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88330" w14:textId="3C8A67E4" w:rsidR="00996343" w:rsidRDefault="00D479AB" w:rsidP="00996343">
      <w:pPr>
        <w:pStyle w:val="SPTitle"/>
      </w:pPr>
      <w:r w:rsidRPr="00AD07F5">
        <w:t xml:space="preserve">SP00640  </w:t>
      </w:r>
      <w:r w:rsidR="00996343" w:rsidRPr="00CA6613">
        <w:t>(</w:t>
      </w:r>
      <w:r w:rsidR="00996343">
        <w:t>Special Provisions for the 202</w:t>
      </w:r>
      <w:r w:rsidR="009656E1">
        <w:t>4</w:t>
      </w:r>
      <w:r w:rsidR="00996343">
        <w:t xml:space="preserve"> Book</w:t>
      </w:r>
      <w:r w:rsidR="00996343" w:rsidRPr="00CA6613">
        <w:t>)</w:t>
      </w:r>
      <w:r w:rsidR="00996343" w:rsidRPr="00B212DB">
        <w:t xml:space="preserve"> </w:t>
      </w:r>
      <w:r w:rsidR="00996343">
        <w:tab/>
        <w:t xml:space="preserve">(Bidding on or after: </w:t>
      </w:r>
      <w:r w:rsidR="004137A3">
        <w:t>0</w:t>
      </w:r>
      <w:r w:rsidR="00713DC2">
        <w:t>8</w:t>
      </w:r>
      <w:r w:rsidR="00996343" w:rsidRPr="006A72DF">
        <w:t>-01-</w:t>
      </w:r>
      <w:r w:rsidR="00996343">
        <w:t>2</w:t>
      </w:r>
      <w:r w:rsidR="00713DC2">
        <w:t>6</w:t>
      </w:r>
    </w:p>
    <w:p w14:paraId="71B13AA5" w14:textId="064C3C01" w:rsidR="00D479AB" w:rsidRPr="00996343" w:rsidRDefault="00996343" w:rsidP="00D479AB">
      <w:pPr>
        <w:pStyle w:val="SPTitle"/>
      </w:pPr>
      <w:r>
        <w:tab/>
        <w:t xml:space="preserve">Last updated: </w:t>
      </w:r>
      <w:r w:rsidR="00922749">
        <w:t>0</w:t>
      </w:r>
      <w:r w:rsidR="00713DC2">
        <w:t>4</w:t>
      </w:r>
      <w:r w:rsidR="00922749">
        <w:t>-2</w:t>
      </w:r>
      <w:r w:rsidR="004137A3">
        <w:t>2</w:t>
      </w:r>
      <w:r>
        <w:t>-2</w:t>
      </w:r>
      <w:r w:rsidR="00713DC2">
        <w:t>6</w:t>
      </w:r>
      <w:r>
        <w:t>)</w:t>
      </w:r>
    </w:p>
    <w:p w14:paraId="3723BA89" w14:textId="77777777" w:rsidR="00D479AB" w:rsidRPr="00AD07F5" w:rsidRDefault="00D479AB"/>
    <w:p w14:paraId="70B7F781" w14:textId="77777777" w:rsidR="00D479AB" w:rsidRPr="00AD07F5" w:rsidRDefault="00D479AB" w:rsidP="00D479AB">
      <w:pPr>
        <w:pStyle w:val="Heading1"/>
      </w:pPr>
      <w:r w:rsidRPr="00AD07F5">
        <w:t>SECTION 00640 - AGGREGATE BASE AND SHOULDERS</w:t>
      </w:r>
    </w:p>
    <w:p w14:paraId="5C9EF29E" w14:textId="77777777" w:rsidR="00D479AB" w:rsidRPr="00AD07F5" w:rsidRDefault="00D479AB"/>
    <w:p w14:paraId="58CE80AC" w14:textId="4B41930D" w:rsidR="0022119F" w:rsidRPr="00AD07F5" w:rsidRDefault="00996343" w:rsidP="0022119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137A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4137A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2B2832" w14:textId="77777777" w:rsidR="0022119F" w:rsidRPr="00AD07F5" w:rsidRDefault="0022119F"/>
    <w:p w14:paraId="63B1B43E" w14:textId="35A699B4" w:rsidR="00D479AB" w:rsidRPr="00AD07F5" w:rsidRDefault="00D479AB">
      <w:r w:rsidRPr="00AD07F5">
        <w:t>Comply with Section 00640 of the Standard Specifications</w:t>
      </w:r>
      <w:r w:rsidR="00713DC2">
        <w:t xml:space="preserve"> modified as follows:</w:t>
      </w:r>
    </w:p>
    <w:p w14:paraId="21EE7092" w14:textId="77777777" w:rsidR="00D479AB" w:rsidRDefault="00D479AB"/>
    <w:p w14:paraId="5495ED26" w14:textId="77777777" w:rsidR="00713DC2" w:rsidRDefault="00713DC2" w:rsidP="00713DC2">
      <w:pPr>
        <w:rPr>
          <w:szCs w:val="22"/>
        </w:rPr>
      </w:pPr>
      <w:bookmarkStart w:id="0" w:name="_Toc26878846"/>
      <w:bookmarkStart w:id="1" w:name="_Toc40169583"/>
      <w:bookmarkStart w:id="2" w:name="_Toc222478556"/>
      <w:r w:rsidRPr="00713DC2">
        <w:rPr>
          <w:b/>
          <w:bCs/>
        </w:rPr>
        <w:t>00640.16  Acceptance of Aggregates</w:t>
      </w:r>
      <w:bookmarkEnd w:id="0"/>
      <w:bookmarkEnd w:id="1"/>
      <w:bookmarkEnd w:id="2"/>
      <w:r w:rsidRPr="00891577">
        <w:rPr>
          <w:color w:val="00000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6523C1E5" w14:textId="77777777" w:rsidR="00713DC2" w:rsidRDefault="00713DC2" w:rsidP="00713DC2">
      <w:pPr>
        <w:rPr>
          <w:color w:val="000000"/>
        </w:rPr>
      </w:pPr>
    </w:p>
    <w:p w14:paraId="2674C33D" w14:textId="31E2CEC9" w:rsidR="00713DC2" w:rsidRPr="00891577" w:rsidRDefault="00713DC2" w:rsidP="00713DC2">
      <w:pPr>
        <w:rPr>
          <w:color w:val="000000"/>
        </w:rPr>
      </w:pPr>
      <w:r w:rsidRPr="00891577">
        <w:rPr>
          <w:color w:val="000000"/>
        </w:rPr>
        <w:t xml:space="preserve">Acceptance </w:t>
      </w:r>
      <w:r>
        <w:rPr>
          <w:color w:val="000000"/>
        </w:rPr>
        <w:t>is</w:t>
      </w:r>
      <w:r w:rsidRPr="00891577">
        <w:rPr>
          <w:color w:val="000000"/>
        </w:rPr>
        <w:t xml:space="preserve"> visual by the Engineer.</w:t>
      </w:r>
    </w:p>
    <w:p w14:paraId="6872D1ED" w14:textId="77777777" w:rsidR="00713DC2" w:rsidRPr="00891577" w:rsidRDefault="00713DC2" w:rsidP="00713DC2">
      <w:pPr>
        <w:suppressAutoHyphens/>
        <w:rPr>
          <w:color w:val="000000"/>
        </w:rPr>
      </w:pPr>
    </w:p>
    <w:p w14:paraId="646E31DF" w14:textId="77777777" w:rsidR="00713DC2" w:rsidRDefault="00713DC2" w:rsidP="00713DC2">
      <w:pPr>
        <w:rPr>
          <w:szCs w:val="22"/>
        </w:rPr>
      </w:pPr>
      <w:bookmarkStart w:id="3" w:name="_Toc26878847"/>
      <w:bookmarkStart w:id="4" w:name="_Toc40169584"/>
      <w:bookmarkStart w:id="5" w:name="_Toc222478557"/>
      <w:r w:rsidRPr="00713DC2">
        <w:rPr>
          <w:b/>
          <w:bCs/>
        </w:rPr>
        <w:t>00640.40  Preparation of Foundation</w:t>
      </w:r>
      <w:bookmarkEnd w:id="3"/>
      <w:bookmarkEnd w:id="4"/>
      <w:bookmarkEnd w:id="5"/>
      <w:r w:rsidRPr="00891577">
        <w:rPr>
          <w:color w:val="00000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7966BFD1" w14:textId="77777777" w:rsidR="00713DC2" w:rsidRDefault="00713DC2" w:rsidP="00713DC2">
      <w:pPr>
        <w:rPr>
          <w:color w:val="000000"/>
        </w:rPr>
      </w:pPr>
    </w:p>
    <w:p w14:paraId="2A04B592" w14:textId="76D58BF2" w:rsidR="00713DC2" w:rsidRPr="00891577" w:rsidRDefault="00713DC2" w:rsidP="00713DC2">
      <w:pPr>
        <w:rPr>
          <w:color w:val="000000"/>
        </w:rPr>
      </w:pPr>
      <w:r w:rsidRPr="00891577">
        <w:rPr>
          <w:color w:val="000000"/>
        </w:rPr>
        <w:t xml:space="preserve">Provide a firm surface </w:t>
      </w:r>
      <w:r>
        <w:rPr>
          <w:color w:val="000000"/>
        </w:rPr>
        <w:t>that</w:t>
      </w:r>
      <w:r w:rsidRPr="00891577">
        <w:rPr>
          <w:color w:val="000000"/>
        </w:rPr>
        <w:t xml:space="preserve"> Aggregates are to be placed according to </w:t>
      </w:r>
      <w:r w:rsidRPr="00891577">
        <w:t>Sections 00320, 00330, or 00610 as applicable</w:t>
      </w:r>
      <w:r w:rsidRPr="00891577">
        <w:rPr>
          <w:color w:val="000000"/>
        </w:rPr>
        <w:t>.</w:t>
      </w:r>
    </w:p>
    <w:p w14:paraId="072C9898" w14:textId="77777777" w:rsidR="00713DC2" w:rsidRDefault="00713DC2" w:rsidP="00713DC2"/>
    <w:p w14:paraId="215866B5" w14:textId="0BFC7882" w:rsidR="00713DC2" w:rsidRDefault="00713DC2" w:rsidP="00713DC2">
      <w:pPr>
        <w:rPr>
          <w:szCs w:val="22"/>
        </w:rPr>
      </w:pPr>
      <w:r>
        <w:rPr>
          <w:b/>
        </w:rPr>
        <w:t>00640.42</w:t>
      </w:r>
      <w:r w:rsidRPr="00891577">
        <w:rPr>
          <w:b/>
        </w:rPr>
        <w:t>(a)  Base</w:t>
      </w:r>
      <w:r w:rsidRPr="00891577">
        <w:t> - </w:t>
      </w:r>
      <w:r>
        <w:rPr>
          <w:szCs w:val="22"/>
        </w:rPr>
        <w:t>Replace the paragraph that begins "</w:t>
      </w:r>
      <w:r w:rsidRPr="00891577">
        <w:t>If the required compacted</w:t>
      </w:r>
      <w:r>
        <w:rPr>
          <w:szCs w:val="22"/>
        </w:rPr>
        <w:t xml:space="preserve"> …" with the following paragraph:</w:t>
      </w:r>
    </w:p>
    <w:p w14:paraId="1CD9929D" w14:textId="77777777" w:rsidR="00713DC2" w:rsidRDefault="00713DC2" w:rsidP="00713DC2">
      <w:pPr>
        <w:rPr>
          <w:szCs w:val="22"/>
        </w:rPr>
      </w:pPr>
    </w:p>
    <w:p w14:paraId="3B856191" w14:textId="66AD2E64" w:rsidR="00713DC2" w:rsidRPr="00891577" w:rsidRDefault="00713DC2" w:rsidP="00713DC2">
      <w:r w:rsidRPr="00891577">
        <w:t xml:space="preserve">If the required compacted depth of the Base Course exceeds 6 inches, construct it in two or more layers of nearly equal thickness. The maximum compacted thickness of any one layer </w:t>
      </w:r>
      <w:r>
        <w:t>is</w:t>
      </w:r>
      <w:r w:rsidRPr="00891577">
        <w:t xml:space="preserve"> 6 inches.</w:t>
      </w:r>
    </w:p>
    <w:p w14:paraId="16E13BC2" w14:textId="77777777" w:rsidR="00713DC2" w:rsidRDefault="00713DC2"/>
    <w:p w14:paraId="4FC905C1" w14:textId="77777777" w:rsidR="00713DC2" w:rsidRDefault="00713DC2" w:rsidP="00713DC2">
      <w:pPr>
        <w:rPr>
          <w:szCs w:val="22"/>
        </w:rPr>
      </w:pPr>
      <w:r>
        <w:rPr>
          <w:b/>
        </w:rPr>
        <w:t>00640.42</w:t>
      </w:r>
      <w:r w:rsidRPr="00891577">
        <w:rPr>
          <w:b/>
        </w:rPr>
        <w:t>(b)  Shoulders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71AE9C18" w14:textId="77777777" w:rsidR="00713DC2" w:rsidRDefault="00713DC2" w:rsidP="00713DC2"/>
    <w:p w14:paraId="42219FBC" w14:textId="3239E262" w:rsidR="00713DC2" w:rsidRPr="00891577" w:rsidRDefault="00713DC2" w:rsidP="00713DC2">
      <w:r w:rsidRPr="00891577">
        <w:t xml:space="preserve">Place Shoulder Aggregates in a single layer, or two or more layers of nearly equal thickness. The maximum compacted thickness of any one layer </w:t>
      </w:r>
      <w:r>
        <w:t>is</w:t>
      </w:r>
      <w:r w:rsidRPr="00891577">
        <w:t xml:space="preserve"> 9 inches.</w:t>
      </w:r>
    </w:p>
    <w:p w14:paraId="55D22802" w14:textId="77777777" w:rsidR="00713DC2" w:rsidRDefault="00713DC2" w:rsidP="00713DC2">
      <w:bookmarkStart w:id="6" w:name="_Toc26878850"/>
      <w:bookmarkStart w:id="7" w:name="_Toc40169587"/>
      <w:bookmarkStart w:id="8" w:name="_Toc222478560"/>
    </w:p>
    <w:p w14:paraId="4DBE766D" w14:textId="7497E0A6" w:rsidR="00713DC2" w:rsidRDefault="00713DC2" w:rsidP="00713DC2">
      <w:pPr>
        <w:rPr>
          <w:szCs w:val="22"/>
        </w:rPr>
      </w:pPr>
      <w:r w:rsidRPr="00713DC2">
        <w:rPr>
          <w:b/>
          <w:bCs/>
        </w:rPr>
        <w:t>00640.43  Shaping and Compacting</w:t>
      </w:r>
      <w:bookmarkEnd w:id="6"/>
      <w:bookmarkEnd w:id="7"/>
      <w:bookmarkEnd w:id="8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 w:rsidRPr="00891577">
        <w:rPr>
          <w:color w:val="000000"/>
        </w:rPr>
        <w:t>Compact each layer</w:t>
      </w:r>
      <w:r>
        <w:rPr>
          <w:szCs w:val="22"/>
        </w:rPr>
        <w:t xml:space="preserve"> …" with the following paragraph:</w:t>
      </w:r>
    </w:p>
    <w:p w14:paraId="4D881D9F" w14:textId="77777777" w:rsidR="00713DC2" w:rsidRDefault="00713DC2" w:rsidP="00713DC2">
      <w:pPr>
        <w:rPr>
          <w:color w:val="000000"/>
        </w:rPr>
      </w:pPr>
    </w:p>
    <w:p w14:paraId="0F125195" w14:textId="26612445" w:rsidR="00713DC2" w:rsidRPr="00891577" w:rsidRDefault="00713DC2" w:rsidP="00713DC2">
      <w:pPr>
        <w:rPr>
          <w:color w:val="000000"/>
        </w:rPr>
      </w:pPr>
      <w:r w:rsidRPr="00891577">
        <w:rPr>
          <w:color w:val="000000"/>
        </w:rPr>
        <w:t xml:space="preserve">Compact each layer of Material placed in Shoulder and Base areas by rollers </w:t>
      </w:r>
      <w:r>
        <w:rPr>
          <w:color w:val="000000"/>
        </w:rPr>
        <w:t>meeting the requirements of</w:t>
      </w:r>
      <w:r w:rsidRPr="00891577">
        <w:rPr>
          <w:color w:val="000000"/>
        </w:rPr>
        <w:t xml:space="preserve"> 00641.24 or as directed.</w:t>
      </w:r>
    </w:p>
    <w:p w14:paraId="737245B3" w14:textId="77777777" w:rsidR="00713DC2" w:rsidRDefault="00713DC2"/>
    <w:p w14:paraId="4BE46C9D" w14:textId="77777777" w:rsidR="00713DC2" w:rsidRDefault="00713DC2" w:rsidP="00713DC2">
      <w:pPr>
        <w:rPr>
          <w:szCs w:val="22"/>
        </w:rPr>
      </w:pPr>
      <w:bookmarkStart w:id="9" w:name="_Toc26878851"/>
      <w:bookmarkStart w:id="10" w:name="_Toc40169588"/>
      <w:bookmarkStart w:id="11" w:name="_Toc222478561"/>
      <w:r w:rsidRPr="00713DC2">
        <w:rPr>
          <w:b/>
          <w:bCs/>
        </w:rPr>
        <w:t>00640.44  Surface Tolerance</w:t>
      </w:r>
      <w:bookmarkEnd w:id="9"/>
      <w:bookmarkEnd w:id="10"/>
      <w:bookmarkEnd w:id="11"/>
      <w:r>
        <w:t> </w:t>
      </w:r>
      <w:r w:rsidRPr="00891577">
        <w:rPr>
          <w:color w:val="000000"/>
        </w:rPr>
        <w:t>- </w:t>
      </w:r>
      <w:r>
        <w:rPr>
          <w:szCs w:val="22"/>
        </w:rPr>
        <w:t>Replace this subsection, except for the subsection number and title, with the following:</w:t>
      </w:r>
    </w:p>
    <w:p w14:paraId="178E5131" w14:textId="77777777" w:rsidR="00713DC2" w:rsidRDefault="00713DC2" w:rsidP="00713DC2">
      <w:pPr>
        <w:rPr>
          <w:color w:val="000000"/>
        </w:rPr>
      </w:pPr>
    </w:p>
    <w:p w14:paraId="0D7FDF81" w14:textId="6717CFDD" w:rsidR="00713DC2" w:rsidRPr="00891577" w:rsidRDefault="00713DC2" w:rsidP="00713DC2">
      <w:pPr>
        <w:rPr>
          <w:color w:val="000000"/>
        </w:rPr>
      </w:pPr>
      <w:r>
        <w:rPr>
          <w:color w:val="000000"/>
        </w:rPr>
        <w:t>Parallel t</w:t>
      </w:r>
      <w:r w:rsidRPr="00891577">
        <w:rPr>
          <w:color w:val="000000"/>
        </w:rPr>
        <w:t xml:space="preserve">he finished surface and the surface of each underlying layer of the Aggregate </w:t>
      </w:r>
      <w:r>
        <w:rPr>
          <w:color w:val="000000"/>
        </w:rPr>
        <w:t>to</w:t>
      </w:r>
      <w:r w:rsidRPr="00891577">
        <w:rPr>
          <w:color w:val="000000"/>
        </w:rPr>
        <w:t xml:space="preserve"> the established grade and Cross Section for the finished surface within 0.04 foot.</w:t>
      </w:r>
    </w:p>
    <w:p w14:paraId="7DAE12C1" w14:textId="77777777" w:rsidR="00713DC2" w:rsidRPr="00891577" w:rsidRDefault="00713DC2" w:rsidP="00713DC2">
      <w:pPr>
        <w:suppressAutoHyphens/>
        <w:rPr>
          <w:color w:val="000000"/>
        </w:rPr>
      </w:pPr>
    </w:p>
    <w:p w14:paraId="1A126D7A" w14:textId="77777777" w:rsidR="00713DC2" w:rsidRPr="00891577" w:rsidRDefault="00713DC2" w:rsidP="00713DC2">
      <w:pPr>
        <w:suppressAutoHyphens/>
        <w:rPr>
          <w:color w:val="000000"/>
        </w:rPr>
      </w:pPr>
      <w:r>
        <w:rPr>
          <w:color w:val="000000"/>
        </w:rPr>
        <w:lastRenderedPageBreak/>
        <w:t>Do not vary t</w:t>
      </w:r>
      <w:r w:rsidRPr="00891577">
        <w:rPr>
          <w:color w:val="000000"/>
        </w:rPr>
        <w:t>he finished surface of the compacted Aggregate Base, when tested with a 12</w:t>
      </w:r>
      <w:r w:rsidRPr="00891577">
        <w:rPr>
          <w:color w:val="000000"/>
        </w:rPr>
        <w:noBreakHyphen/>
        <w:t>foot straightedge, from the testing edge by more than 1/2 inch at any point. Furnish and operate the straightedge as directed.</w:t>
      </w:r>
    </w:p>
    <w:p w14:paraId="14568B6F" w14:textId="77777777" w:rsidR="00713DC2" w:rsidRDefault="00713DC2"/>
    <w:p w14:paraId="4C2E356E" w14:textId="2D83C55B" w:rsidR="00713DC2" w:rsidRDefault="000E2942">
      <w:r w:rsidRPr="000E2942">
        <w:rPr>
          <w:b/>
          <w:bCs/>
        </w:rPr>
        <w:t>00640.90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3AE547BB" w14:textId="77777777" w:rsidR="00713DC2" w:rsidRDefault="00713DC2"/>
    <w:p w14:paraId="51749EC1" w14:textId="4C1D4DD0" w:rsidR="000E2942" w:rsidRDefault="000E2942"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2D39A484" w14:textId="77777777" w:rsidR="00713DC2" w:rsidRPr="00AD07F5" w:rsidRDefault="00713DC2"/>
    <w:p w14:paraId="53615E24" w14:textId="77777777" w:rsidR="00DD5D41" w:rsidRPr="00AD07F5" w:rsidRDefault="00DD5D41" w:rsidP="00D479AB"/>
    <w:sectPr w:rsidR="00DD5D41" w:rsidRPr="00AD07F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6374" w14:textId="77777777" w:rsidR="00A916C4" w:rsidRDefault="00A916C4">
      <w:r>
        <w:separator/>
      </w:r>
    </w:p>
  </w:endnote>
  <w:endnote w:type="continuationSeparator" w:id="0">
    <w:p w14:paraId="199ED901" w14:textId="77777777" w:rsidR="00A916C4" w:rsidRDefault="00A9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6165" w14:textId="7280F6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33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C53E0" w14:textId="77777777" w:rsidR="00A916C4" w:rsidRDefault="00A916C4">
      <w:r>
        <w:separator/>
      </w:r>
    </w:p>
  </w:footnote>
  <w:footnote w:type="continuationSeparator" w:id="0">
    <w:p w14:paraId="1F116D76" w14:textId="77777777" w:rsidR="00A916C4" w:rsidRDefault="00A91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3394713">
    <w:abstractNumId w:val="9"/>
  </w:num>
  <w:num w:numId="2" w16cid:durableId="638266882">
    <w:abstractNumId w:val="2"/>
  </w:num>
  <w:num w:numId="3" w16cid:durableId="1311399714">
    <w:abstractNumId w:val="1"/>
  </w:num>
  <w:num w:numId="4" w16cid:durableId="1722292074">
    <w:abstractNumId w:val="8"/>
  </w:num>
  <w:num w:numId="5" w16cid:durableId="481627284">
    <w:abstractNumId w:val="13"/>
  </w:num>
  <w:num w:numId="6" w16cid:durableId="454645580">
    <w:abstractNumId w:val="18"/>
  </w:num>
  <w:num w:numId="7" w16cid:durableId="112478471">
    <w:abstractNumId w:val="17"/>
  </w:num>
  <w:num w:numId="8" w16cid:durableId="914246463">
    <w:abstractNumId w:val="6"/>
  </w:num>
  <w:num w:numId="9" w16cid:durableId="1195117953">
    <w:abstractNumId w:val="16"/>
  </w:num>
  <w:num w:numId="10" w16cid:durableId="46413806">
    <w:abstractNumId w:val="19"/>
  </w:num>
  <w:num w:numId="11" w16cid:durableId="746000563">
    <w:abstractNumId w:val="5"/>
  </w:num>
  <w:num w:numId="12" w16cid:durableId="679312389">
    <w:abstractNumId w:val="15"/>
  </w:num>
  <w:num w:numId="13" w16cid:durableId="1692293619">
    <w:abstractNumId w:val="3"/>
  </w:num>
  <w:num w:numId="14" w16cid:durableId="1883706757">
    <w:abstractNumId w:val="7"/>
  </w:num>
  <w:num w:numId="15" w16cid:durableId="1410037243">
    <w:abstractNumId w:val="14"/>
  </w:num>
  <w:num w:numId="16" w16cid:durableId="1277837180">
    <w:abstractNumId w:val="12"/>
  </w:num>
  <w:num w:numId="17" w16cid:durableId="1171796732">
    <w:abstractNumId w:val="4"/>
  </w:num>
  <w:num w:numId="18" w16cid:durableId="1611090411">
    <w:abstractNumId w:val="20"/>
  </w:num>
  <w:num w:numId="19" w16cid:durableId="2092584855">
    <w:abstractNumId w:val="0"/>
  </w:num>
  <w:num w:numId="20" w16cid:durableId="1052532918">
    <w:abstractNumId w:val="10"/>
  </w:num>
  <w:num w:numId="21" w16cid:durableId="529661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B513B"/>
    <w:rsid w:val="000E2942"/>
    <w:rsid w:val="0010362B"/>
    <w:rsid w:val="001D11AF"/>
    <w:rsid w:val="00207091"/>
    <w:rsid w:val="002076C9"/>
    <w:rsid w:val="0022119F"/>
    <w:rsid w:val="00237D8A"/>
    <w:rsid w:val="0029783A"/>
    <w:rsid w:val="002A4E23"/>
    <w:rsid w:val="002D77E9"/>
    <w:rsid w:val="00313841"/>
    <w:rsid w:val="0034366A"/>
    <w:rsid w:val="003B596B"/>
    <w:rsid w:val="004137A3"/>
    <w:rsid w:val="00465E05"/>
    <w:rsid w:val="004E6BA8"/>
    <w:rsid w:val="005569A6"/>
    <w:rsid w:val="005A3C1B"/>
    <w:rsid w:val="005C602C"/>
    <w:rsid w:val="005D267E"/>
    <w:rsid w:val="006163DB"/>
    <w:rsid w:val="00630A9C"/>
    <w:rsid w:val="00631C72"/>
    <w:rsid w:val="00636879"/>
    <w:rsid w:val="0065644A"/>
    <w:rsid w:val="0068427A"/>
    <w:rsid w:val="006A0F1E"/>
    <w:rsid w:val="006A277B"/>
    <w:rsid w:val="00713DC2"/>
    <w:rsid w:val="00751466"/>
    <w:rsid w:val="00757944"/>
    <w:rsid w:val="00766A4B"/>
    <w:rsid w:val="00772323"/>
    <w:rsid w:val="00786CBB"/>
    <w:rsid w:val="007914EF"/>
    <w:rsid w:val="007E0A0D"/>
    <w:rsid w:val="00823E74"/>
    <w:rsid w:val="00870E08"/>
    <w:rsid w:val="008919DF"/>
    <w:rsid w:val="008B7E59"/>
    <w:rsid w:val="00922749"/>
    <w:rsid w:val="009656E1"/>
    <w:rsid w:val="00966FD0"/>
    <w:rsid w:val="00996343"/>
    <w:rsid w:val="009A584F"/>
    <w:rsid w:val="00A0685B"/>
    <w:rsid w:val="00A333B3"/>
    <w:rsid w:val="00A916C4"/>
    <w:rsid w:val="00AD07F5"/>
    <w:rsid w:val="00AE2C9E"/>
    <w:rsid w:val="00B02E74"/>
    <w:rsid w:val="00B167E3"/>
    <w:rsid w:val="00B31BBF"/>
    <w:rsid w:val="00B3357A"/>
    <w:rsid w:val="00BA1D18"/>
    <w:rsid w:val="00BD495B"/>
    <w:rsid w:val="00BF1D57"/>
    <w:rsid w:val="00BF7BE8"/>
    <w:rsid w:val="00CB5C52"/>
    <w:rsid w:val="00CE4BD7"/>
    <w:rsid w:val="00CF25D8"/>
    <w:rsid w:val="00D479AB"/>
    <w:rsid w:val="00D55F9B"/>
    <w:rsid w:val="00D6450E"/>
    <w:rsid w:val="00D80E32"/>
    <w:rsid w:val="00DD5D41"/>
    <w:rsid w:val="00E71EFF"/>
    <w:rsid w:val="00E741B9"/>
    <w:rsid w:val="00E86E25"/>
    <w:rsid w:val="00E95DB8"/>
    <w:rsid w:val="00F3015A"/>
    <w:rsid w:val="00FB138C"/>
    <w:rsid w:val="00FE3402"/>
    <w:rsid w:val="00FF3E78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06B36"/>
  <w15:docId w15:val="{3E37ED3E-9236-4D69-BFF3-CBF7CC30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137A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137A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137A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31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1C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1C7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3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1C7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B513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07F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07F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07F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07F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07F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07F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656E1"/>
    <w:rPr>
      <w:rFonts w:ascii="Arial" w:hAnsi="Arial"/>
      <w:sz w:val="22"/>
    </w:rPr>
  </w:style>
  <w:style w:type="character" w:customStyle="1" w:styleId="Indent1Char">
    <w:name w:val="Indent 1 Char"/>
    <w:link w:val="Indent1"/>
    <w:rsid w:val="00713DC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SP00640</vt:lpstr>
    </vt:vector>
  </TitlesOfParts>
  <Company>Oregon Dept of Transportation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2016-11-22T18:40:00Z</dcterms:created>
  <dcterms:modified xsi:type="dcterms:W3CDTF">2026-04-22T20:32:00Z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bd600a0d-2a95-438d-ba29-016831194aa2</vt:lpwstr>
  </property>
  <property fmtid="{D5CDD505-2E9C-101B-9397-08002B2CF9AE}" pid="12" name="MSIP_Label_c9cf6fe3-5bce-446b-ad70-bd306593eea0_ContentBits">
    <vt:lpwstr>0</vt:lpwstr>
  </property>
</Properties>
</file>