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C5E90" w14:textId="3FF64E78" w:rsidR="0084388F" w:rsidRPr="00107769" w:rsidRDefault="0084388F" w:rsidP="0084388F">
      <w:pPr>
        <w:pStyle w:val="SPTitle"/>
      </w:pPr>
      <w:r w:rsidRPr="00107769">
        <w:t>SP00868  (Special Provisions for the 202</w:t>
      </w:r>
      <w:r w:rsidR="00524BDA" w:rsidRPr="00107769">
        <w:t>4</w:t>
      </w:r>
      <w:r w:rsidRPr="00107769">
        <w:t xml:space="preserve"> Book) </w:t>
      </w:r>
      <w:r w:rsidRPr="00107769">
        <w:tab/>
        <w:t xml:space="preserve">(Bidding on or after: </w:t>
      </w:r>
      <w:r w:rsidR="006C000D">
        <w:t>0</w:t>
      </w:r>
      <w:r w:rsidR="00002C59">
        <w:t>8</w:t>
      </w:r>
      <w:r w:rsidRPr="00107769">
        <w:t>-01-2</w:t>
      </w:r>
      <w:r w:rsidR="00002C59">
        <w:t>6</w:t>
      </w:r>
    </w:p>
    <w:p w14:paraId="038703AC" w14:textId="5C376DDC" w:rsidR="007F5FE8" w:rsidRDefault="0084388F" w:rsidP="00861CBA">
      <w:pPr>
        <w:pStyle w:val="SPTitle"/>
      </w:pPr>
      <w:r w:rsidRPr="00107769">
        <w:tab/>
        <w:t xml:space="preserve">Last updated: </w:t>
      </w:r>
      <w:r w:rsidR="00107769" w:rsidRPr="00107769">
        <w:t>0</w:t>
      </w:r>
      <w:r w:rsidR="00002C59">
        <w:t>4</w:t>
      </w:r>
      <w:r w:rsidR="00107769" w:rsidRPr="00107769">
        <w:t>-</w:t>
      </w:r>
      <w:r w:rsidR="006C000D">
        <w:t>2</w:t>
      </w:r>
      <w:r w:rsidR="007F5FE8">
        <w:t>4</w:t>
      </w:r>
      <w:r w:rsidRPr="00107769">
        <w:t>-2</w:t>
      </w:r>
      <w:r w:rsidR="00002C59">
        <w:t>6</w:t>
      </w:r>
    </w:p>
    <w:p w14:paraId="45E4AC47" w14:textId="02031D29" w:rsidR="0084388F" w:rsidRPr="00107769" w:rsidRDefault="007F5FE8" w:rsidP="00861CBA">
      <w:pPr>
        <w:pStyle w:val="SPTitle"/>
      </w:pPr>
      <w:r>
        <w:tab/>
        <w:t>Requires SP00850</w:t>
      </w:r>
      <w:r w:rsidR="0084388F" w:rsidRPr="00107769">
        <w:t>)</w:t>
      </w:r>
    </w:p>
    <w:p w14:paraId="6F0B125B" w14:textId="77777777" w:rsidR="00F24A6E" w:rsidRPr="00107769" w:rsidRDefault="00F24A6E" w:rsidP="00F24A6E"/>
    <w:p w14:paraId="16CC1F07" w14:textId="77777777" w:rsidR="00F24A6E" w:rsidRPr="00107769" w:rsidRDefault="00F24A6E" w:rsidP="00F24A6E">
      <w:pPr>
        <w:pStyle w:val="Heading1"/>
      </w:pPr>
      <w:r w:rsidRPr="00107769">
        <w:t>SECTION 00868 - COLORED LANE MARKINGS</w:t>
      </w:r>
    </w:p>
    <w:p w14:paraId="2FCF0DA9" w14:textId="77777777" w:rsidR="00F24A6E" w:rsidRPr="00107769" w:rsidRDefault="00F24A6E" w:rsidP="00F24A6E"/>
    <w:p w14:paraId="2E77DA16" w14:textId="54511EA9" w:rsidR="00861CBA" w:rsidRPr="009E6C8A" w:rsidRDefault="00861CBA" w:rsidP="00861CBA">
      <w:pPr>
        <w:pStyle w:val="Instructions"/>
        <w:rPr>
          <w:bCs/>
          <w:iCs/>
        </w:rPr>
      </w:pPr>
      <w:r w:rsidRPr="009E6C8A">
        <w:t>(Follow all instructions and make all edits with “Track Changes” turned on. If there are no instructions [</w:t>
      </w:r>
      <w:r w:rsidR="006C000D">
        <w:t>purple</w:t>
      </w:r>
      <w:r w:rsidR="006C000D" w:rsidRPr="007B731D">
        <w:t xml:space="preserve"> </w:t>
      </w:r>
      <w:r w:rsidRPr="009E6C8A">
        <w:t xml:space="preserve">text] above a subsection, paragraph, sentence, or bullet, then include it in the Project. Delete all </w:t>
      </w:r>
      <w:r w:rsidR="006C000D">
        <w:t>purple</w:t>
      </w:r>
      <w:r w:rsidR="006C000D" w:rsidRPr="007B731D">
        <w:t xml:space="preserve"> </w:t>
      </w:r>
      <w:r w:rsidRPr="009E6C8A">
        <w:t>text before preparing the final document. All other modifications to this Section will require ODOT Technical Resource and State Specifications Engineer approval.)</w:t>
      </w:r>
    </w:p>
    <w:p w14:paraId="5B4CEFF8" w14:textId="77777777" w:rsidR="0043147E" w:rsidRPr="00107769" w:rsidRDefault="0043147E" w:rsidP="0043147E"/>
    <w:p w14:paraId="0BA8C6A2" w14:textId="557E8090" w:rsidR="00357AFD" w:rsidRPr="00107769" w:rsidRDefault="00861CBA" w:rsidP="00861CBA">
      <w:r>
        <w:t xml:space="preserve">Comply with </w:t>
      </w:r>
      <w:r w:rsidR="0043147E" w:rsidRPr="00107769">
        <w:t xml:space="preserve">Section 00868 </w:t>
      </w:r>
      <w:r>
        <w:t xml:space="preserve"> of the </w:t>
      </w:r>
      <w:r w:rsidR="0043147E" w:rsidRPr="00107769">
        <w:t>Standard Specification</w:t>
      </w:r>
      <w:r>
        <w:t>s</w:t>
      </w:r>
      <w:r w:rsidR="00002C59">
        <w:t xml:space="preserve"> modified as follows:</w:t>
      </w:r>
    </w:p>
    <w:p w14:paraId="1739A8CD" w14:textId="3C5EED58" w:rsidR="009B494A" w:rsidRDefault="009B494A"/>
    <w:p w14:paraId="6102FCB0" w14:textId="303EE475" w:rsidR="00002C59" w:rsidRDefault="00002C59" w:rsidP="00002C59">
      <w:pPr>
        <w:rPr>
          <w:szCs w:val="22"/>
        </w:rPr>
      </w:pPr>
      <w:bookmarkStart w:id="0" w:name="_Toc222479204"/>
      <w:r w:rsidRPr="00002C59">
        <w:rPr>
          <w:b/>
          <w:bCs/>
        </w:rPr>
        <w:t>00868.45  Installation</w:t>
      </w:r>
      <w:bookmarkEnd w:id="0"/>
      <w:r w:rsidRPr="00891577">
        <w:t> - </w:t>
      </w:r>
      <w:r>
        <w:rPr>
          <w:szCs w:val="22"/>
        </w:rPr>
        <w:t>Replace the paragraph that begins "</w:t>
      </w:r>
      <w:r w:rsidRPr="00891577">
        <w:t>Apply the material</w:t>
      </w:r>
      <w:r>
        <w:rPr>
          <w:szCs w:val="22"/>
        </w:rPr>
        <w:t xml:space="preserve"> …" with the following paragraph:</w:t>
      </w:r>
    </w:p>
    <w:p w14:paraId="632068A1" w14:textId="77777777" w:rsidR="00002C59" w:rsidRPr="00891577" w:rsidRDefault="00002C59" w:rsidP="00002C59"/>
    <w:p w14:paraId="4AA4CE51" w14:textId="77777777" w:rsidR="00002C59" w:rsidRPr="00891577" w:rsidRDefault="00002C59" w:rsidP="00002C59">
      <w:r w:rsidRPr="00891577">
        <w:t xml:space="preserve">Apply the material to the pavement according to the manufacturer’s installation instructions to the full width shown in the Plans. Joints </w:t>
      </w:r>
      <w:r>
        <w:t>are</w:t>
      </w:r>
      <w:r w:rsidRPr="00891577">
        <w:t xml:space="preserve"> allowed with no overlap or gap allowed at the joint.</w:t>
      </w:r>
    </w:p>
    <w:p w14:paraId="201F6F6C" w14:textId="77777777" w:rsidR="00002C59" w:rsidRDefault="00002C59"/>
    <w:p w14:paraId="4EBABAA9" w14:textId="7B1D11DD" w:rsidR="00002C59" w:rsidRDefault="00002C59" w:rsidP="00002C59">
      <w:pPr>
        <w:rPr>
          <w:szCs w:val="22"/>
        </w:rPr>
      </w:pPr>
      <w:r>
        <w:rPr>
          <w:szCs w:val="22"/>
        </w:rPr>
        <w:t>Replace the bullet that begins "</w:t>
      </w:r>
      <w:r w:rsidRPr="00891577">
        <w:rPr>
          <w:b/>
        </w:rPr>
        <w:t>Methyl Methacrylate</w:t>
      </w:r>
      <w:r>
        <w:rPr>
          <w:szCs w:val="22"/>
        </w:rPr>
        <w:t xml:space="preserve"> …" with the following bullet:</w:t>
      </w:r>
    </w:p>
    <w:p w14:paraId="2A57C195" w14:textId="77777777" w:rsidR="00002C59" w:rsidRDefault="00002C59"/>
    <w:p w14:paraId="05D9C3AC" w14:textId="77777777" w:rsidR="00002C59" w:rsidRPr="00891577" w:rsidRDefault="00002C59" w:rsidP="00002C59">
      <w:pPr>
        <w:pStyle w:val="Bullet1"/>
      </w:pPr>
      <w:r w:rsidRPr="00891577">
        <w:rPr>
          <w:b/>
        </w:rPr>
        <w:t>Methyl Methacrylate</w:t>
      </w:r>
      <w:r w:rsidRPr="00891577">
        <w:t xml:space="preserve"> - Apply methyl methacrylate to the pavement to the full width shown in a single application. </w:t>
      </w:r>
      <w:r>
        <w:t>Apply c</w:t>
      </w:r>
      <w:r w:rsidRPr="00891577">
        <w:t xml:space="preserve">olored lane markings 90 mils to 120 mils in thickness, exclusive of projecting surface-applied friction elements, with a continuous and uniform </w:t>
      </w:r>
      <w:proofErr w:type="gramStart"/>
      <w:r w:rsidRPr="00891577">
        <w:t>cross sectional</w:t>
      </w:r>
      <w:proofErr w:type="gramEnd"/>
      <w:r w:rsidRPr="00891577">
        <w:t xml:space="preserve"> configuration.</w:t>
      </w:r>
    </w:p>
    <w:p w14:paraId="287C111D" w14:textId="77777777" w:rsidR="00002C59" w:rsidRDefault="00002C59"/>
    <w:p w14:paraId="0544C582" w14:textId="3E0C6914" w:rsidR="00002C59" w:rsidRDefault="00002C59" w:rsidP="00002C59">
      <w:pPr>
        <w:rPr>
          <w:szCs w:val="22"/>
        </w:rPr>
      </w:pPr>
      <w:bookmarkStart w:id="1" w:name="_Toc26879470"/>
      <w:bookmarkStart w:id="2" w:name="_Toc40170212"/>
      <w:bookmarkStart w:id="3" w:name="_Toc222479197"/>
      <w:r w:rsidRPr="0066461B">
        <w:rPr>
          <w:b/>
          <w:bCs/>
        </w:rPr>
        <w:t>0086</w:t>
      </w:r>
      <w:r>
        <w:rPr>
          <w:b/>
          <w:bCs/>
        </w:rPr>
        <w:t>8</w:t>
      </w:r>
      <w:r w:rsidRPr="0066461B">
        <w:rPr>
          <w:b/>
          <w:bCs/>
        </w:rPr>
        <w:t>.75  Manufacturer Warranty</w:t>
      </w:r>
      <w:bookmarkEnd w:id="1"/>
      <w:bookmarkEnd w:id="2"/>
      <w:bookmarkEnd w:id="3"/>
      <w:r w:rsidRPr="00891577">
        <w:rPr>
          <w:color w:val="000000"/>
        </w:rPr>
        <w:t> - </w:t>
      </w:r>
      <w:r>
        <w:rPr>
          <w:szCs w:val="22"/>
        </w:rPr>
        <w:t>Replace the paragraph that begins "</w:t>
      </w:r>
      <w:r>
        <w:t>Furnish a manufacturer</w:t>
      </w:r>
      <w:r>
        <w:rPr>
          <w:szCs w:val="22"/>
        </w:rPr>
        <w:t xml:space="preserve"> …" with the following paragraph:</w:t>
      </w:r>
    </w:p>
    <w:p w14:paraId="3A59C4DF" w14:textId="77777777" w:rsidR="00002C59" w:rsidRDefault="00002C59" w:rsidP="00002C59">
      <w:pPr>
        <w:rPr>
          <w:szCs w:val="22"/>
        </w:rPr>
      </w:pPr>
    </w:p>
    <w:p w14:paraId="20E28524" w14:textId="77777777" w:rsidR="00002C59" w:rsidRPr="00891577" w:rsidRDefault="00002C59" w:rsidP="00002C59">
      <w:r>
        <w:rPr>
          <w:color w:val="000000"/>
        </w:rPr>
        <w:t>Provide</w:t>
      </w:r>
      <w:r w:rsidRPr="00891577">
        <w:t xml:space="preserve"> a manufacturer warranty that unconditionally warrants to the Agency the product(s) and installation under this Section against failure, according to this Subsection and 00170.85(c)(1). Use Agency</w:t>
      </w:r>
      <w:r w:rsidRPr="00891577">
        <w:noBreakHyphen/>
        <w:t>supplied warranty forms, available from the Engineer.</w:t>
      </w:r>
    </w:p>
    <w:p w14:paraId="5E84C5F0" w14:textId="77777777" w:rsidR="00002C59" w:rsidRDefault="00002C59"/>
    <w:p w14:paraId="23319BB1" w14:textId="647244F5" w:rsidR="00002C59" w:rsidRDefault="00002C59" w:rsidP="00002C59">
      <w:pPr>
        <w:rPr>
          <w:szCs w:val="22"/>
        </w:rPr>
      </w:pPr>
      <w:r w:rsidRPr="003936CA">
        <w:rPr>
          <w:b/>
        </w:rPr>
        <w:t>0086</w:t>
      </w:r>
      <w:r>
        <w:rPr>
          <w:b/>
        </w:rPr>
        <w:t>8</w:t>
      </w:r>
      <w:r w:rsidRPr="003936CA">
        <w:rPr>
          <w:b/>
        </w:rPr>
        <w:t>.90  Payment</w:t>
      </w:r>
      <w:r w:rsidRPr="003936CA">
        <w:t> -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412E9D28" w14:textId="77777777" w:rsidR="00002C59" w:rsidRDefault="00002C59" w:rsidP="00002C59"/>
    <w:p w14:paraId="468448EB" w14:textId="66B77C84" w:rsidR="00002C59" w:rsidRDefault="00002C59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409CD598" w14:textId="77777777" w:rsidR="00002C59" w:rsidRPr="00107769" w:rsidRDefault="00002C59"/>
    <w:p w14:paraId="20C42236" w14:textId="77777777" w:rsidR="00187740" w:rsidRPr="00107769" w:rsidRDefault="00187740"/>
    <w:sectPr w:rsidR="00187740" w:rsidRPr="0010776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01C15" w14:textId="77777777" w:rsidR="00C4245D" w:rsidRDefault="00C4245D">
      <w:r>
        <w:separator/>
      </w:r>
    </w:p>
  </w:endnote>
  <w:endnote w:type="continuationSeparator" w:id="0">
    <w:p w14:paraId="33BF2D19" w14:textId="77777777" w:rsidR="00C4245D" w:rsidRDefault="00C4245D">
      <w:r>
        <w:continuationSeparator/>
      </w:r>
    </w:p>
  </w:endnote>
  <w:endnote w:type="continuationNotice" w:id="1">
    <w:p w14:paraId="3FAD55D0" w14:textId="77777777" w:rsidR="00C4245D" w:rsidRDefault="00C424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E0C8" w14:textId="112D43B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E015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7AAF" w14:textId="77777777" w:rsidR="00C4245D" w:rsidRDefault="00C4245D">
      <w:r>
        <w:separator/>
      </w:r>
    </w:p>
  </w:footnote>
  <w:footnote w:type="continuationSeparator" w:id="0">
    <w:p w14:paraId="405C1450" w14:textId="77777777" w:rsidR="00C4245D" w:rsidRDefault="00C4245D">
      <w:r>
        <w:continuationSeparator/>
      </w:r>
    </w:p>
  </w:footnote>
  <w:footnote w:type="continuationNotice" w:id="1">
    <w:p w14:paraId="0F7C5EF3" w14:textId="77777777" w:rsidR="00C4245D" w:rsidRDefault="00C424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1404B" w14:textId="77777777" w:rsidR="008E015C" w:rsidRDefault="008E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77856304">
    <w:abstractNumId w:val="9"/>
  </w:num>
  <w:num w:numId="2" w16cid:durableId="278338247">
    <w:abstractNumId w:val="2"/>
  </w:num>
  <w:num w:numId="3" w16cid:durableId="189610018">
    <w:abstractNumId w:val="1"/>
  </w:num>
  <w:num w:numId="4" w16cid:durableId="622689034">
    <w:abstractNumId w:val="8"/>
  </w:num>
  <w:num w:numId="5" w16cid:durableId="1219316149">
    <w:abstractNumId w:val="14"/>
  </w:num>
  <w:num w:numId="6" w16cid:durableId="1087770904">
    <w:abstractNumId w:val="19"/>
  </w:num>
  <w:num w:numId="7" w16cid:durableId="2102866883">
    <w:abstractNumId w:val="18"/>
  </w:num>
  <w:num w:numId="8" w16cid:durableId="23098539">
    <w:abstractNumId w:val="6"/>
  </w:num>
  <w:num w:numId="9" w16cid:durableId="1357927215">
    <w:abstractNumId w:val="17"/>
  </w:num>
  <w:num w:numId="10" w16cid:durableId="1197890068">
    <w:abstractNumId w:val="20"/>
  </w:num>
  <w:num w:numId="11" w16cid:durableId="549850693">
    <w:abstractNumId w:val="5"/>
  </w:num>
  <w:num w:numId="12" w16cid:durableId="1864976503">
    <w:abstractNumId w:val="16"/>
  </w:num>
  <w:num w:numId="13" w16cid:durableId="2017534446">
    <w:abstractNumId w:val="3"/>
  </w:num>
  <w:num w:numId="14" w16cid:durableId="1697268456">
    <w:abstractNumId w:val="7"/>
  </w:num>
  <w:num w:numId="15" w16cid:durableId="1305886585">
    <w:abstractNumId w:val="15"/>
  </w:num>
  <w:num w:numId="16" w16cid:durableId="1499270686">
    <w:abstractNumId w:val="12"/>
  </w:num>
  <w:num w:numId="17" w16cid:durableId="1543709774">
    <w:abstractNumId w:val="4"/>
  </w:num>
  <w:num w:numId="18" w16cid:durableId="28534296">
    <w:abstractNumId w:val="21"/>
  </w:num>
  <w:num w:numId="19" w16cid:durableId="490367960">
    <w:abstractNumId w:val="0"/>
  </w:num>
  <w:num w:numId="20" w16cid:durableId="1079911815">
    <w:abstractNumId w:val="10"/>
  </w:num>
  <w:num w:numId="21" w16cid:durableId="390075942">
    <w:abstractNumId w:val="11"/>
  </w:num>
  <w:num w:numId="22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C59"/>
    <w:rsid w:val="00022766"/>
    <w:rsid w:val="000659F1"/>
    <w:rsid w:val="00083B48"/>
    <w:rsid w:val="00085AEB"/>
    <w:rsid w:val="000B0527"/>
    <w:rsid w:val="000B4355"/>
    <w:rsid w:val="000C74BB"/>
    <w:rsid w:val="000F6365"/>
    <w:rsid w:val="00107769"/>
    <w:rsid w:val="00123FC3"/>
    <w:rsid w:val="00124BD7"/>
    <w:rsid w:val="00136722"/>
    <w:rsid w:val="0018604F"/>
    <w:rsid w:val="00187740"/>
    <w:rsid w:val="001C498A"/>
    <w:rsid w:val="001D11AF"/>
    <w:rsid w:val="001E0B52"/>
    <w:rsid w:val="00207091"/>
    <w:rsid w:val="002243CC"/>
    <w:rsid w:val="00233B68"/>
    <w:rsid w:val="00236268"/>
    <w:rsid w:val="0023758F"/>
    <w:rsid w:val="00237D8A"/>
    <w:rsid w:val="0025176F"/>
    <w:rsid w:val="0025592F"/>
    <w:rsid w:val="00280524"/>
    <w:rsid w:val="00290378"/>
    <w:rsid w:val="0029783A"/>
    <w:rsid w:val="00297D2C"/>
    <w:rsid w:val="002A4E23"/>
    <w:rsid w:val="002A7230"/>
    <w:rsid w:val="002A7D85"/>
    <w:rsid w:val="002D77E9"/>
    <w:rsid w:val="002E37DC"/>
    <w:rsid w:val="002F1C0C"/>
    <w:rsid w:val="002F6A04"/>
    <w:rsid w:val="00305227"/>
    <w:rsid w:val="00313841"/>
    <w:rsid w:val="0033386C"/>
    <w:rsid w:val="0034366A"/>
    <w:rsid w:val="00357AFD"/>
    <w:rsid w:val="0037366F"/>
    <w:rsid w:val="003A250E"/>
    <w:rsid w:val="003B596B"/>
    <w:rsid w:val="003F7409"/>
    <w:rsid w:val="0040518E"/>
    <w:rsid w:val="0041239C"/>
    <w:rsid w:val="00414DFD"/>
    <w:rsid w:val="0041681C"/>
    <w:rsid w:val="00421AFA"/>
    <w:rsid w:val="0043147E"/>
    <w:rsid w:val="00432B24"/>
    <w:rsid w:val="0044729E"/>
    <w:rsid w:val="00493ED1"/>
    <w:rsid w:val="00495505"/>
    <w:rsid w:val="0049606A"/>
    <w:rsid w:val="004A4F6B"/>
    <w:rsid w:val="004B7297"/>
    <w:rsid w:val="004B7649"/>
    <w:rsid w:val="004E6032"/>
    <w:rsid w:val="00524BDA"/>
    <w:rsid w:val="005256B4"/>
    <w:rsid w:val="0055515D"/>
    <w:rsid w:val="005569A6"/>
    <w:rsid w:val="005675F0"/>
    <w:rsid w:val="00584758"/>
    <w:rsid w:val="005A245F"/>
    <w:rsid w:val="005A3C1B"/>
    <w:rsid w:val="005C602C"/>
    <w:rsid w:val="005D7581"/>
    <w:rsid w:val="005E233E"/>
    <w:rsid w:val="00613E90"/>
    <w:rsid w:val="006163DB"/>
    <w:rsid w:val="00630A9C"/>
    <w:rsid w:val="006325C0"/>
    <w:rsid w:val="00634E70"/>
    <w:rsid w:val="00636879"/>
    <w:rsid w:val="00640BD0"/>
    <w:rsid w:val="00647574"/>
    <w:rsid w:val="0065644A"/>
    <w:rsid w:val="00681A40"/>
    <w:rsid w:val="0068427A"/>
    <w:rsid w:val="006A0F1E"/>
    <w:rsid w:val="006A277B"/>
    <w:rsid w:val="006B25E7"/>
    <w:rsid w:val="006C000D"/>
    <w:rsid w:val="006D59A2"/>
    <w:rsid w:val="00712CAE"/>
    <w:rsid w:val="00733016"/>
    <w:rsid w:val="00744376"/>
    <w:rsid w:val="00754F25"/>
    <w:rsid w:val="00757944"/>
    <w:rsid w:val="00766A4B"/>
    <w:rsid w:val="007747C6"/>
    <w:rsid w:val="007843F3"/>
    <w:rsid w:val="007914EF"/>
    <w:rsid w:val="007B24B0"/>
    <w:rsid w:val="007B49E8"/>
    <w:rsid w:val="007C29BC"/>
    <w:rsid w:val="007C6C65"/>
    <w:rsid w:val="007E0A0D"/>
    <w:rsid w:val="007E1EC4"/>
    <w:rsid w:val="007F5FE8"/>
    <w:rsid w:val="00821E3F"/>
    <w:rsid w:val="00823E74"/>
    <w:rsid w:val="00841836"/>
    <w:rsid w:val="0084388F"/>
    <w:rsid w:val="00851BE1"/>
    <w:rsid w:val="00861CBA"/>
    <w:rsid w:val="00873686"/>
    <w:rsid w:val="008773B0"/>
    <w:rsid w:val="008919DF"/>
    <w:rsid w:val="00892FCC"/>
    <w:rsid w:val="00895F08"/>
    <w:rsid w:val="008A5A01"/>
    <w:rsid w:val="008B7E59"/>
    <w:rsid w:val="008C38D2"/>
    <w:rsid w:val="008D5A6B"/>
    <w:rsid w:val="008E015C"/>
    <w:rsid w:val="008E284E"/>
    <w:rsid w:val="008E78B1"/>
    <w:rsid w:val="008F092A"/>
    <w:rsid w:val="00900A5C"/>
    <w:rsid w:val="00927192"/>
    <w:rsid w:val="009469A6"/>
    <w:rsid w:val="00953DC8"/>
    <w:rsid w:val="00966FD0"/>
    <w:rsid w:val="00975978"/>
    <w:rsid w:val="009A584F"/>
    <w:rsid w:val="009B3F83"/>
    <w:rsid w:val="009B494A"/>
    <w:rsid w:val="00A0685B"/>
    <w:rsid w:val="00A442A9"/>
    <w:rsid w:val="00A5549A"/>
    <w:rsid w:val="00A55F8A"/>
    <w:rsid w:val="00A63767"/>
    <w:rsid w:val="00A66CF1"/>
    <w:rsid w:val="00A8454D"/>
    <w:rsid w:val="00AE2C9E"/>
    <w:rsid w:val="00AE2E36"/>
    <w:rsid w:val="00B02E74"/>
    <w:rsid w:val="00B16525"/>
    <w:rsid w:val="00B167E3"/>
    <w:rsid w:val="00B31BBF"/>
    <w:rsid w:val="00B36641"/>
    <w:rsid w:val="00B74D4E"/>
    <w:rsid w:val="00B95ACC"/>
    <w:rsid w:val="00BB0B69"/>
    <w:rsid w:val="00BD495B"/>
    <w:rsid w:val="00BE5F13"/>
    <w:rsid w:val="00BF1D57"/>
    <w:rsid w:val="00BF7BE8"/>
    <w:rsid w:val="00C01A09"/>
    <w:rsid w:val="00C1180A"/>
    <w:rsid w:val="00C21E74"/>
    <w:rsid w:val="00C4245D"/>
    <w:rsid w:val="00C43AD2"/>
    <w:rsid w:val="00CB3928"/>
    <w:rsid w:val="00CB5C52"/>
    <w:rsid w:val="00CC36B9"/>
    <w:rsid w:val="00CD077C"/>
    <w:rsid w:val="00CD28CA"/>
    <w:rsid w:val="00CE4BD7"/>
    <w:rsid w:val="00CF25D8"/>
    <w:rsid w:val="00D156FB"/>
    <w:rsid w:val="00D479AB"/>
    <w:rsid w:val="00D55F9B"/>
    <w:rsid w:val="00D57928"/>
    <w:rsid w:val="00D73ED0"/>
    <w:rsid w:val="00D806D4"/>
    <w:rsid w:val="00D96439"/>
    <w:rsid w:val="00DB3958"/>
    <w:rsid w:val="00DD1ABB"/>
    <w:rsid w:val="00DD5D41"/>
    <w:rsid w:val="00E71EFF"/>
    <w:rsid w:val="00E73E5A"/>
    <w:rsid w:val="00E86E25"/>
    <w:rsid w:val="00EB0DCF"/>
    <w:rsid w:val="00EF2C5B"/>
    <w:rsid w:val="00F00E60"/>
    <w:rsid w:val="00F01449"/>
    <w:rsid w:val="00F24A6E"/>
    <w:rsid w:val="00F3015A"/>
    <w:rsid w:val="00F33EE2"/>
    <w:rsid w:val="00F463BC"/>
    <w:rsid w:val="00F663CD"/>
    <w:rsid w:val="00F7601A"/>
    <w:rsid w:val="00F976BA"/>
    <w:rsid w:val="00FE3402"/>
    <w:rsid w:val="00FF0655"/>
    <w:rsid w:val="00FF1AC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AB006B"/>
  <w15:docId w15:val="{227B6427-15DB-4217-9656-E09949DF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C000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C000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C000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55F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F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F8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5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5F8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21E3F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3F7409"/>
    <w:pPr>
      <w:ind w:left="720"/>
      <w:contextualSpacing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0B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0B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0B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0B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0B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0B5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24BD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288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SP00868</vt:lpstr>
      <vt:lpstr>SECTION 00868 - COLORED LANE MARKINGS</vt:lpstr>
      <vt:lpstr>    Description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SP00868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2018-07-30T16:49:00Z</dcterms:created>
  <dcterms:modified xsi:type="dcterms:W3CDTF">2026-04-24T15:10:00Z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2023-09-13T15:45:57Z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a422aa74-e3b1-4668-91b2-f3754e9c523e</vt:lpwstr>
  </property>
  <property fmtid="{D5CDD505-2E9C-101B-9397-08002B2CF9AE}" pid="12" name="MSIP_Label_c9cf6fe3-5bce-446b-ad70-bd306593eea0_ContentBits">
    <vt:lpwstr>0</vt:lpwstr>
  </property>
</Properties>
</file>