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4636" w14:textId="3670BCE4" w:rsidR="001104BA" w:rsidRPr="00CF33A4" w:rsidRDefault="00D75063" w:rsidP="001104BA">
      <w:pPr>
        <w:pStyle w:val="SPTitle"/>
      </w:pPr>
      <w:r w:rsidRPr="00CF33A4">
        <w:t xml:space="preserve">SP00540  </w:t>
      </w:r>
      <w:r w:rsidR="001104BA" w:rsidRPr="00CF33A4">
        <w:t>(Special Provisions for the 202</w:t>
      </w:r>
      <w:r w:rsidR="00F372D0" w:rsidRPr="00CF33A4">
        <w:t>4</w:t>
      </w:r>
      <w:r w:rsidR="001104BA" w:rsidRPr="00CF33A4">
        <w:t xml:space="preserve"> Book) </w:t>
      </w:r>
      <w:r w:rsidR="001104BA" w:rsidRPr="00CF33A4">
        <w:tab/>
        <w:t xml:space="preserve">(Bidding on or after: </w:t>
      </w:r>
      <w:r w:rsidR="00050556" w:rsidRPr="00CF33A4">
        <w:t>0</w:t>
      </w:r>
      <w:r w:rsidR="0024760D" w:rsidRPr="00CF33A4">
        <w:t>9</w:t>
      </w:r>
      <w:r w:rsidR="001104BA" w:rsidRPr="00CF33A4">
        <w:t>-01-2</w:t>
      </w:r>
      <w:r w:rsidR="00050556" w:rsidRPr="00CF33A4">
        <w:t>6</w:t>
      </w:r>
    </w:p>
    <w:p w14:paraId="5712BBC9" w14:textId="323F6C03" w:rsidR="00F240FC" w:rsidRPr="00CF33A4" w:rsidRDefault="00FB42C8" w:rsidP="00F372D0">
      <w:pPr>
        <w:pStyle w:val="SPTitle"/>
      </w:pPr>
      <w:r w:rsidRPr="00CF33A4">
        <w:tab/>
        <w:t xml:space="preserve">Last updated: </w:t>
      </w:r>
      <w:r w:rsidR="00067772" w:rsidRPr="00CF33A4">
        <w:t>0</w:t>
      </w:r>
      <w:r w:rsidR="0021613D">
        <w:t>6</w:t>
      </w:r>
      <w:r w:rsidR="00B245C8" w:rsidRPr="00CF33A4">
        <w:t>-</w:t>
      </w:r>
      <w:r w:rsidR="0021613D">
        <w:t>01</w:t>
      </w:r>
      <w:r w:rsidR="001104BA" w:rsidRPr="00CF33A4">
        <w:t>-2</w:t>
      </w:r>
      <w:r w:rsidR="00067772" w:rsidRPr="00CF33A4">
        <w:t>6</w:t>
      </w:r>
    </w:p>
    <w:p w14:paraId="55C92A22" w14:textId="64CFA460" w:rsidR="000C469A" w:rsidRDefault="00F240FC" w:rsidP="000C469A">
      <w:pPr>
        <w:pStyle w:val="SPTitle"/>
      </w:pPr>
      <w:r w:rsidRPr="00CF33A4">
        <w:tab/>
        <w:t xml:space="preserve">Requires </w:t>
      </w:r>
      <w:r w:rsidR="001F1D7A" w:rsidRPr="00CF33A4">
        <w:t xml:space="preserve">SP00759, </w:t>
      </w:r>
      <w:r w:rsidR="00FE4D83" w:rsidRPr="00CF33A4">
        <w:t xml:space="preserve">SP02001, </w:t>
      </w:r>
      <w:r w:rsidRPr="00CF33A4">
        <w:t>SP02050</w:t>
      </w:r>
      <w:r w:rsidR="00067772" w:rsidRPr="00CF33A4">
        <w:t>,</w:t>
      </w:r>
      <w:r w:rsidR="00242207">
        <w:t xml:space="preserve"> </w:t>
      </w:r>
      <w:r w:rsidR="000B2EA3" w:rsidRPr="00CF33A4">
        <w:t>SP02080</w:t>
      </w:r>
      <w:r w:rsidR="00AD1B61">
        <w:t xml:space="preserve"> </w:t>
      </w:r>
      <w:r w:rsidR="000C469A">
        <w:t xml:space="preserve">&amp; </w:t>
      </w:r>
      <w:r w:rsidR="00067772" w:rsidRPr="00CF33A4">
        <w:t>SP02560</w:t>
      </w:r>
    </w:p>
    <w:p w14:paraId="55636E7A" w14:textId="1883481F" w:rsidR="000C469A" w:rsidRPr="000C469A" w:rsidRDefault="000C469A" w:rsidP="000C469A">
      <w:pPr>
        <w:pStyle w:val="SPTitle"/>
      </w:pPr>
      <w:r>
        <w:tab/>
        <w:t>Requires</w:t>
      </w:r>
      <w:r w:rsidR="00AD1B61">
        <w:t xml:space="preserve"> </w:t>
      </w:r>
      <w:r w:rsidR="00067772" w:rsidRPr="00CF33A4">
        <w:t>SP02690</w:t>
      </w:r>
      <w:r>
        <w:t xml:space="preserve"> when PCC Aggregate is required.</w:t>
      </w:r>
    </w:p>
    <w:p w14:paraId="1C02AC0B" w14:textId="77777777" w:rsidR="00AD1B61" w:rsidRDefault="00242207" w:rsidP="00F372D0">
      <w:pPr>
        <w:pStyle w:val="SPTitle"/>
      </w:pPr>
      <w:r>
        <w:tab/>
        <w:t xml:space="preserve">Requires </w:t>
      </w:r>
      <w:r w:rsidRPr="00CF33A4">
        <w:t>SP02210</w:t>
      </w:r>
      <w:r>
        <w:t xml:space="preserve"> when concrete coating is required.</w:t>
      </w:r>
    </w:p>
    <w:p w14:paraId="3B836ED3" w14:textId="474A2C93" w:rsidR="003A0EDE" w:rsidRPr="00CF33A4" w:rsidRDefault="00AD1B61" w:rsidP="00F372D0">
      <w:pPr>
        <w:pStyle w:val="SPTitle"/>
      </w:pPr>
      <w:r>
        <w:tab/>
      </w:r>
      <w:proofErr w:type="gramStart"/>
      <w:r>
        <w:t>Requires SP02440</w:t>
      </w:r>
      <w:proofErr w:type="gramEnd"/>
      <w:r>
        <w:t xml:space="preserve"> when </w:t>
      </w:r>
      <w:proofErr w:type="gramStart"/>
      <w:r>
        <w:t>p</w:t>
      </w:r>
      <w:r w:rsidRPr="00AD1B61">
        <w:t>reformed</w:t>
      </w:r>
      <w:proofErr w:type="gramEnd"/>
      <w:r w:rsidRPr="00AD1B61">
        <w:t xml:space="preserve"> </w:t>
      </w:r>
      <w:r>
        <w:t>e</w:t>
      </w:r>
      <w:r w:rsidRPr="00AD1B61">
        <w:t xml:space="preserve">xpansion </w:t>
      </w:r>
      <w:r>
        <w:t>j</w:t>
      </w:r>
      <w:r w:rsidRPr="00AD1B61">
        <w:t xml:space="preserve">oint </w:t>
      </w:r>
      <w:r>
        <w:t>f</w:t>
      </w:r>
      <w:r w:rsidRPr="00AD1B61">
        <w:t>iller</w:t>
      </w:r>
      <w:r>
        <w:t xml:space="preserve"> is required</w:t>
      </w:r>
      <w:r w:rsidR="003A0EDE" w:rsidRPr="00CF33A4">
        <w:rPr>
          <w:i/>
        </w:rPr>
        <w:t>)</w:t>
      </w:r>
    </w:p>
    <w:p w14:paraId="3DF6216B" w14:textId="77777777" w:rsidR="00D75063" w:rsidRPr="00CF33A4" w:rsidRDefault="00D75063">
      <w:pPr>
        <w:rPr>
          <w:szCs w:val="22"/>
        </w:rPr>
      </w:pPr>
    </w:p>
    <w:p w14:paraId="266CE28F" w14:textId="77777777" w:rsidR="00D75063" w:rsidRPr="00CF33A4" w:rsidRDefault="00D75063" w:rsidP="00D75063">
      <w:pPr>
        <w:pStyle w:val="Heading1"/>
      </w:pPr>
      <w:r w:rsidRPr="00CF33A4">
        <w:t>SECTION 00540 - STRUCTURAL CONCRETE</w:t>
      </w:r>
    </w:p>
    <w:p w14:paraId="3A3C55E0" w14:textId="77777777" w:rsidR="00D75063" w:rsidRPr="00CF33A4" w:rsidRDefault="00D75063">
      <w:pPr>
        <w:rPr>
          <w:szCs w:val="22"/>
        </w:rPr>
      </w:pPr>
    </w:p>
    <w:p w14:paraId="37B7489E" w14:textId="1DD36BBA" w:rsidR="00D75063" w:rsidRPr="00CF33A4" w:rsidRDefault="001104BA" w:rsidP="00D75063">
      <w:pPr>
        <w:pStyle w:val="Instructions"/>
      </w:pPr>
      <w:r w:rsidRPr="00CF33A4">
        <w:t>(Follow all instructions and make all edits with “Track Changes” turned on. If there are no instructions [</w:t>
      </w:r>
      <w:r w:rsidR="003F0D4D" w:rsidRPr="00CF33A4">
        <w:t xml:space="preserve">purple </w:t>
      </w:r>
      <w:r w:rsidRPr="00CF33A4">
        <w:t xml:space="preserve">text] above a subsection, paragraph, sentence, or bullet, then include it in the project. Delete all </w:t>
      </w:r>
      <w:r w:rsidR="003F0D4D" w:rsidRPr="00CF33A4">
        <w:t xml:space="preserve">purple </w:t>
      </w:r>
      <w:r w:rsidRPr="00CF33A4">
        <w:t>text before preparing the final document. All other modifications to this Section will require ODOT Technical Resource and State Specifications Engineer approval.)</w:t>
      </w:r>
    </w:p>
    <w:p w14:paraId="0D69B1DD" w14:textId="3D2FC7FD" w:rsidR="00D75063" w:rsidRPr="00CF33A4" w:rsidRDefault="00D75063">
      <w:pPr>
        <w:rPr>
          <w:szCs w:val="22"/>
        </w:rPr>
      </w:pPr>
    </w:p>
    <w:p w14:paraId="5592C2D6" w14:textId="1C49CB4C" w:rsidR="001104BA" w:rsidRPr="00CF33A4" w:rsidRDefault="001104BA" w:rsidP="001104BA">
      <w:r w:rsidRPr="00CF33A4">
        <w:t>Comply with Section 00540 of the Standard Specifications modified as follows:</w:t>
      </w:r>
    </w:p>
    <w:p w14:paraId="6752A6F1" w14:textId="6EA77922" w:rsidR="009A24EE" w:rsidRPr="00CF33A4" w:rsidRDefault="009A24EE">
      <w:pPr>
        <w:rPr>
          <w:szCs w:val="22"/>
        </w:rPr>
      </w:pPr>
    </w:p>
    <w:p w14:paraId="06D71190" w14:textId="58F75BBF" w:rsidR="0024760D" w:rsidRPr="00CF33A4" w:rsidRDefault="0024760D" w:rsidP="0024760D">
      <w:r w:rsidRPr="00CF33A4">
        <w:rPr>
          <w:b/>
          <w:bCs/>
          <w:szCs w:val="22"/>
        </w:rPr>
        <w:t xml:space="preserve">00540.03  Required </w:t>
      </w:r>
      <w:r w:rsidRPr="00CF33A4">
        <w:rPr>
          <w:b/>
          <w:bCs/>
        </w:rPr>
        <w:t>Submittals for Deck Sidewalk and Curb Ramps</w:t>
      </w:r>
      <w:r w:rsidRPr="00CF33A4">
        <w:t> </w:t>
      </w:r>
      <w:r w:rsidRPr="00CF33A4">
        <w:noBreakHyphen/>
        <w:t> Replace the title of this subsection with “</w:t>
      </w:r>
      <w:r w:rsidRPr="00CF33A4">
        <w:rPr>
          <w:b/>
          <w:bCs/>
        </w:rPr>
        <w:t>Submittals for Deck Sidewalk and Curb Ramps</w:t>
      </w:r>
      <w:r w:rsidRPr="00CF33A4">
        <w:rPr>
          <w:b/>
        </w:rPr>
        <w:t>”</w:t>
      </w:r>
    </w:p>
    <w:p w14:paraId="756E59E0" w14:textId="77777777" w:rsidR="0024760D" w:rsidRPr="00CF33A4" w:rsidRDefault="0024760D" w:rsidP="0024760D"/>
    <w:p w14:paraId="79945058" w14:textId="4C90055B" w:rsidR="0024760D" w:rsidRPr="00CF33A4" w:rsidRDefault="0024760D" w:rsidP="0024760D">
      <w:pPr>
        <w:rPr>
          <w:szCs w:val="22"/>
        </w:rPr>
      </w:pPr>
      <w:r w:rsidRPr="00CF33A4">
        <w:rPr>
          <w:szCs w:val="22"/>
        </w:rPr>
        <w:t>Replace the paragraph that begins "</w:t>
      </w:r>
      <w:r w:rsidRPr="00CF33A4">
        <w:t>Material ordered or Work</w:t>
      </w:r>
      <w:r w:rsidRPr="00CF33A4">
        <w:rPr>
          <w:szCs w:val="22"/>
        </w:rPr>
        <w:t xml:space="preserve"> …" with the following paragraph:</w:t>
      </w:r>
    </w:p>
    <w:p w14:paraId="17E90292" w14:textId="77777777" w:rsidR="0024760D" w:rsidRPr="00CF33A4" w:rsidRDefault="0024760D" w:rsidP="0024760D"/>
    <w:p w14:paraId="34814D58" w14:textId="1EA685F9" w:rsidR="0024760D" w:rsidRPr="00CF33A4" w:rsidRDefault="0024760D" w:rsidP="0024760D">
      <w:pPr>
        <w:rPr>
          <w:szCs w:val="22"/>
        </w:rPr>
      </w:pPr>
      <w:r w:rsidRPr="00CF33A4">
        <w:t>Material ordered or Work done before the Engineer reviews and returns the documents are at the Contractor's risk.</w:t>
      </w:r>
    </w:p>
    <w:p w14:paraId="6FBC4D1E" w14:textId="77777777" w:rsidR="0024760D" w:rsidRPr="00CF33A4" w:rsidRDefault="0024760D">
      <w:pPr>
        <w:rPr>
          <w:szCs w:val="22"/>
        </w:rPr>
      </w:pPr>
    </w:p>
    <w:p w14:paraId="0238D1FD" w14:textId="77777777" w:rsidR="00E93E51" w:rsidRPr="00CF33A4" w:rsidRDefault="00E93E51" w:rsidP="00E93E51">
      <w:pPr>
        <w:rPr>
          <w:szCs w:val="22"/>
        </w:rPr>
      </w:pPr>
      <w:r w:rsidRPr="00CF33A4">
        <w:rPr>
          <w:szCs w:val="22"/>
        </w:rPr>
        <w:t>Add the following subsection:</w:t>
      </w:r>
    </w:p>
    <w:p w14:paraId="58DC7ED9" w14:textId="77777777" w:rsidR="00E93E51" w:rsidRPr="00CF33A4" w:rsidRDefault="00E93E51" w:rsidP="00E93E51">
      <w:pPr>
        <w:rPr>
          <w:szCs w:val="22"/>
        </w:rPr>
      </w:pPr>
    </w:p>
    <w:p w14:paraId="087E13BC" w14:textId="3F49C7CF" w:rsidR="00914F0E" w:rsidRPr="00CF33A4" w:rsidRDefault="00E93E51" w:rsidP="00914F0E">
      <w:r w:rsidRPr="00CF33A4">
        <w:rPr>
          <w:b/>
          <w:bCs/>
          <w:szCs w:val="22"/>
        </w:rPr>
        <w:t>00540.10</w:t>
      </w:r>
      <w:r w:rsidRPr="00CF33A4">
        <w:rPr>
          <w:b/>
          <w:bCs/>
        </w:rPr>
        <w:t>(a)  Pigmented Sealer</w:t>
      </w:r>
      <w:r w:rsidRPr="00CF33A4">
        <w:t> </w:t>
      </w:r>
      <w:r w:rsidRPr="00CF33A4">
        <w:noBreakHyphen/>
        <w:t> </w:t>
      </w:r>
      <w:r w:rsidR="00914F0E" w:rsidRPr="00CF33A4">
        <w:t>Furnish a semi-opaque, or opaque, 100% acrylic or acrylic co</w:t>
      </w:r>
      <w:r w:rsidR="00DE4EB4" w:rsidRPr="00CF33A4">
        <w:t>-</w:t>
      </w:r>
      <w:r w:rsidR="00914F0E" w:rsidRPr="00CF33A4">
        <w:t>polymer resin concrete sealer meeting the following requirements:</w:t>
      </w:r>
    </w:p>
    <w:p w14:paraId="67C7CD37" w14:textId="77777777" w:rsidR="00914F0E" w:rsidRPr="00CF33A4" w:rsidRDefault="00914F0E" w:rsidP="00914F0E"/>
    <w:tbl>
      <w:tblPr>
        <w:tblStyle w:val="TableGrid"/>
        <w:tblW w:w="0" w:type="auto"/>
        <w:tblLook w:val="04A0" w:firstRow="1" w:lastRow="0" w:firstColumn="1" w:lastColumn="0" w:noHBand="0" w:noVBand="1"/>
      </w:tblPr>
      <w:tblGrid>
        <w:gridCol w:w="2515"/>
        <w:gridCol w:w="3430"/>
        <w:gridCol w:w="2973"/>
      </w:tblGrid>
      <w:tr w:rsidR="00914F0E" w:rsidRPr="00CF33A4" w14:paraId="6E2C5919" w14:textId="77777777" w:rsidTr="00914F0E">
        <w:tc>
          <w:tcPr>
            <w:tcW w:w="2515" w:type="dxa"/>
          </w:tcPr>
          <w:p w14:paraId="0FA81BF7" w14:textId="2AC09327" w:rsidR="00914F0E" w:rsidRPr="00CF33A4" w:rsidRDefault="00914F0E" w:rsidP="00914F0E">
            <w:pPr>
              <w:rPr>
                <w:b/>
                <w:bCs/>
              </w:rPr>
            </w:pPr>
            <w:r w:rsidRPr="00CF33A4">
              <w:rPr>
                <w:b/>
                <w:bCs/>
              </w:rPr>
              <w:t>Property</w:t>
            </w:r>
          </w:p>
        </w:tc>
        <w:tc>
          <w:tcPr>
            <w:tcW w:w="3430" w:type="dxa"/>
          </w:tcPr>
          <w:p w14:paraId="3F458D53" w14:textId="36D33A31" w:rsidR="00914F0E" w:rsidRPr="00CF33A4" w:rsidRDefault="00914F0E" w:rsidP="00914F0E">
            <w:pPr>
              <w:rPr>
                <w:b/>
                <w:bCs/>
              </w:rPr>
            </w:pPr>
            <w:r w:rsidRPr="00CF33A4">
              <w:rPr>
                <w:b/>
                <w:bCs/>
              </w:rPr>
              <w:t>Test Method</w:t>
            </w:r>
          </w:p>
        </w:tc>
        <w:tc>
          <w:tcPr>
            <w:tcW w:w="2973" w:type="dxa"/>
          </w:tcPr>
          <w:p w14:paraId="6A4B84A3" w14:textId="799D6F4B" w:rsidR="00914F0E" w:rsidRPr="00CF33A4" w:rsidRDefault="00914F0E" w:rsidP="00914F0E">
            <w:pPr>
              <w:rPr>
                <w:b/>
                <w:bCs/>
              </w:rPr>
            </w:pPr>
            <w:r w:rsidRPr="00CF33A4">
              <w:rPr>
                <w:b/>
                <w:bCs/>
              </w:rPr>
              <w:t>Requirement</w:t>
            </w:r>
          </w:p>
        </w:tc>
      </w:tr>
      <w:tr w:rsidR="00914F0E" w:rsidRPr="00CF33A4" w14:paraId="672AEBFC" w14:textId="77777777" w:rsidTr="00914F0E">
        <w:tc>
          <w:tcPr>
            <w:tcW w:w="2515" w:type="dxa"/>
          </w:tcPr>
          <w:p w14:paraId="366305E6" w14:textId="04BED52E" w:rsidR="00914F0E" w:rsidRPr="00CF33A4" w:rsidRDefault="00914F0E" w:rsidP="00914F0E">
            <w:r w:rsidRPr="00CF33A4">
              <w:t>UV Resistance</w:t>
            </w:r>
          </w:p>
        </w:tc>
        <w:tc>
          <w:tcPr>
            <w:tcW w:w="3430" w:type="dxa"/>
          </w:tcPr>
          <w:p w14:paraId="0FE61F1A" w14:textId="618ED6DD" w:rsidR="00914F0E" w:rsidRPr="00CF33A4" w:rsidRDefault="00914F0E" w:rsidP="00914F0E">
            <w:r w:rsidRPr="00CF33A4">
              <w:t>ASTM D5894</w:t>
            </w:r>
          </w:p>
        </w:tc>
        <w:tc>
          <w:tcPr>
            <w:tcW w:w="2973" w:type="dxa"/>
          </w:tcPr>
          <w:p w14:paraId="0A43D40F" w14:textId="40192E83" w:rsidR="00914F0E" w:rsidRPr="00CF33A4" w:rsidRDefault="00914F0E" w:rsidP="00914F0E">
            <w:proofErr w:type="gramStart"/>
            <w:r w:rsidRPr="00CF33A4">
              <w:t>5000 hour</w:t>
            </w:r>
            <w:proofErr w:type="gramEnd"/>
            <w:r w:rsidRPr="00CF33A4">
              <w:t xml:space="preserve"> exposure</w:t>
            </w:r>
          </w:p>
        </w:tc>
      </w:tr>
      <w:tr w:rsidR="00914F0E" w:rsidRPr="00CF33A4" w14:paraId="68294D2E" w14:textId="77777777" w:rsidTr="00914F0E">
        <w:tc>
          <w:tcPr>
            <w:tcW w:w="2515" w:type="dxa"/>
          </w:tcPr>
          <w:p w14:paraId="74AC06A6" w14:textId="318EB8A4" w:rsidR="00914F0E" w:rsidRPr="00CF33A4" w:rsidRDefault="00914F0E" w:rsidP="00914F0E">
            <w:r w:rsidRPr="00CF33A4">
              <w:t>Wind Driven Rain Resistance</w:t>
            </w:r>
          </w:p>
        </w:tc>
        <w:tc>
          <w:tcPr>
            <w:tcW w:w="3430" w:type="dxa"/>
          </w:tcPr>
          <w:p w14:paraId="068801EC" w14:textId="31EBF552" w:rsidR="00914F0E" w:rsidRPr="00CF33A4" w:rsidRDefault="00914F0E" w:rsidP="00914F0E">
            <w:r w:rsidRPr="00CF33A4">
              <w:t>ASTM D6904 reference FED TT-P-555B</w:t>
            </w:r>
          </w:p>
        </w:tc>
        <w:tc>
          <w:tcPr>
            <w:tcW w:w="2973" w:type="dxa"/>
          </w:tcPr>
          <w:p w14:paraId="2ABE78B4" w14:textId="7BACCEEC" w:rsidR="00914F0E" w:rsidRPr="00CF33A4" w:rsidRDefault="00914F0E" w:rsidP="00914F0E">
            <w:r w:rsidRPr="00CF33A4">
              <w:t>No visible leaks</w:t>
            </w:r>
          </w:p>
        </w:tc>
      </w:tr>
      <w:tr w:rsidR="00914F0E" w:rsidRPr="00CF33A4" w14:paraId="7F383BE5" w14:textId="77777777" w:rsidTr="00914F0E">
        <w:tc>
          <w:tcPr>
            <w:tcW w:w="2515" w:type="dxa"/>
          </w:tcPr>
          <w:p w14:paraId="1382DBF8" w14:textId="4E78E413" w:rsidR="00914F0E" w:rsidRPr="00CF33A4" w:rsidRDefault="00914F0E" w:rsidP="00914F0E">
            <w:r w:rsidRPr="00CF33A4">
              <w:t>Permeance</w:t>
            </w:r>
            <w:r w:rsidRPr="00CF33A4">
              <w:tab/>
            </w:r>
          </w:p>
        </w:tc>
        <w:tc>
          <w:tcPr>
            <w:tcW w:w="3430" w:type="dxa"/>
          </w:tcPr>
          <w:p w14:paraId="2B0963E8" w14:textId="77777777" w:rsidR="00914F0E" w:rsidRPr="00CF33A4" w:rsidRDefault="00914F0E" w:rsidP="00914F0E">
            <w:r w:rsidRPr="00CF33A4">
              <w:t>ASTM E96/E96M</w:t>
            </w:r>
          </w:p>
          <w:p w14:paraId="1E3D6F0B" w14:textId="520F2B9F" w:rsidR="00914F0E" w:rsidRPr="00CF33A4" w:rsidRDefault="00914F0E" w:rsidP="00914F0E">
            <w:r w:rsidRPr="00CF33A4">
              <w:t xml:space="preserve"> or ASTM D1653</w:t>
            </w:r>
          </w:p>
        </w:tc>
        <w:tc>
          <w:tcPr>
            <w:tcW w:w="2973" w:type="dxa"/>
          </w:tcPr>
          <w:p w14:paraId="35D9CA72" w14:textId="00513A14" w:rsidR="00914F0E" w:rsidRPr="00CF33A4" w:rsidRDefault="00914F0E" w:rsidP="00914F0E">
            <w:r w:rsidRPr="00CF33A4">
              <w:t>Minimum 10 perms</w:t>
            </w:r>
          </w:p>
        </w:tc>
      </w:tr>
      <w:tr w:rsidR="00914F0E" w:rsidRPr="00CF33A4" w14:paraId="13D6717F" w14:textId="77777777" w:rsidTr="00914F0E">
        <w:tc>
          <w:tcPr>
            <w:tcW w:w="2515" w:type="dxa"/>
          </w:tcPr>
          <w:p w14:paraId="2B5EC125" w14:textId="647588CF" w:rsidR="00914F0E" w:rsidRPr="00CF33A4" w:rsidRDefault="00914F0E" w:rsidP="00914F0E">
            <w:r w:rsidRPr="00CF33A4">
              <w:t>Fungal Growth</w:t>
            </w:r>
          </w:p>
        </w:tc>
        <w:tc>
          <w:tcPr>
            <w:tcW w:w="3430" w:type="dxa"/>
          </w:tcPr>
          <w:p w14:paraId="6D247324" w14:textId="1403E65A" w:rsidR="00914F0E" w:rsidRPr="00CF33A4" w:rsidRDefault="00914F0E" w:rsidP="00914F0E">
            <w:r w:rsidRPr="00CF33A4">
              <w:t>FED STD 141</w:t>
            </w:r>
          </w:p>
        </w:tc>
        <w:tc>
          <w:tcPr>
            <w:tcW w:w="2973" w:type="dxa"/>
          </w:tcPr>
          <w:p w14:paraId="2A622FF4" w14:textId="15CBBD09" w:rsidR="00914F0E" w:rsidRPr="00CF33A4" w:rsidRDefault="00914F0E" w:rsidP="00914F0E">
            <w:r w:rsidRPr="00CF33A4">
              <w:t>No fungal growth after 21 Days</w:t>
            </w:r>
          </w:p>
        </w:tc>
      </w:tr>
    </w:tbl>
    <w:p w14:paraId="448DBDA0" w14:textId="77777777" w:rsidR="00914F0E" w:rsidRPr="00CF33A4" w:rsidRDefault="00914F0E" w:rsidP="00914F0E"/>
    <w:p w14:paraId="6A732A84" w14:textId="12D7C931" w:rsidR="00E93E51" w:rsidRPr="00CF33A4" w:rsidRDefault="00E93E51" w:rsidP="00E93E51">
      <w:pPr>
        <w:rPr>
          <w:szCs w:val="22"/>
        </w:rPr>
      </w:pPr>
      <w:r w:rsidRPr="00CF33A4">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Pr="00CF33A4" w:rsidRDefault="00E93E51" w:rsidP="00E93E51">
      <w:pPr>
        <w:rPr>
          <w:szCs w:val="22"/>
        </w:rPr>
      </w:pPr>
    </w:p>
    <w:p w14:paraId="40595D66" w14:textId="48872025" w:rsidR="00E93E51" w:rsidRPr="00CF33A4" w:rsidRDefault="00E93E51" w:rsidP="00E93E51">
      <w:pPr>
        <w:rPr>
          <w:szCs w:val="22"/>
        </w:rPr>
      </w:pPr>
      <w:r w:rsidRPr="00CF33A4">
        <w:rPr>
          <w:szCs w:val="22"/>
        </w:rPr>
        <w:t xml:space="preserve">Furnish </w:t>
      </w:r>
      <w:r w:rsidR="00BB37F2" w:rsidRPr="00CF33A4">
        <w:rPr>
          <w:szCs w:val="22"/>
        </w:rPr>
        <w:t>pigmented sealer</w:t>
      </w:r>
      <w:r w:rsidRPr="00CF33A4">
        <w:rPr>
          <w:szCs w:val="22"/>
        </w:rPr>
        <w:t xml:space="preserve"> color that conforms to the following colors:</w:t>
      </w:r>
    </w:p>
    <w:p w14:paraId="3F60E6CD" w14:textId="77777777" w:rsidR="00E93E51" w:rsidRPr="00CF33A4" w:rsidRDefault="00E93E51" w:rsidP="00E93E51">
      <w:pPr>
        <w:rPr>
          <w:szCs w:val="22"/>
        </w:rPr>
      </w:pPr>
    </w:p>
    <w:p w14:paraId="03830AA9" w14:textId="52D88A66" w:rsidR="00E93E51" w:rsidRPr="00CF33A4" w:rsidRDefault="00E93E51" w:rsidP="00E93E51">
      <w:pPr>
        <w:pStyle w:val="Instructions-Indented"/>
      </w:pPr>
      <w:r w:rsidRPr="00CF33A4">
        <w:t xml:space="preserve">(In the following list, replace the color and color number if necessary. Delete all </w:t>
      </w:r>
      <w:r w:rsidR="003F0D4D" w:rsidRPr="00CF33A4">
        <w:t xml:space="preserve">purple </w:t>
      </w:r>
      <w:r w:rsidRPr="00CF33A4">
        <w:t>parentheses.)</w:t>
      </w:r>
    </w:p>
    <w:p w14:paraId="553CB41C" w14:textId="77777777" w:rsidR="00E93E51" w:rsidRPr="00CF33A4" w:rsidRDefault="00E93E51" w:rsidP="00E93E51"/>
    <w:p w14:paraId="14D6714A" w14:textId="0CE1F535" w:rsidR="00E93E51" w:rsidRPr="00CF33A4" w:rsidRDefault="00E93E51" w:rsidP="00E93E51">
      <w:r w:rsidRPr="00CF33A4">
        <w:lastRenderedPageBreak/>
        <w:t xml:space="preserve">Light Gray, </w:t>
      </w:r>
      <w:r w:rsidR="0024760D" w:rsidRPr="00CF33A4">
        <w:t xml:space="preserve">according </w:t>
      </w:r>
      <w:r w:rsidRPr="00CF33A4">
        <w:t xml:space="preserve">to SAE AMS-STD-595C </w:t>
      </w:r>
      <w:proofErr w:type="gramStart"/>
      <w:r w:rsidRPr="00CF33A4">
        <w:t>color #</w:t>
      </w:r>
      <w:r w:rsidRPr="00CF33A4">
        <w:rPr>
          <w:b/>
          <w:i/>
          <w:color w:val="7030A0"/>
        </w:rPr>
        <w:t>(</w:t>
      </w:r>
      <w:proofErr w:type="gramEnd"/>
      <w:r w:rsidRPr="00CF33A4">
        <w:t>36375</w:t>
      </w:r>
      <w:r w:rsidRPr="00CF33A4">
        <w:rPr>
          <w:b/>
          <w:i/>
          <w:color w:val="7030A0"/>
        </w:rPr>
        <w:t>)</w:t>
      </w:r>
      <w:r w:rsidRPr="00CF33A4">
        <w:t>.</w:t>
      </w:r>
    </w:p>
    <w:p w14:paraId="76CEBE5E" w14:textId="5388AF2B" w:rsidR="00E93E51" w:rsidRPr="00CF33A4" w:rsidRDefault="00E93E51" w:rsidP="00E93E51">
      <w:r w:rsidRPr="00CF33A4">
        <w:t xml:space="preserve">Dark Gray, </w:t>
      </w:r>
      <w:r w:rsidR="0024760D" w:rsidRPr="00CF33A4">
        <w:t xml:space="preserve">according </w:t>
      </w:r>
      <w:r w:rsidRPr="00CF33A4">
        <w:t xml:space="preserve">to SAE AMS-STD-595C </w:t>
      </w:r>
      <w:proofErr w:type="gramStart"/>
      <w:r w:rsidRPr="00CF33A4">
        <w:t>color #</w:t>
      </w:r>
      <w:r w:rsidRPr="00CF33A4">
        <w:rPr>
          <w:b/>
          <w:i/>
          <w:color w:val="7030A0"/>
        </w:rPr>
        <w:t>(</w:t>
      </w:r>
      <w:proofErr w:type="gramEnd"/>
      <w:r w:rsidRPr="00CF33A4">
        <w:t>36176</w:t>
      </w:r>
      <w:r w:rsidRPr="00CF33A4">
        <w:rPr>
          <w:b/>
          <w:i/>
          <w:color w:val="7030A0"/>
        </w:rPr>
        <w:t>)</w:t>
      </w:r>
      <w:r w:rsidRPr="00CF33A4">
        <w:t>.</w:t>
      </w:r>
    </w:p>
    <w:p w14:paraId="0D5C35C8" w14:textId="77777777" w:rsidR="00BC0866" w:rsidRPr="00CF33A4" w:rsidRDefault="00BC0866" w:rsidP="0024760D"/>
    <w:p w14:paraId="5421D0CE" w14:textId="77777777" w:rsidR="0024760D" w:rsidRPr="00CF33A4" w:rsidRDefault="0024760D" w:rsidP="0024760D">
      <w:pPr>
        <w:rPr>
          <w:szCs w:val="22"/>
        </w:rPr>
      </w:pPr>
      <w:bookmarkStart w:id="0" w:name="_Toc26878323"/>
      <w:bookmarkStart w:id="1" w:name="_Toc40169068"/>
      <w:bookmarkStart w:id="2" w:name="_Toc222478007"/>
      <w:r w:rsidRPr="00CF33A4">
        <w:rPr>
          <w:b/>
          <w:bCs/>
        </w:rPr>
        <w:t>00540.15  Form Materials</w:t>
      </w:r>
      <w:bookmarkEnd w:id="0"/>
      <w:bookmarkEnd w:id="1"/>
      <w:bookmarkEnd w:id="2"/>
      <w:r w:rsidRPr="00CF33A4">
        <w:t> - </w:t>
      </w:r>
      <w:r w:rsidRPr="00CF33A4">
        <w:rPr>
          <w:szCs w:val="22"/>
        </w:rPr>
        <w:t>Replace this subsection, except for the subsection number and title, with the following:</w:t>
      </w:r>
    </w:p>
    <w:p w14:paraId="1C99E779" w14:textId="77777777" w:rsidR="0024760D" w:rsidRPr="00CF33A4" w:rsidRDefault="0024760D" w:rsidP="0024760D"/>
    <w:p w14:paraId="6132ACBB" w14:textId="0608D9D8" w:rsidR="0024760D" w:rsidRPr="00CF33A4" w:rsidRDefault="0024760D" w:rsidP="0024760D">
      <w:r w:rsidRPr="00CF33A4">
        <w:t>Furnish wood, minimum nominal 5/8</w:t>
      </w:r>
      <w:r w:rsidRPr="00CF33A4">
        <w:noBreakHyphen/>
        <w:t>inch</w:t>
      </w:r>
      <w:r w:rsidRPr="00CF33A4">
        <w:noBreakHyphen/>
        <w:t>thick APA exterior grade plywood, minimum nominal 5/8</w:t>
      </w:r>
      <w:r w:rsidRPr="00CF33A4">
        <w:noBreakHyphen/>
        <w:t>inch</w:t>
      </w:r>
      <w:r w:rsidRPr="00CF33A4">
        <w:noBreakHyphen/>
        <w:t xml:space="preserve">thick APA </w:t>
      </w:r>
      <w:proofErr w:type="spellStart"/>
      <w:r w:rsidRPr="00CF33A4">
        <w:t>plyform</w:t>
      </w:r>
      <w:proofErr w:type="spellEnd"/>
      <w:r w:rsidRPr="00CF33A4">
        <w:t xml:space="preserve">, metal, or other suitable form material. For round concrete columns, furnish either metal or other approved form material that produces a smooth and true surface free from fins, joints and other irregularities. Use APA </w:t>
      </w:r>
      <w:proofErr w:type="spellStart"/>
      <w:r w:rsidRPr="00CF33A4">
        <w:t>plyform</w:t>
      </w:r>
      <w:proofErr w:type="spellEnd"/>
      <w:r w:rsidRPr="00CF33A4">
        <w:t xml:space="preserve"> for all decks and slabs.</w:t>
      </w:r>
    </w:p>
    <w:p w14:paraId="0A8B4A1B" w14:textId="77777777" w:rsidR="0024760D" w:rsidRPr="00CF33A4" w:rsidRDefault="0024760D" w:rsidP="0024760D"/>
    <w:p w14:paraId="09ABB1AF" w14:textId="45ED285E" w:rsidR="0024760D" w:rsidRPr="00CF33A4" w:rsidRDefault="0024760D" w:rsidP="0024760D">
      <w:bookmarkStart w:id="3" w:name="_Toc26878325"/>
      <w:bookmarkStart w:id="4" w:name="_Toc40169070"/>
      <w:bookmarkStart w:id="5" w:name="_Toc222478009"/>
      <w:r w:rsidRPr="00CF33A4">
        <w:rPr>
          <w:b/>
          <w:bCs/>
        </w:rPr>
        <w:t>00540.17  Acceptance of Concrete</w:t>
      </w:r>
      <w:bookmarkEnd w:id="3"/>
      <w:bookmarkEnd w:id="4"/>
      <w:bookmarkEnd w:id="5"/>
      <w:r w:rsidRPr="00CF33A4">
        <w:t> - Replace the paragraph that begins “Acceptance of concrete …” with the following paragraph:</w:t>
      </w:r>
    </w:p>
    <w:p w14:paraId="3736928C" w14:textId="77777777" w:rsidR="0024760D" w:rsidRPr="00CF33A4" w:rsidRDefault="0024760D" w:rsidP="0024760D"/>
    <w:p w14:paraId="51CFCDBF" w14:textId="44E24324" w:rsidR="0024760D" w:rsidRPr="00CF33A4" w:rsidRDefault="0024760D" w:rsidP="0024760D">
      <w:pPr>
        <w:rPr>
          <w:b/>
        </w:rPr>
      </w:pPr>
      <w:r w:rsidRPr="00CF33A4">
        <w:t>Acceptance of concrete is according to Section 00165 and the following:</w:t>
      </w:r>
    </w:p>
    <w:p w14:paraId="2C14F7FF" w14:textId="77777777" w:rsidR="0024760D" w:rsidRPr="00CF33A4" w:rsidRDefault="0024760D" w:rsidP="0024760D"/>
    <w:p w14:paraId="3159FFD3" w14:textId="7931BEB3" w:rsidR="0024760D" w:rsidRPr="00CF33A4" w:rsidRDefault="0024760D" w:rsidP="0024760D">
      <w:r w:rsidRPr="00CF33A4">
        <w:rPr>
          <w:b/>
        </w:rPr>
        <w:t>00540.17(a)  Aggregate</w:t>
      </w:r>
      <w:r w:rsidRPr="00CF33A4">
        <w:t xml:space="preserve"> - Replace the paragraph that begins “Acceptance of </w:t>
      </w:r>
      <w:r w:rsidR="00D9752F" w:rsidRPr="00CF33A4">
        <w:t>Aggregate</w:t>
      </w:r>
      <w:r w:rsidRPr="00CF33A4">
        <w:t xml:space="preserve"> …” with the following paragraph:</w:t>
      </w:r>
    </w:p>
    <w:p w14:paraId="2AAA5AFA" w14:textId="77777777" w:rsidR="0024760D" w:rsidRPr="00CF33A4" w:rsidRDefault="0024760D" w:rsidP="0024760D"/>
    <w:p w14:paraId="3B7AC2C9" w14:textId="742781C5" w:rsidR="0024760D" w:rsidRPr="00CF33A4" w:rsidRDefault="0024760D" w:rsidP="0024760D">
      <w:r w:rsidRPr="00CF33A4">
        <w:t>Acceptance of Aggregate is according to 02690.12.</w:t>
      </w:r>
    </w:p>
    <w:p w14:paraId="6F8F67FE" w14:textId="77777777" w:rsidR="0024760D" w:rsidRPr="00CF33A4" w:rsidRDefault="0024760D" w:rsidP="0024760D"/>
    <w:p w14:paraId="7347ABFC" w14:textId="14EBA158" w:rsidR="0024760D" w:rsidRPr="00CF33A4" w:rsidRDefault="0024760D" w:rsidP="0024760D">
      <w:r w:rsidRPr="00CF33A4">
        <w:rPr>
          <w:b/>
        </w:rPr>
        <w:t>00540.17(b)  Plastic Concrete</w:t>
      </w:r>
      <w:r w:rsidRPr="00CF33A4">
        <w:t> - Replace the paragraph that begins “Acceptance of plastic concrete …” with the following paragraph:</w:t>
      </w:r>
    </w:p>
    <w:p w14:paraId="244638A4" w14:textId="77777777" w:rsidR="0024760D" w:rsidRPr="00CF33A4" w:rsidRDefault="0024760D" w:rsidP="0024760D"/>
    <w:p w14:paraId="6B956658" w14:textId="07CED175" w:rsidR="0024760D" w:rsidRPr="00CF33A4" w:rsidRDefault="0024760D" w:rsidP="0024760D">
      <w:r w:rsidRPr="00CF33A4">
        <w:t>Acceptance of plastic concrete is based on tests performed by the Contractor's QCT, according to the Tolerances and limits of 02001.20.</w:t>
      </w:r>
    </w:p>
    <w:p w14:paraId="66B5BBE6" w14:textId="77777777" w:rsidR="0024760D" w:rsidRPr="00CF33A4" w:rsidRDefault="0024760D" w:rsidP="0024760D"/>
    <w:p w14:paraId="6123537B" w14:textId="3DB4F850" w:rsidR="00A12225" w:rsidRPr="00CF33A4" w:rsidRDefault="00A12225" w:rsidP="00A12225">
      <w:r w:rsidRPr="00CF33A4">
        <w:rPr>
          <w:b/>
          <w:bCs/>
        </w:rPr>
        <w:t>00540.17(c)  Hardened Concrete</w:t>
      </w:r>
      <w:r w:rsidRPr="00CF33A4">
        <w:t> </w:t>
      </w:r>
      <w:r w:rsidR="0024760D" w:rsidRPr="00CF33A4">
        <w:noBreakHyphen/>
      </w:r>
      <w:r w:rsidRPr="00CF33A4">
        <w:t> Replace the paragraph that begins “Cast and cure…” with the following paragraph:</w:t>
      </w:r>
    </w:p>
    <w:p w14:paraId="23466F86" w14:textId="77777777" w:rsidR="00A12225" w:rsidRPr="00CF33A4" w:rsidRDefault="00A12225" w:rsidP="00A12225"/>
    <w:p w14:paraId="6031395A" w14:textId="4F01A556" w:rsidR="00A12225" w:rsidRPr="00CF33A4" w:rsidRDefault="00A12225" w:rsidP="00A12225">
      <w:r w:rsidRPr="00CF33A4">
        <w:t>Cast and cure test specimens according to AASHTO</w:t>
      </w:r>
      <w:r w:rsidR="00050556" w:rsidRPr="00CF33A4">
        <w:t> </w:t>
      </w:r>
      <w:r w:rsidRPr="00CF33A4">
        <w:t>R 100 in 6</w:t>
      </w:r>
      <w:r w:rsidR="0024760D" w:rsidRPr="00CF33A4">
        <w:noBreakHyphen/>
      </w:r>
      <w:r w:rsidRPr="00CF33A4">
        <w:t>inch x 12</w:t>
      </w:r>
      <w:r w:rsidR="0024760D" w:rsidRPr="00CF33A4">
        <w:noBreakHyphen/>
      </w:r>
      <w:r w:rsidRPr="00CF33A4">
        <w:t>inch or 4</w:t>
      </w:r>
      <w:r w:rsidR="0024760D" w:rsidRPr="00CF33A4">
        <w:noBreakHyphen/>
      </w:r>
      <w:r w:rsidRPr="00CF33A4">
        <w:t>inch</w:t>
      </w:r>
      <w:r w:rsidR="00050556" w:rsidRPr="00CF33A4">
        <w:t> </w:t>
      </w:r>
      <w:r w:rsidRPr="00CF33A4">
        <w:t>x</w:t>
      </w:r>
      <w:r w:rsidR="00050556" w:rsidRPr="00CF33A4">
        <w:t> </w:t>
      </w:r>
      <w:r w:rsidRPr="00CF33A4">
        <w:t>8</w:t>
      </w:r>
      <w:r w:rsidR="0024760D" w:rsidRPr="00CF33A4">
        <w:noBreakHyphen/>
      </w:r>
      <w:r w:rsidRPr="00CF33A4">
        <w:t>inch, single-use plastic molds and test at 28</w:t>
      </w:r>
      <w:r w:rsidR="00050556" w:rsidRPr="00CF33A4">
        <w:t> </w:t>
      </w:r>
      <w:r w:rsidRPr="00CF33A4">
        <w:t>Days according to AASHTO</w:t>
      </w:r>
      <w:r w:rsidR="00050556" w:rsidRPr="00CF33A4">
        <w:t> </w:t>
      </w:r>
      <w:r w:rsidRPr="00CF33A4">
        <w:t>T</w:t>
      </w:r>
      <w:r w:rsidR="00050556" w:rsidRPr="00CF33A4">
        <w:t> </w:t>
      </w:r>
      <w:r w:rsidRPr="00CF33A4">
        <w:t>22.</w:t>
      </w:r>
    </w:p>
    <w:p w14:paraId="2392CD24" w14:textId="77777777" w:rsidR="00A12225" w:rsidRPr="00CF33A4" w:rsidRDefault="00A12225" w:rsidP="00A12225"/>
    <w:p w14:paraId="26808E1B" w14:textId="455517D7" w:rsidR="0024760D" w:rsidRPr="00CF33A4" w:rsidRDefault="0024760D" w:rsidP="00A12225">
      <w:r w:rsidRPr="00CF33A4">
        <w:rPr>
          <w:b/>
          <w:bCs/>
        </w:rPr>
        <w:t>00540.17(c)(1)  General </w:t>
      </w:r>
      <w:r w:rsidRPr="00CF33A4">
        <w:rPr>
          <w:b/>
          <w:bCs/>
        </w:rPr>
        <w:noBreakHyphen/>
        <w:t> </w:t>
      </w:r>
      <w:r w:rsidRPr="00CF33A4">
        <w:t>Replace the paragraph that begins “For all classes of concrete …” with the following paragraph:</w:t>
      </w:r>
    </w:p>
    <w:p w14:paraId="4EE3ECA1" w14:textId="77777777" w:rsidR="0024760D" w:rsidRPr="00CF33A4" w:rsidRDefault="0024760D" w:rsidP="00A12225"/>
    <w:p w14:paraId="24D90570" w14:textId="19E8A591" w:rsidR="0024760D" w:rsidRPr="00CF33A4" w:rsidRDefault="0024760D" w:rsidP="00A12225">
      <w:r w:rsidRPr="00CF33A4">
        <w:t>For all classes of concrete, acceptance of hardened concrete is based on an analysis of compressive strength tests of cylinders cast by the QCT. Test cylinders at an ODOT certified laboratory.</w:t>
      </w:r>
    </w:p>
    <w:p w14:paraId="523EF091" w14:textId="77777777" w:rsidR="0024760D" w:rsidRPr="00CF33A4" w:rsidRDefault="0024760D" w:rsidP="00A12225"/>
    <w:p w14:paraId="6E3595A1" w14:textId="77777777" w:rsidR="0024760D" w:rsidRPr="00CF33A4" w:rsidRDefault="0024760D" w:rsidP="0024760D">
      <w:pPr>
        <w:rPr>
          <w:szCs w:val="22"/>
        </w:rPr>
      </w:pPr>
      <w:r w:rsidRPr="00CF33A4">
        <w:rPr>
          <w:b/>
          <w:bCs/>
        </w:rPr>
        <w:t>00540.17(c)</w:t>
      </w:r>
      <w:r w:rsidRPr="00CF33A4">
        <w:rPr>
          <w:b/>
        </w:rPr>
        <w:t>(2)  Acceptance</w:t>
      </w:r>
      <w:r w:rsidRPr="00CF33A4">
        <w:t> - </w:t>
      </w:r>
      <w:r w:rsidRPr="00CF33A4">
        <w:rPr>
          <w:szCs w:val="22"/>
        </w:rPr>
        <w:t>Replace this subsection, except for the subsection number and title, with the following:</w:t>
      </w:r>
    </w:p>
    <w:p w14:paraId="47417861" w14:textId="77777777" w:rsidR="0024760D" w:rsidRPr="00CF33A4" w:rsidRDefault="0024760D" w:rsidP="0024760D"/>
    <w:p w14:paraId="2E0E5CAB" w14:textId="0E575416" w:rsidR="0024760D" w:rsidRPr="00CF33A4" w:rsidRDefault="0024760D" w:rsidP="0024760D">
      <w:r w:rsidRPr="00CF33A4">
        <w:t xml:space="preserve">Hardened concrete with an ASTV meeting or exceeding the specified design strength, </w:t>
      </w:r>
      <w:r w:rsidRPr="00CF33A4">
        <w:sym w:font="Symbol" w:char="F0A6"/>
      </w:r>
      <w:r w:rsidRPr="00CF33A4">
        <w:t xml:space="preserve">'c is accepted for strength. If the ASTV is less than </w:t>
      </w:r>
      <w:r w:rsidRPr="00CF33A4">
        <w:sym w:font="Symbol" w:char="F0A6"/>
      </w:r>
      <w:r w:rsidRPr="00CF33A4">
        <w:t xml:space="preserve">'c but at least 85 percent of </w:t>
      </w:r>
      <w:r w:rsidRPr="00CF33A4">
        <w:sym w:font="Symbol" w:char="F0A6"/>
      </w:r>
      <w:r w:rsidRPr="00CF33A4">
        <w:t xml:space="preserve">'c, the Engineer may review the results to determine if the concrete represented by the cylinders is suitable for the intended purpose. Remove concrete that has an ASTV less than 85 percent of </w:t>
      </w:r>
      <w:r w:rsidRPr="00CF33A4">
        <w:sym w:font="Symbol" w:char="F0A6"/>
      </w:r>
      <w:r w:rsidRPr="00CF33A4">
        <w:t xml:space="preserve">'c unless otherwise authorized, in writing, by the Engineer. If the concrete is removed, the cost of removal, replacement and all related Work is the Contractor's responsibility. If the Engineer </w:t>
      </w:r>
      <w:r w:rsidRPr="00CF33A4">
        <w:lastRenderedPageBreak/>
        <w:t>determines that the concrete is suitable for the intended purpose, the concrete may be allowed to remain in place, subject to a price adjustment according to 00150.25.</w:t>
      </w:r>
    </w:p>
    <w:p w14:paraId="7805CF07" w14:textId="77777777" w:rsidR="0024760D" w:rsidRPr="00CF33A4" w:rsidRDefault="0024760D" w:rsidP="0024760D"/>
    <w:p w14:paraId="11E4479E" w14:textId="77777777" w:rsidR="0024760D" w:rsidRPr="00CF33A4" w:rsidRDefault="0024760D" w:rsidP="0024760D">
      <w:r w:rsidRPr="00CF33A4">
        <w:t xml:space="preserve">If an ASTV falls below </w:t>
      </w:r>
      <w:proofErr w:type="spellStart"/>
      <w:r w:rsidRPr="00CF33A4">
        <w:t>ƒ'c</w:t>
      </w:r>
      <w:proofErr w:type="spellEnd"/>
      <w:r w:rsidRPr="00CF33A4">
        <w:t xml:space="preserve">, the Contractor may submit a written plan outlining a proposed alternate method of evaluating compressive strength. Submit the plan for review by the Engineer within 3 Days of the test. Provide evidence that a reasonable </w:t>
      </w:r>
      <w:r w:rsidRPr="00CF33A4">
        <w:sym w:font="Symbol" w:char="F0A6"/>
      </w:r>
      <w:r w:rsidRPr="00CF33A4">
        <w:t>'</w:t>
      </w:r>
      <w:proofErr w:type="spellStart"/>
      <w:r w:rsidRPr="00CF33A4">
        <w:t>cr</w:t>
      </w:r>
      <w:proofErr w:type="spellEnd"/>
      <w:r w:rsidRPr="00CF33A4">
        <w:t xml:space="preserve"> (over</w:t>
      </w:r>
      <w:r w:rsidRPr="00CF33A4">
        <w:noBreakHyphen/>
        <w:t xml:space="preserve">design) was maintained and that there is credible evidence (besides low strength) that warrants consideration of this option. The Engineer may allow an alternate method of acceptance if the compressive strength test results are determined to be </w:t>
      </w:r>
      <w:proofErr w:type="gramStart"/>
      <w:r w:rsidRPr="00CF33A4">
        <w:t>suspect</w:t>
      </w:r>
      <w:proofErr w:type="gramEnd"/>
      <w:r w:rsidRPr="00CF33A4">
        <w:t xml:space="preserve"> from definable external factors.</w:t>
      </w:r>
    </w:p>
    <w:p w14:paraId="41C41602" w14:textId="77777777" w:rsidR="0024760D" w:rsidRPr="00CF33A4" w:rsidRDefault="0024760D" w:rsidP="00A12225"/>
    <w:p w14:paraId="386FEBE5" w14:textId="77777777" w:rsidR="0024760D" w:rsidRPr="00CF33A4" w:rsidRDefault="0024760D" w:rsidP="0024760D">
      <w:pPr>
        <w:rPr>
          <w:szCs w:val="22"/>
        </w:rPr>
      </w:pPr>
      <w:r w:rsidRPr="00CF33A4">
        <w:rPr>
          <w:b/>
          <w:bCs/>
        </w:rPr>
        <w:t>00540.24</w:t>
      </w:r>
      <w:r w:rsidRPr="00CF33A4">
        <w:rPr>
          <w:b/>
        </w:rPr>
        <w:t>(a)  Deck Finishing Machine Support System</w:t>
      </w:r>
      <w:r w:rsidRPr="00CF33A4">
        <w:t> - </w:t>
      </w:r>
      <w:r w:rsidRPr="00CF33A4">
        <w:rPr>
          <w:szCs w:val="22"/>
        </w:rPr>
        <w:t>Replace this subsection, except for the subsection number and title, with the following:</w:t>
      </w:r>
    </w:p>
    <w:p w14:paraId="777727C8" w14:textId="77777777" w:rsidR="0024760D" w:rsidRPr="00CF33A4" w:rsidRDefault="0024760D" w:rsidP="00A12225"/>
    <w:p w14:paraId="36FDFA5A" w14:textId="69BFA057" w:rsidR="0024760D" w:rsidRPr="00CF33A4" w:rsidRDefault="0024760D" w:rsidP="00A12225">
      <w:r w:rsidRPr="00CF33A4">
        <w:t>Provide calculations and detailed drawings of the proposed deck finishing machine support system according to 00540.41.</w:t>
      </w:r>
    </w:p>
    <w:p w14:paraId="6101F64F" w14:textId="77777777" w:rsidR="0024760D" w:rsidRPr="00CF33A4" w:rsidRDefault="0024760D" w:rsidP="00A12225"/>
    <w:p w14:paraId="13B0DB07" w14:textId="77777777" w:rsidR="0024760D" w:rsidRPr="00CF33A4" w:rsidRDefault="0024760D" w:rsidP="0024760D">
      <w:pPr>
        <w:rPr>
          <w:szCs w:val="22"/>
        </w:rPr>
      </w:pPr>
      <w:bookmarkStart w:id="6" w:name="_Toc26878329"/>
      <w:bookmarkStart w:id="7" w:name="_Toc40169074"/>
      <w:bookmarkStart w:id="8" w:name="_Toc222478013"/>
      <w:r w:rsidRPr="00CF33A4">
        <w:rPr>
          <w:b/>
          <w:bCs/>
        </w:rPr>
        <w:t>00540.25  Straightedge</w:t>
      </w:r>
      <w:bookmarkEnd w:id="6"/>
      <w:bookmarkEnd w:id="7"/>
      <w:bookmarkEnd w:id="8"/>
      <w:r w:rsidRPr="00CF33A4">
        <w:t> - </w:t>
      </w:r>
      <w:r w:rsidRPr="00CF33A4">
        <w:rPr>
          <w:szCs w:val="22"/>
        </w:rPr>
        <w:t>Replace this subsection, except for the subsection number and title, with the following:</w:t>
      </w:r>
    </w:p>
    <w:p w14:paraId="451B0DC3" w14:textId="77777777" w:rsidR="0024760D" w:rsidRPr="00CF33A4" w:rsidRDefault="0024760D" w:rsidP="0024760D"/>
    <w:p w14:paraId="13B28353" w14:textId="4EB65D03" w:rsidR="0024760D" w:rsidRPr="00CF33A4" w:rsidRDefault="0024760D" w:rsidP="0024760D">
      <w:r w:rsidRPr="00CF33A4">
        <w:t>Provide a 12</w:t>
      </w:r>
      <w:r w:rsidRPr="00CF33A4">
        <w:noBreakHyphen/>
        <w:t>foot metal straightedge for checking bridge deck roadway and sidewalk surface Tolerances.</w:t>
      </w:r>
    </w:p>
    <w:p w14:paraId="4C19B452" w14:textId="77777777" w:rsidR="0024760D" w:rsidRPr="00CF33A4" w:rsidRDefault="0024760D" w:rsidP="00A12225"/>
    <w:p w14:paraId="07079537" w14:textId="77777777" w:rsidR="0024760D" w:rsidRPr="00CF33A4" w:rsidRDefault="0024760D" w:rsidP="0024760D">
      <w:pPr>
        <w:rPr>
          <w:szCs w:val="22"/>
        </w:rPr>
      </w:pPr>
      <w:r w:rsidRPr="00CF33A4">
        <w:rPr>
          <w:b/>
          <w:bCs/>
        </w:rPr>
        <w:t>00540.40(b)(3)(</w:t>
      </w:r>
      <w:proofErr w:type="gramStart"/>
      <w:r w:rsidRPr="00CF33A4">
        <w:rPr>
          <w:b/>
          <w:bCs/>
        </w:rPr>
        <w:t>c)</w:t>
      </w:r>
      <w:r w:rsidRPr="00CF33A4">
        <w:t> </w:t>
      </w:r>
      <w:r w:rsidRPr="00CF33A4">
        <w:noBreakHyphen/>
      </w:r>
      <w:proofErr w:type="gramEnd"/>
      <w:r w:rsidRPr="00CF33A4">
        <w:t> </w:t>
      </w:r>
      <w:r w:rsidRPr="00CF33A4">
        <w:rPr>
          <w:szCs w:val="22"/>
        </w:rPr>
        <w:t>Replace this subsection, except for the subsection number and title, with the following:</w:t>
      </w:r>
    </w:p>
    <w:p w14:paraId="640600F3" w14:textId="77777777" w:rsidR="0024760D" w:rsidRPr="00CF33A4" w:rsidRDefault="0024760D" w:rsidP="0024760D"/>
    <w:p w14:paraId="40D331F3" w14:textId="21736C14" w:rsidR="0024760D" w:rsidRPr="00CF33A4" w:rsidRDefault="0024760D" w:rsidP="0024760D">
      <w:r w:rsidRPr="00CF33A4">
        <w:t>On ramps, sidewalks and intersections the gap below a 12</w:t>
      </w:r>
      <w:r w:rsidRPr="00CF33A4">
        <w:noBreakHyphen/>
        <w:t>foot unleveled straightedge resting on high spots does not exceed 1/4 inch in any direction.</w:t>
      </w:r>
    </w:p>
    <w:p w14:paraId="013017DD" w14:textId="77777777" w:rsidR="0024760D" w:rsidRPr="00CF33A4" w:rsidRDefault="0024760D" w:rsidP="0024760D"/>
    <w:p w14:paraId="50BE2A10" w14:textId="07B03899" w:rsidR="0024760D" w:rsidRPr="00CF33A4" w:rsidRDefault="0024760D" w:rsidP="0024760D">
      <w:pPr>
        <w:rPr>
          <w:szCs w:val="22"/>
        </w:rPr>
      </w:pPr>
      <w:r w:rsidRPr="00CF33A4">
        <w:rPr>
          <w:b/>
          <w:bCs/>
        </w:rPr>
        <w:t>00540.40(b)(3)(</w:t>
      </w:r>
      <w:proofErr w:type="gramStart"/>
      <w:r w:rsidRPr="00CF33A4">
        <w:rPr>
          <w:b/>
          <w:bCs/>
        </w:rPr>
        <w:t>d)</w:t>
      </w:r>
      <w:r w:rsidRPr="00CF33A4">
        <w:t> </w:t>
      </w:r>
      <w:r w:rsidRPr="00CF33A4">
        <w:rPr>
          <w:vertAlign w:val="subscript"/>
        </w:rPr>
        <w:noBreakHyphen/>
      </w:r>
      <w:proofErr w:type="gramEnd"/>
      <w:r w:rsidRPr="00CF33A4">
        <w:t> </w:t>
      </w:r>
      <w:r w:rsidRPr="00CF33A4">
        <w:rPr>
          <w:szCs w:val="22"/>
        </w:rPr>
        <w:t>Replace this subsection, except for the subsection number and title, with the following:</w:t>
      </w:r>
    </w:p>
    <w:p w14:paraId="444B43E7" w14:textId="77777777" w:rsidR="0024760D" w:rsidRPr="00CF33A4" w:rsidRDefault="0024760D" w:rsidP="0024760D"/>
    <w:p w14:paraId="2D1031EF" w14:textId="0E1B319E" w:rsidR="0024760D" w:rsidRPr="00CF33A4" w:rsidRDefault="0024760D" w:rsidP="0024760D">
      <w:r w:rsidRPr="00CF33A4">
        <w:t>On bridge decks, the gap below a 12</w:t>
      </w:r>
      <w:r w:rsidRPr="00CF33A4">
        <w:noBreakHyphen/>
        <w:t>foot unleveled straightedge does not vary from the testing edge by more than 1/8 inch in any direction.</w:t>
      </w:r>
    </w:p>
    <w:p w14:paraId="5D0FD30D" w14:textId="61585D96" w:rsidR="0024760D" w:rsidRPr="00CF33A4" w:rsidRDefault="0024760D" w:rsidP="00A12225"/>
    <w:p w14:paraId="5B9AE6B8" w14:textId="74C406F5" w:rsidR="00945719" w:rsidRPr="00CF33A4" w:rsidRDefault="00945719" w:rsidP="00945719">
      <w:pPr>
        <w:rPr>
          <w:szCs w:val="22"/>
        </w:rPr>
      </w:pPr>
      <w:r w:rsidRPr="00CF33A4">
        <w:rPr>
          <w:b/>
          <w:bCs/>
        </w:rPr>
        <w:t>00540.41</w:t>
      </w:r>
      <w:r w:rsidRPr="00CF33A4">
        <w:rPr>
          <w:b/>
        </w:rPr>
        <w:t>(b)  General Design Loads</w:t>
      </w:r>
      <w:r w:rsidRPr="00CF33A4">
        <w:t> - </w:t>
      </w:r>
      <w:r w:rsidRPr="00CF33A4">
        <w:rPr>
          <w:szCs w:val="22"/>
        </w:rPr>
        <w:t>Replace the paragraph that begins "</w:t>
      </w:r>
      <w:r w:rsidRPr="00CF33A4">
        <w:t>Ensure design loads</w:t>
      </w:r>
      <w:r w:rsidRPr="00CF33A4">
        <w:rPr>
          <w:szCs w:val="22"/>
        </w:rPr>
        <w:t xml:space="preserve"> …" with the following paragraph:</w:t>
      </w:r>
    </w:p>
    <w:p w14:paraId="378D39B8" w14:textId="77777777" w:rsidR="0024760D" w:rsidRPr="00CF33A4" w:rsidRDefault="0024760D" w:rsidP="00A12225"/>
    <w:p w14:paraId="789E9909" w14:textId="47BE8D74" w:rsidR="00945719" w:rsidRPr="00CF33A4" w:rsidRDefault="00945719" w:rsidP="00A12225">
      <w:r w:rsidRPr="00CF33A4">
        <w:t>Ensure design loads used are the maximum loadings. Ensure deflections used on manufactured devices and assemblies do not exceed the manufacturer's recommendations. Provide catalog data that lists the manufacturer's recommendations.</w:t>
      </w:r>
    </w:p>
    <w:p w14:paraId="5BD4FB02" w14:textId="77777777" w:rsidR="00945719" w:rsidRPr="00CF33A4" w:rsidRDefault="00945719" w:rsidP="00A12225"/>
    <w:p w14:paraId="311C1130" w14:textId="16A001FE" w:rsidR="00945719" w:rsidRPr="00CF33A4" w:rsidRDefault="00945719" w:rsidP="00945719">
      <w:pPr>
        <w:rPr>
          <w:szCs w:val="22"/>
        </w:rPr>
      </w:pPr>
      <w:r w:rsidRPr="00CF33A4">
        <w:rPr>
          <w:b/>
          <w:bCs/>
        </w:rPr>
        <w:t>00540.41</w:t>
      </w:r>
      <w:r w:rsidRPr="00CF33A4">
        <w:rPr>
          <w:b/>
        </w:rPr>
        <w:t>(c)(2)  On Piles</w:t>
      </w:r>
      <w:r w:rsidRPr="00CF33A4">
        <w:t> - </w:t>
      </w:r>
      <w:r w:rsidRPr="00CF33A4">
        <w:rPr>
          <w:szCs w:val="22"/>
        </w:rPr>
        <w:t>Replace the paragraph that begins "</w:t>
      </w:r>
      <w:r w:rsidRPr="00CF33A4">
        <w:t>For Falsework supported</w:t>
      </w:r>
      <w:r w:rsidRPr="00CF33A4">
        <w:rPr>
          <w:szCs w:val="22"/>
        </w:rPr>
        <w:t xml:space="preserve"> …" with the following paragraph:</w:t>
      </w:r>
    </w:p>
    <w:p w14:paraId="71B02FF8" w14:textId="77777777" w:rsidR="00945719" w:rsidRPr="00CF33A4" w:rsidRDefault="00945719" w:rsidP="00945719"/>
    <w:p w14:paraId="6592ACBB" w14:textId="4E82241C" w:rsidR="00945719" w:rsidRPr="00CF33A4" w:rsidRDefault="00945719" w:rsidP="00945719">
      <w:r w:rsidRPr="00CF33A4">
        <w:t>For Falsework supported on piles, show on the Working Drawings the pile type, size and spacing. Accompany these drawings with calculations that show the assumptions and methods used to design the piles and the bearing values that the piles need to be driven to support the calculated loads.</w:t>
      </w:r>
    </w:p>
    <w:p w14:paraId="61F21004" w14:textId="77777777" w:rsidR="00945719" w:rsidRPr="00CF33A4" w:rsidRDefault="00945719" w:rsidP="00A12225"/>
    <w:p w14:paraId="09607D54" w14:textId="1144A0AE" w:rsidR="008B1A96" w:rsidRPr="00CF33A4" w:rsidRDefault="008B1A96" w:rsidP="008B1A96">
      <w:pPr>
        <w:rPr>
          <w:szCs w:val="22"/>
        </w:rPr>
      </w:pPr>
      <w:r w:rsidRPr="00CF33A4">
        <w:rPr>
          <w:b/>
          <w:bCs/>
        </w:rPr>
        <w:lastRenderedPageBreak/>
        <w:t>00540.41</w:t>
      </w:r>
      <w:r w:rsidRPr="00CF33A4">
        <w:rPr>
          <w:b/>
        </w:rPr>
        <w:t>(d)  Requirements at Highway and Railroad Traffic Openings</w:t>
      </w:r>
      <w:r w:rsidRPr="00CF33A4">
        <w:t> - </w:t>
      </w:r>
      <w:r w:rsidRPr="00CF33A4">
        <w:rPr>
          <w:szCs w:val="22"/>
        </w:rPr>
        <w:t>Replace the bullet that begins "</w:t>
      </w:r>
      <w:r w:rsidRPr="00CF33A4">
        <w:t>Increase the vertical post</w:t>
      </w:r>
      <w:r w:rsidRPr="00CF33A4">
        <w:rPr>
          <w:szCs w:val="22"/>
        </w:rPr>
        <w:t xml:space="preserve"> …" with the following bullet:</w:t>
      </w:r>
    </w:p>
    <w:p w14:paraId="68871ABE" w14:textId="77777777" w:rsidR="008B1A96" w:rsidRPr="00CF33A4" w:rsidRDefault="008B1A96" w:rsidP="00A12225">
      <w:pPr>
        <w:rPr>
          <w:bCs/>
        </w:rPr>
      </w:pPr>
    </w:p>
    <w:p w14:paraId="48065A6C" w14:textId="77777777" w:rsidR="008B1A96" w:rsidRPr="00CF33A4" w:rsidRDefault="008B1A96" w:rsidP="008B1A96">
      <w:pPr>
        <w:pStyle w:val="Bullet1"/>
      </w:pPr>
      <w:r w:rsidRPr="00CF33A4">
        <w:t>Increase the vertical post load 150 percent. If the load on the Falsework is increased by load transfer due to prestressing, increase the vertical post load by the additional load due to prestressing or by 150 percent, whichever is greater.</w:t>
      </w:r>
    </w:p>
    <w:p w14:paraId="57F7A2C5" w14:textId="77777777" w:rsidR="008B1A96" w:rsidRPr="00CF33A4" w:rsidRDefault="008B1A96" w:rsidP="00A12225"/>
    <w:p w14:paraId="30100449" w14:textId="7119FF18" w:rsidR="00F372D0" w:rsidRPr="00CF33A4" w:rsidRDefault="00F372D0" w:rsidP="00F372D0">
      <w:pPr>
        <w:pStyle w:val="Instructions-Indented"/>
      </w:pPr>
      <w:r w:rsidRPr="00CF33A4">
        <w:t>(Use the following subsection .41(f) if bolt holes are allowed in the exterior girder web to support form brackets.)</w:t>
      </w:r>
    </w:p>
    <w:p w14:paraId="71812E79" w14:textId="77777777" w:rsidR="00F372D0" w:rsidRPr="00CF33A4" w:rsidRDefault="00F372D0" w:rsidP="00F372D0">
      <w:pPr>
        <w:rPr>
          <w:szCs w:val="22"/>
        </w:rPr>
      </w:pPr>
    </w:p>
    <w:p w14:paraId="3116CDD7" w14:textId="0D30BAF9" w:rsidR="008B1A96" w:rsidRPr="00CF33A4" w:rsidRDefault="00BA0FD1" w:rsidP="00F372D0">
      <w:pPr>
        <w:rPr>
          <w:szCs w:val="22"/>
        </w:rPr>
      </w:pPr>
      <w:r w:rsidRPr="00CF33A4">
        <w:rPr>
          <w:b/>
          <w:szCs w:val="22"/>
        </w:rPr>
        <w:t>00540.41(f)  Concrete Forms on Steel Structures</w:t>
      </w:r>
      <w:r w:rsidRPr="00CF33A4">
        <w:rPr>
          <w:szCs w:val="22"/>
        </w:rPr>
        <w:t> </w:t>
      </w:r>
      <w:r w:rsidR="008B1A96" w:rsidRPr="00CF33A4">
        <w:rPr>
          <w:szCs w:val="22"/>
          <w:vertAlign w:val="subscript"/>
        </w:rPr>
        <w:noBreakHyphen/>
      </w:r>
      <w:r w:rsidRPr="00CF33A4">
        <w:rPr>
          <w:szCs w:val="22"/>
        </w:rPr>
        <w:t> </w:t>
      </w:r>
      <w:r w:rsidR="008B1A96" w:rsidRPr="00CF33A4">
        <w:rPr>
          <w:szCs w:val="22"/>
        </w:rPr>
        <w:t>Replace the paragraph that begins "</w:t>
      </w:r>
      <w:r w:rsidR="008B1A96" w:rsidRPr="00CF33A4">
        <w:t>Provide sufficient temporary bracing</w:t>
      </w:r>
      <w:r w:rsidR="008B1A96" w:rsidRPr="00CF33A4">
        <w:rPr>
          <w:szCs w:val="22"/>
        </w:rPr>
        <w:t xml:space="preserve"> …" with the following paragraph:</w:t>
      </w:r>
    </w:p>
    <w:p w14:paraId="7E0AEC09" w14:textId="77777777" w:rsidR="008B1A96" w:rsidRPr="00CF33A4" w:rsidRDefault="008B1A96" w:rsidP="00F372D0">
      <w:pPr>
        <w:rPr>
          <w:szCs w:val="22"/>
        </w:rPr>
      </w:pPr>
    </w:p>
    <w:p w14:paraId="5FB21D52" w14:textId="60ECF8A0" w:rsidR="008B1A96" w:rsidRPr="00CF33A4" w:rsidRDefault="008B1A96" w:rsidP="00F372D0">
      <w:r w:rsidRPr="00CF33A4">
        <w:t xml:space="preserve">Provide sufficient temporary bracing or temporary struts and ties to minimize lateral deflection and rotation of the exterior steel girder. Calculate exterior girder rotation according to the </w:t>
      </w:r>
      <w:r w:rsidRPr="00CF33A4">
        <w:rPr>
          <w:i/>
        </w:rPr>
        <w:t>ODOT Bridge Design Manual</w:t>
      </w:r>
      <w:r w:rsidRPr="00CF33A4">
        <w:t xml:space="preserve"> section 1.16.3. Limit deck deflection at the edge of deck due to girder rotation to no more than 1/4 inch.</w:t>
      </w:r>
    </w:p>
    <w:p w14:paraId="5A573864" w14:textId="77777777" w:rsidR="008B1A96" w:rsidRPr="00CF33A4" w:rsidRDefault="008B1A96" w:rsidP="00F372D0"/>
    <w:p w14:paraId="38B06873" w14:textId="6C24C99B" w:rsidR="00BA0FD1" w:rsidRPr="00CF33A4" w:rsidRDefault="00F372D0" w:rsidP="00F372D0">
      <w:pPr>
        <w:rPr>
          <w:szCs w:val="22"/>
        </w:rPr>
      </w:pPr>
      <w:r w:rsidRPr="00CF33A4">
        <w:rPr>
          <w:szCs w:val="22"/>
        </w:rPr>
        <w:t>Add the following to the end of the subsection:</w:t>
      </w:r>
    </w:p>
    <w:p w14:paraId="62A3D79F" w14:textId="77777777" w:rsidR="00BA0FD1" w:rsidRPr="00CF33A4" w:rsidRDefault="00BA0FD1" w:rsidP="00BA0FD1">
      <w:pPr>
        <w:rPr>
          <w:szCs w:val="22"/>
        </w:rPr>
      </w:pPr>
    </w:p>
    <w:p w14:paraId="51E4EF77" w14:textId="675295D3" w:rsidR="00BA0FD1" w:rsidRPr="00CF33A4" w:rsidRDefault="00BA0FD1" w:rsidP="00BA0FD1">
      <w:pPr>
        <w:rPr>
          <w:szCs w:val="22"/>
        </w:rPr>
      </w:pPr>
      <w:r w:rsidRPr="00CF33A4">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CF33A4" w:rsidRDefault="00BA0FD1">
      <w:pPr>
        <w:rPr>
          <w:szCs w:val="22"/>
        </w:rPr>
      </w:pPr>
    </w:p>
    <w:p w14:paraId="37FFAF35" w14:textId="49CEB2BE" w:rsidR="008B1A96" w:rsidRPr="00CF33A4" w:rsidRDefault="008B1A96" w:rsidP="008B1A96">
      <w:pPr>
        <w:rPr>
          <w:szCs w:val="22"/>
        </w:rPr>
      </w:pPr>
      <w:bookmarkStart w:id="9" w:name="_Toc26878336"/>
      <w:bookmarkStart w:id="10" w:name="_Toc40169081"/>
      <w:bookmarkStart w:id="11" w:name="_Toc222478020"/>
      <w:r w:rsidRPr="00CF33A4">
        <w:rPr>
          <w:b/>
          <w:bCs/>
        </w:rPr>
        <w:t>00540.42  Falsework Construction</w:t>
      </w:r>
      <w:bookmarkEnd w:id="9"/>
      <w:bookmarkEnd w:id="10"/>
      <w:bookmarkEnd w:id="11"/>
      <w:r w:rsidRPr="00CF33A4">
        <w:t> - </w:t>
      </w:r>
      <w:r w:rsidRPr="00CF33A4">
        <w:rPr>
          <w:szCs w:val="22"/>
        </w:rPr>
        <w:t>Replace the paragraph that begins "</w:t>
      </w:r>
      <w:r w:rsidRPr="00CF33A4">
        <w:t>Construct Falsework according</w:t>
      </w:r>
      <w:r w:rsidRPr="00CF33A4">
        <w:rPr>
          <w:szCs w:val="22"/>
        </w:rPr>
        <w:t xml:space="preserve"> …" with the following paragraph:</w:t>
      </w:r>
    </w:p>
    <w:p w14:paraId="00295441" w14:textId="77777777" w:rsidR="008B1A96" w:rsidRPr="00CF33A4" w:rsidRDefault="008B1A96" w:rsidP="008B1A96"/>
    <w:p w14:paraId="0E72571B" w14:textId="68C59D1D" w:rsidR="008B1A96" w:rsidRPr="00CF33A4" w:rsidRDefault="008B1A96" w:rsidP="008B1A96">
      <w:r w:rsidRPr="00CF33A4">
        <w:t>Construct Falsework according to the current edition of AASHTO</w:t>
      </w:r>
      <w:r w:rsidRPr="00CF33A4">
        <w:rPr>
          <w:i/>
        </w:rPr>
        <w:t xml:space="preserve"> Construction Handbook for Bridge Temporary Works</w:t>
      </w:r>
      <w:r w:rsidRPr="00CF33A4">
        <w:t xml:space="preserve">, except where in conflict with the Specifications. Assure that Falsework is constructed according to the Falsework design and on Soils equal to or exceeding design assumptions. Within 2 Days of notice of the falsework design engineer's pending inspection, the Engineer will provide a list of construction concerns. Do not place concrete until the falsework design engineer of record, accompanied by the Engineer, field inspects that portion of the Falsework proposed for use. Do not place concrete until all construction concerns have been addressed, the falsework design engineer provides the </w:t>
      </w:r>
      <w:proofErr w:type="gramStart"/>
      <w:r w:rsidRPr="00CF33A4">
        <w:t>Engineer</w:t>
      </w:r>
      <w:proofErr w:type="gramEnd"/>
      <w:r w:rsidRPr="00CF33A4">
        <w:t xml:space="preserve"> a written statement that the Falsework conforms to the design and will serve the intended use, and the Engineer agrees in writing that the Falsework will serve the intended use.</w:t>
      </w:r>
    </w:p>
    <w:p w14:paraId="136E21F7" w14:textId="77777777" w:rsidR="008B1A96" w:rsidRPr="00CF33A4" w:rsidRDefault="008B1A96">
      <w:pPr>
        <w:rPr>
          <w:szCs w:val="22"/>
        </w:rPr>
      </w:pPr>
    </w:p>
    <w:p w14:paraId="4C2B18AC" w14:textId="678A2542" w:rsidR="008B1A96" w:rsidRPr="00CF33A4" w:rsidRDefault="008B1A96" w:rsidP="008B1A96">
      <w:pPr>
        <w:rPr>
          <w:szCs w:val="22"/>
        </w:rPr>
      </w:pPr>
      <w:r w:rsidRPr="00CF33A4">
        <w:rPr>
          <w:b/>
          <w:bCs/>
          <w:szCs w:val="22"/>
        </w:rPr>
        <w:t>00540.43(a)</w:t>
      </w:r>
      <w:r w:rsidRPr="00CF33A4">
        <w:rPr>
          <w:b/>
          <w:bCs/>
        </w:rPr>
        <w:t>  </w:t>
      </w:r>
      <w:r w:rsidRPr="00CF33A4">
        <w:rPr>
          <w:b/>
        </w:rPr>
        <w:t>Construction Joints</w:t>
      </w:r>
      <w:r w:rsidRPr="00CF33A4">
        <w:t> - </w:t>
      </w:r>
      <w:r w:rsidRPr="00CF33A4">
        <w:rPr>
          <w:szCs w:val="22"/>
        </w:rPr>
        <w:t>Replace the paragraph that begins "</w:t>
      </w:r>
      <w:r w:rsidRPr="00CF33A4">
        <w:rPr>
          <w:noProof/>
        </w:rPr>
        <w:t>Apply a concrete surface</w:t>
      </w:r>
      <w:r w:rsidRPr="00CF33A4">
        <w:rPr>
          <w:szCs w:val="22"/>
        </w:rPr>
        <w:t xml:space="preserve"> …" with the following paragraph:</w:t>
      </w:r>
    </w:p>
    <w:p w14:paraId="2C5E66A3" w14:textId="77777777" w:rsidR="008B1A96" w:rsidRPr="00CF33A4" w:rsidRDefault="008B1A96" w:rsidP="008B1A96"/>
    <w:p w14:paraId="6E3E3AF2" w14:textId="77777777" w:rsidR="008B1A96" w:rsidRPr="00CF33A4" w:rsidRDefault="008B1A96" w:rsidP="008B1A96">
      <w:pPr>
        <w:rPr>
          <w:noProof/>
        </w:rPr>
      </w:pPr>
      <w:r w:rsidRPr="00CF33A4">
        <w:rPr>
          <w:noProof/>
        </w:rPr>
        <w:t xml:space="preserve">Apply a concrete surface retarder according to the manufacturer's recommendations. Remove surface mortar within the time period recommended by the manufacturer and clean the joint surface and reinforcing steel by removing loosened particles of Aggregate, damaged concrete, unconsolidated concrete and surface laitance with a high pressure washer according to 00540.28 to the extent that clean Aggregate (free of surface mortar) is exposed on 50 percent of the surface. Clean the joint surface again immediately prior to the concrete placement to remove any subsequent deposits of dirt, debris or other foreign materials. </w:t>
      </w:r>
      <w:r w:rsidRPr="00CF33A4">
        <w:rPr>
          <w:noProof/>
        </w:rPr>
        <w:lastRenderedPageBreak/>
        <w:t>Saturate the joint surface with potable water immediately before resuming concrete placement. Remove standing water in depressions or hollows of the joint surface.</w:t>
      </w:r>
    </w:p>
    <w:p w14:paraId="05C472EB" w14:textId="3C944120" w:rsidR="008B1A96" w:rsidRPr="00CF33A4" w:rsidRDefault="008B1A96"/>
    <w:p w14:paraId="4D135F21" w14:textId="7E2CD763" w:rsidR="008B1A96" w:rsidRPr="00CF33A4" w:rsidRDefault="008B1A96">
      <w:pPr>
        <w:rPr>
          <w:szCs w:val="22"/>
        </w:rPr>
      </w:pPr>
      <w:r w:rsidRPr="00CF33A4">
        <w:rPr>
          <w:b/>
        </w:rPr>
        <w:t>00540.43(e)  Construction Joints Between Existing and New Concrete</w:t>
      </w:r>
      <w:r w:rsidRPr="00CF33A4">
        <w:t> </w:t>
      </w:r>
      <w:r w:rsidRPr="00CF33A4">
        <w:noBreakHyphen/>
        <w:t> </w:t>
      </w:r>
      <w:r w:rsidRPr="00CF33A4">
        <w:rPr>
          <w:szCs w:val="22"/>
        </w:rPr>
        <w:t>Replace the paragraph that begins "</w:t>
      </w:r>
      <w:r w:rsidRPr="00CF33A4">
        <w:t>Sand-blast or water-blast existing</w:t>
      </w:r>
      <w:r w:rsidRPr="00CF33A4">
        <w:rPr>
          <w:szCs w:val="22"/>
        </w:rPr>
        <w:t xml:space="preserve"> …" with the following paragraph:</w:t>
      </w:r>
    </w:p>
    <w:p w14:paraId="6BB031C3" w14:textId="77777777" w:rsidR="008B1A96" w:rsidRPr="00CF33A4" w:rsidRDefault="008B1A96"/>
    <w:p w14:paraId="3D083A9D" w14:textId="65E4107E" w:rsidR="008B1A96" w:rsidRPr="00CF33A4" w:rsidRDefault="008B1A96">
      <w:r w:rsidRPr="00CF33A4">
        <w:t xml:space="preserve">Sand-blast or water-blast existing concrete surfaces </w:t>
      </w:r>
      <w:proofErr w:type="gramStart"/>
      <w:r w:rsidRPr="00CF33A4">
        <w:t>where</w:t>
      </w:r>
      <w:proofErr w:type="gramEnd"/>
      <w:r w:rsidRPr="00CF33A4">
        <w:t xml:space="preserve"> shown or directed. Roughen surface to a uniformly distributed 1/4</w:t>
      </w:r>
      <w:r w:rsidRPr="00CF33A4">
        <w:noBreakHyphen/>
        <w:t>inch minimum amplitude surface profile. If approved, bush hammers or scabbler may be used for roughening existing concrete surfaces. Use pneumatic hammers, chipping guns, manual picks and chisels for area with limited access. Do not use pneumatic hammers heavier than a nominal 15</w:t>
      </w:r>
      <w:r w:rsidRPr="00CF33A4">
        <w:noBreakHyphen/>
        <w:t>pound class. Remove loosened particles of Aggregate and damaged concrete with a high-pressure washer according to 00540.28.</w:t>
      </w:r>
    </w:p>
    <w:p w14:paraId="4BCE5C19" w14:textId="77777777" w:rsidR="008B1A96" w:rsidRPr="00CF33A4" w:rsidRDefault="008B1A96">
      <w:pPr>
        <w:rPr>
          <w:szCs w:val="22"/>
        </w:rPr>
      </w:pPr>
    </w:p>
    <w:p w14:paraId="56BCD23F" w14:textId="1FFA4EEE" w:rsidR="008B1A96" w:rsidRPr="00CF33A4" w:rsidRDefault="008B1A96" w:rsidP="008B1A96">
      <w:pPr>
        <w:rPr>
          <w:szCs w:val="22"/>
        </w:rPr>
      </w:pPr>
      <w:r w:rsidRPr="00CF33A4">
        <w:rPr>
          <w:b/>
          <w:bCs/>
          <w:szCs w:val="22"/>
        </w:rPr>
        <w:t>00540.45  Construction of Forms</w:t>
      </w:r>
      <w:r w:rsidRPr="00CF33A4">
        <w:rPr>
          <w:szCs w:val="22"/>
        </w:rPr>
        <w:t> </w:t>
      </w:r>
      <w:r w:rsidRPr="00CF33A4">
        <w:rPr>
          <w:szCs w:val="22"/>
        </w:rPr>
        <w:noBreakHyphen/>
        <w:t> Replace the bullet that begins "</w:t>
      </w:r>
      <w:r w:rsidRPr="00CF33A4">
        <w:t>Are retightened before</w:t>
      </w:r>
      <w:r w:rsidRPr="00CF33A4">
        <w:rPr>
          <w:szCs w:val="22"/>
        </w:rPr>
        <w:t xml:space="preserve"> …" with the following bullet:</w:t>
      </w:r>
    </w:p>
    <w:p w14:paraId="10A763CF" w14:textId="24DA8F42" w:rsidR="008B1A96" w:rsidRPr="00CF33A4" w:rsidRDefault="008B1A96">
      <w:pPr>
        <w:rPr>
          <w:szCs w:val="22"/>
        </w:rPr>
      </w:pPr>
    </w:p>
    <w:p w14:paraId="3CCCC3E1" w14:textId="2D732EB2" w:rsidR="008B1A96" w:rsidRPr="00CF33A4" w:rsidRDefault="008B1A96" w:rsidP="008B1A96">
      <w:pPr>
        <w:pStyle w:val="Bullet1"/>
        <w:rPr>
          <w:szCs w:val="22"/>
        </w:rPr>
      </w:pPr>
      <w:r w:rsidRPr="00CF33A4">
        <w:t>Are retightened before depositing new concrete on or against concrete that has hardened.</w:t>
      </w:r>
    </w:p>
    <w:p w14:paraId="0E5A8411" w14:textId="77777777" w:rsidR="008B1A96" w:rsidRPr="00CF33A4" w:rsidRDefault="008B1A96">
      <w:pPr>
        <w:rPr>
          <w:szCs w:val="22"/>
        </w:rPr>
      </w:pPr>
    </w:p>
    <w:p w14:paraId="591F87FD" w14:textId="15B84B06" w:rsidR="008B1A96" w:rsidRPr="00CF33A4" w:rsidRDefault="008B1A96" w:rsidP="008B1A96">
      <w:pPr>
        <w:rPr>
          <w:szCs w:val="22"/>
        </w:rPr>
      </w:pPr>
      <w:r w:rsidRPr="00CF33A4">
        <w:rPr>
          <w:b/>
          <w:bCs/>
          <w:szCs w:val="22"/>
        </w:rPr>
        <w:t>00540.48(a)  General</w:t>
      </w:r>
      <w:r w:rsidRPr="00CF33A4">
        <w:rPr>
          <w:szCs w:val="22"/>
        </w:rPr>
        <w:t> </w:t>
      </w:r>
      <w:r w:rsidRPr="00CF33A4">
        <w:rPr>
          <w:szCs w:val="22"/>
        </w:rPr>
        <w:noBreakHyphen/>
        <w:t> Replace the bullet that begins "</w:t>
      </w:r>
      <w:r w:rsidRPr="00CF33A4">
        <w:t>Through pumps, chutes</w:t>
      </w:r>
      <w:r w:rsidRPr="00CF33A4">
        <w:rPr>
          <w:szCs w:val="22"/>
        </w:rPr>
        <w:t xml:space="preserve"> …" with the following bullet:</w:t>
      </w:r>
    </w:p>
    <w:p w14:paraId="29B0D7F8" w14:textId="77777777" w:rsidR="008B1A96" w:rsidRPr="00CF33A4" w:rsidRDefault="008B1A96" w:rsidP="008B1A96">
      <w:pPr>
        <w:rPr>
          <w:szCs w:val="22"/>
        </w:rPr>
      </w:pPr>
    </w:p>
    <w:p w14:paraId="4C8E4486" w14:textId="77777777" w:rsidR="008B1A96" w:rsidRPr="00CF33A4" w:rsidRDefault="008B1A96" w:rsidP="008B1A96">
      <w:pPr>
        <w:pStyle w:val="Bullet1"/>
      </w:pPr>
      <w:r w:rsidRPr="00CF33A4">
        <w:t>Through pumps, chutes or trunks according to 00540.22, when placement requires dropping concrete more than 5 feet. Place the bottom of pump hose, chutes, pipes or trunks as close to final placement position as practicable.</w:t>
      </w:r>
    </w:p>
    <w:p w14:paraId="4CCA1404" w14:textId="77777777" w:rsidR="008B1A96" w:rsidRPr="00CF33A4" w:rsidRDefault="008B1A96" w:rsidP="008B1A96"/>
    <w:p w14:paraId="52BB1AA3" w14:textId="7C1F038A" w:rsidR="008B1A96" w:rsidRPr="00CF33A4" w:rsidRDefault="008B1A96" w:rsidP="008B1A96">
      <w:r w:rsidRPr="00CF33A4">
        <w:t xml:space="preserve">Replace the bullet that begins </w:t>
      </w:r>
      <w:proofErr w:type="spellStart"/>
      <w:r w:rsidRPr="00CF33A4">
        <w:t>"In</w:t>
      </w:r>
      <w:proofErr w:type="spellEnd"/>
      <w:r w:rsidRPr="00CF33A4">
        <w:t xml:space="preserve"> layers not more …" with the following bullet:</w:t>
      </w:r>
    </w:p>
    <w:p w14:paraId="0D912B77" w14:textId="77777777" w:rsidR="008B1A96" w:rsidRPr="00CF33A4" w:rsidRDefault="008B1A96" w:rsidP="008B1A96"/>
    <w:p w14:paraId="08E79C3A" w14:textId="77777777" w:rsidR="008B1A96" w:rsidRPr="00CF33A4" w:rsidRDefault="008B1A96" w:rsidP="008B1A96">
      <w:pPr>
        <w:pStyle w:val="Bullet1"/>
      </w:pPr>
      <w:r w:rsidRPr="00CF33A4">
        <w:t>In layers not more than 18 inches thick, except for seal concrete placement, unless shown otherwise. Place and consolidate each layer before the preceding layer has taken initial set to avoid surfaces of separation between the layers.</w:t>
      </w:r>
    </w:p>
    <w:p w14:paraId="0716407C" w14:textId="0059FD85" w:rsidR="008B1A96" w:rsidRPr="00CF33A4" w:rsidRDefault="008B1A96">
      <w:pPr>
        <w:rPr>
          <w:szCs w:val="22"/>
        </w:rPr>
      </w:pPr>
    </w:p>
    <w:p w14:paraId="358CD37A" w14:textId="77777777" w:rsidR="00FC6146" w:rsidRPr="00CF33A4" w:rsidRDefault="00FC6146" w:rsidP="00FC6146">
      <w:pPr>
        <w:rPr>
          <w:szCs w:val="22"/>
        </w:rPr>
      </w:pPr>
      <w:r w:rsidRPr="00CF33A4">
        <w:rPr>
          <w:b/>
        </w:rPr>
        <w:t>00540.48(b)  Pumping Concrete</w:t>
      </w:r>
      <w:r w:rsidRPr="00CF33A4">
        <w:t> - </w:t>
      </w:r>
      <w:r w:rsidRPr="00CF33A4">
        <w:rPr>
          <w:szCs w:val="22"/>
        </w:rPr>
        <w:t>Replace this subsection, except for the subsection number and title, with the following:</w:t>
      </w:r>
    </w:p>
    <w:p w14:paraId="17220AF6" w14:textId="77777777" w:rsidR="00FC6146" w:rsidRPr="00CF33A4" w:rsidRDefault="00FC6146" w:rsidP="00FC6146"/>
    <w:p w14:paraId="01A69EF3" w14:textId="7C2AF5BB" w:rsidR="00FC6146" w:rsidRPr="00CF33A4" w:rsidRDefault="00FC6146" w:rsidP="00FC6146">
      <w:r w:rsidRPr="00CF33A4">
        <w:t>Pump concrete with pumping Equipment according to 00540.22. Pump a cement-water slurry through the lines before starting the mix through the pump. Operate the pump in a manner that produces a continuous stream of concrete without air pockets or segregation. When a placement nears completion, if concrete remaining in the pipeline is to be used, remove it in a manner that will not cause contamination of the concrete already in place.</w:t>
      </w:r>
    </w:p>
    <w:p w14:paraId="702C85EC" w14:textId="77777777" w:rsidR="00FC6146" w:rsidRPr="00CF33A4" w:rsidRDefault="00FC6146" w:rsidP="00FC6146"/>
    <w:p w14:paraId="771AB108" w14:textId="77777777" w:rsidR="00FC6146" w:rsidRPr="00CF33A4" w:rsidRDefault="00FC6146" w:rsidP="00FC6146">
      <w:r w:rsidRPr="00CF33A4">
        <w:t>There is no extra payment for additional cement or additives required to ensure a mix is pumpable.</w:t>
      </w:r>
    </w:p>
    <w:p w14:paraId="3A68F400" w14:textId="7E2364E3" w:rsidR="00FC6146" w:rsidRPr="00CF33A4" w:rsidRDefault="00FC6146">
      <w:pPr>
        <w:rPr>
          <w:szCs w:val="22"/>
        </w:rPr>
      </w:pPr>
    </w:p>
    <w:p w14:paraId="4EC70378" w14:textId="7A455C70" w:rsidR="00FC6146" w:rsidRPr="00CF33A4" w:rsidRDefault="00FC6146" w:rsidP="00FC6146">
      <w:pPr>
        <w:rPr>
          <w:szCs w:val="22"/>
        </w:rPr>
      </w:pPr>
      <w:r w:rsidRPr="00CF33A4">
        <w:rPr>
          <w:b/>
        </w:rPr>
        <w:t>00540.48(c)  Vibrating Concrete</w:t>
      </w:r>
      <w:r w:rsidRPr="00CF33A4">
        <w:t> - </w:t>
      </w:r>
      <w:r w:rsidRPr="00CF33A4">
        <w:rPr>
          <w:szCs w:val="22"/>
        </w:rPr>
        <w:t>Replace the paragraph that begins "</w:t>
      </w:r>
      <w:r w:rsidRPr="00CF33A4">
        <w:t>Apply vibration at the point</w:t>
      </w:r>
      <w:r w:rsidRPr="00CF33A4">
        <w:rPr>
          <w:szCs w:val="22"/>
        </w:rPr>
        <w:t xml:space="preserve"> …" with the following paragraph:</w:t>
      </w:r>
    </w:p>
    <w:p w14:paraId="22B9C271" w14:textId="77777777" w:rsidR="008B1A96" w:rsidRPr="00CF33A4" w:rsidRDefault="008B1A96">
      <w:pPr>
        <w:rPr>
          <w:szCs w:val="22"/>
        </w:rPr>
      </w:pPr>
    </w:p>
    <w:p w14:paraId="3FCA6E04" w14:textId="77777777" w:rsidR="00FC6146" w:rsidRPr="00CF33A4" w:rsidRDefault="00FC6146" w:rsidP="00FC6146">
      <w:r w:rsidRPr="00CF33A4">
        <w:t xml:space="preserve">Apply vibration at the point of freshly deposited concrete. Apply vertically at points uniformly spaced not farther apart than 1 1/2 the radius over where the vibration is visibly effective. </w:t>
      </w:r>
      <w:proofErr w:type="gramStart"/>
      <w:r w:rsidRPr="00CF33A4">
        <w:t>Penetrate into</w:t>
      </w:r>
      <w:proofErr w:type="gramEnd"/>
      <w:r w:rsidRPr="00CF33A4">
        <w:t xml:space="preserve"> previously placed plastic layers.</w:t>
      </w:r>
    </w:p>
    <w:p w14:paraId="53EB7248" w14:textId="77777777" w:rsidR="00FC6146" w:rsidRPr="00CF33A4" w:rsidRDefault="00FC6146" w:rsidP="00FC6146"/>
    <w:p w14:paraId="50360FBB" w14:textId="4577CD63" w:rsidR="00FC6146" w:rsidRPr="00CF33A4" w:rsidRDefault="00FC6146" w:rsidP="00FC6146">
      <w:pPr>
        <w:rPr>
          <w:szCs w:val="22"/>
        </w:rPr>
      </w:pPr>
      <w:r w:rsidRPr="00CF33A4">
        <w:rPr>
          <w:szCs w:val="22"/>
        </w:rPr>
        <w:t>Replace the paragraph that begins "</w:t>
      </w:r>
      <w:r w:rsidRPr="00CF33A4">
        <w:t>Do not use vibrators to</w:t>
      </w:r>
      <w:r w:rsidRPr="00CF33A4">
        <w:rPr>
          <w:szCs w:val="22"/>
        </w:rPr>
        <w:t xml:space="preserve"> …" with the following paragraph:</w:t>
      </w:r>
    </w:p>
    <w:p w14:paraId="6E85CC9C" w14:textId="77777777" w:rsidR="00FC6146" w:rsidRPr="00CF33A4" w:rsidRDefault="00FC6146" w:rsidP="00FC6146"/>
    <w:p w14:paraId="42F986FD" w14:textId="0A8C2467" w:rsidR="00FC6146" w:rsidRPr="00CF33A4" w:rsidRDefault="00FC6146" w:rsidP="00FC6146">
      <w:pPr>
        <w:rPr>
          <w:szCs w:val="22"/>
        </w:rPr>
      </w:pPr>
      <w:r w:rsidRPr="00CF33A4">
        <w:t>Do not use vibrators to make concrete flow or to move concrete from one point to another in the Forms. Do not apply directly on or through the reinforcement to sections or layers of concrete that have hardened to the degree that the concrete ceases to be plastic under vibration.</w:t>
      </w:r>
    </w:p>
    <w:p w14:paraId="75A5DD42" w14:textId="77777777" w:rsidR="00FC6146" w:rsidRPr="00CF33A4" w:rsidRDefault="00FC6146">
      <w:pPr>
        <w:rPr>
          <w:szCs w:val="22"/>
        </w:rPr>
      </w:pPr>
    </w:p>
    <w:p w14:paraId="5BE6F257" w14:textId="0F62DDF1" w:rsidR="00FC6146" w:rsidRPr="00CF33A4" w:rsidRDefault="00FC6146" w:rsidP="00FC6146">
      <w:pPr>
        <w:rPr>
          <w:szCs w:val="22"/>
        </w:rPr>
      </w:pPr>
      <w:r w:rsidRPr="00CF33A4">
        <w:rPr>
          <w:b/>
          <w:bCs/>
          <w:szCs w:val="22"/>
        </w:rPr>
        <w:t>00540.48(g)  Bridge Decks</w:t>
      </w:r>
      <w:r w:rsidRPr="00CF33A4">
        <w:rPr>
          <w:szCs w:val="22"/>
        </w:rPr>
        <w:t> </w:t>
      </w:r>
      <w:r w:rsidRPr="00CF33A4">
        <w:rPr>
          <w:szCs w:val="22"/>
        </w:rPr>
        <w:noBreakHyphen/>
        <w:t> Replace the paragraph that begins "</w:t>
      </w:r>
      <w:r w:rsidRPr="00CF33A4">
        <w:t>Use deck finishing machines</w:t>
      </w:r>
      <w:r w:rsidRPr="00CF33A4">
        <w:rPr>
          <w:szCs w:val="22"/>
        </w:rPr>
        <w:t xml:space="preserve"> …" with the following paragraph:</w:t>
      </w:r>
    </w:p>
    <w:p w14:paraId="04AA0FB5" w14:textId="77777777" w:rsidR="00FC6146" w:rsidRPr="00CF33A4" w:rsidRDefault="00FC6146" w:rsidP="00FC6146"/>
    <w:p w14:paraId="093424D2" w14:textId="74F20B57" w:rsidR="00FC6146" w:rsidRPr="00CF33A4" w:rsidRDefault="00FC6146" w:rsidP="00FC6146">
      <w:r w:rsidRPr="00CF33A4">
        <w:t xml:space="preserve">Use deck finishing machines according to 00540.24 and set to run parallel to the skew of the bent lines. Place screed rails outside the finishing area. Extend screed rails beyond both ends of the scheduled placement length for a distance that allows the finishing machine to reach </w:t>
      </w:r>
      <w:proofErr w:type="gramStart"/>
      <w:r w:rsidRPr="00CF33A4">
        <w:t>all of</w:t>
      </w:r>
      <w:proofErr w:type="gramEnd"/>
      <w:r w:rsidRPr="00CF33A4">
        <w:t xml:space="preserve"> the concrete.</w:t>
      </w:r>
    </w:p>
    <w:p w14:paraId="093E4091" w14:textId="30753FEA" w:rsidR="00FC6146" w:rsidRPr="00CF33A4" w:rsidRDefault="00FC6146">
      <w:pPr>
        <w:rPr>
          <w:szCs w:val="22"/>
        </w:rPr>
      </w:pPr>
    </w:p>
    <w:p w14:paraId="0FABED14" w14:textId="50EC8F56" w:rsidR="00FC6146" w:rsidRPr="00CF33A4" w:rsidRDefault="00FC6146" w:rsidP="00FC6146">
      <w:pPr>
        <w:rPr>
          <w:szCs w:val="22"/>
        </w:rPr>
      </w:pPr>
      <w:r w:rsidRPr="00CF33A4">
        <w:rPr>
          <w:szCs w:val="22"/>
        </w:rPr>
        <w:t>Replace the paragraph that begins "</w:t>
      </w:r>
      <w:r w:rsidRPr="00CF33A4">
        <w:t>Before placing concrete, operate</w:t>
      </w:r>
      <w:r w:rsidRPr="00CF33A4">
        <w:rPr>
          <w:szCs w:val="22"/>
        </w:rPr>
        <w:t xml:space="preserve"> …" with the following paragraph:</w:t>
      </w:r>
    </w:p>
    <w:p w14:paraId="7AE6E84D" w14:textId="77777777" w:rsidR="00FC6146" w:rsidRPr="00CF33A4" w:rsidRDefault="00FC6146">
      <w:pPr>
        <w:rPr>
          <w:szCs w:val="22"/>
        </w:rPr>
      </w:pPr>
    </w:p>
    <w:p w14:paraId="1F5E24A9" w14:textId="77777777" w:rsidR="00FC6146" w:rsidRPr="00CF33A4" w:rsidRDefault="00FC6146" w:rsidP="00FC6146">
      <w:r w:rsidRPr="00CF33A4">
        <w:t>Before placing concrete, operate the finishing machine the length of the proposed placement, and check the deck thickness and clearance from the screed to the reinforcing steel in the presence of the Engineer, by an approved method. The permissible variation from the clearance indicated is plus or minus 1/4 inch. Make necessary corrections before beginning the placement.</w:t>
      </w:r>
    </w:p>
    <w:p w14:paraId="04E5B1AE" w14:textId="77777777" w:rsidR="00FC6146" w:rsidRPr="00CF33A4" w:rsidRDefault="00FC6146">
      <w:pPr>
        <w:rPr>
          <w:szCs w:val="22"/>
        </w:rPr>
      </w:pPr>
    </w:p>
    <w:p w14:paraId="4D516C8A" w14:textId="5688D640" w:rsidR="00FC6146" w:rsidRPr="00CF33A4" w:rsidRDefault="00FC6146" w:rsidP="00FC6146">
      <w:pPr>
        <w:rPr>
          <w:szCs w:val="22"/>
        </w:rPr>
      </w:pPr>
      <w:r w:rsidRPr="00CF33A4">
        <w:rPr>
          <w:szCs w:val="22"/>
        </w:rPr>
        <w:t>Replace the bullet that begins "</w:t>
      </w:r>
      <w:r w:rsidRPr="00CF33A4">
        <w:t>Provides wind breaks, fog</w:t>
      </w:r>
      <w:r w:rsidRPr="00CF33A4">
        <w:rPr>
          <w:szCs w:val="22"/>
        </w:rPr>
        <w:t xml:space="preserve"> …" with the following bullet:</w:t>
      </w:r>
    </w:p>
    <w:p w14:paraId="0924B887" w14:textId="77777777" w:rsidR="00FC6146" w:rsidRPr="00CF33A4" w:rsidRDefault="00FC6146">
      <w:pPr>
        <w:rPr>
          <w:szCs w:val="22"/>
        </w:rPr>
      </w:pPr>
    </w:p>
    <w:p w14:paraId="49AD27FE" w14:textId="77777777" w:rsidR="00FC6146" w:rsidRPr="00CF33A4" w:rsidRDefault="00FC6146" w:rsidP="00FC6146">
      <w:pPr>
        <w:pStyle w:val="Bullet1"/>
      </w:pPr>
      <w:r w:rsidRPr="00CF33A4">
        <w:t>Provides wind breaks, fog spray, or other approved methods when the concrete surface is exposed to conditions that may cause premature drying during placement operations.</w:t>
      </w:r>
    </w:p>
    <w:p w14:paraId="4D7D6307" w14:textId="77777777" w:rsidR="00FC6146" w:rsidRPr="00CF33A4" w:rsidRDefault="00FC6146">
      <w:pPr>
        <w:rPr>
          <w:szCs w:val="22"/>
        </w:rPr>
      </w:pPr>
    </w:p>
    <w:p w14:paraId="4C0B182E" w14:textId="440DF9A9" w:rsidR="00FC6146" w:rsidRPr="00CF33A4" w:rsidRDefault="00FC6146" w:rsidP="00FC6146">
      <w:pPr>
        <w:rPr>
          <w:szCs w:val="22"/>
        </w:rPr>
      </w:pPr>
      <w:r w:rsidRPr="00CF33A4">
        <w:rPr>
          <w:b/>
          <w:bCs/>
          <w:szCs w:val="22"/>
        </w:rPr>
        <w:t>00540.49(a)(2)(a)  General</w:t>
      </w:r>
      <w:r w:rsidRPr="00CF33A4">
        <w:rPr>
          <w:szCs w:val="22"/>
        </w:rPr>
        <w:t> </w:t>
      </w:r>
      <w:r w:rsidRPr="00CF33A4">
        <w:rPr>
          <w:szCs w:val="22"/>
        </w:rPr>
        <w:noBreakHyphen/>
        <w:t> Replace the paragraph that begins "</w:t>
      </w:r>
      <w:r w:rsidR="00D9752F" w:rsidRPr="00CF33A4">
        <w:t>To place concrete when the</w:t>
      </w:r>
      <w:r w:rsidRPr="00CF33A4">
        <w:rPr>
          <w:szCs w:val="22"/>
        </w:rPr>
        <w:t xml:space="preserve"> …" with the following paragraph:</w:t>
      </w:r>
    </w:p>
    <w:p w14:paraId="4F0F0EF5" w14:textId="60AB7619" w:rsidR="00FC6146" w:rsidRPr="00CF33A4" w:rsidRDefault="00FC6146">
      <w:pPr>
        <w:rPr>
          <w:szCs w:val="22"/>
        </w:rPr>
      </w:pPr>
    </w:p>
    <w:p w14:paraId="11A68EE3" w14:textId="6D3FC479" w:rsidR="00FC6146" w:rsidRPr="00CF33A4" w:rsidRDefault="00FC6146" w:rsidP="00FC6146">
      <w:r w:rsidRPr="00CF33A4">
        <w:t>To place concrete when the temperature is below 40 </w:t>
      </w:r>
      <w:r w:rsidRPr="00CF33A4">
        <w:rPr>
          <w:rFonts w:ascii="Times New Roman" w:hAnsi="Times New Roman"/>
        </w:rPr>
        <w:t>°</w:t>
      </w:r>
      <w:r w:rsidRPr="00CF33A4">
        <w:t>F, submit a Cold Weather Plan that identifies the methods that are used to prevent the concrete temperature from falling below 50 </w:t>
      </w:r>
      <w:r w:rsidRPr="00CF33A4">
        <w:rPr>
          <w:rFonts w:ascii="Times New Roman" w:hAnsi="Times New Roman"/>
        </w:rPr>
        <w:t>°</w:t>
      </w:r>
      <w:r w:rsidRPr="00CF33A4">
        <w:t>F. Methods include heated enclosures and insulated Forms. Also include in the plan measures that are taken if the concrete temperature falls below 50 </w:t>
      </w:r>
      <w:r w:rsidRPr="00CF33A4">
        <w:rPr>
          <w:rFonts w:ascii="Times New Roman" w:hAnsi="Times New Roman"/>
        </w:rPr>
        <w:t>°</w:t>
      </w:r>
      <w:r w:rsidRPr="00CF33A4">
        <w:t>F. Provide a 24</w:t>
      </w:r>
      <w:r w:rsidRPr="00CF33A4">
        <w:noBreakHyphen/>
        <w:t>hour continuous recording thermometer to verify the concrete temperature.</w:t>
      </w:r>
    </w:p>
    <w:p w14:paraId="224A4C84" w14:textId="77777777" w:rsidR="00FC6146" w:rsidRPr="00CF33A4" w:rsidRDefault="00FC6146">
      <w:pPr>
        <w:rPr>
          <w:szCs w:val="22"/>
        </w:rPr>
      </w:pPr>
    </w:p>
    <w:p w14:paraId="0D3AF3DC" w14:textId="36AD6AC0" w:rsidR="00FC6146" w:rsidRPr="00CF33A4" w:rsidRDefault="00FC6146" w:rsidP="00FC6146">
      <w:pPr>
        <w:rPr>
          <w:szCs w:val="22"/>
        </w:rPr>
      </w:pPr>
      <w:r w:rsidRPr="00CF33A4">
        <w:rPr>
          <w:b/>
          <w:bCs/>
          <w:szCs w:val="22"/>
        </w:rPr>
        <w:t>00540.49(a)(2)(b)  Enclosures</w:t>
      </w:r>
      <w:r w:rsidRPr="00CF33A4">
        <w:rPr>
          <w:szCs w:val="22"/>
        </w:rPr>
        <w:t> </w:t>
      </w:r>
      <w:r w:rsidRPr="00CF33A4">
        <w:rPr>
          <w:szCs w:val="22"/>
        </w:rPr>
        <w:noBreakHyphen/>
        <w:t> Replace the bullet that begins "</w:t>
      </w:r>
      <w:r w:rsidRPr="00CF33A4">
        <w:t>Furnish and use, within</w:t>
      </w:r>
      <w:r w:rsidRPr="00CF33A4">
        <w:rPr>
          <w:szCs w:val="22"/>
        </w:rPr>
        <w:t xml:space="preserve"> …" with the following bullet:</w:t>
      </w:r>
    </w:p>
    <w:p w14:paraId="29AA08F4" w14:textId="77777777" w:rsidR="00FC6146" w:rsidRPr="00CF33A4" w:rsidRDefault="00FC6146" w:rsidP="00FC6146">
      <w:pPr>
        <w:rPr>
          <w:szCs w:val="22"/>
        </w:rPr>
      </w:pPr>
    </w:p>
    <w:p w14:paraId="5EFAF209" w14:textId="441EDBBE" w:rsidR="00FC6146" w:rsidRPr="00CF33A4" w:rsidRDefault="00FC6146" w:rsidP="00FC6146">
      <w:pPr>
        <w:pStyle w:val="Bullet1"/>
        <w:rPr>
          <w:szCs w:val="22"/>
        </w:rPr>
      </w:pPr>
      <w:r w:rsidRPr="00CF33A4">
        <w:t>Provide and use, within the enclosure, a 24-hour continuous temperature/humidity recorder to record the air temperature and relative humidity every hour during the cure period.</w:t>
      </w:r>
    </w:p>
    <w:p w14:paraId="23295030" w14:textId="77777777" w:rsidR="00FC6146" w:rsidRPr="00CF33A4" w:rsidRDefault="00FC6146">
      <w:pPr>
        <w:rPr>
          <w:szCs w:val="22"/>
        </w:rPr>
      </w:pPr>
    </w:p>
    <w:p w14:paraId="127A0C93" w14:textId="4FB1C4D0" w:rsidR="00FC6146" w:rsidRPr="00CF33A4" w:rsidRDefault="00FC6146" w:rsidP="00FC6146">
      <w:pPr>
        <w:rPr>
          <w:szCs w:val="22"/>
        </w:rPr>
      </w:pPr>
      <w:r w:rsidRPr="00CF33A4">
        <w:rPr>
          <w:b/>
        </w:rPr>
        <w:t>00540.50(b)  Deck Roadway Finish</w:t>
      </w:r>
      <w:r w:rsidRPr="00CF33A4">
        <w:t> - </w:t>
      </w:r>
      <w:r w:rsidRPr="00CF33A4">
        <w:rPr>
          <w:szCs w:val="22"/>
        </w:rPr>
        <w:t>Replace the paragraph that begins "</w:t>
      </w:r>
      <w:r w:rsidRPr="00CF33A4">
        <w:t>After the deck roadway concrete</w:t>
      </w:r>
      <w:r w:rsidRPr="00CF33A4">
        <w:rPr>
          <w:szCs w:val="22"/>
        </w:rPr>
        <w:t xml:space="preserve"> …" with the following paragraph:</w:t>
      </w:r>
    </w:p>
    <w:p w14:paraId="670EC673" w14:textId="77777777" w:rsidR="00FC6146" w:rsidRPr="00CF33A4" w:rsidRDefault="00FC6146" w:rsidP="00FC6146"/>
    <w:p w14:paraId="150C0DEC" w14:textId="2573D067" w:rsidR="00FC6146" w:rsidRPr="00CF33A4" w:rsidRDefault="00FC6146" w:rsidP="00FC6146">
      <w:r w:rsidRPr="00CF33A4">
        <w:lastRenderedPageBreak/>
        <w:t>After the deck roadway concrete has been screeded with a finishing machine according to 00540.24, float, if necessary, to produce a uniform surface, according to 00540.55. If the Work does not conform to the prescribed limits, stop the operation until revised methods, changes in Equipment, or correction of procedures are approved for trial. Also stop the revised operation if it does not produce a specified surface.</w:t>
      </w:r>
    </w:p>
    <w:p w14:paraId="4E05F232" w14:textId="77777777" w:rsidR="00FC6146" w:rsidRPr="00CF33A4" w:rsidRDefault="00FC6146">
      <w:pPr>
        <w:rPr>
          <w:szCs w:val="22"/>
        </w:rPr>
      </w:pPr>
    </w:p>
    <w:p w14:paraId="07781E15" w14:textId="77777777" w:rsidR="00BC0866" w:rsidRPr="00CF33A4" w:rsidRDefault="00BC0866" w:rsidP="00BC0866">
      <w:pPr>
        <w:rPr>
          <w:szCs w:val="22"/>
        </w:rPr>
      </w:pPr>
      <w:r w:rsidRPr="00CF33A4">
        <w:rPr>
          <w:b/>
          <w:bCs/>
          <w:szCs w:val="22"/>
        </w:rPr>
        <w:t>00540.50(d)  Deck Sidewalk and Curb Ramp Finish</w:t>
      </w:r>
      <w:r w:rsidRPr="00CF33A4">
        <w:rPr>
          <w:szCs w:val="22"/>
        </w:rPr>
        <w:t> - Replace this subsection, except for the subsection number and title, with the following:</w:t>
      </w:r>
    </w:p>
    <w:p w14:paraId="2626B152" w14:textId="77777777" w:rsidR="00BC0866" w:rsidRPr="00CF33A4" w:rsidRDefault="00BC0866" w:rsidP="00BC0866">
      <w:pPr>
        <w:rPr>
          <w:szCs w:val="22"/>
        </w:rPr>
      </w:pPr>
    </w:p>
    <w:p w14:paraId="779B1C27" w14:textId="27E6ADF8" w:rsidR="00BC0866" w:rsidRPr="00CF33A4" w:rsidRDefault="00BC0866">
      <w:pPr>
        <w:rPr>
          <w:szCs w:val="22"/>
        </w:rPr>
      </w:pPr>
      <w:r w:rsidRPr="00CF33A4">
        <w:rPr>
          <w:szCs w:val="22"/>
        </w:rPr>
        <w:t>Finish concrete surfaces on pedestrian facilities including but not limited to sidewalks, curb ramps and pedestrian structures that contain a Pedestrian Accessible Route according to 00759.50.</w:t>
      </w:r>
    </w:p>
    <w:p w14:paraId="64E1EAE6" w14:textId="77777777" w:rsidR="00BC0866" w:rsidRPr="00CF33A4" w:rsidRDefault="00BC0866">
      <w:pPr>
        <w:rPr>
          <w:szCs w:val="22"/>
        </w:rPr>
      </w:pPr>
    </w:p>
    <w:p w14:paraId="2B530393" w14:textId="28AC013B" w:rsidR="00FC6146" w:rsidRPr="00CF33A4" w:rsidRDefault="00FC6146">
      <w:pPr>
        <w:rPr>
          <w:szCs w:val="22"/>
        </w:rPr>
      </w:pPr>
      <w:r w:rsidRPr="00CF33A4">
        <w:rPr>
          <w:b/>
        </w:rPr>
        <w:t>00540.51(a)  General Requirements</w:t>
      </w:r>
      <w:r w:rsidRPr="00CF33A4">
        <w:t> - </w:t>
      </w:r>
      <w:r w:rsidRPr="00CF33A4">
        <w:rPr>
          <w:szCs w:val="22"/>
        </w:rPr>
        <w:t>Replace the paragraph that begins “</w:t>
      </w:r>
      <w:r w:rsidRPr="00CF33A4">
        <w:t>If the ambient temperature falls</w:t>
      </w:r>
      <w:r w:rsidRPr="00CF33A4">
        <w:rPr>
          <w:szCs w:val="22"/>
        </w:rPr>
        <w:t xml:space="preserve"> …” with the following paragraph:</w:t>
      </w:r>
    </w:p>
    <w:p w14:paraId="7D6DAC7A" w14:textId="77777777" w:rsidR="00FC6146" w:rsidRPr="00CF33A4" w:rsidRDefault="00FC6146">
      <w:pPr>
        <w:rPr>
          <w:szCs w:val="22"/>
        </w:rPr>
      </w:pPr>
    </w:p>
    <w:p w14:paraId="1EC3B154" w14:textId="205DEC2D" w:rsidR="00FC6146" w:rsidRPr="00CF33A4" w:rsidRDefault="00FC6146">
      <w:r w:rsidRPr="00CF33A4">
        <w:t>If the ambient temperature falls below 50 °F, or is forecasted to be below 50 °F, provide a 24-hour continuous recording thermometer and place it directly on the surface of the concrete. Once placed, leave the thermometer in place for the duration of the cure period. Use methods approved by the Engineer to maintain a concrete temperature of at least 50 °F during the cure period.</w:t>
      </w:r>
    </w:p>
    <w:p w14:paraId="4DD2F205" w14:textId="77777777" w:rsidR="00FC6146" w:rsidRPr="00CF33A4" w:rsidRDefault="00FC6146">
      <w:pPr>
        <w:rPr>
          <w:szCs w:val="22"/>
        </w:rPr>
      </w:pPr>
    </w:p>
    <w:p w14:paraId="27CE2386" w14:textId="2181970F" w:rsidR="00FC6146" w:rsidRPr="00CF33A4" w:rsidRDefault="0073020F" w:rsidP="00FC6146">
      <w:pPr>
        <w:rPr>
          <w:szCs w:val="22"/>
        </w:rPr>
      </w:pPr>
      <w:r w:rsidRPr="00CF33A4">
        <w:rPr>
          <w:b/>
          <w:bCs/>
          <w:szCs w:val="22"/>
        </w:rPr>
        <w:t>00540.51(b)  Curing Concrete Bridge Decks</w:t>
      </w:r>
      <w:r w:rsidRPr="00CF33A4">
        <w:rPr>
          <w:szCs w:val="22"/>
        </w:rPr>
        <w:t> </w:t>
      </w:r>
      <w:r w:rsidR="00FC6146" w:rsidRPr="00CF33A4">
        <w:rPr>
          <w:szCs w:val="22"/>
        </w:rPr>
        <w:noBreakHyphen/>
      </w:r>
      <w:r w:rsidRPr="00CF33A4">
        <w:rPr>
          <w:szCs w:val="22"/>
        </w:rPr>
        <w:t> </w:t>
      </w:r>
      <w:r w:rsidR="00FC6146" w:rsidRPr="00CF33A4">
        <w:rPr>
          <w:szCs w:val="22"/>
        </w:rPr>
        <w:t>Replace the bullet that begins “</w:t>
      </w:r>
      <w:r w:rsidR="00D9752F" w:rsidRPr="00CF33A4">
        <w:t>Provide wind breaks or</w:t>
      </w:r>
      <w:r w:rsidR="00D9752F" w:rsidRPr="00CF33A4">
        <w:rPr>
          <w:szCs w:val="22"/>
        </w:rPr>
        <w:t xml:space="preserve"> </w:t>
      </w:r>
      <w:r w:rsidR="00FC6146" w:rsidRPr="00CF33A4">
        <w:rPr>
          <w:szCs w:val="22"/>
        </w:rPr>
        <w:t>…” with the following bullet:</w:t>
      </w:r>
    </w:p>
    <w:p w14:paraId="63342E56" w14:textId="77777777" w:rsidR="00FC6146" w:rsidRPr="00CF33A4" w:rsidRDefault="00FC6146" w:rsidP="0073020F">
      <w:pPr>
        <w:rPr>
          <w:szCs w:val="22"/>
        </w:rPr>
      </w:pPr>
    </w:p>
    <w:p w14:paraId="1352228B" w14:textId="77777777" w:rsidR="00FC6146" w:rsidRPr="00CF33A4" w:rsidRDefault="00FC6146" w:rsidP="00FC6146">
      <w:pPr>
        <w:pStyle w:val="Bullet1"/>
      </w:pPr>
      <w:r w:rsidRPr="00CF33A4">
        <w:t>Provide wind breaks or other approved methods when exposed to conditions that may cause premature drying during placement operations. Premature drying is defined as an evaporation rate equal to or greater than 0.10 pounds per square foot per hour, as determined from Figure 00540-1, or as the loss of surface sheen when the evaporation rate at the surface exceeds the bleed rate.</w:t>
      </w:r>
    </w:p>
    <w:p w14:paraId="160E848B" w14:textId="77777777" w:rsidR="00FC6146" w:rsidRPr="00CF33A4" w:rsidRDefault="00FC6146" w:rsidP="0073020F">
      <w:pPr>
        <w:rPr>
          <w:szCs w:val="22"/>
        </w:rPr>
      </w:pPr>
    </w:p>
    <w:p w14:paraId="43394F45" w14:textId="1E6EA722" w:rsidR="0073020F" w:rsidRPr="00CF33A4" w:rsidRDefault="0073020F" w:rsidP="0073020F">
      <w:pPr>
        <w:rPr>
          <w:szCs w:val="22"/>
        </w:rPr>
      </w:pPr>
      <w:r w:rsidRPr="00CF33A4">
        <w:rPr>
          <w:szCs w:val="22"/>
        </w:rPr>
        <w:t>Replace the bullet that begins “Maintain a continuous water…” with the following bullet:</w:t>
      </w:r>
    </w:p>
    <w:p w14:paraId="08A2E675" w14:textId="77777777" w:rsidR="0073020F" w:rsidRPr="00CF33A4" w:rsidRDefault="0073020F" w:rsidP="0073020F">
      <w:pPr>
        <w:rPr>
          <w:szCs w:val="22"/>
        </w:rPr>
      </w:pPr>
    </w:p>
    <w:p w14:paraId="6C6FC88E" w14:textId="77777777" w:rsidR="0073020F" w:rsidRPr="00CF33A4" w:rsidRDefault="0073020F" w:rsidP="0073020F">
      <w:pPr>
        <w:pStyle w:val="Bullet1-After1st"/>
        <w:rPr>
          <w:szCs w:val="22"/>
        </w:rPr>
      </w:pPr>
      <w:r w:rsidRPr="00CF33A4">
        <w:t>Except for HPC(IC), maintain a continuous water cure of the concrete surface for 14 Days. For HPC(IC), maintain a continuous water cure of the concrete surface for 7 Days.</w:t>
      </w:r>
    </w:p>
    <w:p w14:paraId="2FD880D1" w14:textId="77777777" w:rsidR="00190FE8" w:rsidRPr="00CF33A4" w:rsidRDefault="00190FE8" w:rsidP="00190FE8">
      <w:pPr>
        <w:rPr>
          <w:szCs w:val="22"/>
        </w:rPr>
      </w:pPr>
    </w:p>
    <w:p w14:paraId="47FB5125" w14:textId="77777777" w:rsidR="00A12225" w:rsidRPr="00CF33A4" w:rsidRDefault="00A12225" w:rsidP="00A12225">
      <w:pPr>
        <w:rPr>
          <w:szCs w:val="22"/>
        </w:rPr>
      </w:pPr>
      <w:r w:rsidRPr="00CF33A4">
        <w:rPr>
          <w:b/>
          <w:bCs/>
          <w:szCs w:val="22"/>
        </w:rPr>
        <w:t>00540.52  Removal of Forms and Falsework, and Subsequent Loading</w:t>
      </w:r>
      <w:r w:rsidRPr="00CF33A4">
        <w:rPr>
          <w:szCs w:val="22"/>
        </w:rPr>
        <w:t xml:space="preserve"> – Replace the paragraph that begins </w:t>
      </w:r>
      <w:proofErr w:type="spellStart"/>
      <w:r w:rsidRPr="00CF33A4">
        <w:rPr>
          <w:szCs w:val="22"/>
        </w:rPr>
        <w:t>“In</w:t>
      </w:r>
      <w:proofErr w:type="spellEnd"/>
      <w:r w:rsidRPr="00CF33A4">
        <w:rPr>
          <w:szCs w:val="22"/>
        </w:rPr>
        <w:t xml:space="preserve"> determining when to remove …” with the following paragraph:</w:t>
      </w:r>
    </w:p>
    <w:p w14:paraId="0F64D25C" w14:textId="77777777" w:rsidR="00A12225" w:rsidRPr="00CF33A4" w:rsidRDefault="00A12225" w:rsidP="00A12225">
      <w:pPr>
        <w:rPr>
          <w:szCs w:val="22"/>
        </w:rPr>
      </w:pPr>
    </w:p>
    <w:p w14:paraId="4A272940" w14:textId="344D9450" w:rsidR="00A12225" w:rsidRPr="00CF33A4" w:rsidRDefault="00A12225" w:rsidP="00190FE8">
      <w:pPr>
        <w:rPr>
          <w:szCs w:val="22"/>
        </w:rPr>
      </w:pPr>
      <w:r w:rsidRPr="00CF33A4">
        <w:rPr>
          <w:szCs w:val="22"/>
        </w:rPr>
        <w:t xml:space="preserve">In determining when to remove Forms and Falsework, and when to place subsequent loads, the Engineer will consider the Contractor's proposed schedule, the location and character of the Structure, the weather, and other conditions influencing the setting of the concrete. If appropriate, these operations </w:t>
      </w:r>
      <w:r w:rsidR="00FC6146" w:rsidRPr="00CF33A4">
        <w:rPr>
          <w:szCs w:val="22"/>
        </w:rPr>
        <w:t>are</w:t>
      </w:r>
      <w:r w:rsidRPr="00CF33A4">
        <w:rPr>
          <w:szCs w:val="22"/>
        </w:rPr>
        <w:t xml:space="preserve"> controlled by compressive strength tests of cylinders cast by the Contractor and witnessed by the Engineer. Test the cylinders at a recognized testing laboratory at no additional cost to the Agency. Cast and cure cylinders according to AASHTO R 100 (field cured) </w:t>
      </w:r>
      <w:r w:rsidR="00FC6146" w:rsidRPr="00CF33A4">
        <w:rPr>
          <w:szCs w:val="22"/>
        </w:rPr>
        <w:t xml:space="preserve">that </w:t>
      </w:r>
      <w:r w:rsidRPr="00CF33A4">
        <w:rPr>
          <w:szCs w:val="22"/>
        </w:rPr>
        <w:t xml:space="preserve">is equivalent to the most unfavorable field conditions for the portions of the concrete </w:t>
      </w:r>
      <w:r w:rsidR="00FC6146" w:rsidRPr="00CF33A4">
        <w:rPr>
          <w:szCs w:val="22"/>
        </w:rPr>
        <w:t xml:space="preserve">that </w:t>
      </w:r>
      <w:r w:rsidRPr="00CF33A4">
        <w:rPr>
          <w:szCs w:val="22"/>
        </w:rPr>
        <w:t>the cylinders represent.</w:t>
      </w:r>
    </w:p>
    <w:p w14:paraId="410C09C4" w14:textId="77777777" w:rsidR="00A12225" w:rsidRPr="00CF33A4" w:rsidRDefault="00A12225" w:rsidP="00190FE8">
      <w:pPr>
        <w:rPr>
          <w:szCs w:val="22"/>
        </w:rPr>
      </w:pPr>
    </w:p>
    <w:p w14:paraId="4FEC9690" w14:textId="23AFB5D5" w:rsidR="00FC6146" w:rsidRPr="00CF33A4" w:rsidRDefault="00FC6146" w:rsidP="00190FE8">
      <w:pPr>
        <w:rPr>
          <w:szCs w:val="22"/>
        </w:rPr>
      </w:pPr>
      <w:r w:rsidRPr="00CF33A4">
        <w:rPr>
          <w:szCs w:val="22"/>
        </w:rPr>
        <w:lastRenderedPageBreak/>
        <w:t>Replace the paragraph that begins “</w:t>
      </w:r>
      <w:r w:rsidR="00D9752F" w:rsidRPr="00CF33A4">
        <w:rPr>
          <w:vertAlign w:val="superscript"/>
        </w:rPr>
        <w:t>2</w:t>
      </w:r>
      <w:r w:rsidR="00D9752F" w:rsidRPr="00CF33A4">
        <w:tab/>
        <w:t>Where continuous spans</w:t>
      </w:r>
      <w:r w:rsidR="00D9752F" w:rsidRPr="00CF33A4">
        <w:rPr>
          <w:szCs w:val="22"/>
        </w:rPr>
        <w:t xml:space="preserve"> </w:t>
      </w:r>
      <w:r w:rsidRPr="00CF33A4">
        <w:rPr>
          <w:szCs w:val="22"/>
        </w:rPr>
        <w:t>…” with the following paragraph:</w:t>
      </w:r>
    </w:p>
    <w:p w14:paraId="2742AFAB" w14:textId="77777777" w:rsidR="00FC6146" w:rsidRPr="00CF33A4" w:rsidRDefault="00FC6146" w:rsidP="00190FE8">
      <w:pPr>
        <w:rPr>
          <w:szCs w:val="22"/>
        </w:rPr>
      </w:pPr>
    </w:p>
    <w:p w14:paraId="70D8DFD2" w14:textId="65485695" w:rsidR="00FC6146" w:rsidRPr="00CF33A4" w:rsidRDefault="00FC6146" w:rsidP="00FC6146">
      <w:pPr>
        <w:ind w:left="288"/>
        <w:rPr>
          <w:szCs w:val="22"/>
        </w:rPr>
      </w:pPr>
      <w:r w:rsidRPr="00CF33A4">
        <w:rPr>
          <w:vertAlign w:val="superscript"/>
        </w:rPr>
        <w:t>2</w:t>
      </w:r>
      <w:r w:rsidRPr="00CF33A4">
        <w:tab/>
        <w:t>Where continuous spans are involved, the time for all spans is determined by the last concrete placed affecting any span.</w:t>
      </w:r>
    </w:p>
    <w:p w14:paraId="428E05E7" w14:textId="77777777" w:rsidR="00FC6146" w:rsidRPr="00CF33A4" w:rsidRDefault="00FC6146" w:rsidP="00190FE8">
      <w:pPr>
        <w:rPr>
          <w:szCs w:val="22"/>
        </w:rPr>
      </w:pPr>
    </w:p>
    <w:p w14:paraId="649759E9" w14:textId="7B02DD19" w:rsidR="00D9752F" w:rsidRPr="00CF33A4" w:rsidRDefault="00FC6146" w:rsidP="00D9752F">
      <w:pPr>
        <w:rPr>
          <w:szCs w:val="22"/>
        </w:rPr>
      </w:pPr>
      <w:r w:rsidRPr="00CF33A4">
        <w:rPr>
          <w:b/>
        </w:rPr>
        <w:t>00540.53(b)  Class 1 Surface Finish (Ground, Sacked, and Coated)</w:t>
      </w:r>
      <w:r w:rsidRPr="00CF33A4">
        <w:t> - </w:t>
      </w:r>
      <w:r w:rsidR="00D9752F" w:rsidRPr="00CF33A4">
        <w:rPr>
          <w:szCs w:val="22"/>
        </w:rPr>
        <w:t>Replace the paragraph that begins “</w:t>
      </w:r>
      <w:r w:rsidR="00D9752F" w:rsidRPr="00CF33A4">
        <w:t>After completion of the general</w:t>
      </w:r>
      <w:r w:rsidR="00D9752F" w:rsidRPr="00CF33A4">
        <w:rPr>
          <w:szCs w:val="22"/>
        </w:rPr>
        <w:t xml:space="preserve"> …” with the following paragraph:</w:t>
      </w:r>
    </w:p>
    <w:p w14:paraId="61F4077C" w14:textId="77777777" w:rsidR="00D9752F" w:rsidRDefault="00D9752F" w:rsidP="00FC6146"/>
    <w:p w14:paraId="0129BB4A" w14:textId="01366EF3" w:rsidR="00FC6146" w:rsidRPr="00CF33A4" w:rsidRDefault="00FC6146" w:rsidP="00FC6146">
      <w:r w:rsidRPr="00CF33A4">
        <w:t xml:space="preserve">After completion of the general surface </w:t>
      </w:r>
      <w:proofErr w:type="gramStart"/>
      <w:r w:rsidRPr="00CF33A4">
        <w:t>finish</w:t>
      </w:r>
      <w:proofErr w:type="gramEnd"/>
      <w:r w:rsidRPr="00CF33A4">
        <w:t xml:space="preserve">, grind the surface with a power grinder or an equivalent method to remove laitance and surface film. Sack the surface to fill all holes using a paste of fine mortar sand, cement, water, and bonding agent. The ratio of bonding agent to water is one part bonding agent to two parts </w:t>
      </w:r>
      <w:proofErr w:type="gramStart"/>
      <w:r w:rsidRPr="00CF33A4">
        <w:t>water</w:t>
      </w:r>
      <w:proofErr w:type="gramEnd"/>
      <w:r w:rsidRPr="00CF33A4">
        <w:t>, or as recommended by the manufacturer. Apply coating according to 00540.53(d).</w:t>
      </w:r>
    </w:p>
    <w:p w14:paraId="137C41E7" w14:textId="77777777" w:rsidR="00FC6146" w:rsidRPr="00CF33A4" w:rsidRDefault="00FC6146" w:rsidP="00190FE8">
      <w:pPr>
        <w:rPr>
          <w:szCs w:val="22"/>
        </w:rPr>
      </w:pPr>
    </w:p>
    <w:p w14:paraId="743F2F00" w14:textId="1F3F7E5B" w:rsidR="00E93E51" w:rsidRPr="00CF33A4" w:rsidRDefault="00E93E51" w:rsidP="00E93E51">
      <w:pPr>
        <w:rPr>
          <w:szCs w:val="22"/>
        </w:rPr>
      </w:pPr>
      <w:r w:rsidRPr="00CF33A4">
        <w:rPr>
          <w:b/>
          <w:bCs/>
          <w:szCs w:val="22"/>
        </w:rPr>
        <w:t>00540.53(d)  Concrete Coating</w:t>
      </w:r>
      <w:r w:rsidRPr="00CF33A4">
        <w:rPr>
          <w:szCs w:val="22"/>
        </w:rPr>
        <w:t> </w:t>
      </w:r>
      <w:r w:rsidR="00FC6146" w:rsidRPr="00CF33A4">
        <w:rPr>
          <w:szCs w:val="22"/>
        </w:rPr>
        <w:noBreakHyphen/>
      </w:r>
      <w:r w:rsidRPr="00CF33A4">
        <w:rPr>
          <w:szCs w:val="22"/>
        </w:rPr>
        <w:t> Replace the paragraph that begins “Apply either a concrete paint…” with the following paragraph:</w:t>
      </w:r>
    </w:p>
    <w:p w14:paraId="36FAFC6D" w14:textId="77777777" w:rsidR="00E93E51" w:rsidRPr="00CF33A4" w:rsidRDefault="00E93E51" w:rsidP="00E93E51">
      <w:pPr>
        <w:rPr>
          <w:szCs w:val="22"/>
        </w:rPr>
      </w:pPr>
    </w:p>
    <w:p w14:paraId="55B2AAF4" w14:textId="77777777" w:rsidR="00E93E51" w:rsidRPr="00CF33A4" w:rsidRDefault="00E93E51" w:rsidP="00E93E51">
      <w:pPr>
        <w:rPr>
          <w:szCs w:val="22"/>
        </w:rPr>
      </w:pPr>
      <w:r w:rsidRPr="00CF33A4">
        <w:rPr>
          <w:szCs w:val="22"/>
        </w:rPr>
        <w:t xml:space="preserve">Apply either </w:t>
      </w:r>
      <w:proofErr w:type="gramStart"/>
      <w:r w:rsidRPr="00CF33A4">
        <w:rPr>
          <w:szCs w:val="22"/>
        </w:rPr>
        <w:t>a concrete</w:t>
      </w:r>
      <w:proofErr w:type="gramEnd"/>
      <w:r w:rsidRPr="00CF33A4">
        <w:rPr>
          <w:szCs w:val="22"/>
        </w:rPr>
        <w:t xml:space="preserve"> paint or a pigmented sealer as shown or specified. Where a Class 1 or Class 2 surface finish is shown, apply </w:t>
      </w:r>
      <w:proofErr w:type="gramStart"/>
      <w:r w:rsidRPr="00CF33A4">
        <w:rPr>
          <w:szCs w:val="22"/>
        </w:rPr>
        <w:t>a concrete</w:t>
      </w:r>
      <w:proofErr w:type="gramEnd"/>
      <w:r w:rsidRPr="00CF33A4">
        <w:rPr>
          <w:szCs w:val="22"/>
        </w:rPr>
        <w:t xml:space="preserve"> paint unless specified or shown otherwise.</w:t>
      </w:r>
    </w:p>
    <w:p w14:paraId="425525D0" w14:textId="77777777" w:rsidR="00E93E51" w:rsidRPr="00CF33A4" w:rsidRDefault="00E93E51" w:rsidP="00E93E51">
      <w:pPr>
        <w:rPr>
          <w:szCs w:val="22"/>
        </w:rPr>
      </w:pPr>
    </w:p>
    <w:p w14:paraId="28F88B40" w14:textId="051B6EB8" w:rsidR="00FC6146" w:rsidRPr="00CF33A4" w:rsidRDefault="00FC6146" w:rsidP="00FC6146">
      <w:pPr>
        <w:rPr>
          <w:szCs w:val="22"/>
        </w:rPr>
      </w:pPr>
      <w:r w:rsidRPr="00CF33A4">
        <w:rPr>
          <w:b/>
          <w:bCs/>
          <w:szCs w:val="22"/>
        </w:rPr>
        <w:t>00540.53(d)</w:t>
      </w:r>
      <w:r w:rsidRPr="00CF33A4">
        <w:rPr>
          <w:b/>
        </w:rPr>
        <w:t>(1)  Concrete Paint</w:t>
      </w:r>
      <w:r w:rsidRPr="00CF33A4">
        <w:t> - </w:t>
      </w:r>
      <w:r w:rsidRPr="00CF33A4">
        <w:rPr>
          <w:szCs w:val="22"/>
        </w:rPr>
        <w:t>Replace the paragraph that begins “</w:t>
      </w:r>
      <w:r w:rsidRPr="00CF33A4">
        <w:t>Thoroughly saturate the surface</w:t>
      </w:r>
      <w:r w:rsidRPr="00CF33A4">
        <w:rPr>
          <w:szCs w:val="22"/>
        </w:rPr>
        <w:t xml:space="preserve"> …” with the following paragraph:</w:t>
      </w:r>
    </w:p>
    <w:p w14:paraId="49E1C2A1" w14:textId="77777777" w:rsidR="00FC6146" w:rsidRPr="00CF33A4" w:rsidRDefault="00FC6146" w:rsidP="00FC6146">
      <w:pPr>
        <w:rPr>
          <w:szCs w:val="22"/>
        </w:rPr>
      </w:pPr>
    </w:p>
    <w:p w14:paraId="6C001B55" w14:textId="79B257DD" w:rsidR="00FC6146" w:rsidRPr="00CF33A4" w:rsidRDefault="00FC6146" w:rsidP="00FC6146">
      <w:r w:rsidRPr="00CF33A4">
        <w:t>Thoroughly saturate the surface with water and coat it, while damp, with a coating Material according to 02210.30. Apply a minimum of two coats of coating Material. Apply coating according to the manufacturer's instructions. The second coat may be applied any time after the previous coat, when touched lightly, does not adhere to the finger. Additional coats may be required to provide uniformity in coverage and color. Mortar sand may be added to the coating Material to help achieve a uniform surface.</w:t>
      </w:r>
    </w:p>
    <w:p w14:paraId="0401B0E8" w14:textId="77777777" w:rsidR="00FC6146" w:rsidRPr="00CF33A4" w:rsidRDefault="00FC6146" w:rsidP="00E93E51">
      <w:pPr>
        <w:rPr>
          <w:szCs w:val="22"/>
        </w:rPr>
      </w:pPr>
    </w:p>
    <w:p w14:paraId="579867DD" w14:textId="77777777" w:rsidR="00E93E51" w:rsidRPr="00CF33A4" w:rsidRDefault="00E93E51" w:rsidP="00E93E51">
      <w:r w:rsidRPr="00CF33A4">
        <w:rPr>
          <w:b/>
          <w:bCs/>
          <w:szCs w:val="22"/>
        </w:rPr>
        <w:t>00540.53(d)(2)  Penetrating Concrete Stain or Sealer</w:t>
      </w:r>
      <w:r w:rsidRPr="00CF33A4">
        <w:rPr>
          <w:szCs w:val="22"/>
        </w:rPr>
        <w:t> </w:t>
      </w:r>
      <w:r w:rsidRPr="00CF33A4">
        <w:rPr>
          <w:szCs w:val="22"/>
        </w:rPr>
        <w:noBreakHyphen/>
        <w:t> </w:t>
      </w:r>
      <w:r w:rsidRPr="00CF33A4">
        <w:t>Replace this subsection with the following subsection:</w:t>
      </w:r>
    </w:p>
    <w:p w14:paraId="0CD5782F" w14:textId="77777777" w:rsidR="00E93E51" w:rsidRPr="00CF33A4" w:rsidRDefault="00E93E51" w:rsidP="00E93E51"/>
    <w:p w14:paraId="74704FF4" w14:textId="46A1421C" w:rsidR="00E93E51" w:rsidRPr="00CF33A4" w:rsidRDefault="00E93E51" w:rsidP="00E93E51">
      <w:pPr>
        <w:rPr>
          <w:szCs w:val="22"/>
        </w:rPr>
      </w:pPr>
      <w:r w:rsidRPr="00CF33A4">
        <w:rPr>
          <w:b/>
          <w:bCs/>
          <w:szCs w:val="22"/>
        </w:rPr>
        <w:t>00540.53(d)(2)  Pigmented Sealer</w:t>
      </w:r>
      <w:r w:rsidRPr="00CF33A4">
        <w:rPr>
          <w:szCs w:val="22"/>
        </w:rPr>
        <w:t> </w:t>
      </w:r>
      <w:r w:rsidRPr="00CF33A4">
        <w:rPr>
          <w:szCs w:val="22"/>
        </w:rPr>
        <w:noBreakHyphen/>
        <w:t> 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CF33A4" w:rsidRDefault="00E93E51" w:rsidP="00190FE8">
      <w:pPr>
        <w:rPr>
          <w:szCs w:val="22"/>
        </w:rPr>
      </w:pPr>
    </w:p>
    <w:p w14:paraId="25A4148F" w14:textId="11B3B3A6" w:rsidR="00CF33A4" w:rsidRPr="00CF33A4" w:rsidRDefault="00CF33A4" w:rsidP="00CF33A4">
      <w:pPr>
        <w:rPr>
          <w:szCs w:val="22"/>
        </w:rPr>
      </w:pPr>
      <w:bookmarkStart w:id="12" w:name="_Toc26878347"/>
      <w:bookmarkStart w:id="13" w:name="_Toc40169092"/>
      <w:bookmarkStart w:id="14" w:name="_Toc222478031"/>
      <w:r w:rsidRPr="00CF33A4">
        <w:rPr>
          <w:b/>
          <w:bCs/>
        </w:rPr>
        <w:t>00540.54  Crack Inspection and Deck Sealing</w:t>
      </w:r>
      <w:bookmarkEnd w:id="12"/>
      <w:bookmarkEnd w:id="13"/>
      <w:bookmarkEnd w:id="14"/>
      <w:r w:rsidRPr="00CF33A4">
        <w:t> - </w:t>
      </w:r>
      <w:r w:rsidRPr="00CF33A4">
        <w:rPr>
          <w:szCs w:val="22"/>
        </w:rPr>
        <w:t>Replace the paragraph that begins “</w:t>
      </w:r>
      <w:r w:rsidRPr="00CF33A4">
        <w:t>Perform crack sealing Work</w:t>
      </w:r>
      <w:r w:rsidRPr="00CF33A4">
        <w:rPr>
          <w:szCs w:val="22"/>
        </w:rPr>
        <w:t xml:space="preserve"> …” with the following paragraph:</w:t>
      </w:r>
    </w:p>
    <w:p w14:paraId="65930C72" w14:textId="22B5795C" w:rsidR="00CF33A4" w:rsidRPr="00CF33A4" w:rsidRDefault="00CF33A4" w:rsidP="00CF33A4">
      <w:pPr>
        <w:rPr>
          <w:szCs w:val="22"/>
        </w:rPr>
      </w:pPr>
    </w:p>
    <w:p w14:paraId="4A706245" w14:textId="77777777" w:rsidR="00CF33A4" w:rsidRPr="00CF33A4" w:rsidRDefault="00CF33A4" w:rsidP="00CF33A4">
      <w:pPr>
        <w:suppressAutoHyphens/>
      </w:pPr>
      <w:r w:rsidRPr="00CF33A4">
        <w:t>Perform crack sealing Work at no additional cost to the Agency. Complete all crack sealing Work before opening to traffic. If the Bridge is opened to traffic at the Contractor's request before completing crack sealing, all additional traffic control to complete crack sealing is at no additional cost to the Agency.</w:t>
      </w:r>
    </w:p>
    <w:p w14:paraId="5476D505" w14:textId="77777777" w:rsidR="00CF33A4" w:rsidRPr="00CF33A4" w:rsidRDefault="00CF33A4" w:rsidP="00CF33A4">
      <w:pPr>
        <w:suppressAutoHyphens/>
      </w:pPr>
    </w:p>
    <w:p w14:paraId="29CBD83A" w14:textId="32D0044A" w:rsidR="00CF33A4" w:rsidRPr="00CF33A4" w:rsidRDefault="00CF33A4" w:rsidP="00CF33A4">
      <w:pPr>
        <w:rPr>
          <w:szCs w:val="22"/>
        </w:rPr>
      </w:pPr>
      <w:bookmarkStart w:id="15" w:name="_Toc26878348"/>
      <w:bookmarkStart w:id="16" w:name="_Toc40169093"/>
      <w:bookmarkStart w:id="17" w:name="_Toc222478032"/>
      <w:r w:rsidRPr="00CF33A4">
        <w:rPr>
          <w:b/>
          <w:bCs/>
        </w:rPr>
        <w:t>00540.55  Final Acceptance of Bridge Deck Surface</w:t>
      </w:r>
      <w:bookmarkEnd w:id="15"/>
      <w:bookmarkEnd w:id="16"/>
      <w:bookmarkEnd w:id="17"/>
      <w:r w:rsidRPr="00CF33A4">
        <w:t> - </w:t>
      </w:r>
      <w:r w:rsidRPr="00CF33A4">
        <w:rPr>
          <w:szCs w:val="22"/>
        </w:rPr>
        <w:t>Replace the paragraph that begins “</w:t>
      </w:r>
      <w:r w:rsidRPr="00CF33A4">
        <w:t>Ensure the finished</w:t>
      </w:r>
      <w:r w:rsidRPr="00CF33A4">
        <w:rPr>
          <w:szCs w:val="22"/>
        </w:rPr>
        <w:t xml:space="preserve"> …” with the following paragraph:</w:t>
      </w:r>
    </w:p>
    <w:p w14:paraId="71134AA3" w14:textId="77777777" w:rsidR="00CF33A4" w:rsidRPr="00CF33A4" w:rsidRDefault="00CF33A4" w:rsidP="00CF33A4"/>
    <w:p w14:paraId="6D20FC44" w14:textId="6DD07487" w:rsidR="00CF33A4" w:rsidRPr="00CF33A4" w:rsidRDefault="00CF33A4" w:rsidP="00CF33A4">
      <w:r w:rsidRPr="00CF33A4">
        <w:t>Ensure the finished bridge deck roadway surface meets the Tolerance specified in 00540.40(b)(3)(d) at every point. Provide a 12</w:t>
      </w:r>
      <w:r w:rsidRPr="00CF33A4">
        <w:noBreakHyphen/>
        <w:t>foot straightedge and use it under the Engineer's direction.</w:t>
      </w:r>
    </w:p>
    <w:p w14:paraId="49BB095B" w14:textId="77777777" w:rsidR="00CF33A4" w:rsidRPr="00CF33A4" w:rsidRDefault="00CF33A4" w:rsidP="00CF33A4">
      <w:pPr>
        <w:rPr>
          <w:szCs w:val="22"/>
        </w:rPr>
      </w:pPr>
    </w:p>
    <w:p w14:paraId="4D427B44" w14:textId="77777777" w:rsidR="00CF33A4" w:rsidRPr="00CF33A4" w:rsidRDefault="00CF33A4" w:rsidP="00190FE8">
      <w:pPr>
        <w:rPr>
          <w:szCs w:val="22"/>
        </w:rPr>
      </w:pPr>
    </w:p>
    <w:p w14:paraId="0C99BD4E" w14:textId="1AB5DE65" w:rsidR="00D75063" w:rsidRPr="00CF33A4" w:rsidRDefault="00D75063" w:rsidP="00D778DD">
      <w:pPr>
        <w:pStyle w:val="Instructions-Indented"/>
      </w:pPr>
      <w:r w:rsidRPr="00CF33A4">
        <w:t>(Use the following subsection .80(a</w:t>
      </w:r>
      <w:r w:rsidR="00352E4C" w:rsidRPr="00CF33A4">
        <w:t>)(</w:t>
      </w:r>
      <w:r w:rsidRPr="00CF33A4">
        <w:t>1) when concrete is paid for on the lump sum basis.</w:t>
      </w:r>
      <w:r w:rsidR="00BC3A43" w:rsidRPr="00CF33A4">
        <w:t xml:space="preserve"> </w:t>
      </w:r>
      <w:r w:rsidRPr="00CF33A4">
        <w:t>List by bridge number then by bid item name.</w:t>
      </w:r>
      <w:r w:rsidR="00BC3A43" w:rsidRPr="00CF33A4">
        <w:t xml:space="preserve"> </w:t>
      </w:r>
      <w:r w:rsidRPr="00CF33A4">
        <w:t>Add items as appropriate.</w:t>
      </w:r>
      <w:r w:rsidR="00BC3A43" w:rsidRPr="00CF33A4">
        <w:t xml:space="preserve"> </w:t>
      </w:r>
      <w:r w:rsidRPr="00CF33A4">
        <w:t>Delete what does not apply.</w:t>
      </w:r>
      <w:r w:rsidR="00BC3A43" w:rsidRPr="00CF33A4">
        <w:t xml:space="preserve"> </w:t>
      </w:r>
      <w:r w:rsidRPr="00CF33A4">
        <w:t>Obtain information from the Bridge Designer.)</w:t>
      </w:r>
    </w:p>
    <w:p w14:paraId="01000121" w14:textId="77777777" w:rsidR="00D75063" w:rsidRPr="00CF33A4" w:rsidRDefault="00D75063">
      <w:pPr>
        <w:rPr>
          <w:szCs w:val="22"/>
        </w:rPr>
      </w:pPr>
    </w:p>
    <w:p w14:paraId="7837ED68" w14:textId="4D734331" w:rsidR="00D75063" w:rsidRPr="00CF33A4" w:rsidRDefault="00D75063">
      <w:pPr>
        <w:rPr>
          <w:szCs w:val="22"/>
        </w:rPr>
      </w:pPr>
      <w:r w:rsidRPr="00CF33A4">
        <w:rPr>
          <w:b/>
          <w:bCs/>
          <w:szCs w:val="22"/>
        </w:rPr>
        <w:t>00540.80(a</w:t>
      </w:r>
      <w:r w:rsidR="00352E4C" w:rsidRPr="00CF33A4">
        <w:rPr>
          <w:b/>
          <w:bCs/>
          <w:szCs w:val="22"/>
        </w:rPr>
        <w:t>)(</w:t>
      </w:r>
      <w:r w:rsidRPr="00CF33A4">
        <w:rPr>
          <w:b/>
          <w:bCs/>
          <w:szCs w:val="22"/>
        </w:rPr>
        <w:t>1)  Lump Sum</w:t>
      </w:r>
      <w:r w:rsidRPr="00CF33A4">
        <w:rPr>
          <w:szCs w:val="22"/>
        </w:rPr>
        <w:t> - Add the following to the end of this subsection:</w:t>
      </w:r>
    </w:p>
    <w:p w14:paraId="149BA53F" w14:textId="77777777" w:rsidR="00D75063" w:rsidRPr="00CF33A4" w:rsidRDefault="00D75063">
      <w:pPr>
        <w:rPr>
          <w:szCs w:val="22"/>
        </w:rPr>
      </w:pPr>
    </w:p>
    <w:p w14:paraId="321F277F" w14:textId="77777777" w:rsidR="00D75063" w:rsidRPr="00CF33A4" w:rsidRDefault="00D75063">
      <w:pPr>
        <w:rPr>
          <w:szCs w:val="22"/>
        </w:rPr>
      </w:pPr>
      <w:r w:rsidRPr="00CF33A4">
        <w:rPr>
          <w:szCs w:val="22"/>
        </w:rPr>
        <w:t>The estimated quantity of concrete is:</w:t>
      </w:r>
    </w:p>
    <w:p w14:paraId="703B0328" w14:textId="77777777" w:rsidR="00D75063" w:rsidRPr="00CF33A4" w:rsidRDefault="00D75063">
      <w:pPr>
        <w:rPr>
          <w:szCs w:val="22"/>
        </w:rPr>
      </w:pPr>
    </w:p>
    <w:p w14:paraId="22F51570" w14:textId="77777777" w:rsidR="00D75063" w:rsidRPr="00CF33A4" w:rsidRDefault="00D75063">
      <w:pPr>
        <w:tabs>
          <w:tab w:val="center" w:pos="4320"/>
          <w:tab w:val="center" w:pos="7020"/>
        </w:tabs>
        <w:ind w:left="360"/>
        <w:rPr>
          <w:szCs w:val="22"/>
        </w:rPr>
      </w:pPr>
      <w:r w:rsidRPr="00CF33A4">
        <w:rPr>
          <w:szCs w:val="22"/>
        </w:rPr>
        <w:t>Bridge No. ____________</w:t>
      </w:r>
    </w:p>
    <w:p w14:paraId="2F441F90" w14:textId="77777777" w:rsidR="00D75063" w:rsidRPr="00CF33A4" w:rsidRDefault="00D75063">
      <w:pPr>
        <w:tabs>
          <w:tab w:val="center" w:pos="4320"/>
          <w:tab w:val="center" w:pos="7020"/>
        </w:tabs>
        <w:ind w:left="360"/>
        <w:rPr>
          <w:szCs w:val="22"/>
        </w:rPr>
      </w:pPr>
    </w:p>
    <w:p w14:paraId="637BA1CA" w14:textId="77777777" w:rsidR="00D75063" w:rsidRPr="00CF33A4" w:rsidRDefault="00D75063">
      <w:pPr>
        <w:tabs>
          <w:tab w:val="center" w:pos="2160"/>
          <w:tab w:val="center" w:pos="7020"/>
        </w:tabs>
        <w:ind w:left="360"/>
        <w:rPr>
          <w:b/>
          <w:szCs w:val="22"/>
        </w:rPr>
      </w:pPr>
      <w:r w:rsidRPr="00CF33A4">
        <w:rPr>
          <w:szCs w:val="22"/>
        </w:rPr>
        <w:tab/>
      </w:r>
      <w:r w:rsidRPr="00CF33A4">
        <w:rPr>
          <w:b/>
          <w:szCs w:val="22"/>
        </w:rPr>
        <w:t>Type and Class</w:t>
      </w:r>
      <w:r w:rsidRPr="00CF33A4">
        <w:rPr>
          <w:b/>
          <w:szCs w:val="22"/>
        </w:rPr>
        <w:tab/>
        <w:t>Quantity (Cu. Yd.)</w:t>
      </w:r>
    </w:p>
    <w:p w14:paraId="18FAB15B" w14:textId="77777777" w:rsidR="00D75063" w:rsidRPr="00CF33A4" w:rsidRDefault="00D75063">
      <w:pPr>
        <w:tabs>
          <w:tab w:val="center" w:pos="4320"/>
          <w:tab w:val="center" w:pos="7020"/>
        </w:tabs>
        <w:ind w:left="360"/>
        <w:rPr>
          <w:szCs w:val="22"/>
        </w:rPr>
      </w:pPr>
    </w:p>
    <w:p w14:paraId="6472A3E8" w14:textId="77777777" w:rsidR="00D75063" w:rsidRPr="00CF33A4" w:rsidRDefault="00D75063">
      <w:pPr>
        <w:tabs>
          <w:tab w:val="right" w:pos="7380"/>
        </w:tabs>
        <w:ind w:left="576"/>
        <w:rPr>
          <w:szCs w:val="22"/>
        </w:rPr>
      </w:pPr>
      <w:r w:rsidRPr="00CF33A4">
        <w:rPr>
          <w:szCs w:val="22"/>
        </w:rPr>
        <w:t>Foundation Concrete, Class _____</w:t>
      </w:r>
      <w:r w:rsidRPr="00CF33A4">
        <w:rPr>
          <w:szCs w:val="22"/>
        </w:rPr>
        <w:tab/>
        <w:t>_____</w:t>
      </w:r>
    </w:p>
    <w:p w14:paraId="1D06EFCC" w14:textId="77777777" w:rsidR="00D75063" w:rsidRPr="00CF33A4" w:rsidRDefault="00D75063">
      <w:pPr>
        <w:tabs>
          <w:tab w:val="right" w:pos="7380"/>
        </w:tabs>
        <w:ind w:left="576"/>
        <w:rPr>
          <w:szCs w:val="22"/>
        </w:rPr>
      </w:pPr>
      <w:r w:rsidRPr="00CF33A4">
        <w:rPr>
          <w:szCs w:val="22"/>
        </w:rPr>
        <w:t>Deck Concrete, Class _____</w:t>
      </w:r>
      <w:r w:rsidRPr="00CF33A4">
        <w:rPr>
          <w:szCs w:val="22"/>
        </w:rPr>
        <w:tab/>
        <w:t>_____</w:t>
      </w:r>
    </w:p>
    <w:p w14:paraId="2E2A29E5" w14:textId="77777777" w:rsidR="00D75063" w:rsidRPr="00CF33A4" w:rsidRDefault="00D75063">
      <w:pPr>
        <w:tabs>
          <w:tab w:val="right" w:pos="7380"/>
        </w:tabs>
        <w:ind w:left="576"/>
        <w:rPr>
          <w:szCs w:val="22"/>
        </w:rPr>
      </w:pPr>
      <w:r w:rsidRPr="00CF33A4">
        <w:rPr>
          <w:szCs w:val="22"/>
        </w:rPr>
        <w:t>General Structural Concrete, Class _____</w:t>
      </w:r>
      <w:r w:rsidRPr="00CF33A4">
        <w:rPr>
          <w:szCs w:val="22"/>
        </w:rPr>
        <w:tab/>
        <w:t>_____</w:t>
      </w:r>
    </w:p>
    <w:p w14:paraId="2296064B" w14:textId="77777777" w:rsidR="00D75063" w:rsidRPr="00CF33A4" w:rsidRDefault="00D75063">
      <w:pPr>
        <w:tabs>
          <w:tab w:val="center" w:pos="4320"/>
          <w:tab w:val="center" w:pos="7020"/>
        </w:tabs>
        <w:ind w:left="360"/>
        <w:rPr>
          <w:szCs w:val="22"/>
        </w:rPr>
      </w:pPr>
      <w:r w:rsidRPr="00CF33A4">
        <w:rPr>
          <w:szCs w:val="22"/>
        </w:rPr>
        <w:tab/>
      </w:r>
      <w:r w:rsidRPr="00CF33A4">
        <w:rPr>
          <w:szCs w:val="22"/>
        </w:rPr>
        <w:tab/>
      </w:r>
    </w:p>
    <w:p w14:paraId="707C2563" w14:textId="77777777" w:rsidR="00D75063" w:rsidRPr="00CF33A4" w:rsidRDefault="00D75063">
      <w:pPr>
        <w:tabs>
          <w:tab w:val="center" w:pos="4320"/>
          <w:tab w:val="center" w:pos="7020"/>
        </w:tabs>
        <w:ind w:left="360"/>
        <w:rPr>
          <w:szCs w:val="22"/>
        </w:rPr>
      </w:pPr>
      <w:r w:rsidRPr="00CF33A4">
        <w:rPr>
          <w:szCs w:val="22"/>
        </w:rPr>
        <w:t>Bridge No. ____________</w:t>
      </w:r>
    </w:p>
    <w:p w14:paraId="65B3455E" w14:textId="77777777" w:rsidR="00D75063" w:rsidRPr="00CF33A4" w:rsidRDefault="00D75063">
      <w:pPr>
        <w:tabs>
          <w:tab w:val="center" w:pos="4320"/>
          <w:tab w:val="center" w:pos="7020"/>
        </w:tabs>
        <w:ind w:left="360"/>
        <w:rPr>
          <w:szCs w:val="22"/>
        </w:rPr>
      </w:pPr>
    </w:p>
    <w:p w14:paraId="29791179" w14:textId="77777777" w:rsidR="00D75063" w:rsidRPr="00CF33A4" w:rsidRDefault="00D75063">
      <w:pPr>
        <w:tabs>
          <w:tab w:val="center" w:pos="2160"/>
          <w:tab w:val="center" w:pos="7020"/>
        </w:tabs>
        <w:ind w:left="360"/>
        <w:rPr>
          <w:b/>
          <w:szCs w:val="22"/>
        </w:rPr>
      </w:pPr>
      <w:r w:rsidRPr="00CF33A4">
        <w:rPr>
          <w:szCs w:val="22"/>
        </w:rPr>
        <w:tab/>
      </w:r>
      <w:r w:rsidRPr="00CF33A4">
        <w:rPr>
          <w:b/>
          <w:szCs w:val="22"/>
        </w:rPr>
        <w:t>Type and Class</w:t>
      </w:r>
      <w:r w:rsidRPr="00CF33A4">
        <w:rPr>
          <w:b/>
          <w:szCs w:val="22"/>
        </w:rPr>
        <w:tab/>
        <w:t>Quantity (Cu. Yd.)</w:t>
      </w:r>
    </w:p>
    <w:p w14:paraId="24A01F22" w14:textId="77777777" w:rsidR="00D75063" w:rsidRPr="00CF33A4" w:rsidRDefault="00D75063">
      <w:pPr>
        <w:tabs>
          <w:tab w:val="center" w:pos="4320"/>
          <w:tab w:val="center" w:pos="7020"/>
        </w:tabs>
        <w:ind w:left="360"/>
        <w:rPr>
          <w:szCs w:val="22"/>
        </w:rPr>
      </w:pPr>
    </w:p>
    <w:p w14:paraId="2DD71C77" w14:textId="77777777" w:rsidR="00D75063" w:rsidRPr="00CF33A4" w:rsidRDefault="00D75063">
      <w:pPr>
        <w:tabs>
          <w:tab w:val="right" w:pos="7380"/>
        </w:tabs>
        <w:ind w:left="576"/>
        <w:rPr>
          <w:szCs w:val="22"/>
        </w:rPr>
      </w:pPr>
      <w:r w:rsidRPr="00CF33A4">
        <w:rPr>
          <w:szCs w:val="22"/>
        </w:rPr>
        <w:t>Foundation Concrete, Class _____</w:t>
      </w:r>
      <w:r w:rsidRPr="00CF33A4">
        <w:rPr>
          <w:szCs w:val="22"/>
        </w:rPr>
        <w:tab/>
        <w:t>_____</w:t>
      </w:r>
    </w:p>
    <w:p w14:paraId="306BD527" w14:textId="77777777" w:rsidR="00D75063" w:rsidRPr="00CF33A4" w:rsidRDefault="00D75063">
      <w:pPr>
        <w:tabs>
          <w:tab w:val="right" w:pos="7380"/>
        </w:tabs>
        <w:ind w:left="576"/>
        <w:rPr>
          <w:szCs w:val="22"/>
        </w:rPr>
      </w:pPr>
      <w:r w:rsidRPr="00CF33A4">
        <w:rPr>
          <w:szCs w:val="22"/>
        </w:rPr>
        <w:t>Deck Concrete, Class _____</w:t>
      </w:r>
      <w:r w:rsidRPr="00CF33A4">
        <w:rPr>
          <w:szCs w:val="22"/>
        </w:rPr>
        <w:tab/>
        <w:t>_____</w:t>
      </w:r>
    </w:p>
    <w:p w14:paraId="33DCFD6E" w14:textId="77777777" w:rsidR="00D75063" w:rsidRPr="00CF33A4" w:rsidRDefault="00D75063">
      <w:pPr>
        <w:tabs>
          <w:tab w:val="right" w:pos="7380"/>
        </w:tabs>
        <w:ind w:left="576"/>
        <w:rPr>
          <w:szCs w:val="22"/>
        </w:rPr>
      </w:pPr>
      <w:r w:rsidRPr="00CF33A4">
        <w:rPr>
          <w:szCs w:val="22"/>
        </w:rPr>
        <w:t>General Structural Concrete, Class _____</w:t>
      </w:r>
      <w:r w:rsidRPr="00CF33A4">
        <w:rPr>
          <w:szCs w:val="22"/>
        </w:rPr>
        <w:tab/>
        <w:t>_____</w:t>
      </w:r>
    </w:p>
    <w:p w14:paraId="3FF32AA5" w14:textId="0916B430" w:rsidR="00D75063" w:rsidRPr="00CF33A4" w:rsidRDefault="00D75063">
      <w:pPr>
        <w:rPr>
          <w:szCs w:val="22"/>
        </w:rPr>
      </w:pPr>
    </w:p>
    <w:p w14:paraId="20708E49" w14:textId="50CADD6E" w:rsidR="0073020F" w:rsidRPr="00CF33A4" w:rsidRDefault="0073020F" w:rsidP="0073020F">
      <w:pPr>
        <w:pStyle w:val="Instructions-Indented"/>
      </w:pPr>
      <w:r w:rsidRPr="00CF33A4">
        <w:t>(Use the following subsection .80(b) if surface texturing is required.)</w:t>
      </w:r>
    </w:p>
    <w:p w14:paraId="511C82A9" w14:textId="77777777" w:rsidR="0073020F" w:rsidRPr="00CF33A4" w:rsidRDefault="0073020F">
      <w:pPr>
        <w:rPr>
          <w:szCs w:val="22"/>
        </w:rPr>
      </w:pPr>
    </w:p>
    <w:p w14:paraId="29A934C3" w14:textId="77777777" w:rsidR="001D5741" w:rsidRPr="00CF33A4" w:rsidRDefault="001D5741" w:rsidP="001D5741">
      <w:pPr>
        <w:rPr>
          <w:szCs w:val="22"/>
        </w:rPr>
      </w:pPr>
      <w:r w:rsidRPr="00CF33A4">
        <w:rPr>
          <w:b/>
          <w:bCs/>
          <w:szCs w:val="22"/>
        </w:rPr>
        <w:t>00540.80(b)  Sawcut Texturing </w:t>
      </w:r>
      <w:r w:rsidRPr="00CF33A4">
        <w:rPr>
          <w:b/>
          <w:bCs/>
          <w:szCs w:val="22"/>
        </w:rPr>
        <w:noBreakHyphen/>
        <w:t> </w:t>
      </w:r>
      <w:r w:rsidRPr="00CF33A4">
        <w:rPr>
          <w:szCs w:val="22"/>
        </w:rPr>
        <w:t>Replace this subsection with the following subsection:</w:t>
      </w:r>
    </w:p>
    <w:p w14:paraId="5B59D2F0" w14:textId="77777777" w:rsidR="001D5741" w:rsidRPr="00CF33A4" w:rsidRDefault="001D5741" w:rsidP="001D5741">
      <w:pPr>
        <w:rPr>
          <w:szCs w:val="22"/>
        </w:rPr>
      </w:pPr>
    </w:p>
    <w:p w14:paraId="1FFE2093" w14:textId="61DF32DC" w:rsidR="001D5741" w:rsidRPr="00CF33A4" w:rsidRDefault="001D5741" w:rsidP="001D5741">
      <w:pPr>
        <w:rPr>
          <w:szCs w:val="22"/>
        </w:rPr>
      </w:pPr>
      <w:r w:rsidRPr="00CF33A4">
        <w:rPr>
          <w:b/>
          <w:bCs/>
          <w:szCs w:val="22"/>
        </w:rPr>
        <w:t>00540.80(b)  Surface Texturing</w:t>
      </w:r>
      <w:r w:rsidRPr="00CF33A4">
        <w:rPr>
          <w:szCs w:val="22"/>
        </w:rPr>
        <w:t> </w:t>
      </w:r>
      <w:r w:rsidRPr="00CF33A4">
        <w:rPr>
          <w:szCs w:val="22"/>
        </w:rPr>
        <w:noBreakHyphen/>
        <w:t xml:space="preserve"> The quantities of surface texturing will be measured on the area basis and </w:t>
      </w:r>
      <w:r w:rsidR="00CF33A4" w:rsidRPr="00CF33A4">
        <w:rPr>
          <w:szCs w:val="22"/>
        </w:rPr>
        <w:t>is</w:t>
      </w:r>
      <w:r w:rsidRPr="00CF33A4">
        <w:rPr>
          <w:szCs w:val="22"/>
        </w:rPr>
        <w:t xml:space="preserve"> the area of each bridge deck or approach slab as shown, less 16</w:t>
      </w:r>
      <w:r w:rsidR="002E22BF" w:rsidRPr="00CF33A4">
        <w:rPr>
          <w:szCs w:val="22"/>
        </w:rPr>
        <w:t> </w:t>
      </w:r>
      <w:r w:rsidRPr="00CF33A4">
        <w:rPr>
          <w:szCs w:val="22"/>
        </w:rPr>
        <w:t xml:space="preserve">inches along each curb </w:t>
      </w:r>
      <w:r w:rsidRPr="00CF33A4">
        <w:t>and 6</w:t>
      </w:r>
      <w:r w:rsidR="002E22BF" w:rsidRPr="00CF33A4">
        <w:t> </w:t>
      </w:r>
      <w:r w:rsidRPr="00CF33A4">
        <w:t>inches from joint blockouts and bridge ends</w:t>
      </w:r>
      <w:r w:rsidRPr="00CF33A4">
        <w:rPr>
          <w:szCs w:val="22"/>
        </w:rPr>
        <w:t>. Field measurement of surface texturing will not be made.</w:t>
      </w:r>
    </w:p>
    <w:p w14:paraId="733463A4" w14:textId="77777777" w:rsidR="001D5741" w:rsidRPr="00CF33A4" w:rsidRDefault="001D5741" w:rsidP="001D5741">
      <w:pPr>
        <w:rPr>
          <w:szCs w:val="22"/>
        </w:rPr>
      </w:pPr>
    </w:p>
    <w:p w14:paraId="466F2511" w14:textId="55D7D1FC" w:rsidR="0073020F" w:rsidRPr="00CF33A4" w:rsidRDefault="0073020F" w:rsidP="0073020F">
      <w:pPr>
        <w:pStyle w:val="Instructions-Indented"/>
      </w:pPr>
      <w:r w:rsidRPr="00CF33A4">
        <w:t>(Use the following subsection .90 if surface texturing is required.)</w:t>
      </w:r>
    </w:p>
    <w:p w14:paraId="4D022412" w14:textId="77777777" w:rsidR="0073020F" w:rsidRPr="00CF33A4" w:rsidRDefault="0073020F" w:rsidP="001D5741">
      <w:pPr>
        <w:rPr>
          <w:szCs w:val="22"/>
        </w:rPr>
      </w:pPr>
    </w:p>
    <w:p w14:paraId="3BDF8C48" w14:textId="77777777" w:rsidR="001D5741" w:rsidRPr="00CF33A4" w:rsidRDefault="001D5741" w:rsidP="001D5741">
      <w:pPr>
        <w:rPr>
          <w:szCs w:val="22"/>
        </w:rPr>
      </w:pPr>
      <w:r w:rsidRPr="00CF33A4">
        <w:rPr>
          <w:b/>
          <w:bCs/>
          <w:szCs w:val="22"/>
        </w:rPr>
        <w:t>00540.90  Payment </w:t>
      </w:r>
      <w:r w:rsidRPr="00CF33A4">
        <w:rPr>
          <w:szCs w:val="22"/>
        </w:rPr>
        <w:t>– Replace the Pay Item Sawcut Texturing with the following Pay Item:</w:t>
      </w:r>
    </w:p>
    <w:p w14:paraId="0A1569D2" w14:textId="77777777" w:rsidR="001D5741" w:rsidRPr="00CF33A4" w:rsidRDefault="001D5741" w:rsidP="001D5741">
      <w:pPr>
        <w:rPr>
          <w:szCs w:val="22"/>
        </w:rPr>
      </w:pPr>
    </w:p>
    <w:p w14:paraId="72895196" w14:textId="77777777" w:rsidR="001D5741" w:rsidRPr="00CF33A4" w:rsidRDefault="001D5741" w:rsidP="001D5741">
      <w:pPr>
        <w:pStyle w:val="Listpaymentheading"/>
      </w:pPr>
      <w:r w:rsidRPr="00CF33A4">
        <w:tab/>
      </w:r>
      <w:r w:rsidRPr="00CF33A4">
        <w:tab/>
        <w:t>Pay Item</w:t>
      </w:r>
      <w:r w:rsidRPr="00CF33A4">
        <w:tab/>
        <w:t>Unit of Measurement</w:t>
      </w:r>
    </w:p>
    <w:p w14:paraId="190BDF75" w14:textId="77777777" w:rsidR="001D5741" w:rsidRPr="00CF33A4" w:rsidRDefault="001D5741" w:rsidP="001D5741">
      <w:pPr>
        <w:rPr>
          <w:szCs w:val="22"/>
        </w:rPr>
      </w:pPr>
    </w:p>
    <w:p w14:paraId="2312B718" w14:textId="48EC3EF3" w:rsidR="002C30FB" w:rsidRPr="00CF33A4" w:rsidRDefault="001D5741" w:rsidP="001D5741">
      <w:pPr>
        <w:pStyle w:val="Listpayment"/>
      </w:pPr>
      <w:r w:rsidRPr="00CF33A4">
        <w:tab/>
        <w:t>(d)</w:t>
      </w:r>
      <w:r w:rsidRPr="00CF33A4">
        <w:tab/>
        <w:t>Surface Texturing</w:t>
      </w:r>
      <w:r w:rsidRPr="00CF33A4">
        <w:tab/>
        <w:t>Square Yard</w:t>
      </w:r>
    </w:p>
    <w:p w14:paraId="503972E8" w14:textId="77777777" w:rsidR="002C30FB" w:rsidRPr="00CF33A4" w:rsidRDefault="002C30FB">
      <w:pPr>
        <w:rPr>
          <w:szCs w:val="22"/>
        </w:rPr>
      </w:pPr>
    </w:p>
    <w:p w14:paraId="39FF7A69" w14:textId="59363C75" w:rsidR="00CF33A4" w:rsidRPr="00CF33A4" w:rsidRDefault="00CF33A4" w:rsidP="00CF33A4">
      <w:pPr>
        <w:rPr>
          <w:szCs w:val="22"/>
        </w:rPr>
      </w:pPr>
      <w:r w:rsidRPr="00CF33A4">
        <w:rPr>
          <w:szCs w:val="22"/>
        </w:rPr>
        <w:t xml:space="preserve">Replace the paragraph that begins </w:t>
      </w:r>
      <w:proofErr w:type="spellStart"/>
      <w:r w:rsidRPr="00CF33A4">
        <w:rPr>
          <w:szCs w:val="22"/>
        </w:rPr>
        <w:t>“</w:t>
      </w:r>
      <w:r w:rsidRPr="00CF33A4">
        <w:t>In</w:t>
      </w:r>
      <w:proofErr w:type="spellEnd"/>
      <w:r w:rsidRPr="00CF33A4">
        <w:t xml:space="preserve"> items (a), (b)</w:t>
      </w:r>
      <w:r w:rsidRPr="00CF33A4">
        <w:rPr>
          <w:szCs w:val="22"/>
        </w:rPr>
        <w:t xml:space="preserve"> …” with the following paragraph:</w:t>
      </w:r>
    </w:p>
    <w:p w14:paraId="7092EBFF" w14:textId="77777777" w:rsidR="00CF33A4" w:rsidRPr="00CF33A4" w:rsidRDefault="00CF33A4">
      <w:pPr>
        <w:rPr>
          <w:szCs w:val="22"/>
        </w:rPr>
      </w:pPr>
    </w:p>
    <w:p w14:paraId="79F3823C" w14:textId="77777777" w:rsidR="00CF33A4" w:rsidRPr="00CF33A4" w:rsidRDefault="00CF33A4" w:rsidP="00CF33A4">
      <w:r w:rsidRPr="00CF33A4">
        <w:t>In items (a), (b), and (c), the class of concrete is inserted in the blank.</w:t>
      </w:r>
    </w:p>
    <w:p w14:paraId="25B570AB" w14:textId="77777777" w:rsidR="00CF33A4" w:rsidRPr="00CF33A4" w:rsidRDefault="00CF33A4">
      <w:pPr>
        <w:rPr>
          <w:szCs w:val="22"/>
        </w:rPr>
      </w:pPr>
    </w:p>
    <w:p w14:paraId="32F0D61E" w14:textId="738E31D7" w:rsidR="00CF33A4" w:rsidRPr="00CF33A4" w:rsidRDefault="00CF33A4" w:rsidP="00CF33A4">
      <w:pPr>
        <w:rPr>
          <w:szCs w:val="22"/>
        </w:rPr>
      </w:pPr>
      <w:r w:rsidRPr="00CF33A4">
        <w:rPr>
          <w:szCs w:val="22"/>
        </w:rPr>
        <w:lastRenderedPageBreak/>
        <w:t>Replace the paragraph that begins “</w:t>
      </w:r>
      <w:r w:rsidRPr="00CF33A4">
        <w:t>Payment will be payment</w:t>
      </w:r>
      <w:r w:rsidRPr="00CF33A4">
        <w:rPr>
          <w:szCs w:val="22"/>
        </w:rPr>
        <w:t xml:space="preserve"> …” with the following paragraph:</w:t>
      </w:r>
    </w:p>
    <w:p w14:paraId="1C0C761D" w14:textId="77777777" w:rsidR="00CF33A4" w:rsidRPr="00CF33A4" w:rsidRDefault="00CF33A4">
      <w:pPr>
        <w:rPr>
          <w:szCs w:val="22"/>
        </w:rPr>
      </w:pPr>
    </w:p>
    <w:p w14:paraId="547FD909" w14:textId="77777777" w:rsidR="00CF33A4" w:rsidRPr="00CF33A4" w:rsidRDefault="00CF33A4" w:rsidP="00CF33A4">
      <w:pPr>
        <w:suppressAutoHyphens/>
      </w:pPr>
      <w:r w:rsidRPr="00CF33A4">
        <w:t>Payment will be payment in full for furnishing and placing all Materials, and for providing all Equipment, labor, and Incidentals necessary to complete the Work as specified.</w:t>
      </w:r>
    </w:p>
    <w:p w14:paraId="200E70A1" w14:textId="77777777" w:rsidR="00CF33A4" w:rsidRPr="00CF33A4" w:rsidRDefault="00CF33A4">
      <w:pPr>
        <w:rPr>
          <w:szCs w:val="22"/>
        </w:rPr>
      </w:pPr>
    </w:p>
    <w:p w14:paraId="6EB7D2EE" w14:textId="77777777" w:rsidR="00D75063" w:rsidRPr="00CF33A4" w:rsidRDefault="00D75063"/>
    <w:p w14:paraId="1D23F03F" w14:textId="77777777" w:rsidR="00D75063" w:rsidRPr="00CF33A4" w:rsidRDefault="00D75063" w:rsidP="00D75063">
      <w:pPr>
        <w:pStyle w:val="Instructions-Indented"/>
      </w:pPr>
      <w:r w:rsidRPr="00CF33A4">
        <w:rPr>
          <w:szCs w:val="22"/>
        </w:rPr>
        <w:br w:type="page"/>
      </w:r>
      <w:r w:rsidRPr="00CF33A4">
        <w:lastRenderedPageBreak/>
        <w:t>(Include the following falsework design checklist when required by the Bridge Designer.)</w:t>
      </w:r>
    </w:p>
    <w:p w14:paraId="06C45710" w14:textId="77777777" w:rsidR="00D75063" w:rsidRPr="00CF33A4" w:rsidRDefault="00D75063"/>
    <w:p w14:paraId="354CC0CD" w14:textId="77777777" w:rsidR="00D75063" w:rsidRPr="00CF33A4" w:rsidRDefault="00D75063">
      <w:pPr>
        <w:jc w:val="center"/>
        <w:rPr>
          <w:b/>
        </w:rPr>
      </w:pPr>
      <w:r w:rsidRPr="00CF33A4">
        <w:rPr>
          <w:b/>
        </w:rPr>
        <w:t>FALSEWORK DESIGN CHECKLIST</w:t>
      </w:r>
    </w:p>
    <w:p w14:paraId="5C8D56F5" w14:textId="77777777" w:rsidR="00D75063" w:rsidRPr="00CF33A4" w:rsidRDefault="00D75063"/>
    <w:p w14:paraId="354DD0B8" w14:textId="1EB0C47B" w:rsidR="00D75063" w:rsidRPr="00CF33A4" w:rsidRDefault="00D75063">
      <w:pPr>
        <w:ind w:right="-252"/>
      </w:pPr>
      <w:r w:rsidRPr="00CF33A4">
        <w:rPr>
          <w:b/>
        </w:rPr>
        <w:t>Instructions </w:t>
      </w:r>
      <w:r w:rsidRPr="00CF33A4">
        <w:t>-</w:t>
      </w:r>
      <w:r w:rsidRPr="00CF33A4">
        <w:rPr>
          <w:b/>
        </w:rPr>
        <w:t> </w:t>
      </w:r>
      <w:r w:rsidRPr="00CF33A4">
        <w:t>This checklist was developed to facilitate the design, review, and erection of falsework to be used for Oregon Department of Transportation bridge construction projects.</w:t>
      </w:r>
      <w:r w:rsidR="00BC3A43" w:rsidRPr="00CF33A4">
        <w:t xml:space="preserve"> </w:t>
      </w:r>
      <w:r w:rsidRPr="00CF33A4">
        <w:t>This checklist is intended to act as a reminder to design or check for specific important aspects of this construction.</w:t>
      </w:r>
      <w:r w:rsidR="00BC3A43" w:rsidRPr="00CF33A4">
        <w:t xml:space="preserve"> </w:t>
      </w:r>
      <w:r w:rsidRPr="00CF33A4">
        <w:t>It is not a substitute for plan and/or design criteria or specification requirements.</w:t>
      </w:r>
    </w:p>
    <w:p w14:paraId="054CE2E9" w14:textId="77777777" w:rsidR="00D75063" w:rsidRPr="00CF33A4" w:rsidRDefault="00D75063">
      <w:pPr>
        <w:ind w:right="-252"/>
      </w:pPr>
    </w:p>
    <w:p w14:paraId="71A9C3BB" w14:textId="473017AC" w:rsidR="00D75063" w:rsidRPr="00CF33A4" w:rsidRDefault="00D75063">
      <w:pPr>
        <w:ind w:right="-252"/>
      </w:pPr>
      <w:r w:rsidRPr="00CF33A4">
        <w:t>The Checklist is to be completed and signed by the Falsework Design Engineer.</w:t>
      </w:r>
      <w:r w:rsidR="00BC3A43" w:rsidRPr="00CF33A4">
        <w:t xml:space="preserve"> </w:t>
      </w:r>
      <w:r w:rsidRPr="00CF33A4">
        <w:t>Answer every question.</w:t>
      </w:r>
      <w:r w:rsidR="00BC3A43" w:rsidRPr="00CF33A4">
        <w:t xml:space="preserve"> </w:t>
      </w:r>
      <w:r w:rsidRPr="00CF33A4">
        <w:t>Attach to the Checklist an explanation of any negative responses.</w:t>
      </w:r>
    </w:p>
    <w:p w14:paraId="18C6DAE4" w14:textId="77777777" w:rsidR="00D75063" w:rsidRPr="00CF33A4" w:rsidRDefault="00D75063">
      <w:pPr>
        <w:ind w:right="-252"/>
      </w:pPr>
    </w:p>
    <w:p w14:paraId="1FC81D58" w14:textId="77777777" w:rsidR="00D75063" w:rsidRPr="00CF33A4" w:rsidRDefault="00D75063">
      <w:pPr>
        <w:ind w:right="-252"/>
      </w:pPr>
      <w:r w:rsidRPr="00CF33A4">
        <w:t>Submit the Checklist according to 00540.41(a).</w:t>
      </w:r>
    </w:p>
    <w:p w14:paraId="5B1A7B81" w14:textId="77777777" w:rsidR="00D75063" w:rsidRPr="00CF33A4" w:rsidRDefault="00D750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842"/>
        <w:gridCol w:w="843"/>
        <w:gridCol w:w="843"/>
      </w:tblGrid>
      <w:tr w:rsidR="00ED054F" w:rsidRPr="00CF33A4" w14:paraId="4F765B49" w14:textId="77777777" w:rsidTr="009A7453">
        <w:tc>
          <w:tcPr>
            <w:tcW w:w="6390" w:type="dxa"/>
          </w:tcPr>
          <w:p w14:paraId="4BDAAFFB" w14:textId="27F586FA" w:rsidR="00ED054F" w:rsidRPr="00CF33A4" w:rsidRDefault="009A7453">
            <w:pPr>
              <w:rPr>
                <w:b/>
                <w:bCs/>
              </w:rPr>
            </w:pPr>
            <w:r w:rsidRPr="00CF33A4">
              <w:rPr>
                <w:b/>
                <w:bCs/>
              </w:rPr>
              <w:t xml:space="preserve">A. Contract Plans, Specifications, Permits, </w:t>
            </w:r>
            <w:proofErr w:type="gramStart"/>
            <w:r w:rsidRPr="00CF33A4">
              <w:rPr>
                <w:b/>
                <w:bCs/>
              </w:rPr>
              <w:t>Etc.</w:t>
            </w:r>
            <w:proofErr w:type="gramEnd"/>
          </w:p>
        </w:tc>
        <w:tc>
          <w:tcPr>
            <w:tcW w:w="842" w:type="dxa"/>
            <w:vAlign w:val="center"/>
          </w:tcPr>
          <w:p w14:paraId="1F9E0920" w14:textId="14877DA8" w:rsidR="00ED054F" w:rsidRPr="00CF33A4" w:rsidRDefault="009A7453" w:rsidP="009A7453">
            <w:pPr>
              <w:jc w:val="center"/>
              <w:rPr>
                <w:b/>
                <w:bCs/>
              </w:rPr>
            </w:pPr>
            <w:r w:rsidRPr="00CF33A4">
              <w:rPr>
                <w:b/>
                <w:bCs/>
              </w:rPr>
              <w:t>YES</w:t>
            </w:r>
          </w:p>
        </w:tc>
        <w:tc>
          <w:tcPr>
            <w:tcW w:w="843" w:type="dxa"/>
            <w:vAlign w:val="center"/>
          </w:tcPr>
          <w:p w14:paraId="0CD0DB68" w14:textId="3DB3C448" w:rsidR="00ED054F" w:rsidRPr="00CF33A4" w:rsidRDefault="009A7453" w:rsidP="009A7453">
            <w:pPr>
              <w:jc w:val="center"/>
              <w:rPr>
                <w:b/>
                <w:bCs/>
              </w:rPr>
            </w:pPr>
            <w:r w:rsidRPr="00CF33A4">
              <w:rPr>
                <w:b/>
                <w:bCs/>
              </w:rPr>
              <w:t>NO</w:t>
            </w:r>
          </w:p>
        </w:tc>
        <w:tc>
          <w:tcPr>
            <w:tcW w:w="843" w:type="dxa"/>
            <w:vAlign w:val="center"/>
          </w:tcPr>
          <w:p w14:paraId="437DE2E6" w14:textId="15142D47" w:rsidR="00ED054F" w:rsidRPr="00CF33A4" w:rsidRDefault="009A7453" w:rsidP="009A7453">
            <w:pPr>
              <w:jc w:val="center"/>
              <w:rPr>
                <w:b/>
                <w:bCs/>
              </w:rPr>
            </w:pPr>
            <w:r w:rsidRPr="00CF33A4">
              <w:rPr>
                <w:b/>
                <w:bCs/>
              </w:rPr>
              <w:t>N/A</w:t>
            </w:r>
          </w:p>
        </w:tc>
      </w:tr>
      <w:tr w:rsidR="009A7453" w:rsidRPr="00CF33A4" w14:paraId="3A9F5CA0" w14:textId="77777777" w:rsidTr="00EE3616">
        <w:tc>
          <w:tcPr>
            <w:tcW w:w="6390" w:type="dxa"/>
          </w:tcPr>
          <w:p w14:paraId="0A98CF2C" w14:textId="2DA67C27" w:rsidR="009A7453" w:rsidRPr="00CF33A4" w:rsidRDefault="009A7453" w:rsidP="00AF38D9">
            <w:pPr>
              <w:spacing w:before="120" w:after="120"/>
              <w:ind w:left="576" w:hanging="288"/>
            </w:pPr>
            <w:r w:rsidRPr="00CF33A4">
              <w:t xml:space="preserve">1. Are the falsework plans prepared, stamped and signed by an engineer registered to practice in </w:t>
            </w:r>
            <w:smartTag w:uri="urn:schemas-microsoft-com:office:smarttags" w:element="Street">
              <w:smartTag w:uri="urn:schemas-microsoft-com:office:smarttags" w:element="place">
                <w:r w:rsidRPr="00CF33A4">
                  <w:t>Oregon</w:t>
                </w:r>
              </w:smartTag>
            </w:smartTag>
            <w:r w:rsidRPr="00CF33A4">
              <w:t>?</w:t>
            </w:r>
          </w:p>
        </w:tc>
        <w:tc>
          <w:tcPr>
            <w:tcW w:w="842" w:type="dxa"/>
            <w:vAlign w:val="bottom"/>
          </w:tcPr>
          <w:p w14:paraId="235081AF" w14:textId="40B6483A" w:rsidR="009A7453" w:rsidRPr="00CF33A4" w:rsidRDefault="009A7453" w:rsidP="00725A70">
            <w:pPr>
              <w:spacing w:before="120" w:after="120"/>
            </w:pPr>
            <w:r w:rsidRPr="00CF33A4">
              <w:t>____</w:t>
            </w:r>
          </w:p>
        </w:tc>
        <w:tc>
          <w:tcPr>
            <w:tcW w:w="843" w:type="dxa"/>
            <w:vAlign w:val="bottom"/>
          </w:tcPr>
          <w:p w14:paraId="628BE0FA" w14:textId="2BFDB95B" w:rsidR="009A7453" w:rsidRPr="00CF33A4" w:rsidRDefault="009A7453" w:rsidP="00725A70">
            <w:pPr>
              <w:spacing w:before="120" w:after="120"/>
            </w:pPr>
            <w:r w:rsidRPr="00CF33A4">
              <w:t>____</w:t>
            </w:r>
          </w:p>
        </w:tc>
        <w:tc>
          <w:tcPr>
            <w:tcW w:w="843" w:type="dxa"/>
            <w:vAlign w:val="bottom"/>
          </w:tcPr>
          <w:p w14:paraId="2B42BED3" w14:textId="3FBC9B32" w:rsidR="009A7453" w:rsidRPr="00CF33A4" w:rsidRDefault="009A7453" w:rsidP="00725A70">
            <w:pPr>
              <w:spacing w:before="120" w:after="120"/>
            </w:pPr>
            <w:r w:rsidRPr="00CF33A4">
              <w:t>____</w:t>
            </w:r>
          </w:p>
        </w:tc>
      </w:tr>
      <w:tr w:rsidR="009A7453" w:rsidRPr="00CF33A4" w14:paraId="66FE7604" w14:textId="77777777" w:rsidTr="00EE3616">
        <w:tc>
          <w:tcPr>
            <w:tcW w:w="6390" w:type="dxa"/>
          </w:tcPr>
          <w:p w14:paraId="0EB133E7" w14:textId="267BB277" w:rsidR="009A7453" w:rsidRPr="00CF33A4" w:rsidRDefault="009A7453" w:rsidP="00AF38D9">
            <w:pPr>
              <w:spacing w:before="120" w:after="120"/>
              <w:ind w:left="576" w:hanging="288"/>
            </w:pPr>
            <w:r w:rsidRPr="00CF33A4">
              <w:t>2. Have three complete sets (five if railroad approval is required) of the design calculations been included with the falsework drawings submittal?</w:t>
            </w:r>
          </w:p>
        </w:tc>
        <w:tc>
          <w:tcPr>
            <w:tcW w:w="842" w:type="dxa"/>
            <w:vAlign w:val="bottom"/>
          </w:tcPr>
          <w:p w14:paraId="3F20ED39" w14:textId="02E20D75" w:rsidR="009A7453" w:rsidRPr="00CF33A4" w:rsidRDefault="009A7453" w:rsidP="00725A70">
            <w:pPr>
              <w:spacing w:before="120" w:after="120"/>
            </w:pPr>
            <w:r w:rsidRPr="00CF33A4">
              <w:t>____</w:t>
            </w:r>
          </w:p>
        </w:tc>
        <w:tc>
          <w:tcPr>
            <w:tcW w:w="843" w:type="dxa"/>
            <w:vAlign w:val="bottom"/>
          </w:tcPr>
          <w:p w14:paraId="6D398869" w14:textId="352AEE76" w:rsidR="009A7453" w:rsidRPr="00CF33A4" w:rsidRDefault="009A7453" w:rsidP="00725A70">
            <w:pPr>
              <w:spacing w:before="120" w:after="120"/>
            </w:pPr>
            <w:r w:rsidRPr="00CF33A4">
              <w:t>____</w:t>
            </w:r>
          </w:p>
        </w:tc>
        <w:tc>
          <w:tcPr>
            <w:tcW w:w="843" w:type="dxa"/>
            <w:vAlign w:val="bottom"/>
          </w:tcPr>
          <w:p w14:paraId="533302C7" w14:textId="4B0AFE1C" w:rsidR="009A7453" w:rsidRPr="00CF33A4" w:rsidRDefault="009A7453" w:rsidP="00725A70">
            <w:pPr>
              <w:spacing w:before="120" w:after="120"/>
            </w:pPr>
            <w:r w:rsidRPr="00CF33A4">
              <w:t>____</w:t>
            </w:r>
          </w:p>
        </w:tc>
      </w:tr>
      <w:tr w:rsidR="009A7453" w:rsidRPr="00CF33A4" w14:paraId="0BACE2A6" w14:textId="77777777" w:rsidTr="00EE3616">
        <w:tc>
          <w:tcPr>
            <w:tcW w:w="6390" w:type="dxa"/>
          </w:tcPr>
          <w:p w14:paraId="4B025C9B" w14:textId="15AFD253" w:rsidR="009A7453" w:rsidRPr="00CF33A4" w:rsidRDefault="009A7453" w:rsidP="00AF38D9">
            <w:pPr>
              <w:spacing w:before="120" w:after="120"/>
              <w:ind w:left="576" w:hanging="288"/>
            </w:pPr>
            <w:r w:rsidRPr="00CF33A4">
              <w:t>3. Are falsework plans in compliance with the requirements of the construction plans general notes?</w:t>
            </w:r>
          </w:p>
        </w:tc>
        <w:tc>
          <w:tcPr>
            <w:tcW w:w="842" w:type="dxa"/>
            <w:vAlign w:val="bottom"/>
          </w:tcPr>
          <w:p w14:paraId="34A78864" w14:textId="78B79A93" w:rsidR="009A7453" w:rsidRPr="00CF33A4" w:rsidRDefault="009A7453" w:rsidP="00725A70">
            <w:pPr>
              <w:spacing w:before="120" w:after="120"/>
            </w:pPr>
            <w:r w:rsidRPr="00CF33A4">
              <w:t>____</w:t>
            </w:r>
          </w:p>
        </w:tc>
        <w:tc>
          <w:tcPr>
            <w:tcW w:w="843" w:type="dxa"/>
            <w:vAlign w:val="bottom"/>
          </w:tcPr>
          <w:p w14:paraId="1A283541" w14:textId="36B1E3E0" w:rsidR="009A7453" w:rsidRPr="00CF33A4" w:rsidRDefault="009A7453" w:rsidP="00725A70">
            <w:pPr>
              <w:spacing w:before="120" w:after="120"/>
            </w:pPr>
            <w:r w:rsidRPr="00CF33A4">
              <w:t>____</w:t>
            </w:r>
          </w:p>
        </w:tc>
        <w:tc>
          <w:tcPr>
            <w:tcW w:w="843" w:type="dxa"/>
            <w:vAlign w:val="bottom"/>
          </w:tcPr>
          <w:p w14:paraId="138FB8B0" w14:textId="617FE68F" w:rsidR="009A7453" w:rsidRPr="00CF33A4" w:rsidRDefault="009A7453" w:rsidP="00725A70">
            <w:pPr>
              <w:spacing w:before="120" w:after="120"/>
            </w:pPr>
            <w:r w:rsidRPr="00CF33A4">
              <w:t>____</w:t>
            </w:r>
          </w:p>
        </w:tc>
      </w:tr>
      <w:tr w:rsidR="00CF093C" w:rsidRPr="00CF33A4" w14:paraId="0215A263" w14:textId="77777777" w:rsidTr="00EE3616">
        <w:tc>
          <w:tcPr>
            <w:tcW w:w="6390" w:type="dxa"/>
          </w:tcPr>
          <w:p w14:paraId="027FC251" w14:textId="3E197A52" w:rsidR="00CF093C" w:rsidRPr="00CF33A4" w:rsidRDefault="00CF093C" w:rsidP="00AF38D9">
            <w:pPr>
              <w:spacing w:before="120" w:after="120"/>
              <w:ind w:left="576" w:hanging="288"/>
            </w:pPr>
            <w:r w:rsidRPr="00CF33A4">
              <w:t>4. Are falsework plans in compliance with contract plan structural details?</w:t>
            </w:r>
          </w:p>
        </w:tc>
        <w:tc>
          <w:tcPr>
            <w:tcW w:w="842" w:type="dxa"/>
            <w:vAlign w:val="bottom"/>
          </w:tcPr>
          <w:p w14:paraId="7A4E3FE4" w14:textId="39598302" w:rsidR="00CF093C" w:rsidRPr="00CF33A4" w:rsidRDefault="00CF093C" w:rsidP="00725A70">
            <w:pPr>
              <w:spacing w:before="120" w:after="120"/>
            </w:pPr>
            <w:r w:rsidRPr="00CF33A4">
              <w:t>____</w:t>
            </w:r>
          </w:p>
        </w:tc>
        <w:tc>
          <w:tcPr>
            <w:tcW w:w="843" w:type="dxa"/>
            <w:vAlign w:val="bottom"/>
          </w:tcPr>
          <w:p w14:paraId="26F5FCF3" w14:textId="3A03BF5D" w:rsidR="00CF093C" w:rsidRPr="00CF33A4" w:rsidRDefault="00CF093C" w:rsidP="00725A70">
            <w:pPr>
              <w:spacing w:before="120" w:after="120"/>
            </w:pPr>
            <w:r w:rsidRPr="00CF33A4">
              <w:t>____</w:t>
            </w:r>
          </w:p>
        </w:tc>
        <w:tc>
          <w:tcPr>
            <w:tcW w:w="843" w:type="dxa"/>
            <w:vAlign w:val="bottom"/>
          </w:tcPr>
          <w:p w14:paraId="45F5CF11" w14:textId="3CD1323F" w:rsidR="00CF093C" w:rsidRPr="00CF33A4" w:rsidRDefault="00CF093C" w:rsidP="00725A70">
            <w:pPr>
              <w:spacing w:before="120" w:after="120"/>
            </w:pPr>
            <w:r w:rsidRPr="00CF33A4">
              <w:t>____</w:t>
            </w:r>
          </w:p>
        </w:tc>
      </w:tr>
      <w:tr w:rsidR="00CF093C" w:rsidRPr="00CF33A4" w14:paraId="44D140F3" w14:textId="77777777" w:rsidTr="00EE3616">
        <w:tc>
          <w:tcPr>
            <w:tcW w:w="6390" w:type="dxa"/>
          </w:tcPr>
          <w:p w14:paraId="13034FF6" w14:textId="46061A69" w:rsidR="00CF093C" w:rsidRPr="00CF33A4" w:rsidRDefault="00CF093C" w:rsidP="00AF38D9">
            <w:pPr>
              <w:spacing w:before="120" w:after="120"/>
              <w:ind w:left="576" w:hanging="288"/>
            </w:pPr>
            <w:r w:rsidRPr="00CF33A4">
              <w:t>5. Are falsework plans in compliance with the requirements of the Oregon Standard Specifications for Construction, subsection 00150.35?</w:t>
            </w:r>
          </w:p>
        </w:tc>
        <w:tc>
          <w:tcPr>
            <w:tcW w:w="842" w:type="dxa"/>
            <w:vAlign w:val="bottom"/>
          </w:tcPr>
          <w:p w14:paraId="011F595B" w14:textId="40815E19" w:rsidR="00CF093C" w:rsidRPr="00CF33A4" w:rsidRDefault="00CF093C" w:rsidP="00725A70">
            <w:pPr>
              <w:spacing w:before="120" w:after="120"/>
            </w:pPr>
            <w:r w:rsidRPr="00CF33A4">
              <w:t>____</w:t>
            </w:r>
          </w:p>
        </w:tc>
        <w:tc>
          <w:tcPr>
            <w:tcW w:w="843" w:type="dxa"/>
            <w:vAlign w:val="bottom"/>
          </w:tcPr>
          <w:p w14:paraId="2AB39907" w14:textId="3E03BC4D" w:rsidR="00CF093C" w:rsidRPr="00CF33A4" w:rsidRDefault="00CF093C" w:rsidP="00725A70">
            <w:pPr>
              <w:spacing w:before="120" w:after="120"/>
            </w:pPr>
            <w:r w:rsidRPr="00CF33A4">
              <w:t>____</w:t>
            </w:r>
          </w:p>
        </w:tc>
        <w:tc>
          <w:tcPr>
            <w:tcW w:w="843" w:type="dxa"/>
            <w:vAlign w:val="bottom"/>
          </w:tcPr>
          <w:p w14:paraId="47027863" w14:textId="305B99EF" w:rsidR="00CF093C" w:rsidRPr="00CF33A4" w:rsidRDefault="00CF093C" w:rsidP="00725A70">
            <w:pPr>
              <w:spacing w:before="120" w:after="120"/>
            </w:pPr>
            <w:r w:rsidRPr="00CF33A4">
              <w:t>____</w:t>
            </w:r>
          </w:p>
        </w:tc>
      </w:tr>
      <w:tr w:rsidR="00CF093C" w:rsidRPr="00CF33A4" w14:paraId="7BFD6117" w14:textId="77777777" w:rsidTr="00EE3616">
        <w:tc>
          <w:tcPr>
            <w:tcW w:w="6390" w:type="dxa"/>
          </w:tcPr>
          <w:p w14:paraId="2AB5774E" w14:textId="57F7282F" w:rsidR="00CF093C" w:rsidRPr="00CF33A4" w:rsidRDefault="00CF093C" w:rsidP="00AF38D9">
            <w:pPr>
              <w:spacing w:before="120" w:after="120"/>
              <w:ind w:left="576" w:hanging="288"/>
            </w:pPr>
            <w:r w:rsidRPr="00CF33A4">
              <w:t>6. Are all existing, adjusted or new utilities in proximity with the proposed falsework shown on the falsework plans and is protection of these utilities addressed?</w:t>
            </w:r>
          </w:p>
        </w:tc>
        <w:tc>
          <w:tcPr>
            <w:tcW w:w="842" w:type="dxa"/>
            <w:vAlign w:val="bottom"/>
          </w:tcPr>
          <w:p w14:paraId="0EAEBAB0" w14:textId="452D35FF" w:rsidR="00CF093C" w:rsidRPr="00CF33A4" w:rsidRDefault="00CF093C" w:rsidP="00725A70">
            <w:pPr>
              <w:spacing w:before="120" w:after="120"/>
            </w:pPr>
            <w:r w:rsidRPr="00CF33A4">
              <w:t>____</w:t>
            </w:r>
          </w:p>
        </w:tc>
        <w:tc>
          <w:tcPr>
            <w:tcW w:w="843" w:type="dxa"/>
            <w:vAlign w:val="bottom"/>
          </w:tcPr>
          <w:p w14:paraId="603CB320" w14:textId="727D5F1C" w:rsidR="00CF093C" w:rsidRPr="00CF33A4" w:rsidRDefault="00CF093C" w:rsidP="00725A70">
            <w:pPr>
              <w:spacing w:before="120" w:after="120"/>
            </w:pPr>
            <w:r w:rsidRPr="00CF33A4">
              <w:t>____</w:t>
            </w:r>
          </w:p>
        </w:tc>
        <w:tc>
          <w:tcPr>
            <w:tcW w:w="843" w:type="dxa"/>
            <w:vAlign w:val="bottom"/>
          </w:tcPr>
          <w:p w14:paraId="13B0AD84" w14:textId="4EB6AF74" w:rsidR="00CF093C" w:rsidRPr="00CF33A4" w:rsidRDefault="00CF093C" w:rsidP="00725A70">
            <w:pPr>
              <w:spacing w:before="120" w:after="120"/>
            </w:pPr>
            <w:r w:rsidRPr="00CF33A4">
              <w:t>____</w:t>
            </w:r>
          </w:p>
        </w:tc>
      </w:tr>
      <w:tr w:rsidR="00CF093C" w:rsidRPr="00CF33A4" w14:paraId="5076623B" w14:textId="77777777" w:rsidTr="00EE3616">
        <w:tc>
          <w:tcPr>
            <w:tcW w:w="6390" w:type="dxa"/>
          </w:tcPr>
          <w:p w14:paraId="42829BC7" w14:textId="2ED57299" w:rsidR="00CF093C" w:rsidRPr="00CF33A4" w:rsidRDefault="00CF093C" w:rsidP="00AF38D9">
            <w:pPr>
              <w:spacing w:before="120" w:after="120"/>
              <w:ind w:left="576" w:hanging="288"/>
            </w:pPr>
            <w:r w:rsidRPr="00CF33A4">
              <w:t>7. Are clearance requirements satisfied and shown on the falsework plans?</w:t>
            </w:r>
          </w:p>
        </w:tc>
        <w:tc>
          <w:tcPr>
            <w:tcW w:w="842" w:type="dxa"/>
            <w:vAlign w:val="bottom"/>
          </w:tcPr>
          <w:p w14:paraId="279EF4D7" w14:textId="417E0414" w:rsidR="00CF093C" w:rsidRPr="00CF33A4" w:rsidRDefault="00CF093C" w:rsidP="00725A70">
            <w:pPr>
              <w:spacing w:before="120" w:after="120"/>
            </w:pPr>
            <w:r w:rsidRPr="00CF33A4">
              <w:t>____</w:t>
            </w:r>
          </w:p>
        </w:tc>
        <w:tc>
          <w:tcPr>
            <w:tcW w:w="843" w:type="dxa"/>
            <w:vAlign w:val="bottom"/>
          </w:tcPr>
          <w:p w14:paraId="1823A3E4" w14:textId="1A6F3E0C" w:rsidR="00CF093C" w:rsidRPr="00CF33A4" w:rsidRDefault="00CF093C" w:rsidP="00725A70">
            <w:pPr>
              <w:spacing w:before="120" w:after="120"/>
            </w:pPr>
            <w:r w:rsidRPr="00CF33A4">
              <w:t>____</w:t>
            </w:r>
          </w:p>
        </w:tc>
        <w:tc>
          <w:tcPr>
            <w:tcW w:w="843" w:type="dxa"/>
            <w:vAlign w:val="bottom"/>
          </w:tcPr>
          <w:p w14:paraId="2A5315C1" w14:textId="38AC107A" w:rsidR="00CF093C" w:rsidRPr="00CF33A4" w:rsidRDefault="00CF093C" w:rsidP="00725A70">
            <w:pPr>
              <w:spacing w:before="120" w:after="120"/>
            </w:pPr>
            <w:r w:rsidRPr="00CF33A4">
              <w:t>____</w:t>
            </w:r>
          </w:p>
        </w:tc>
      </w:tr>
      <w:tr w:rsidR="00CF093C" w:rsidRPr="00CF33A4" w14:paraId="0710DE38" w14:textId="77777777" w:rsidTr="00EE3616">
        <w:tc>
          <w:tcPr>
            <w:tcW w:w="6390" w:type="dxa"/>
          </w:tcPr>
          <w:p w14:paraId="0C503E23" w14:textId="6DBB8488" w:rsidR="00CF093C" w:rsidRPr="00CF33A4" w:rsidRDefault="00CF093C" w:rsidP="00AF38D9">
            <w:pPr>
              <w:spacing w:before="120" w:after="120"/>
              <w:ind w:left="576" w:hanging="288"/>
            </w:pPr>
            <w:r w:rsidRPr="00CF33A4">
              <w:t>8. For construction in or over navigable waters have all requirements for construction of falsework that are called for in the Coast Guard Permit been incorporated in the falsework design?</w:t>
            </w:r>
          </w:p>
        </w:tc>
        <w:tc>
          <w:tcPr>
            <w:tcW w:w="842" w:type="dxa"/>
            <w:vAlign w:val="bottom"/>
          </w:tcPr>
          <w:p w14:paraId="7D6C84A0" w14:textId="3C00E20D" w:rsidR="00CF093C" w:rsidRPr="00CF33A4" w:rsidRDefault="00CF093C" w:rsidP="00725A70">
            <w:pPr>
              <w:spacing w:before="120" w:after="120"/>
            </w:pPr>
            <w:r w:rsidRPr="00CF33A4">
              <w:t>____</w:t>
            </w:r>
          </w:p>
        </w:tc>
        <w:tc>
          <w:tcPr>
            <w:tcW w:w="843" w:type="dxa"/>
            <w:vAlign w:val="bottom"/>
          </w:tcPr>
          <w:p w14:paraId="4728EC01" w14:textId="08ECDC60" w:rsidR="00CF093C" w:rsidRPr="00CF33A4" w:rsidRDefault="00CF093C" w:rsidP="00725A70">
            <w:pPr>
              <w:spacing w:before="120" w:after="120"/>
            </w:pPr>
            <w:r w:rsidRPr="00CF33A4">
              <w:t>____</w:t>
            </w:r>
          </w:p>
        </w:tc>
        <w:tc>
          <w:tcPr>
            <w:tcW w:w="843" w:type="dxa"/>
            <w:vAlign w:val="bottom"/>
          </w:tcPr>
          <w:p w14:paraId="07F2C233" w14:textId="01CF0594" w:rsidR="00CF093C" w:rsidRPr="00CF33A4" w:rsidRDefault="00CF093C" w:rsidP="00725A70">
            <w:pPr>
              <w:spacing w:before="120" w:after="120"/>
            </w:pPr>
            <w:r w:rsidRPr="00CF33A4">
              <w:t>____</w:t>
            </w:r>
          </w:p>
        </w:tc>
      </w:tr>
      <w:tr w:rsidR="00CF093C" w:rsidRPr="00CF33A4" w14:paraId="58F1B5AE" w14:textId="77777777" w:rsidTr="00EE3616">
        <w:tc>
          <w:tcPr>
            <w:tcW w:w="6390" w:type="dxa"/>
          </w:tcPr>
          <w:p w14:paraId="2D29CCF5" w14:textId="77892BFB" w:rsidR="00CF093C" w:rsidRPr="00CF33A4" w:rsidRDefault="00CF093C" w:rsidP="00AF38D9">
            <w:pPr>
              <w:spacing w:before="120" w:after="120"/>
              <w:ind w:left="576" w:hanging="288"/>
            </w:pPr>
            <w:r w:rsidRPr="00CF33A4">
              <w:t>9. Has possible damage from traffic been considered in the falsework design?</w:t>
            </w:r>
          </w:p>
        </w:tc>
        <w:tc>
          <w:tcPr>
            <w:tcW w:w="842" w:type="dxa"/>
            <w:vAlign w:val="bottom"/>
          </w:tcPr>
          <w:p w14:paraId="37A898D7" w14:textId="72DFEF74" w:rsidR="00CF093C" w:rsidRPr="00CF33A4" w:rsidRDefault="00CF093C" w:rsidP="00725A70">
            <w:pPr>
              <w:spacing w:before="120" w:after="120"/>
            </w:pPr>
            <w:r w:rsidRPr="00CF33A4">
              <w:t>____</w:t>
            </w:r>
          </w:p>
        </w:tc>
        <w:tc>
          <w:tcPr>
            <w:tcW w:w="843" w:type="dxa"/>
            <w:vAlign w:val="bottom"/>
          </w:tcPr>
          <w:p w14:paraId="59FC2EAB" w14:textId="4E935BAD" w:rsidR="00CF093C" w:rsidRPr="00CF33A4" w:rsidRDefault="00CF093C" w:rsidP="00725A70">
            <w:pPr>
              <w:spacing w:before="120" w:after="120"/>
            </w:pPr>
            <w:r w:rsidRPr="00CF33A4">
              <w:t>____</w:t>
            </w:r>
          </w:p>
        </w:tc>
        <w:tc>
          <w:tcPr>
            <w:tcW w:w="843" w:type="dxa"/>
            <w:vAlign w:val="bottom"/>
          </w:tcPr>
          <w:p w14:paraId="3A9749A9" w14:textId="1D0F1541" w:rsidR="00CF093C" w:rsidRPr="00CF33A4" w:rsidRDefault="00CF093C" w:rsidP="00725A70">
            <w:pPr>
              <w:spacing w:before="120" w:after="120"/>
            </w:pPr>
            <w:r w:rsidRPr="00CF33A4">
              <w:t>____</w:t>
            </w:r>
          </w:p>
        </w:tc>
      </w:tr>
      <w:tr w:rsidR="00CF093C" w:rsidRPr="00CF33A4" w14:paraId="172A0C40" w14:textId="77777777" w:rsidTr="00EE3616">
        <w:tc>
          <w:tcPr>
            <w:tcW w:w="6390" w:type="dxa"/>
          </w:tcPr>
          <w:p w14:paraId="4BD3B385" w14:textId="35B26A10" w:rsidR="00CF093C" w:rsidRPr="00CF33A4" w:rsidRDefault="00CF093C" w:rsidP="00AF38D9">
            <w:pPr>
              <w:spacing w:before="120" w:after="120"/>
              <w:ind w:left="576" w:hanging="288"/>
            </w:pPr>
            <w:r w:rsidRPr="00CF33A4">
              <w:lastRenderedPageBreak/>
              <w:t>10. Has damage from stream drift been considered in the falsework design?</w:t>
            </w:r>
          </w:p>
        </w:tc>
        <w:tc>
          <w:tcPr>
            <w:tcW w:w="842" w:type="dxa"/>
            <w:vAlign w:val="bottom"/>
          </w:tcPr>
          <w:p w14:paraId="139AD0F5" w14:textId="66AF293D" w:rsidR="00CF093C" w:rsidRPr="00CF33A4" w:rsidRDefault="00CF093C" w:rsidP="00725A70">
            <w:pPr>
              <w:spacing w:before="120" w:after="120"/>
            </w:pPr>
            <w:r w:rsidRPr="00CF33A4">
              <w:t>____</w:t>
            </w:r>
          </w:p>
        </w:tc>
        <w:tc>
          <w:tcPr>
            <w:tcW w:w="843" w:type="dxa"/>
            <w:vAlign w:val="bottom"/>
          </w:tcPr>
          <w:p w14:paraId="354F001A" w14:textId="68CE0610" w:rsidR="00CF093C" w:rsidRPr="00CF33A4" w:rsidRDefault="00CF093C" w:rsidP="00725A70">
            <w:pPr>
              <w:spacing w:before="120" w:after="120"/>
            </w:pPr>
            <w:r w:rsidRPr="00CF33A4">
              <w:t>____</w:t>
            </w:r>
          </w:p>
        </w:tc>
        <w:tc>
          <w:tcPr>
            <w:tcW w:w="843" w:type="dxa"/>
            <w:vAlign w:val="bottom"/>
          </w:tcPr>
          <w:p w14:paraId="32C3A8A8" w14:textId="42CB8C26" w:rsidR="00CF093C" w:rsidRPr="00CF33A4" w:rsidRDefault="00CF093C" w:rsidP="00725A70">
            <w:pPr>
              <w:spacing w:before="120" w:after="120"/>
            </w:pPr>
            <w:r w:rsidRPr="00CF33A4">
              <w:t>____</w:t>
            </w:r>
          </w:p>
        </w:tc>
      </w:tr>
      <w:tr w:rsidR="00CF093C" w:rsidRPr="00CF33A4" w14:paraId="06D1379A" w14:textId="77777777" w:rsidTr="00EE3616">
        <w:tc>
          <w:tcPr>
            <w:tcW w:w="6390" w:type="dxa"/>
          </w:tcPr>
          <w:p w14:paraId="4324B736" w14:textId="6170B09E" w:rsidR="00CF093C" w:rsidRPr="00CF33A4" w:rsidRDefault="00CF093C" w:rsidP="00AF38D9">
            <w:pPr>
              <w:spacing w:before="120" w:after="120"/>
              <w:ind w:left="576" w:hanging="288"/>
            </w:pPr>
            <w:r w:rsidRPr="00CF33A4">
              <w:t>11. Is the concrete placing sequence shown and is it consistent with the contract plans?</w:t>
            </w:r>
          </w:p>
        </w:tc>
        <w:tc>
          <w:tcPr>
            <w:tcW w:w="842" w:type="dxa"/>
            <w:vAlign w:val="bottom"/>
          </w:tcPr>
          <w:p w14:paraId="729562CA" w14:textId="15CC5CB5" w:rsidR="00CF093C" w:rsidRPr="00CF33A4" w:rsidRDefault="00CF093C" w:rsidP="00725A70">
            <w:pPr>
              <w:spacing w:before="120" w:after="120"/>
            </w:pPr>
            <w:r w:rsidRPr="00CF33A4">
              <w:t>____</w:t>
            </w:r>
          </w:p>
        </w:tc>
        <w:tc>
          <w:tcPr>
            <w:tcW w:w="843" w:type="dxa"/>
            <w:vAlign w:val="bottom"/>
          </w:tcPr>
          <w:p w14:paraId="67FBC6DB" w14:textId="5C0D497E" w:rsidR="00CF093C" w:rsidRPr="00CF33A4" w:rsidRDefault="00CF093C" w:rsidP="00725A70">
            <w:pPr>
              <w:spacing w:before="120" w:after="120"/>
            </w:pPr>
            <w:r w:rsidRPr="00CF33A4">
              <w:t>____</w:t>
            </w:r>
          </w:p>
        </w:tc>
        <w:tc>
          <w:tcPr>
            <w:tcW w:w="843" w:type="dxa"/>
            <w:vAlign w:val="bottom"/>
          </w:tcPr>
          <w:p w14:paraId="4108B9EB" w14:textId="04C95A64" w:rsidR="00CF093C" w:rsidRPr="00CF33A4" w:rsidRDefault="00CF093C" w:rsidP="00725A70">
            <w:pPr>
              <w:spacing w:before="120" w:after="120"/>
            </w:pPr>
            <w:r w:rsidRPr="00CF33A4">
              <w:t>____</w:t>
            </w:r>
          </w:p>
        </w:tc>
      </w:tr>
      <w:tr w:rsidR="00CF093C" w:rsidRPr="00CF33A4" w14:paraId="2578A63E" w14:textId="77777777" w:rsidTr="00EE3616">
        <w:tc>
          <w:tcPr>
            <w:tcW w:w="6390" w:type="dxa"/>
          </w:tcPr>
          <w:p w14:paraId="234ED082" w14:textId="7756CB1B" w:rsidR="00CF093C" w:rsidRPr="00CF33A4" w:rsidRDefault="00CF093C" w:rsidP="00725A70">
            <w:pPr>
              <w:spacing w:before="120" w:after="120"/>
              <w:rPr>
                <w:b/>
                <w:bCs/>
              </w:rPr>
            </w:pPr>
            <w:r w:rsidRPr="00CF33A4">
              <w:rPr>
                <w:b/>
                <w:bCs/>
              </w:rPr>
              <w:t>B. Foundation Requirements</w:t>
            </w:r>
          </w:p>
        </w:tc>
        <w:tc>
          <w:tcPr>
            <w:tcW w:w="842" w:type="dxa"/>
            <w:vAlign w:val="center"/>
          </w:tcPr>
          <w:p w14:paraId="21A1E298" w14:textId="4EEB2A8A" w:rsidR="00CF093C" w:rsidRPr="00CF33A4" w:rsidRDefault="00CF093C" w:rsidP="00725A70">
            <w:pPr>
              <w:spacing w:before="120" w:after="120"/>
            </w:pPr>
            <w:r w:rsidRPr="00CF33A4">
              <w:rPr>
                <w:b/>
                <w:bCs/>
              </w:rPr>
              <w:t>YES</w:t>
            </w:r>
          </w:p>
        </w:tc>
        <w:tc>
          <w:tcPr>
            <w:tcW w:w="843" w:type="dxa"/>
            <w:vAlign w:val="center"/>
          </w:tcPr>
          <w:p w14:paraId="5A7EB31D" w14:textId="2ECBD5F6" w:rsidR="00CF093C" w:rsidRPr="00CF33A4" w:rsidRDefault="00CF093C" w:rsidP="00725A70">
            <w:pPr>
              <w:spacing w:before="120" w:after="120"/>
            </w:pPr>
            <w:r w:rsidRPr="00CF33A4">
              <w:rPr>
                <w:b/>
                <w:bCs/>
              </w:rPr>
              <w:t>NO</w:t>
            </w:r>
          </w:p>
        </w:tc>
        <w:tc>
          <w:tcPr>
            <w:tcW w:w="843" w:type="dxa"/>
            <w:vAlign w:val="center"/>
          </w:tcPr>
          <w:p w14:paraId="49AA4DD4" w14:textId="5CDC126F" w:rsidR="00CF093C" w:rsidRPr="00CF33A4" w:rsidRDefault="00CF093C" w:rsidP="00725A70">
            <w:pPr>
              <w:spacing w:before="120" w:after="120"/>
            </w:pPr>
            <w:r w:rsidRPr="00CF33A4">
              <w:rPr>
                <w:b/>
                <w:bCs/>
              </w:rPr>
              <w:t>N/A</w:t>
            </w:r>
          </w:p>
        </w:tc>
      </w:tr>
      <w:tr w:rsidR="00CF093C" w:rsidRPr="00CF33A4" w14:paraId="3C118CCA" w14:textId="77777777" w:rsidTr="00EE3616">
        <w:tc>
          <w:tcPr>
            <w:tcW w:w="6390" w:type="dxa"/>
          </w:tcPr>
          <w:p w14:paraId="208E6567" w14:textId="723EA762" w:rsidR="000E5D0E" w:rsidRPr="00CF33A4" w:rsidRDefault="000E5D0E" w:rsidP="00AF38D9">
            <w:pPr>
              <w:spacing w:before="120" w:after="120"/>
              <w:ind w:left="576" w:hanging="288"/>
            </w:pPr>
            <w:r w:rsidRPr="00CF33A4">
              <w:t xml:space="preserve">1. Are driven falsework piling provided as called for </w:t>
            </w:r>
            <w:proofErr w:type="gramStart"/>
            <w:r w:rsidRPr="00CF33A4">
              <w:t>on</w:t>
            </w:r>
            <w:proofErr w:type="gramEnd"/>
            <w:r w:rsidRPr="00CF33A4">
              <w:t xml:space="preserve"> the contract plans?</w:t>
            </w:r>
          </w:p>
        </w:tc>
        <w:tc>
          <w:tcPr>
            <w:tcW w:w="842" w:type="dxa"/>
            <w:vAlign w:val="bottom"/>
          </w:tcPr>
          <w:p w14:paraId="11D4E1D5" w14:textId="01BC24E3" w:rsidR="00CF093C" w:rsidRPr="00CF33A4" w:rsidRDefault="00CF093C" w:rsidP="00725A70">
            <w:pPr>
              <w:spacing w:before="120" w:after="120"/>
            </w:pPr>
            <w:r w:rsidRPr="00CF33A4">
              <w:t>____</w:t>
            </w:r>
          </w:p>
        </w:tc>
        <w:tc>
          <w:tcPr>
            <w:tcW w:w="843" w:type="dxa"/>
            <w:vAlign w:val="bottom"/>
          </w:tcPr>
          <w:p w14:paraId="2EE871CF" w14:textId="29DFD5E8" w:rsidR="00CF093C" w:rsidRPr="00CF33A4" w:rsidRDefault="00CF093C" w:rsidP="00725A70">
            <w:pPr>
              <w:spacing w:before="120" w:after="120"/>
            </w:pPr>
            <w:r w:rsidRPr="00CF33A4">
              <w:t>____</w:t>
            </w:r>
          </w:p>
        </w:tc>
        <w:tc>
          <w:tcPr>
            <w:tcW w:w="843" w:type="dxa"/>
            <w:vAlign w:val="bottom"/>
          </w:tcPr>
          <w:p w14:paraId="2662EC57" w14:textId="0B1DFD07" w:rsidR="00CF093C" w:rsidRPr="00CF33A4" w:rsidRDefault="00CF093C" w:rsidP="00725A70">
            <w:pPr>
              <w:spacing w:before="120" w:after="120"/>
            </w:pPr>
            <w:r w:rsidRPr="00CF33A4">
              <w:t>____</w:t>
            </w:r>
          </w:p>
        </w:tc>
      </w:tr>
      <w:tr w:rsidR="00CF093C" w:rsidRPr="00CF33A4" w14:paraId="50CC15B6" w14:textId="77777777" w:rsidTr="00EE3616">
        <w:tc>
          <w:tcPr>
            <w:tcW w:w="6390" w:type="dxa"/>
          </w:tcPr>
          <w:p w14:paraId="0852EA4B" w14:textId="3C19FA0C" w:rsidR="00CF093C" w:rsidRPr="00CF33A4" w:rsidRDefault="000E5D0E" w:rsidP="00AF38D9">
            <w:pPr>
              <w:spacing w:before="120" w:after="120"/>
              <w:ind w:left="1008" w:hanging="288"/>
            </w:pPr>
            <w:r w:rsidRPr="00CF33A4">
              <w:t>a. Is a minimum pile tip elevation or penetration indicated on the drawings?</w:t>
            </w:r>
          </w:p>
        </w:tc>
        <w:tc>
          <w:tcPr>
            <w:tcW w:w="842" w:type="dxa"/>
            <w:vAlign w:val="bottom"/>
          </w:tcPr>
          <w:p w14:paraId="6FF2E89B" w14:textId="1880B48F" w:rsidR="00CF093C" w:rsidRPr="00CF33A4" w:rsidRDefault="00CF093C" w:rsidP="00725A70">
            <w:pPr>
              <w:spacing w:before="120" w:after="120"/>
            </w:pPr>
            <w:r w:rsidRPr="00CF33A4">
              <w:t>____</w:t>
            </w:r>
          </w:p>
        </w:tc>
        <w:tc>
          <w:tcPr>
            <w:tcW w:w="843" w:type="dxa"/>
            <w:vAlign w:val="bottom"/>
          </w:tcPr>
          <w:p w14:paraId="54D26656" w14:textId="1C9BA293" w:rsidR="00CF093C" w:rsidRPr="00CF33A4" w:rsidRDefault="00CF093C" w:rsidP="00725A70">
            <w:pPr>
              <w:spacing w:before="120" w:after="120"/>
            </w:pPr>
            <w:r w:rsidRPr="00CF33A4">
              <w:t>____</w:t>
            </w:r>
          </w:p>
        </w:tc>
        <w:tc>
          <w:tcPr>
            <w:tcW w:w="843" w:type="dxa"/>
            <w:vAlign w:val="bottom"/>
          </w:tcPr>
          <w:p w14:paraId="26ACDDF7" w14:textId="19B8A5F7" w:rsidR="00CF093C" w:rsidRPr="00CF33A4" w:rsidRDefault="00CF093C" w:rsidP="00725A70">
            <w:pPr>
              <w:spacing w:before="120" w:after="120"/>
            </w:pPr>
            <w:r w:rsidRPr="00CF33A4">
              <w:t>____</w:t>
            </w:r>
          </w:p>
        </w:tc>
      </w:tr>
      <w:tr w:rsidR="00CF093C" w:rsidRPr="00CF33A4" w14:paraId="6C4B22FF" w14:textId="77777777" w:rsidTr="00EE3616">
        <w:tc>
          <w:tcPr>
            <w:tcW w:w="6390" w:type="dxa"/>
          </w:tcPr>
          <w:p w14:paraId="3E0A1438" w14:textId="51EE2329" w:rsidR="00CF093C" w:rsidRPr="00CF33A4" w:rsidRDefault="000E5D0E" w:rsidP="00AF38D9">
            <w:pPr>
              <w:spacing w:before="120" w:after="120"/>
              <w:ind w:left="1008" w:hanging="288"/>
            </w:pPr>
            <w:r w:rsidRPr="00CF33A4">
              <w:t>b. If timber falsework piles are specified, are the recommended order lengths sufficient to virtually eliminate the possibility of pile splices?</w:t>
            </w:r>
          </w:p>
        </w:tc>
        <w:tc>
          <w:tcPr>
            <w:tcW w:w="842" w:type="dxa"/>
            <w:vAlign w:val="bottom"/>
          </w:tcPr>
          <w:p w14:paraId="23B689C1" w14:textId="5BC3AFEC" w:rsidR="00CF093C" w:rsidRPr="00CF33A4" w:rsidRDefault="00CF093C" w:rsidP="00725A70">
            <w:pPr>
              <w:spacing w:before="120" w:after="120"/>
            </w:pPr>
            <w:r w:rsidRPr="00CF33A4">
              <w:t>____</w:t>
            </w:r>
          </w:p>
        </w:tc>
        <w:tc>
          <w:tcPr>
            <w:tcW w:w="843" w:type="dxa"/>
            <w:vAlign w:val="bottom"/>
          </w:tcPr>
          <w:p w14:paraId="2CCF69B0" w14:textId="7D40DD9A" w:rsidR="00CF093C" w:rsidRPr="00CF33A4" w:rsidRDefault="00CF093C" w:rsidP="00725A70">
            <w:pPr>
              <w:spacing w:before="120" w:after="120"/>
            </w:pPr>
            <w:r w:rsidRPr="00CF33A4">
              <w:t>____</w:t>
            </w:r>
          </w:p>
        </w:tc>
        <w:tc>
          <w:tcPr>
            <w:tcW w:w="843" w:type="dxa"/>
            <w:vAlign w:val="bottom"/>
          </w:tcPr>
          <w:p w14:paraId="2C163DBC" w14:textId="3C825A3A" w:rsidR="00CF093C" w:rsidRPr="00CF33A4" w:rsidRDefault="00CF093C" w:rsidP="00725A70">
            <w:pPr>
              <w:spacing w:before="120" w:after="120"/>
            </w:pPr>
            <w:r w:rsidRPr="00CF33A4">
              <w:t>____</w:t>
            </w:r>
          </w:p>
        </w:tc>
      </w:tr>
      <w:tr w:rsidR="00CF093C" w:rsidRPr="00CF33A4" w14:paraId="71ADB54D" w14:textId="77777777" w:rsidTr="00EE3616">
        <w:tc>
          <w:tcPr>
            <w:tcW w:w="6390" w:type="dxa"/>
          </w:tcPr>
          <w:p w14:paraId="198A7857" w14:textId="2F59F52A" w:rsidR="00CF093C" w:rsidRPr="00CF33A4" w:rsidRDefault="000E5D0E" w:rsidP="00AF38D9">
            <w:pPr>
              <w:spacing w:before="120" w:after="120"/>
              <w:ind w:left="1008" w:hanging="288"/>
            </w:pPr>
            <w:r w:rsidRPr="00CF33A4">
              <w:t>c. Is a detailed static pile capacity analysis included in the calculations?</w:t>
            </w:r>
          </w:p>
        </w:tc>
        <w:tc>
          <w:tcPr>
            <w:tcW w:w="842" w:type="dxa"/>
            <w:vAlign w:val="bottom"/>
          </w:tcPr>
          <w:p w14:paraId="70376410" w14:textId="6FCC3185" w:rsidR="00CF093C" w:rsidRPr="00CF33A4" w:rsidRDefault="00CF093C" w:rsidP="00725A70">
            <w:pPr>
              <w:spacing w:before="120" w:after="120"/>
            </w:pPr>
            <w:r w:rsidRPr="00CF33A4">
              <w:t>____</w:t>
            </w:r>
          </w:p>
        </w:tc>
        <w:tc>
          <w:tcPr>
            <w:tcW w:w="843" w:type="dxa"/>
            <w:vAlign w:val="bottom"/>
          </w:tcPr>
          <w:p w14:paraId="1806BE70" w14:textId="07949BFA" w:rsidR="00CF093C" w:rsidRPr="00CF33A4" w:rsidRDefault="00CF093C" w:rsidP="00725A70">
            <w:pPr>
              <w:spacing w:before="120" w:after="120"/>
            </w:pPr>
            <w:r w:rsidRPr="00CF33A4">
              <w:t>____</w:t>
            </w:r>
          </w:p>
        </w:tc>
        <w:tc>
          <w:tcPr>
            <w:tcW w:w="843" w:type="dxa"/>
            <w:vAlign w:val="bottom"/>
          </w:tcPr>
          <w:p w14:paraId="55C495A5" w14:textId="6B308595" w:rsidR="00CF093C" w:rsidRPr="00CF33A4" w:rsidRDefault="00CF093C" w:rsidP="00725A70">
            <w:pPr>
              <w:spacing w:before="120" w:after="120"/>
            </w:pPr>
            <w:r w:rsidRPr="00CF33A4">
              <w:t>____</w:t>
            </w:r>
          </w:p>
        </w:tc>
      </w:tr>
      <w:tr w:rsidR="00CF093C" w:rsidRPr="00CF33A4" w14:paraId="51F756B5" w14:textId="77777777" w:rsidTr="00EE3616">
        <w:tc>
          <w:tcPr>
            <w:tcW w:w="6390" w:type="dxa"/>
          </w:tcPr>
          <w:p w14:paraId="30114D6D" w14:textId="68E40E56" w:rsidR="00CF093C" w:rsidRPr="00CF33A4" w:rsidRDefault="000E5D0E" w:rsidP="00AF38D9">
            <w:pPr>
              <w:spacing w:before="120" w:after="120"/>
              <w:ind w:left="1008" w:hanging="288"/>
            </w:pPr>
            <w:r w:rsidRPr="00CF33A4">
              <w:t>d.</w:t>
            </w:r>
            <w:r w:rsidR="00720798" w:rsidRPr="00CF33A4">
              <w:t xml:space="preserve"> If lateral loads are applied to the piling by equipment, dead loads, flowing water, or drift, is a detailed lateral load analysis included in the calculations?</w:t>
            </w:r>
          </w:p>
        </w:tc>
        <w:tc>
          <w:tcPr>
            <w:tcW w:w="842" w:type="dxa"/>
            <w:vAlign w:val="bottom"/>
          </w:tcPr>
          <w:p w14:paraId="22D40B37" w14:textId="3F819512" w:rsidR="00CF093C" w:rsidRPr="00CF33A4" w:rsidRDefault="00CF093C" w:rsidP="00725A70">
            <w:pPr>
              <w:spacing w:before="120" w:after="120"/>
            </w:pPr>
            <w:r w:rsidRPr="00CF33A4">
              <w:t>____</w:t>
            </w:r>
          </w:p>
        </w:tc>
        <w:tc>
          <w:tcPr>
            <w:tcW w:w="843" w:type="dxa"/>
            <w:vAlign w:val="bottom"/>
          </w:tcPr>
          <w:p w14:paraId="3BBF14CC" w14:textId="6940BBC3" w:rsidR="00CF093C" w:rsidRPr="00CF33A4" w:rsidRDefault="00CF093C" w:rsidP="00725A70">
            <w:pPr>
              <w:spacing w:before="120" w:after="120"/>
            </w:pPr>
            <w:r w:rsidRPr="00CF33A4">
              <w:t>____</w:t>
            </w:r>
          </w:p>
        </w:tc>
        <w:tc>
          <w:tcPr>
            <w:tcW w:w="843" w:type="dxa"/>
            <w:vAlign w:val="bottom"/>
          </w:tcPr>
          <w:p w14:paraId="2C8DAB74" w14:textId="73701B14" w:rsidR="00CF093C" w:rsidRPr="00CF33A4" w:rsidRDefault="00CF093C" w:rsidP="00725A70">
            <w:pPr>
              <w:spacing w:before="120" w:after="120"/>
            </w:pPr>
            <w:r w:rsidRPr="00CF33A4">
              <w:t>____</w:t>
            </w:r>
          </w:p>
        </w:tc>
      </w:tr>
      <w:tr w:rsidR="00CF093C" w:rsidRPr="00CF33A4" w14:paraId="59009DB5" w14:textId="77777777" w:rsidTr="00EE3616">
        <w:tc>
          <w:tcPr>
            <w:tcW w:w="6390" w:type="dxa"/>
          </w:tcPr>
          <w:p w14:paraId="18C6483B" w14:textId="58FDE2A4" w:rsidR="00CF093C" w:rsidRPr="00CF33A4" w:rsidRDefault="000E5D0E" w:rsidP="00AF38D9">
            <w:pPr>
              <w:spacing w:before="120" w:after="120"/>
              <w:ind w:left="1008" w:hanging="288"/>
            </w:pPr>
            <w:proofErr w:type="gramStart"/>
            <w:r w:rsidRPr="00CF33A4">
              <w:t>e.</w:t>
            </w:r>
            <w:r w:rsidR="00720798" w:rsidRPr="00CF33A4">
              <w:t xml:space="preserve"> When</w:t>
            </w:r>
            <w:proofErr w:type="gramEnd"/>
            <w:r w:rsidR="00720798" w:rsidRPr="00CF33A4">
              <w:t xml:space="preserve"> piling </w:t>
            </w:r>
            <w:proofErr w:type="gramStart"/>
            <w:r w:rsidR="00720798" w:rsidRPr="00CF33A4">
              <w:t>are</w:t>
            </w:r>
            <w:proofErr w:type="gramEnd"/>
            <w:r w:rsidR="00720798" w:rsidRPr="00CF33A4">
              <w:t xml:space="preserve"> in an active waterway, have the potential effects of scour on axial and lateral pile support been addressed in the calculations?</w:t>
            </w:r>
          </w:p>
        </w:tc>
        <w:tc>
          <w:tcPr>
            <w:tcW w:w="842" w:type="dxa"/>
            <w:vAlign w:val="bottom"/>
          </w:tcPr>
          <w:p w14:paraId="09CDB72F" w14:textId="2ECBB60B" w:rsidR="00CF093C" w:rsidRPr="00CF33A4" w:rsidRDefault="00CF093C" w:rsidP="00725A70">
            <w:pPr>
              <w:spacing w:before="120" w:after="120"/>
            </w:pPr>
            <w:r w:rsidRPr="00CF33A4">
              <w:t>____</w:t>
            </w:r>
          </w:p>
        </w:tc>
        <w:tc>
          <w:tcPr>
            <w:tcW w:w="843" w:type="dxa"/>
            <w:vAlign w:val="bottom"/>
          </w:tcPr>
          <w:p w14:paraId="33F93EF2" w14:textId="58138D80" w:rsidR="00CF093C" w:rsidRPr="00CF33A4" w:rsidRDefault="00CF093C" w:rsidP="00725A70">
            <w:pPr>
              <w:spacing w:before="120" w:after="120"/>
            </w:pPr>
            <w:r w:rsidRPr="00CF33A4">
              <w:t>____</w:t>
            </w:r>
          </w:p>
        </w:tc>
        <w:tc>
          <w:tcPr>
            <w:tcW w:w="843" w:type="dxa"/>
            <w:vAlign w:val="bottom"/>
          </w:tcPr>
          <w:p w14:paraId="7BF09E94" w14:textId="0128489C" w:rsidR="00CF093C" w:rsidRPr="00CF33A4" w:rsidRDefault="00CF093C" w:rsidP="00725A70">
            <w:pPr>
              <w:spacing w:before="120" w:after="120"/>
            </w:pPr>
            <w:r w:rsidRPr="00CF33A4">
              <w:t>____</w:t>
            </w:r>
          </w:p>
        </w:tc>
      </w:tr>
      <w:tr w:rsidR="00CF093C" w:rsidRPr="00CF33A4" w14:paraId="04ADE2CF" w14:textId="77777777" w:rsidTr="00EE3616">
        <w:tc>
          <w:tcPr>
            <w:tcW w:w="6390" w:type="dxa"/>
          </w:tcPr>
          <w:p w14:paraId="07AF1208" w14:textId="13EF3D3C" w:rsidR="00CF093C" w:rsidRPr="00CF33A4" w:rsidRDefault="000E5D0E" w:rsidP="00AF38D9">
            <w:pPr>
              <w:spacing w:before="120" w:after="120"/>
              <w:ind w:left="1008" w:hanging="288"/>
            </w:pPr>
            <w:r w:rsidRPr="00CF33A4">
              <w:t>f.</w:t>
            </w:r>
            <w:r w:rsidR="00720798" w:rsidRPr="00CF33A4">
              <w:t xml:space="preserve"> Does the proposed falsework pile hammer meet the minimum field energy requirements as listed in 00520.20(d)(2)?</w:t>
            </w:r>
          </w:p>
        </w:tc>
        <w:tc>
          <w:tcPr>
            <w:tcW w:w="842" w:type="dxa"/>
            <w:vAlign w:val="bottom"/>
          </w:tcPr>
          <w:p w14:paraId="6253783F" w14:textId="01764BBD" w:rsidR="00CF093C" w:rsidRPr="00CF33A4" w:rsidRDefault="00CF093C" w:rsidP="00725A70">
            <w:pPr>
              <w:spacing w:before="120" w:after="120"/>
            </w:pPr>
            <w:r w:rsidRPr="00CF33A4">
              <w:t>____</w:t>
            </w:r>
          </w:p>
        </w:tc>
        <w:tc>
          <w:tcPr>
            <w:tcW w:w="843" w:type="dxa"/>
            <w:vAlign w:val="bottom"/>
          </w:tcPr>
          <w:p w14:paraId="373903B2" w14:textId="32443494" w:rsidR="00CF093C" w:rsidRPr="00CF33A4" w:rsidRDefault="00CF093C" w:rsidP="00725A70">
            <w:pPr>
              <w:spacing w:before="120" w:after="120"/>
            </w:pPr>
            <w:r w:rsidRPr="00CF33A4">
              <w:t>____</w:t>
            </w:r>
          </w:p>
        </w:tc>
        <w:tc>
          <w:tcPr>
            <w:tcW w:w="843" w:type="dxa"/>
            <w:vAlign w:val="bottom"/>
          </w:tcPr>
          <w:p w14:paraId="214F9257" w14:textId="7DA1E977" w:rsidR="00CF093C" w:rsidRPr="00CF33A4" w:rsidRDefault="00CF093C" w:rsidP="00725A70">
            <w:pPr>
              <w:spacing w:before="120" w:after="120"/>
            </w:pPr>
            <w:r w:rsidRPr="00CF33A4">
              <w:t>____</w:t>
            </w:r>
          </w:p>
        </w:tc>
      </w:tr>
      <w:tr w:rsidR="00CF093C" w:rsidRPr="00CF33A4" w14:paraId="198362D5" w14:textId="77777777" w:rsidTr="00EE3616">
        <w:tc>
          <w:tcPr>
            <w:tcW w:w="6390" w:type="dxa"/>
          </w:tcPr>
          <w:p w14:paraId="1DE2D274" w14:textId="363F8643" w:rsidR="00CF093C" w:rsidRPr="00CF33A4" w:rsidRDefault="000E5D0E" w:rsidP="00AF38D9">
            <w:pPr>
              <w:spacing w:before="120" w:after="120"/>
              <w:ind w:left="1008" w:hanging="288"/>
            </w:pPr>
            <w:r w:rsidRPr="00CF33A4">
              <w:t>g.</w:t>
            </w:r>
            <w:r w:rsidR="00720798" w:rsidRPr="00CF33A4">
              <w:t xml:space="preserve"> Will a driving criteria graph [FHWA Gates Equation, in 00520.42(b)] plotting blow count versus stroke for an acceptable pile hammer be provided for the project inspector?</w:t>
            </w:r>
          </w:p>
        </w:tc>
        <w:tc>
          <w:tcPr>
            <w:tcW w:w="842" w:type="dxa"/>
            <w:vAlign w:val="bottom"/>
          </w:tcPr>
          <w:p w14:paraId="21B068E9" w14:textId="478667AA" w:rsidR="00CF093C" w:rsidRPr="00CF33A4" w:rsidRDefault="00CF093C" w:rsidP="00725A70">
            <w:pPr>
              <w:spacing w:before="120" w:after="120"/>
            </w:pPr>
            <w:r w:rsidRPr="00CF33A4">
              <w:t>____</w:t>
            </w:r>
          </w:p>
        </w:tc>
        <w:tc>
          <w:tcPr>
            <w:tcW w:w="843" w:type="dxa"/>
            <w:vAlign w:val="bottom"/>
          </w:tcPr>
          <w:p w14:paraId="07B5720A" w14:textId="0A43B682" w:rsidR="00CF093C" w:rsidRPr="00CF33A4" w:rsidRDefault="00CF093C" w:rsidP="00725A70">
            <w:pPr>
              <w:spacing w:before="120" w:after="120"/>
            </w:pPr>
            <w:r w:rsidRPr="00CF33A4">
              <w:t>____</w:t>
            </w:r>
          </w:p>
        </w:tc>
        <w:tc>
          <w:tcPr>
            <w:tcW w:w="843" w:type="dxa"/>
            <w:vAlign w:val="bottom"/>
          </w:tcPr>
          <w:p w14:paraId="56E4905F" w14:textId="62BD5338" w:rsidR="00CF093C" w:rsidRPr="00CF33A4" w:rsidRDefault="00CF093C" w:rsidP="00725A70">
            <w:pPr>
              <w:spacing w:before="120" w:after="120"/>
            </w:pPr>
            <w:r w:rsidRPr="00CF33A4">
              <w:t>____</w:t>
            </w:r>
          </w:p>
        </w:tc>
      </w:tr>
      <w:tr w:rsidR="00CF093C" w:rsidRPr="00CF33A4" w14:paraId="1B9185BA" w14:textId="77777777" w:rsidTr="00EE3616">
        <w:tc>
          <w:tcPr>
            <w:tcW w:w="6390" w:type="dxa"/>
          </w:tcPr>
          <w:p w14:paraId="60734272" w14:textId="445EBA5A" w:rsidR="00CF093C" w:rsidRPr="00CF33A4" w:rsidRDefault="000E5D0E" w:rsidP="00AF38D9">
            <w:pPr>
              <w:spacing w:before="120" w:after="120"/>
              <w:ind w:left="576" w:hanging="288"/>
            </w:pPr>
            <w:r w:rsidRPr="00CF33A4">
              <w:t>2.</w:t>
            </w:r>
            <w:r w:rsidR="00720798" w:rsidRPr="00CF33A4">
              <w:t xml:space="preserve"> Is falsework supported on spread footings or mud sills?</w:t>
            </w:r>
          </w:p>
        </w:tc>
        <w:tc>
          <w:tcPr>
            <w:tcW w:w="842" w:type="dxa"/>
            <w:vAlign w:val="bottom"/>
          </w:tcPr>
          <w:p w14:paraId="40C8EAAD" w14:textId="142E7BD0" w:rsidR="00CF093C" w:rsidRPr="00CF33A4" w:rsidRDefault="00CF093C" w:rsidP="00725A70">
            <w:pPr>
              <w:spacing w:before="120" w:after="120"/>
            </w:pPr>
            <w:r w:rsidRPr="00CF33A4">
              <w:t>____</w:t>
            </w:r>
          </w:p>
        </w:tc>
        <w:tc>
          <w:tcPr>
            <w:tcW w:w="843" w:type="dxa"/>
            <w:vAlign w:val="bottom"/>
          </w:tcPr>
          <w:p w14:paraId="76DFD1D3" w14:textId="5650A6B0" w:rsidR="00CF093C" w:rsidRPr="00CF33A4" w:rsidRDefault="00CF093C" w:rsidP="00725A70">
            <w:pPr>
              <w:spacing w:before="120" w:after="120"/>
            </w:pPr>
            <w:r w:rsidRPr="00CF33A4">
              <w:t>____</w:t>
            </w:r>
          </w:p>
        </w:tc>
        <w:tc>
          <w:tcPr>
            <w:tcW w:w="843" w:type="dxa"/>
            <w:vAlign w:val="bottom"/>
          </w:tcPr>
          <w:p w14:paraId="038189D6" w14:textId="6F179CC1" w:rsidR="00CF093C" w:rsidRPr="00CF33A4" w:rsidRDefault="00CF093C" w:rsidP="00725A70">
            <w:pPr>
              <w:spacing w:before="120" w:after="120"/>
            </w:pPr>
            <w:r w:rsidRPr="00CF33A4">
              <w:t>____</w:t>
            </w:r>
          </w:p>
        </w:tc>
      </w:tr>
      <w:tr w:rsidR="00720798" w:rsidRPr="00CF33A4" w14:paraId="276A8F64" w14:textId="77777777" w:rsidTr="00EE3616">
        <w:tc>
          <w:tcPr>
            <w:tcW w:w="6390" w:type="dxa"/>
          </w:tcPr>
          <w:p w14:paraId="76B25C75" w14:textId="2157C84D" w:rsidR="00720798" w:rsidRPr="00CF33A4" w:rsidRDefault="00720798" w:rsidP="00AF38D9">
            <w:pPr>
              <w:spacing w:before="120" w:after="120"/>
              <w:ind w:left="1008" w:hanging="288"/>
            </w:pPr>
            <w:r w:rsidRPr="00CF33A4">
              <w:t>a. Are the spread footing elevations shown on the drawings?</w:t>
            </w:r>
          </w:p>
        </w:tc>
        <w:tc>
          <w:tcPr>
            <w:tcW w:w="842" w:type="dxa"/>
            <w:vAlign w:val="bottom"/>
          </w:tcPr>
          <w:p w14:paraId="3391FE73" w14:textId="4110FCA4" w:rsidR="00720798" w:rsidRPr="00CF33A4" w:rsidRDefault="00720798" w:rsidP="00725A70">
            <w:pPr>
              <w:spacing w:before="120" w:after="120"/>
            </w:pPr>
            <w:r w:rsidRPr="00CF33A4">
              <w:t>____</w:t>
            </w:r>
          </w:p>
        </w:tc>
        <w:tc>
          <w:tcPr>
            <w:tcW w:w="843" w:type="dxa"/>
            <w:vAlign w:val="bottom"/>
          </w:tcPr>
          <w:p w14:paraId="02DB44B1" w14:textId="43B9094D" w:rsidR="00720798" w:rsidRPr="00CF33A4" w:rsidRDefault="00720798" w:rsidP="00725A70">
            <w:pPr>
              <w:spacing w:before="120" w:after="120"/>
            </w:pPr>
            <w:r w:rsidRPr="00CF33A4">
              <w:t>____</w:t>
            </w:r>
          </w:p>
        </w:tc>
        <w:tc>
          <w:tcPr>
            <w:tcW w:w="843" w:type="dxa"/>
            <w:vAlign w:val="bottom"/>
          </w:tcPr>
          <w:p w14:paraId="30E6F5A5" w14:textId="2CA6B421" w:rsidR="00720798" w:rsidRPr="00CF33A4" w:rsidRDefault="00720798" w:rsidP="00725A70">
            <w:pPr>
              <w:spacing w:before="120" w:after="120"/>
            </w:pPr>
            <w:r w:rsidRPr="00CF33A4">
              <w:t>____</w:t>
            </w:r>
          </w:p>
        </w:tc>
      </w:tr>
      <w:tr w:rsidR="00720798" w:rsidRPr="00CF33A4" w14:paraId="1E5A072E" w14:textId="77777777" w:rsidTr="00EE3616">
        <w:tc>
          <w:tcPr>
            <w:tcW w:w="6390" w:type="dxa"/>
          </w:tcPr>
          <w:p w14:paraId="3E0BAEA5" w14:textId="4798F380" w:rsidR="00720798" w:rsidRPr="00CF33A4" w:rsidRDefault="00720798" w:rsidP="00AF38D9">
            <w:pPr>
              <w:spacing w:before="120" w:after="120"/>
              <w:ind w:left="1008" w:hanging="288"/>
            </w:pPr>
            <w:r w:rsidRPr="00CF33A4">
              <w:t>b. Has a rational method for determining the ultimate bearing capacity of the foundation materials been presented and described in the calculations?</w:t>
            </w:r>
          </w:p>
        </w:tc>
        <w:tc>
          <w:tcPr>
            <w:tcW w:w="842" w:type="dxa"/>
            <w:vAlign w:val="bottom"/>
          </w:tcPr>
          <w:p w14:paraId="6137B613" w14:textId="125911B6" w:rsidR="00720798" w:rsidRPr="00CF33A4" w:rsidRDefault="00720798" w:rsidP="00725A70">
            <w:pPr>
              <w:spacing w:before="120" w:after="120"/>
            </w:pPr>
            <w:r w:rsidRPr="00CF33A4">
              <w:t>____</w:t>
            </w:r>
          </w:p>
        </w:tc>
        <w:tc>
          <w:tcPr>
            <w:tcW w:w="843" w:type="dxa"/>
            <w:vAlign w:val="bottom"/>
          </w:tcPr>
          <w:p w14:paraId="3150D158" w14:textId="7E091DAC" w:rsidR="00720798" w:rsidRPr="00CF33A4" w:rsidRDefault="00720798" w:rsidP="00725A70">
            <w:pPr>
              <w:spacing w:before="120" w:after="120"/>
            </w:pPr>
            <w:r w:rsidRPr="00CF33A4">
              <w:t>____</w:t>
            </w:r>
          </w:p>
        </w:tc>
        <w:tc>
          <w:tcPr>
            <w:tcW w:w="843" w:type="dxa"/>
            <w:vAlign w:val="bottom"/>
          </w:tcPr>
          <w:p w14:paraId="047BD9AA" w14:textId="3EC45648" w:rsidR="00720798" w:rsidRPr="00CF33A4" w:rsidRDefault="00720798" w:rsidP="00725A70">
            <w:pPr>
              <w:spacing w:before="120" w:after="120"/>
            </w:pPr>
            <w:r w:rsidRPr="00CF33A4">
              <w:t>____</w:t>
            </w:r>
          </w:p>
        </w:tc>
      </w:tr>
      <w:tr w:rsidR="00720798" w:rsidRPr="00CF33A4" w14:paraId="69BFC044" w14:textId="77777777" w:rsidTr="00EE3616">
        <w:tc>
          <w:tcPr>
            <w:tcW w:w="6390" w:type="dxa"/>
          </w:tcPr>
          <w:p w14:paraId="7ED240EE" w14:textId="0596FB32" w:rsidR="00720798" w:rsidRPr="00CF33A4" w:rsidRDefault="00720798" w:rsidP="00AF38D9">
            <w:pPr>
              <w:spacing w:before="120" w:after="120"/>
              <w:ind w:left="1008" w:hanging="288"/>
            </w:pPr>
            <w:r w:rsidRPr="00CF33A4">
              <w:t>c. Have the soil parameters used in calculating the ultimate bearing capacity been listed and confirmed by the designer?</w:t>
            </w:r>
          </w:p>
        </w:tc>
        <w:tc>
          <w:tcPr>
            <w:tcW w:w="842" w:type="dxa"/>
            <w:vAlign w:val="bottom"/>
          </w:tcPr>
          <w:p w14:paraId="6311E6C4" w14:textId="0D2ED94F" w:rsidR="00720798" w:rsidRPr="00CF33A4" w:rsidRDefault="00720798" w:rsidP="00725A70">
            <w:pPr>
              <w:spacing w:before="120" w:after="120"/>
            </w:pPr>
            <w:r w:rsidRPr="00CF33A4">
              <w:t>____</w:t>
            </w:r>
          </w:p>
        </w:tc>
        <w:tc>
          <w:tcPr>
            <w:tcW w:w="843" w:type="dxa"/>
            <w:vAlign w:val="bottom"/>
          </w:tcPr>
          <w:p w14:paraId="40CED43B" w14:textId="5953544F" w:rsidR="00720798" w:rsidRPr="00CF33A4" w:rsidRDefault="00720798" w:rsidP="00725A70">
            <w:pPr>
              <w:spacing w:before="120" w:after="120"/>
            </w:pPr>
            <w:r w:rsidRPr="00CF33A4">
              <w:t>____</w:t>
            </w:r>
          </w:p>
        </w:tc>
        <w:tc>
          <w:tcPr>
            <w:tcW w:w="843" w:type="dxa"/>
            <w:vAlign w:val="bottom"/>
          </w:tcPr>
          <w:p w14:paraId="59B0ABE8" w14:textId="6CD645C5" w:rsidR="00720798" w:rsidRPr="00CF33A4" w:rsidRDefault="00720798" w:rsidP="00725A70">
            <w:pPr>
              <w:spacing w:before="120" w:after="120"/>
            </w:pPr>
            <w:r w:rsidRPr="00CF33A4">
              <w:t>____</w:t>
            </w:r>
          </w:p>
        </w:tc>
      </w:tr>
      <w:tr w:rsidR="00720798" w:rsidRPr="00CF33A4" w14:paraId="4BE032AA" w14:textId="77777777" w:rsidTr="00EE3616">
        <w:tc>
          <w:tcPr>
            <w:tcW w:w="6390" w:type="dxa"/>
          </w:tcPr>
          <w:p w14:paraId="7C3FDA80" w14:textId="6E38BAA5" w:rsidR="00720798" w:rsidRPr="00CF33A4" w:rsidRDefault="00720798" w:rsidP="00AF38D9">
            <w:pPr>
              <w:spacing w:before="120" w:after="120"/>
              <w:ind w:left="1008" w:hanging="288"/>
            </w:pPr>
            <w:r w:rsidRPr="00CF33A4">
              <w:lastRenderedPageBreak/>
              <w:t>d. Has an appropriate Factor of Safety been used for calculating the allowable bearing capacity of the foundation materials?</w:t>
            </w:r>
          </w:p>
        </w:tc>
        <w:tc>
          <w:tcPr>
            <w:tcW w:w="842" w:type="dxa"/>
            <w:vAlign w:val="bottom"/>
          </w:tcPr>
          <w:p w14:paraId="38AE4C9F" w14:textId="733F860F" w:rsidR="00720798" w:rsidRPr="00CF33A4" w:rsidRDefault="00720798" w:rsidP="00725A70">
            <w:pPr>
              <w:spacing w:before="120" w:after="120"/>
            </w:pPr>
            <w:r w:rsidRPr="00CF33A4">
              <w:t>____</w:t>
            </w:r>
          </w:p>
        </w:tc>
        <w:tc>
          <w:tcPr>
            <w:tcW w:w="843" w:type="dxa"/>
            <w:vAlign w:val="bottom"/>
          </w:tcPr>
          <w:p w14:paraId="11BE4DCD" w14:textId="6706D213" w:rsidR="00720798" w:rsidRPr="00CF33A4" w:rsidRDefault="00720798" w:rsidP="00725A70">
            <w:pPr>
              <w:spacing w:before="120" w:after="120"/>
            </w:pPr>
            <w:r w:rsidRPr="00CF33A4">
              <w:t>____</w:t>
            </w:r>
          </w:p>
        </w:tc>
        <w:tc>
          <w:tcPr>
            <w:tcW w:w="843" w:type="dxa"/>
            <w:vAlign w:val="bottom"/>
          </w:tcPr>
          <w:p w14:paraId="4CBB6360" w14:textId="0BB62103" w:rsidR="00720798" w:rsidRPr="00CF33A4" w:rsidRDefault="00720798" w:rsidP="00725A70">
            <w:pPr>
              <w:spacing w:before="120" w:after="120"/>
            </w:pPr>
            <w:r w:rsidRPr="00CF33A4">
              <w:t>____</w:t>
            </w:r>
          </w:p>
        </w:tc>
      </w:tr>
      <w:tr w:rsidR="00720798" w:rsidRPr="00CF33A4" w14:paraId="57F6FAC6" w14:textId="77777777" w:rsidTr="00EE3616">
        <w:tc>
          <w:tcPr>
            <w:tcW w:w="6390" w:type="dxa"/>
          </w:tcPr>
          <w:p w14:paraId="730486F6" w14:textId="50A77E0C" w:rsidR="00720798" w:rsidRPr="00CF33A4" w:rsidRDefault="00720798" w:rsidP="00AF38D9">
            <w:pPr>
              <w:spacing w:before="120" w:after="120"/>
              <w:ind w:left="1008" w:hanging="288"/>
            </w:pPr>
            <w:r w:rsidRPr="00CF33A4">
              <w:t>e. Are spread footing settlement estimates included in the calculations?</w:t>
            </w:r>
          </w:p>
        </w:tc>
        <w:tc>
          <w:tcPr>
            <w:tcW w:w="842" w:type="dxa"/>
            <w:vAlign w:val="bottom"/>
          </w:tcPr>
          <w:p w14:paraId="0FBA7817" w14:textId="651D181A" w:rsidR="00720798" w:rsidRPr="00CF33A4" w:rsidRDefault="00720798" w:rsidP="00725A70">
            <w:pPr>
              <w:spacing w:before="120" w:after="120"/>
            </w:pPr>
            <w:r w:rsidRPr="00CF33A4">
              <w:t>____</w:t>
            </w:r>
          </w:p>
        </w:tc>
        <w:tc>
          <w:tcPr>
            <w:tcW w:w="843" w:type="dxa"/>
            <w:vAlign w:val="bottom"/>
          </w:tcPr>
          <w:p w14:paraId="7F9DD368" w14:textId="28327723" w:rsidR="00720798" w:rsidRPr="00CF33A4" w:rsidRDefault="00720798" w:rsidP="00725A70">
            <w:pPr>
              <w:spacing w:before="120" w:after="120"/>
            </w:pPr>
            <w:r w:rsidRPr="00CF33A4">
              <w:t>____</w:t>
            </w:r>
          </w:p>
        </w:tc>
        <w:tc>
          <w:tcPr>
            <w:tcW w:w="843" w:type="dxa"/>
            <w:vAlign w:val="bottom"/>
          </w:tcPr>
          <w:p w14:paraId="64C440CE" w14:textId="33113D73" w:rsidR="00720798" w:rsidRPr="00CF33A4" w:rsidRDefault="00720798" w:rsidP="00725A70">
            <w:pPr>
              <w:spacing w:before="120" w:after="120"/>
            </w:pPr>
            <w:r w:rsidRPr="00CF33A4">
              <w:t>____</w:t>
            </w:r>
          </w:p>
        </w:tc>
      </w:tr>
      <w:tr w:rsidR="00720798" w:rsidRPr="00CF33A4" w14:paraId="09648AA0" w14:textId="77777777" w:rsidTr="00EE3616">
        <w:tc>
          <w:tcPr>
            <w:tcW w:w="6390" w:type="dxa"/>
          </w:tcPr>
          <w:p w14:paraId="38FF52E6" w14:textId="3222777F" w:rsidR="00720798" w:rsidRPr="00CF33A4" w:rsidRDefault="00720798" w:rsidP="00AF38D9">
            <w:pPr>
              <w:spacing w:before="120" w:after="120"/>
              <w:ind w:left="1008" w:hanging="288"/>
            </w:pPr>
            <w:r w:rsidRPr="00CF33A4">
              <w:t>f. Have effective stresses been used in the calculations, when applicable?</w:t>
            </w:r>
          </w:p>
        </w:tc>
        <w:tc>
          <w:tcPr>
            <w:tcW w:w="842" w:type="dxa"/>
            <w:vAlign w:val="bottom"/>
          </w:tcPr>
          <w:p w14:paraId="361C1AA5" w14:textId="376F4669" w:rsidR="00720798" w:rsidRPr="00CF33A4" w:rsidRDefault="00720798" w:rsidP="00725A70">
            <w:pPr>
              <w:spacing w:before="120" w:after="120"/>
            </w:pPr>
            <w:r w:rsidRPr="00CF33A4">
              <w:t>____</w:t>
            </w:r>
          </w:p>
        </w:tc>
        <w:tc>
          <w:tcPr>
            <w:tcW w:w="843" w:type="dxa"/>
            <w:vAlign w:val="bottom"/>
          </w:tcPr>
          <w:p w14:paraId="6F3704A7" w14:textId="42ECF79F" w:rsidR="00720798" w:rsidRPr="00CF33A4" w:rsidRDefault="00720798" w:rsidP="00725A70">
            <w:pPr>
              <w:spacing w:before="120" w:after="120"/>
            </w:pPr>
            <w:r w:rsidRPr="00CF33A4">
              <w:t>____</w:t>
            </w:r>
          </w:p>
        </w:tc>
        <w:tc>
          <w:tcPr>
            <w:tcW w:w="843" w:type="dxa"/>
            <w:vAlign w:val="bottom"/>
          </w:tcPr>
          <w:p w14:paraId="2CBA7D45" w14:textId="17E4618F" w:rsidR="00720798" w:rsidRPr="00CF33A4" w:rsidRDefault="00720798" w:rsidP="00725A70">
            <w:pPr>
              <w:spacing w:before="120" w:after="120"/>
            </w:pPr>
            <w:r w:rsidRPr="00CF33A4">
              <w:t>____</w:t>
            </w:r>
          </w:p>
        </w:tc>
      </w:tr>
      <w:tr w:rsidR="00720798" w:rsidRPr="00CF33A4" w14:paraId="3100C9A2" w14:textId="77777777" w:rsidTr="00EE3616">
        <w:tc>
          <w:tcPr>
            <w:tcW w:w="6390" w:type="dxa"/>
          </w:tcPr>
          <w:p w14:paraId="7126C555" w14:textId="50CAEB1A" w:rsidR="00720798" w:rsidRPr="00CF33A4" w:rsidRDefault="00720798" w:rsidP="00AF38D9">
            <w:pPr>
              <w:spacing w:before="120" w:after="120"/>
              <w:ind w:left="1008" w:hanging="288"/>
            </w:pPr>
            <w:proofErr w:type="gramStart"/>
            <w:r w:rsidRPr="00CF33A4">
              <w:t>g. When</w:t>
            </w:r>
            <w:proofErr w:type="gramEnd"/>
            <w:r w:rsidRPr="00CF33A4">
              <w:t xml:space="preserve"> spread footings are </w:t>
            </w:r>
            <w:proofErr w:type="gramStart"/>
            <w:r w:rsidRPr="00CF33A4">
              <w:t>founded</w:t>
            </w:r>
            <w:proofErr w:type="gramEnd"/>
            <w:r w:rsidRPr="00CF33A4">
              <w:t xml:space="preserve"> near the top of a slope or in a slope, have the ultimate bearing capacity calculations been modified accordingly?</w:t>
            </w:r>
          </w:p>
        </w:tc>
        <w:tc>
          <w:tcPr>
            <w:tcW w:w="842" w:type="dxa"/>
            <w:vAlign w:val="bottom"/>
          </w:tcPr>
          <w:p w14:paraId="776D4A55" w14:textId="2F7F79C6" w:rsidR="00720798" w:rsidRPr="00CF33A4" w:rsidRDefault="00720798" w:rsidP="00725A70">
            <w:pPr>
              <w:spacing w:before="120" w:after="120"/>
            </w:pPr>
            <w:r w:rsidRPr="00CF33A4">
              <w:t>____</w:t>
            </w:r>
          </w:p>
        </w:tc>
        <w:tc>
          <w:tcPr>
            <w:tcW w:w="843" w:type="dxa"/>
            <w:vAlign w:val="bottom"/>
          </w:tcPr>
          <w:p w14:paraId="36C993D8" w14:textId="486F7E11" w:rsidR="00720798" w:rsidRPr="00CF33A4" w:rsidRDefault="00720798" w:rsidP="00725A70">
            <w:pPr>
              <w:spacing w:before="120" w:after="120"/>
            </w:pPr>
            <w:r w:rsidRPr="00CF33A4">
              <w:t>____</w:t>
            </w:r>
          </w:p>
        </w:tc>
        <w:tc>
          <w:tcPr>
            <w:tcW w:w="843" w:type="dxa"/>
            <w:vAlign w:val="bottom"/>
          </w:tcPr>
          <w:p w14:paraId="6E398DC6" w14:textId="7844238B" w:rsidR="00720798" w:rsidRPr="00CF33A4" w:rsidRDefault="00720798" w:rsidP="00725A70">
            <w:pPr>
              <w:spacing w:before="120" w:after="120"/>
            </w:pPr>
            <w:r w:rsidRPr="00CF33A4">
              <w:t>____</w:t>
            </w:r>
          </w:p>
        </w:tc>
      </w:tr>
      <w:tr w:rsidR="00720798" w:rsidRPr="00CF33A4" w14:paraId="54A49E6E" w14:textId="77777777" w:rsidTr="00EE3616">
        <w:tc>
          <w:tcPr>
            <w:tcW w:w="6390" w:type="dxa"/>
          </w:tcPr>
          <w:p w14:paraId="77F73133" w14:textId="5B0CCEA0" w:rsidR="00720798" w:rsidRPr="00CF33A4" w:rsidRDefault="00720798" w:rsidP="00AF38D9">
            <w:pPr>
              <w:spacing w:before="120" w:after="120"/>
              <w:ind w:left="1008" w:hanging="288"/>
            </w:pPr>
            <w:r w:rsidRPr="00CF33A4">
              <w:t>h. When spread footings may be subjected to flowing water, have the potential effects of scour on ultimate bearing capacity been addressed in the calculations?</w:t>
            </w:r>
          </w:p>
        </w:tc>
        <w:tc>
          <w:tcPr>
            <w:tcW w:w="842" w:type="dxa"/>
            <w:vAlign w:val="bottom"/>
          </w:tcPr>
          <w:p w14:paraId="6127770C" w14:textId="691495BD" w:rsidR="00720798" w:rsidRPr="00CF33A4" w:rsidRDefault="00720798" w:rsidP="00725A70">
            <w:pPr>
              <w:spacing w:before="120" w:after="120"/>
            </w:pPr>
            <w:r w:rsidRPr="00CF33A4">
              <w:t>____</w:t>
            </w:r>
          </w:p>
        </w:tc>
        <w:tc>
          <w:tcPr>
            <w:tcW w:w="843" w:type="dxa"/>
            <w:vAlign w:val="bottom"/>
          </w:tcPr>
          <w:p w14:paraId="420EFB93" w14:textId="55C15272" w:rsidR="00720798" w:rsidRPr="00CF33A4" w:rsidRDefault="00720798" w:rsidP="00725A70">
            <w:pPr>
              <w:spacing w:before="120" w:after="120"/>
            </w:pPr>
            <w:r w:rsidRPr="00CF33A4">
              <w:t>____</w:t>
            </w:r>
          </w:p>
        </w:tc>
        <w:tc>
          <w:tcPr>
            <w:tcW w:w="843" w:type="dxa"/>
            <w:vAlign w:val="bottom"/>
          </w:tcPr>
          <w:p w14:paraId="53D605AD" w14:textId="7484B0A2" w:rsidR="00720798" w:rsidRPr="00CF33A4" w:rsidRDefault="00720798" w:rsidP="00725A70">
            <w:pPr>
              <w:spacing w:before="120" w:after="120"/>
            </w:pPr>
            <w:r w:rsidRPr="00CF33A4">
              <w:t>____</w:t>
            </w:r>
          </w:p>
        </w:tc>
      </w:tr>
      <w:tr w:rsidR="00720798" w:rsidRPr="00CF33A4" w14:paraId="56B52886" w14:textId="77777777" w:rsidTr="00EE3616">
        <w:tc>
          <w:tcPr>
            <w:tcW w:w="6390" w:type="dxa"/>
          </w:tcPr>
          <w:p w14:paraId="4A5EC0F8" w14:textId="07021EB0" w:rsidR="00720798" w:rsidRPr="00CF33A4" w:rsidRDefault="00720798" w:rsidP="00725A70">
            <w:pPr>
              <w:spacing w:before="120" w:after="120"/>
              <w:rPr>
                <w:b/>
                <w:bCs/>
              </w:rPr>
            </w:pPr>
            <w:r w:rsidRPr="00CF33A4">
              <w:rPr>
                <w:b/>
                <w:bCs/>
              </w:rPr>
              <w:t>C. Loads</w:t>
            </w:r>
          </w:p>
        </w:tc>
        <w:tc>
          <w:tcPr>
            <w:tcW w:w="842" w:type="dxa"/>
            <w:vAlign w:val="center"/>
          </w:tcPr>
          <w:p w14:paraId="301DD039" w14:textId="7F245647" w:rsidR="00720798" w:rsidRPr="00CF33A4" w:rsidRDefault="00720798" w:rsidP="00725A70">
            <w:pPr>
              <w:spacing w:before="120" w:after="120"/>
            </w:pPr>
            <w:r w:rsidRPr="00CF33A4">
              <w:rPr>
                <w:b/>
                <w:bCs/>
              </w:rPr>
              <w:t>YES</w:t>
            </w:r>
          </w:p>
        </w:tc>
        <w:tc>
          <w:tcPr>
            <w:tcW w:w="843" w:type="dxa"/>
            <w:vAlign w:val="center"/>
          </w:tcPr>
          <w:p w14:paraId="02C9E44A" w14:textId="300EE1EC" w:rsidR="00720798" w:rsidRPr="00CF33A4" w:rsidRDefault="00720798" w:rsidP="00725A70">
            <w:pPr>
              <w:spacing w:before="120" w:after="120"/>
            </w:pPr>
            <w:r w:rsidRPr="00CF33A4">
              <w:rPr>
                <w:b/>
                <w:bCs/>
              </w:rPr>
              <w:t>NO</w:t>
            </w:r>
          </w:p>
        </w:tc>
        <w:tc>
          <w:tcPr>
            <w:tcW w:w="843" w:type="dxa"/>
            <w:vAlign w:val="center"/>
          </w:tcPr>
          <w:p w14:paraId="1647AC99" w14:textId="45FDE596" w:rsidR="00720798" w:rsidRPr="00CF33A4" w:rsidRDefault="00720798" w:rsidP="00725A70">
            <w:pPr>
              <w:spacing w:before="120" w:after="120"/>
            </w:pPr>
            <w:r w:rsidRPr="00CF33A4">
              <w:rPr>
                <w:b/>
                <w:bCs/>
              </w:rPr>
              <w:t>N/A</w:t>
            </w:r>
          </w:p>
        </w:tc>
      </w:tr>
      <w:tr w:rsidR="00BE0242" w:rsidRPr="00CF33A4" w14:paraId="59D78CBF" w14:textId="77777777" w:rsidTr="00EE3616">
        <w:tc>
          <w:tcPr>
            <w:tcW w:w="6390" w:type="dxa"/>
          </w:tcPr>
          <w:p w14:paraId="7EE07D55" w14:textId="0804F06E" w:rsidR="00BE0242" w:rsidRPr="00CF33A4" w:rsidRDefault="00BE0242" w:rsidP="00AF38D9">
            <w:pPr>
              <w:spacing w:before="120" w:after="120"/>
              <w:ind w:left="576" w:hanging="288"/>
            </w:pPr>
            <w:r w:rsidRPr="00CF33A4">
              <w:t>1. Are the magnitude and location of all loads, equipment and personnel that will be supported by the falsework shown and noted on the falsework plans?</w:t>
            </w:r>
          </w:p>
        </w:tc>
        <w:tc>
          <w:tcPr>
            <w:tcW w:w="842" w:type="dxa"/>
            <w:vAlign w:val="bottom"/>
          </w:tcPr>
          <w:p w14:paraId="05353239" w14:textId="4528CC8E" w:rsidR="00BE0242" w:rsidRPr="00CF33A4" w:rsidRDefault="00BE0242" w:rsidP="00725A70">
            <w:pPr>
              <w:spacing w:before="120" w:after="120"/>
            </w:pPr>
            <w:r w:rsidRPr="00CF33A4">
              <w:t>____</w:t>
            </w:r>
          </w:p>
        </w:tc>
        <w:tc>
          <w:tcPr>
            <w:tcW w:w="843" w:type="dxa"/>
            <w:vAlign w:val="bottom"/>
          </w:tcPr>
          <w:p w14:paraId="64D4706C" w14:textId="493C3170" w:rsidR="00BE0242" w:rsidRPr="00CF33A4" w:rsidRDefault="00BE0242" w:rsidP="00725A70">
            <w:pPr>
              <w:spacing w:before="120" w:after="120"/>
            </w:pPr>
            <w:r w:rsidRPr="00CF33A4">
              <w:t>____</w:t>
            </w:r>
          </w:p>
        </w:tc>
        <w:tc>
          <w:tcPr>
            <w:tcW w:w="843" w:type="dxa"/>
            <w:vAlign w:val="bottom"/>
          </w:tcPr>
          <w:p w14:paraId="44E9D685" w14:textId="254164F7" w:rsidR="00BE0242" w:rsidRPr="00CF33A4" w:rsidRDefault="00BE0242" w:rsidP="00725A70">
            <w:pPr>
              <w:spacing w:before="120" w:after="120"/>
            </w:pPr>
            <w:r w:rsidRPr="00CF33A4">
              <w:t>____</w:t>
            </w:r>
          </w:p>
        </w:tc>
      </w:tr>
      <w:tr w:rsidR="00BE0242" w:rsidRPr="00CF33A4" w14:paraId="0ABF87CE" w14:textId="77777777" w:rsidTr="00EE3616">
        <w:tc>
          <w:tcPr>
            <w:tcW w:w="6390" w:type="dxa"/>
          </w:tcPr>
          <w:p w14:paraId="3D3F72D3" w14:textId="2FDAA296" w:rsidR="00BE0242" w:rsidRPr="00CF33A4" w:rsidRDefault="00BE0242" w:rsidP="00AF38D9">
            <w:pPr>
              <w:spacing w:before="120" w:after="120"/>
              <w:ind w:left="576" w:hanging="288"/>
            </w:pPr>
            <w:r w:rsidRPr="00CF33A4">
              <w:t>2. Has the mass of specific equipment units to be supported by the falsework been included in the calculations or on the falsework plans?</w:t>
            </w:r>
          </w:p>
        </w:tc>
        <w:tc>
          <w:tcPr>
            <w:tcW w:w="842" w:type="dxa"/>
            <w:vAlign w:val="bottom"/>
          </w:tcPr>
          <w:p w14:paraId="4624D0A9" w14:textId="58CB11F3" w:rsidR="00BE0242" w:rsidRPr="00CF33A4" w:rsidRDefault="00BE0242" w:rsidP="00725A70">
            <w:pPr>
              <w:spacing w:before="120" w:after="120"/>
            </w:pPr>
            <w:r w:rsidRPr="00CF33A4">
              <w:t>____</w:t>
            </w:r>
          </w:p>
        </w:tc>
        <w:tc>
          <w:tcPr>
            <w:tcW w:w="843" w:type="dxa"/>
            <w:vAlign w:val="bottom"/>
          </w:tcPr>
          <w:p w14:paraId="0D65AC3A" w14:textId="017C764A" w:rsidR="00BE0242" w:rsidRPr="00CF33A4" w:rsidRDefault="00BE0242" w:rsidP="00725A70">
            <w:pPr>
              <w:spacing w:before="120" w:after="120"/>
            </w:pPr>
            <w:r w:rsidRPr="00CF33A4">
              <w:t>____</w:t>
            </w:r>
          </w:p>
        </w:tc>
        <w:tc>
          <w:tcPr>
            <w:tcW w:w="843" w:type="dxa"/>
            <w:vAlign w:val="bottom"/>
          </w:tcPr>
          <w:p w14:paraId="108CF5D4" w14:textId="1ED2B4A6" w:rsidR="00BE0242" w:rsidRPr="00CF33A4" w:rsidRDefault="00BE0242" w:rsidP="00725A70">
            <w:pPr>
              <w:spacing w:before="120" w:after="120"/>
            </w:pPr>
            <w:r w:rsidRPr="00CF33A4">
              <w:t>____</w:t>
            </w:r>
          </w:p>
        </w:tc>
      </w:tr>
      <w:tr w:rsidR="00BE0242" w:rsidRPr="00CF33A4" w14:paraId="03C7E1CA" w14:textId="77777777" w:rsidTr="00EE3616">
        <w:tc>
          <w:tcPr>
            <w:tcW w:w="6390" w:type="dxa"/>
          </w:tcPr>
          <w:p w14:paraId="70C9AFBE" w14:textId="396EC34F" w:rsidR="00BE0242" w:rsidRPr="00CF33A4" w:rsidRDefault="00BE0242" w:rsidP="00AF38D9">
            <w:pPr>
              <w:spacing w:before="120" w:after="120"/>
              <w:ind w:left="576" w:hanging="288"/>
            </w:pPr>
            <w:r w:rsidRPr="00CF33A4">
              <w:t>3. Is the deck finishing machine supported in a manner that will not impose load on concrete forms except deck overhang brackets?</w:t>
            </w:r>
          </w:p>
        </w:tc>
        <w:tc>
          <w:tcPr>
            <w:tcW w:w="842" w:type="dxa"/>
            <w:vAlign w:val="bottom"/>
          </w:tcPr>
          <w:p w14:paraId="0467F7ED" w14:textId="14690DE3" w:rsidR="00BE0242" w:rsidRPr="00CF33A4" w:rsidRDefault="00BE0242" w:rsidP="00725A70">
            <w:pPr>
              <w:spacing w:before="120" w:after="120"/>
            </w:pPr>
            <w:r w:rsidRPr="00CF33A4">
              <w:t>____</w:t>
            </w:r>
          </w:p>
        </w:tc>
        <w:tc>
          <w:tcPr>
            <w:tcW w:w="843" w:type="dxa"/>
            <w:vAlign w:val="bottom"/>
          </w:tcPr>
          <w:p w14:paraId="239EE1CB" w14:textId="1D468AAE" w:rsidR="00BE0242" w:rsidRPr="00CF33A4" w:rsidRDefault="00BE0242" w:rsidP="00725A70">
            <w:pPr>
              <w:spacing w:before="120" w:after="120"/>
            </w:pPr>
            <w:r w:rsidRPr="00CF33A4">
              <w:t>____</w:t>
            </w:r>
          </w:p>
        </w:tc>
        <w:tc>
          <w:tcPr>
            <w:tcW w:w="843" w:type="dxa"/>
            <w:vAlign w:val="bottom"/>
          </w:tcPr>
          <w:p w14:paraId="2148E00C" w14:textId="364302CD" w:rsidR="00BE0242" w:rsidRPr="00CF33A4" w:rsidRDefault="00BE0242" w:rsidP="00725A70">
            <w:pPr>
              <w:spacing w:before="120" w:after="120"/>
            </w:pPr>
            <w:r w:rsidRPr="00CF33A4">
              <w:t>____</w:t>
            </w:r>
          </w:p>
        </w:tc>
      </w:tr>
      <w:tr w:rsidR="00BE0242" w:rsidRPr="00CF33A4" w14:paraId="799E21C3" w14:textId="77777777" w:rsidTr="00EE3616">
        <w:tc>
          <w:tcPr>
            <w:tcW w:w="6390" w:type="dxa"/>
          </w:tcPr>
          <w:p w14:paraId="262DA30E" w14:textId="047F21FC" w:rsidR="00BE0242" w:rsidRPr="00CF33A4" w:rsidRDefault="00BE0242" w:rsidP="00AF38D9">
            <w:pPr>
              <w:spacing w:before="120" w:after="120"/>
              <w:ind w:left="576" w:hanging="288"/>
            </w:pPr>
            <w:r w:rsidRPr="00CF33A4">
              <w:t>4. Are design loads and material properties used to determine design stresses for each different falsework member shown on the falsework plans?</w:t>
            </w:r>
          </w:p>
        </w:tc>
        <w:tc>
          <w:tcPr>
            <w:tcW w:w="842" w:type="dxa"/>
            <w:vAlign w:val="bottom"/>
          </w:tcPr>
          <w:p w14:paraId="3FD50B0E" w14:textId="43CF3C8A" w:rsidR="00BE0242" w:rsidRPr="00CF33A4" w:rsidRDefault="00BE0242" w:rsidP="00725A70">
            <w:pPr>
              <w:spacing w:before="120" w:after="120"/>
            </w:pPr>
            <w:r w:rsidRPr="00CF33A4">
              <w:t>____</w:t>
            </w:r>
          </w:p>
        </w:tc>
        <w:tc>
          <w:tcPr>
            <w:tcW w:w="843" w:type="dxa"/>
            <w:vAlign w:val="bottom"/>
          </w:tcPr>
          <w:p w14:paraId="6B15F00D" w14:textId="00525600" w:rsidR="00BE0242" w:rsidRPr="00CF33A4" w:rsidRDefault="00BE0242" w:rsidP="00725A70">
            <w:pPr>
              <w:spacing w:before="120" w:after="120"/>
            </w:pPr>
            <w:r w:rsidRPr="00CF33A4">
              <w:t>____</w:t>
            </w:r>
          </w:p>
        </w:tc>
        <w:tc>
          <w:tcPr>
            <w:tcW w:w="843" w:type="dxa"/>
            <w:vAlign w:val="bottom"/>
          </w:tcPr>
          <w:p w14:paraId="43A70601" w14:textId="71B9E5A2" w:rsidR="00BE0242" w:rsidRPr="00CF33A4" w:rsidRDefault="00BE0242" w:rsidP="00725A70">
            <w:pPr>
              <w:spacing w:before="120" w:after="120"/>
            </w:pPr>
            <w:r w:rsidRPr="00CF33A4">
              <w:t>____</w:t>
            </w:r>
          </w:p>
        </w:tc>
      </w:tr>
      <w:tr w:rsidR="00BE0242" w:rsidRPr="00CF33A4" w14:paraId="47C388AD" w14:textId="77777777" w:rsidTr="00EE3616">
        <w:tc>
          <w:tcPr>
            <w:tcW w:w="6390" w:type="dxa"/>
          </w:tcPr>
          <w:p w14:paraId="42822808" w14:textId="098BE1C5" w:rsidR="00BE0242" w:rsidRPr="00CF33A4" w:rsidRDefault="00BE0242" w:rsidP="00AF38D9">
            <w:pPr>
              <w:spacing w:before="120" w:after="120"/>
              <w:ind w:left="576" w:hanging="288"/>
            </w:pPr>
            <w:r w:rsidRPr="00CF33A4">
              <w:t>5. Is the worst loading and member property condition, rather than the average condition, used to obtain design loads?</w:t>
            </w:r>
          </w:p>
        </w:tc>
        <w:tc>
          <w:tcPr>
            <w:tcW w:w="842" w:type="dxa"/>
            <w:vAlign w:val="bottom"/>
          </w:tcPr>
          <w:p w14:paraId="16468DDB" w14:textId="03AB7B6E" w:rsidR="00BE0242" w:rsidRPr="00CF33A4" w:rsidRDefault="00BE0242" w:rsidP="00725A70">
            <w:pPr>
              <w:spacing w:before="120" w:after="120"/>
            </w:pPr>
            <w:r w:rsidRPr="00CF33A4">
              <w:t>____</w:t>
            </w:r>
          </w:p>
        </w:tc>
        <w:tc>
          <w:tcPr>
            <w:tcW w:w="843" w:type="dxa"/>
            <w:vAlign w:val="bottom"/>
          </w:tcPr>
          <w:p w14:paraId="2BBCC0F5" w14:textId="64AAEB53" w:rsidR="00BE0242" w:rsidRPr="00CF33A4" w:rsidRDefault="00BE0242" w:rsidP="00725A70">
            <w:pPr>
              <w:spacing w:before="120" w:after="120"/>
            </w:pPr>
            <w:r w:rsidRPr="00CF33A4">
              <w:t>____</w:t>
            </w:r>
          </w:p>
        </w:tc>
        <w:tc>
          <w:tcPr>
            <w:tcW w:w="843" w:type="dxa"/>
            <w:vAlign w:val="bottom"/>
          </w:tcPr>
          <w:p w14:paraId="03434BE7" w14:textId="0C12AA1E" w:rsidR="00BE0242" w:rsidRPr="00CF33A4" w:rsidRDefault="00BE0242" w:rsidP="00725A70">
            <w:pPr>
              <w:spacing w:before="120" w:after="120"/>
            </w:pPr>
            <w:r w:rsidRPr="00CF33A4">
              <w:t>____</w:t>
            </w:r>
          </w:p>
        </w:tc>
      </w:tr>
      <w:tr w:rsidR="00BE0242" w:rsidRPr="00CF33A4" w14:paraId="706CCB48" w14:textId="77777777" w:rsidTr="00EE3616">
        <w:tc>
          <w:tcPr>
            <w:tcW w:w="6390" w:type="dxa"/>
          </w:tcPr>
          <w:p w14:paraId="08781179" w14:textId="6FB184B8" w:rsidR="00BE0242" w:rsidRPr="00CF33A4" w:rsidRDefault="00BE0242" w:rsidP="00AF38D9">
            <w:pPr>
              <w:spacing w:before="120" w:after="120"/>
              <w:ind w:left="576" w:hanging="288"/>
            </w:pPr>
            <w:r w:rsidRPr="00CF33A4">
              <w:t>6. Are deck forms for concrete box girders supported from the girder stem and not from the bottom slab?</w:t>
            </w:r>
          </w:p>
        </w:tc>
        <w:tc>
          <w:tcPr>
            <w:tcW w:w="842" w:type="dxa"/>
            <w:vAlign w:val="bottom"/>
          </w:tcPr>
          <w:p w14:paraId="0143085B" w14:textId="516EC75A" w:rsidR="00BE0242" w:rsidRPr="00CF33A4" w:rsidRDefault="00BE0242" w:rsidP="00725A70">
            <w:pPr>
              <w:spacing w:before="120" w:after="120"/>
            </w:pPr>
            <w:r w:rsidRPr="00CF33A4">
              <w:t>____</w:t>
            </w:r>
          </w:p>
        </w:tc>
        <w:tc>
          <w:tcPr>
            <w:tcW w:w="843" w:type="dxa"/>
            <w:vAlign w:val="bottom"/>
          </w:tcPr>
          <w:p w14:paraId="03A443C9" w14:textId="21E2AD00" w:rsidR="00BE0242" w:rsidRPr="00CF33A4" w:rsidRDefault="00BE0242" w:rsidP="00725A70">
            <w:pPr>
              <w:spacing w:before="120" w:after="120"/>
            </w:pPr>
            <w:r w:rsidRPr="00CF33A4">
              <w:t>____</w:t>
            </w:r>
          </w:p>
        </w:tc>
        <w:tc>
          <w:tcPr>
            <w:tcW w:w="843" w:type="dxa"/>
            <w:vAlign w:val="bottom"/>
          </w:tcPr>
          <w:p w14:paraId="4FC91664" w14:textId="1013A2A8" w:rsidR="00BE0242" w:rsidRPr="00CF33A4" w:rsidRDefault="00BE0242" w:rsidP="00725A70">
            <w:pPr>
              <w:spacing w:before="120" w:after="120"/>
            </w:pPr>
            <w:r w:rsidRPr="00CF33A4">
              <w:t>____</w:t>
            </w:r>
          </w:p>
        </w:tc>
      </w:tr>
      <w:tr w:rsidR="00BE0242" w:rsidRPr="00CF33A4" w14:paraId="185BDB86" w14:textId="77777777" w:rsidTr="00EE3616">
        <w:tc>
          <w:tcPr>
            <w:tcW w:w="6390" w:type="dxa"/>
          </w:tcPr>
          <w:p w14:paraId="18BF78A7" w14:textId="3B6F0865" w:rsidR="00BE0242" w:rsidRPr="00CF33A4" w:rsidRDefault="00BE0242" w:rsidP="00AF38D9">
            <w:pPr>
              <w:spacing w:before="120" w:after="120"/>
              <w:ind w:left="576" w:hanging="288"/>
            </w:pPr>
            <w:r w:rsidRPr="00CF33A4">
              <w:t>7. Are diaphragm loads or other concentrated loads included in the analysis of supporting beams?</w:t>
            </w:r>
          </w:p>
        </w:tc>
        <w:tc>
          <w:tcPr>
            <w:tcW w:w="842" w:type="dxa"/>
            <w:vAlign w:val="bottom"/>
          </w:tcPr>
          <w:p w14:paraId="04845CF0" w14:textId="5C53CFB6" w:rsidR="00BE0242" w:rsidRPr="00CF33A4" w:rsidRDefault="00BE0242" w:rsidP="00725A70">
            <w:pPr>
              <w:spacing w:before="120" w:after="120"/>
            </w:pPr>
            <w:r w:rsidRPr="00CF33A4">
              <w:t>____</w:t>
            </w:r>
          </w:p>
        </w:tc>
        <w:tc>
          <w:tcPr>
            <w:tcW w:w="843" w:type="dxa"/>
            <w:vAlign w:val="bottom"/>
          </w:tcPr>
          <w:p w14:paraId="64EE147D" w14:textId="16545A4D" w:rsidR="00BE0242" w:rsidRPr="00CF33A4" w:rsidRDefault="00BE0242" w:rsidP="00725A70">
            <w:pPr>
              <w:spacing w:before="120" w:after="120"/>
            </w:pPr>
            <w:r w:rsidRPr="00CF33A4">
              <w:t>____</w:t>
            </w:r>
          </w:p>
        </w:tc>
        <w:tc>
          <w:tcPr>
            <w:tcW w:w="843" w:type="dxa"/>
            <w:vAlign w:val="bottom"/>
          </w:tcPr>
          <w:p w14:paraId="1C94ED2F" w14:textId="3D190601" w:rsidR="00BE0242" w:rsidRPr="00CF33A4" w:rsidRDefault="00BE0242" w:rsidP="00725A70">
            <w:pPr>
              <w:spacing w:before="120" w:after="120"/>
            </w:pPr>
            <w:r w:rsidRPr="00CF33A4">
              <w:t>____</w:t>
            </w:r>
          </w:p>
        </w:tc>
      </w:tr>
      <w:tr w:rsidR="00BE0242" w:rsidRPr="00CF33A4" w14:paraId="28AFE895" w14:textId="77777777" w:rsidTr="00EE3616">
        <w:tc>
          <w:tcPr>
            <w:tcW w:w="6390" w:type="dxa"/>
          </w:tcPr>
          <w:p w14:paraId="1701670B" w14:textId="2B4B8032" w:rsidR="00BE0242" w:rsidRPr="00CF33A4" w:rsidRDefault="00BE0242" w:rsidP="00AF38D9">
            <w:pPr>
              <w:spacing w:before="120" w:after="120"/>
              <w:ind w:left="576" w:hanging="288"/>
            </w:pPr>
            <w:r w:rsidRPr="00CF33A4">
              <w:t>8. If sloping structural members exert horizontal forces on the falsework, is bracing or ties used to resist these loads?</w:t>
            </w:r>
          </w:p>
        </w:tc>
        <w:tc>
          <w:tcPr>
            <w:tcW w:w="842" w:type="dxa"/>
            <w:vAlign w:val="bottom"/>
          </w:tcPr>
          <w:p w14:paraId="2BDACFCA" w14:textId="04081987" w:rsidR="00BE0242" w:rsidRPr="00CF33A4" w:rsidRDefault="00BE0242" w:rsidP="00725A70">
            <w:pPr>
              <w:spacing w:before="120" w:after="120"/>
            </w:pPr>
            <w:r w:rsidRPr="00CF33A4">
              <w:t>____</w:t>
            </w:r>
          </w:p>
        </w:tc>
        <w:tc>
          <w:tcPr>
            <w:tcW w:w="843" w:type="dxa"/>
            <w:vAlign w:val="bottom"/>
          </w:tcPr>
          <w:p w14:paraId="0462341B" w14:textId="45C7F642" w:rsidR="00BE0242" w:rsidRPr="00CF33A4" w:rsidRDefault="00BE0242" w:rsidP="00725A70">
            <w:pPr>
              <w:spacing w:before="120" w:after="120"/>
            </w:pPr>
            <w:r w:rsidRPr="00CF33A4">
              <w:t>____</w:t>
            </w:r>
          </w:p>
        </w:tc>
        <w:tc>
          <w:tcPr>
            <w:tcW w:w="843" w:type="dxa"/>
            <w:vAlign w:val="bottom"/>
          </w:tcPr>
          <w:p w14:paraId="46759A5E" w14:textId="233F0DE2" w:rsidR="00BE0242" w:rsidRPr="00CF33A4" w:rsidRDefault="00BE0242" w:rsidP="00725A70">
            <w:pPr>
              <w:spacing w:before="120" w:after="120"/>
            </w:pPr>
            <w:r w:rsidRPr="00CF33A4">
              <w:t>____</w:t>
            </w:r>
          </w:p>
        </w:tc>
      </w:tr>
      <w:tr w:rsidR="00725A70" w:rsidRPr="00CF33A4" w14:paraId="5A8961E2" w14:textId="77777777" w:rsidTr="00EE3616">
        <w:tc>
          <w:tcPr>
            <w:tcW w:w="6390" w:type="dxa"/>
          </w:tcPr>
          <w:p w14:paraId="7F7A6D33" w14:textId="58133C26" w:rsidR="00725A70" w:rsidRPr="00CF33A4" w:rsidRDefault="00725A70" w:rsidP="00725A70">
            <w:pPr>
              <w:spacing w:before="120" w:after="120"/>
              <w:rPr>
                <w:b/>
                <w:bCs/>
              </w:rPr>
            </w:pPr>
            <w:r w:rsidRPr="00CF33A4">
              <w:rPr>
                <w:b/>
                <w:bCs/>
              </w:rPr>
              <w:t>D. Allowable Stresses</w:t>
            </w:r>
          </w:p>
        </w:tc>
        <w:tc>
          <w:tcPr>
            <w:tcW w:w="842" w:type="dxa"/>
            <w:vAlign w:val="center"/>
          </w:tcPr>
          <w:p w14:paraId="16BC2BE6" w14:textId="4087A3E2" w:rsidR="00725A70" w:rsidRPr="00CF33A4" w:rsidRDefault="00725A70" w:rsidP="00725A70">
            <w:pPr>
              <w:spacing w:before="120" w:after="120"/>
            </w:pPr>
            <w:r w:rsidRPr="00CF33A4">
              <w:rPr>
                <w:b/>
                <w:bCs/>
              </w:rPr>
              <w:t>YES</w:t>
            </w:r>
          </w:p>
        </w:tc>
        <w:tc>
          <w:tcPr>
            <w:tcW w:w="843" w:type="dxa"/>
            <w:vAlign w:val="center"/>
          </w:tcPr>
          <w:p w14:paraId="4BECDF76" w14:textId="2EA6F204" w:rsidR="00725A70" w:rsidRPr="00CF33A4" w:rsidRDefault="00725A70" w:rsidP="00725A70">
            <w:pPr>
              <w:spacing w:before="120" w:after="120"/>
            </w:pPr>
            <w:r w:rsidRPr="00CF33A4">
              <w:rPr>
                <w:b/>
                <w:bCs/>
              </w:rPr>
              <w:t>NO</w:t>
            </w:r>
          </w:p>
        </w:tc>
        <w:tc>
          <w:tcPr>
            <w:tcW w:w="843" w:type="dxa"/>
            <w:vAlign w:val="center"/>
          </w:tcPr>
          <w:p w14:paraId="59458197" w14:textId="559F3FEB" w:rsidR="00725A70" w:rsidRPr="00CF33A4" w:rsidRDefault="00725A70" w:rsidP="00725A70">
            <w:pPr>
              <w:spacing w:before="120" w:after="120"/>
            </w:pPr>
            <w:r w:rsidRPr="00CF33A4">
              <w:rPr>
                <w:b/>
                <w:bCs/>
              </w:rPr>
              <w:t>N/A</w:t>
            </w:r>
          </w:p>
        </w:tc>
      </w:tr>
      <w:tr w:rsidR="00725A70" w:rsidRPr="00CF33A4" w14:paraId="4E386812" w14:textId="77777777" w:rsidTr="00EE3616">
        <w:tc>
          <w:tcPr>
            <w:tcW w:w="6390" w:type="dxa"/>
          </w:tcPr>
          <w:p w14:paraId="637D07BF" w14:textId="484B7887" w:rsidR="00725A70" w:rsidRPr="00CF33A4" w:rsidRDefault="00725A70" w:rsidP="00152CA7">
            <w:pPr>
              <w:spacing w:before="120" w:after="120"/>
              <w:ind w:left="576" w:hanging="288"/>
            </w:pPr>
            <w:r w:rsidRPr="00CF33A4">
              <w:lastRenderedPageBreak/>
              <w:t>1. Has the method used for falsework design of all members except for manufactured assemblies been noted in the design calculations?</w:t>
            </w:r>
          </w:p>
        </w:tc>
        <w:tc>
          <w:tcPr>
            <w:tcW w:w="842" w:type="dxa"/>
            <w:vAlign w:val="bottom"/>
          </w:tcPr>
          <w:p w14:paraId="4E9F12C3" w14:textId="59640A9D" w:rsidR="00725A70" w:rsidRPr="00CF33A4" w:rsidRDefault="00725A70" w:rsidP="00725A70">
            <w:pPr>
              <w:spacing w:before="120" w:after="120"/>
            </w:pPr>
            <w:r w:rsidRPr="00CF33A4">
              <w:t>____</w:t>
            </w:r>
          </w:p>
        </w:tc>
        <w:tc>
          <w:tcPr>
            <w:tcW w:w="843" w:type="dxa"/>
            <w:vAlign w:val="bottom"/>
          </w:tcPr>
          <w:p w14:paraId="479F9DA7" w14:textId="6DF8069E" w:rsidR="00725A70" w:rsidRPr="00CF33A4" w:rsidRDefault="00725A70" w:rsidP="00725A70">
            <w:pPr>
              <w:spacing w:before="120" w:after="120"/>
            </w:pPr>
            <w:r w:rsidRPr="00CF33A4">
              <w:t>____</w:t>
            </w:r>
          </w:p>
        </w:tc>
        <w:tc>
          <w:tcPr>
            <w:tcW w:w="843" w:type="dxa"/>
            <w:vAlign w:val="bottom"/>
          </w:tcPr>
          <w:p w14:paraId="516FEF33" w14:textId="5F22D694" w:rsidR="00725A70" w:rsidRPr="00CF33A4" w:rsidRDefault="00725A70" w:rsidP="00725A70">
            <w:pPr>
              <w:spacing w:before="120" w:after="120"/>
            </w:pPr>
            <w:r w:rsidRPr="00CF33A4">
              <w:t>____</w:t>
            </w:r>
          </w:p>
        </w:tc>
      </w:tr>
      <w:tr w:rsidR="00725A70" w:rsidRPr="00CF33A4" w14:paraId="002D81AF" w14:textId="77777777" w:rsidTr="00EE3616">
        <w:tc>
          <w:tcPr>
            <w:tcW w:w="6390" w:type="dxa"/>
          </w:tcPr>
          <w:p w14:paraId="64FD4DA2" w14:textId="6433C456" w:rsidR="00725A70" w:rsidRPr="00CF33A4" w:rsidRDefault="00725A70" w:rsidP="00152CA7">
            <w:pPr>
              <w:spacing w:before="120" w:after="120"/>
              <w:ind w:left="576" w:hanging="288"/>
            </w:pPr>
            <w:r w:rsidRPr="00CF33A4">
              <w:t xml:space="preserve">2. Are manufactured assemblies identified </w:t>
            </w:r>
            <w:proofErr w:type="gramStart"/>
            <w:r w:rsidRPr="00CF33A4">
              <w:t>as to</w:t>
            </w:r>
            <w:proofErr w:type="gramEnd"/>
            <w:r w:rsidRPr="00CF33A4">
              <w:t xml:space="preserve"> manufacturer, model, rated working capacity and ultimate capacity?</w:t>
            </w:r>
          </w:p>
        </w:tc>
        <w:tc>
          <w:tcPr>
            <w:tcW w:w="842" w:type="dxa"/>
            <w:vAlign w:val="bottom"/>
          </w:tcPr>
          <w:p w14:paraId="64982A8C" w14:textId="568EDD48" w:rsidR="00725A70" w:rsidRPr="00CF33A4" w:rsidRDefault="00725A70" w:rsidP="00725A70">
            <w:pPr>
              <w:spacing w:before="120" w:after="120"/>
            </w:pPr>
            <w:r w:rsidRPr="00CF33A4">
              <w:t>____</w:t>
            </w:r>
          </w:p>
        </w:tc>
        <w:tc>
          <w:tcPr>
            <w:tcW w:w="843" w:type="dxa"/>
            <w:vAlign w:val="bottom"/>
          </w:tcPr>
          <w:p w14:paraId="3CA52FE0" w14:textId="41CBF41D" w:rsidR="00725A70" w:rsidRPr="00CF33A4" w:rsidRDefault="00725A70" w:rsidP="00725A70">
            <w:pPr>
              <w:spacing w:before="120" w:after="120"/>
            </w:pPr>
            <w:r w:rsidRPr="00CF33A4">
              <w:t>____</w:t>
            </w:r>
          </w:p>
        </w:tc>
        <w:tc>
          <w:tcPr>
            <w:tcW w:w="843" w:type="dxa"/>
            <w:vAlign w:val="bottom"/>
          </w:tcPr>
          <w:p w14:paraId="282A773F" w14:textId="4860D806" w:rsidR="00725A70" w:rsidRPr="00CF33A4" w:rsidRDefault="00725A70" w:rsidP="00725A70">
            <w:pPr>
              <w:spacing w:before="120" w:after="120"/>
            </w:pPr>
            <w:r w:rsidRPr="00CF33A4">
              <w:t>____</w:t>
            </w:r>
          </w:p>
        </w:tc>
      </w:tr>
      <w:tr w:rsidR="00725A70" w:rsidRPr="00CF33A4" w14:paraId="71A51226" w14:textId="77777777" w:rsidTr="00EE3616">
        <w:tc>
          <w:tcPr>
            <w:tcW w:w="6390" w:type="dxa"/>
          </w:tcPr>
          <w:p w14:paraId="6CD4C939" w14:textId="2B3ECFB6" w:rsidR="00725A70" w:rsidRPr="00CF33A4" w:rsidRDefault="00725A70" w:rsidP="00152CA7">
            <w:pPr>
              <w:spacing w:before="120" w:after="120"/>
              <w:ind w:left="576" w:hanging="288"/>
            </w:pPr>
            <w:r w:rsidRPr="00CF33A4">
              <w:t xml:space="preserve">3. </w:t>
            </w:r>
            <w:proofErr w:type="gramStart"/>
            <w:r w:rsidRPr="00CF33A4">
              <w:t>Is</w:t>
            </w:r>
            <w:proofErr w:type="gramEnd"/>
            <w:r w:rsidRPr="00CF33A4">
              <w:t xml:space="preserve"> the allowable stress and the calculated stress listed in the summary for each different falsework member, except for manufactured assemblies?</w:t>
            </w:r>
          </w:p>
        </w:tc>
        <w:tc>
          <w:tcPr>
            <w:tcW w:w="842" w:type="dxa"/>
            <w:vAlign w:val="bottom"/>
          </w:tcPr>
          <w:p w14:paraId="3A3887D2" w14:textId="464C2FB4" w:rsidR="00725A70" w:rsidRPr="00CF33A4" w:rsidRDefault="00725A70" w:rsidP="00725A70">
            <w:pPr>
              <w:spacing w:before="120" w:after="120"/>
            </w:pPr>
            <w:r w:rsidRPr="00CF33A4">
              <w:t>____</w:t>
            </w:r>
          </w:p>
        </w:tc>
        <w:tc>
          <w:tcPr>
            <w:tcW w:w="843" w:type="dxa"/>
            <w:vAlign w:val="bottom"/>
          </w:tcPr>
          <w:p w14:paraId="25BF4BBF" w14:textId="73CED7D7" w:rsidR="00725A70" w:rsidRPr="00CF33A4" w:rsidRDefault="00725A70" w:rsidP="00725A70">
            <w:pPr>
              <w:spacing w:before="120" w:after="120"/>
            </w:pPr>
            <w:r w:rsidRPr="00CF33A4">
              <w:t>____</w:t>
            </w:r>
          </w:p>
        </w:tc>
        <w:tc>
          <w:tcPr>
            <w:tcW w:w="843" w:type="dxa"/>
            <w:vAlign w:val="bottom"/>
          </w:tcPr>
          <w:p w14:paraId="36C9AAAA" w14:textId="613B4FEF" w:rsidR="00725A70" w:rsidRPr="00CF33A4" w:rsidRDefault="00725A70" w:rsidP="00725A70">
            <w:pPr>
              <w:spacing w:before="120" w:after="120"/>
            </w:pPr>
            <w:r w:rsidRPr="00CF33A4">
              <w:t>____</w:t>
            </w:r>
          </w:p>
        </w:tc>
      </w:tr>
      <w:tr w:rsidR="00725A70" w:rsidRPr="00CF33A4" w14:paraId="7066BA54" w14:textId="77777777" w:rsidTr="00EE3616">
        <w:tc>
          <w:tcPr>
            <w:tcW w:w="6390" w:type="dxa"/>
          </w:tcPr>
          <w:p w14:paraId="53AB49F4" w14:textId="0D07891F" w:rsidR="00725A70" w:rsidRPr="00CF33A4" w:rsidRDefault="00725A70" w:rsidP="00725A70">
            <w:pPr>
              <w:spacing w:before="120" w:after="120"/>
              <w:rPr>
                <w:b/>
                <w:bCs/>
              </w:rPr>
            </w:pPr>
            <w:r w:rsidRPr="00CF33A4">
              <w:rPr>
                <w:b/>
                <w:bCs/>
              </w:rPr>
              <w:t>E. Timber Falsework Construction</w:t>
            </w:r>
          </w:p>
        </w:tc>
        <w:tc>
          <w:tcPr>
            <w:tcW w:w="842" w:type="dxa"/>
            <w:vAlign w:val="center"/>
          </w:tcPr>
          <w:p w14:paraId="6D40ED14" w14:textId="0C579FB6" w:rsidR="00725A70" w:rsidRPr="00CF33A4" w:rsidRDefault="00725A70" w:rsidP="00725A70">
            <w:pPr>
              <w:spacing w:before="120" w:after="120"/>
            </w:pPr>
            <w:r w:rsidRPr="00CF33A4">
              <w:rPr>
                <w:b/>
                <w:bCs/>
              </w:rPr>
              <w:t>YES</w:t>
            </w:r>
          </w:p>
        </w:tc>
        <w:tc>
          <w:tcPr>
            <w:tcW w:w="843" w:type="dxa"/>
            <w:vAlign w:val="center"/>
          </w:tcPr>
          <w:p w14:paraId="6ED4177E" w14:textId="1896BF85" w:rsidR="00725A70" w:rsidRPr="00CF33A4" w:rsidRDefault="00725A70" w:rsidP="00725A70">
            <w:pPr>
              <w:spacing w:before="120" w:after="120"/>
            </w:pPr>
            <w:r w:rsidRPr="00CF33A4">
              <w:rPr>
                <w:b/>
                <w:bCs/>
              </w:rPr>
              <w:t>NO</w:t>
            </w:r>
          </w:p>
        </w:tc>
        <w:tc>
          <w:tcPr>
            <w:tcW w:w="843" w:type="dxa"/>
            <w:vAlign w:val="center"/>
          </w:tcPr>
          <w:p w14:paraId="59962718" w14:textId="6A3DFFD8" w:rsidR="00725A70" w:rsidRPr="00CF33A4" w:rsidRDefault="00725A70" w:rsidP="00725A70">
            <w:pPr>
              <w:spacing w:before="120" w:after="120"/>
            </w:pPr>
            <w:r w:rsidRPr="00CF33A4">
              <w:rPr>
                <w:b/>
                <w:bCs/>
              </w:rPr>
              <w:t>N/A</w:t>
            </w:r>
          </w:p>
        </w:tc>
      </w:tr>
      <w:tr w:rsidR="00152CA7" w:rsidRPr="00CF33A4" w14:paraId="4E3FD2DF" w14:textId="77777777" w:rsidTr="00EE3616">
        <w:tc>
          <w:tcPr>
            <w:tcW w:w="6390" w:type="dxa"/>
          </w:tcPr>
          <w:p w14:paraId="300716F6" w14:textId="6B389B5C" w:rsidR="00152CA7" w:rsidRPr="00CF33A4" w:rsidRDefault="00152CA7" w:rsidP="00152CA7">
            <w:pPr>
              <w:spacing w:before="120" w:after="120"/>
              <w:ind w:left="576" w:hanging="288"/>
            </w:pPr>
            <w:r w:rsidRPr="00CF33A4">
              <w:t>1. Are timber grades consistent with material to be delivered to the construction site, and noted on falsework drawings, and in accompanying calculations for all timber falsework material?</w:t>
            </w:r>
          </w:p>
        </w:tc>
        <w:tc>
          <w:tcPr>
            <w:tcW w:w="842" w:type="dxa"/>
            <w:vAlign w:val="bottom"/>
          </w:tcPr>
          <w:p w14:paraId="1B08AB51" w14:textId="050C216B" w:rsidR="00152CA7" w:rsidRPr="00CF33A4" w:rsidRDefault="00152CA7" w:rsidP="00152CA7">
            <w:pPr>
              <w:spacing w:before="120" w:after="120"/>
            </w:pPr>
            <w:r w:rsidRPr="00CF33A4">
              <w:t>____</w:t>
            </w:r>
          </w:p>
        </w:tc>
        <w:tc>
          <w:tcPr>
            <w:tcW w:w="843" w:type="dxa"/>
            <w:vAlign w:val="bottom"/>
          </w:tcPr>
          <w:p w14:paraId="36A114FF" w14:textId="3D6ABAB2" w:rsidR="00152CA7" w:rsidRPr="00CF33A4" w:rsidRDefault="00152CA7" w:rsidP="00152CA7">
            <w:pPr>
              <w:spacing w:before="120" w:after="120"/>
            </w:pPr>
            <w:r w:rsidRPr="00CF33A4">
              <w:t>____</w:t>
            </w:r>
          </w:p>
        </w:tc>
        <w:tc>
          <w:tcPr>
            <w:tcW w:w="843" w:type="dxa"/>
            <w:vAlign w:val="bottom"/>
          </w:tcPr>
          <w:p w14:paraId="5CAF5AEB" w14:textId="42891AAD" w:rsidR="00152CA7" w:rsidRPr="00CF33A4" w:rsidRDefault="00152CA7" w:rsidP="00152CA7">
            <w:pPr>
              <w:spacing w:before="120" w:after="120"/>
            </w:pPr>
            <w:r w:rsidRPr="00CF33A4">
              <w:t>____</w:t>
            </w:r>
          </w:p>
        </w:tc>
      </w:tr>
      <w:tr w:rsidR="00152CA7" w:rsidRPr="00CF33A4" w14:paraId="23A9318E" w14:textId="77777777" w:rsidTr="00EE3616">
        <w:tc>
          <w:tcPr>
            <w:tcW w:w="6390" w:type="dxa"/>
          </w:tcPr>
          <w:p w14:paraId="01898544" w14:textId="69F29D69" w:rsidR="00152CA7" w:rsidRPr="00CF33A4" w:rsidRDefault="00152CA7" w:rsidP="00152CA7">
            <w:pPr>
              <w:spacing w:before="120" w:after="120"/>
              <w:ind w:left="576" w:hanging="288"/>
            </w:pPr>
            <w:r w:rsidRPr="00CF33A4">
              <w:t>2. If "rough" lumber is specified for falsework by the falsework designer are the actual lumber dimensions used in calculations shown?</w:t>
            </w:r>
          </w:p>
        </w:tc>
        <w:tc>
          <w:tcPr>
            <w:tcW w:w="842" w:type="dxa"/>
            <w:vAlign w:val="bottom"/>
          </w:tcPr>
          <w:p w14:paraId="13CA236D" w14:textId="20D13AC9" w:rsidR="00152CA7" w:rsidRPr="00CF33A4" w:rsidRDefault="00152CA7" w:rsidP="00152CA7">
            <w:pPr>
              <w:spacing w:before="120" w:after="120"/>
            </w:pPr>
            <w:r w:rsidRPr="00CF33A4">
              <w:t>____</w:t>
            </w:r>
          </w:p>
        </w:tc>
        <w:tc>
          <w:tcPr>
            <w:tcW w:w="843" w:type="dxa"/>
            <w:vAlign w:val="bottom"/>
          </w:tcPr>
          <w:p w14:paraId="4CBDB609" w14:textId="15C905FE" w:rsidR="00152CA7" w:rsidRPr="00CF33A4" w:rsidRDefault="00152CA7" w:rsidP="00152CA7">
            <w:pPr>
              <w:spacing w:before="120" w:after="120"/>
            </w:pPr>
            <w:r w:rsidRPr="00CF33A4">
              <w:t>____</w:t>
            </w:r>
          </w:p>
        </w:tc>
        <w:tc>
          <w:tcPr>
            <w:tcW w:w="843" w:type="dxa"/>
            <w:vAlign w:val="bottom"/>
          </w:tcPr>
          <w:p w14:paraId="24FD4768" w14:textId="5BF79400" w:rsidR="00152CA7" w:rsidRPr="00CF33A4" w:rsidRDefault="00152CA7" w:rsidP="00152CA7">
            <w:pPr>
              <w:spacing w:before="120" w:after="120"/>
            </w:pPr>
            <w:r w:rsidRPr="00CF33A4">
              <w:t>____</w:t>
            </w:r>
          </w:p>
        </w:tc>
      </w:tr>
      <w:tr w:rsidR="00152CA7" w:rsidRPr="00CF33A4" w14:paraId="26D33E79" w14:textId="77777777" w:rsidTr="00EE3616">
        <w:tc>
          <w:tcPr>
            <w:tcW w:w="6390" w:type="dxa"/>
          </w:tcPr>
          <w:p w14:paraId="2CDEE715" w14:textId="10B1968A" w:rsidR="00152CA7" w:rsidRPr="00CF33A4" w:rsidRDefault="00152CA7" w:rsidP="00152CA7">
            <w:pPr>
              <w:spacing w:before="120" w:after="120"/>
              <w:ind w:left="576" w:hanging="288"/>
            </w:pPr>
            <w:r w:rsidRPr="00CF33A4">
              <w:t>3. If plywood spans are governed by the strength of the plywood, are the allowable stress and the calculated stress shown on the submitted calculations?</w:t>
            </w:r>
          </w:p>
        </w:tc>
        <w:tc>
          <w:tcPr>
            <w:tcW w:w="842" w:type="dxa"/>
            <w:vAlign w:val="bottom"/>
          </w:tcPr>
          <w:p w14:paraId="7E53E9F1" w14:textId="43F59CB7" w:rsidR="00152CA7" w:rsidRPr="00CF33A4" w:rsidRDefault="00152CA7" w:rsidP="00152CA7">
            <w:pPr>
              <w:spacing w:before="120" w:after="120"/>
            </w:pPr>
            <w:r w:rsidRPr="00CF33A4">
              <w:t>____</w:t>
            </w:r>
          </w:p>
        </w:tc>
        <w:tc>
          <w:tcPr>
            <w:tcW w:w="843" w:type="dxa"/>
            <w:vAlign w:val="bottom"/>
          </w:tcPr>
          <w:p w14:paraId="7442B02B" w14:textId="4089F4B8" w:rsidR="00152CA7" w:rsidRPr="00CF33A4" w:rsidRDefault="00152CA7" w:rsidP="00152CA7">
            <w:pPr>
              <w:spacing w:before="120" w:after="120"/>
            </w:pPr>
            <w:r w:rsidRPr="00CF33A4">
              <w:t>____</w:t>
            </w:r>
          </w:p>
        </w:tc>
        <w:tc>
          <w:tcPr>
            <w:tcW w:w="843" w:type="dxa"/>
            <w:vAlign w:val="bottom"/>
          </w:tcPr>
          <w:p w14:paraId="3D6D57EF" w14:textId="077E0154" w:rsidR="00152CA7" w:rsidRPr="00CF33A4" w:rsidRDefault="00152CA7" w:rsidP="00152CA7">
            <w:pPr>
              <w:spacing w:before="120" w:after="120"/>
            </w:pPr>
            <w:r w:rsidRPr="00CF33A4">
              <w:t>____</w:t>
            </w:r>
          </w:p>
        </w:tc>
      </w:tr>
      <w:tr w:rsidR="00152CA7" w:rsidRPr="00CF33A4" w14:paraId="534F345E" w14:textId="77777777" w:rsidTr="00EE3616">
        <w:tc>
          <w:tcPr>
            <w:tcW w:w="6390" w:type="dxa"/>
          </w:tcPr>
          <w:p w14:paraId="111068D9" w14:textId="2B1EF33B" w:rsidR="00152CA7" w:rsidRPr="00CF33A4" w:rsidRDefault="00152CA7" w:rsidP="00152CA7">
            <w:pPr>
              <w:spacing w:before="120" w:after="120"/>
              <w:ind w:left="576" w:hanging="288"/>
            </w:pPr>
            <w:r w:rsidRPr="00CF33A4">
              <w:t>4. If plywood spans are governed by the allowable spacing of supporting joists, are the allowable and the proposed spacing shown on the falsework plans?</w:t>
            </w:r>
          </w:p>
        </w:tc>
        <w:tc>
          <w:tcPr>
            <w:tcW w:w="842" w:type="dxa"/>
            <w:vAlign w:val="bottom"/>
          </w:tcPr>
          <w:p w14:paraId="3D930BD9" w14:textId="080595C3" w:rsidR="00152CA7" w:rsidRPr="00CF33A4" w:rsidRDefault="00152CA7" w:rsidP="00152CA7">
            <w:pPr>
              <w:spacing w:before="120" w:after="120"/>
            </w:pPr>
            <w:r w:rsidRPr="00CF33A4">
              <w:t>____</w:t>
            </w:r>
          </w:p>
        </w:tc>
        <w:tc>
          <w:tcPr>
            <w:tcW w:w="843" w:type="dxa"/>
            <w:vAlign w:val="bottom"/>
          </w:tcPr>
          <w:p w14:paraId="4D3A5474" w14:textId="594F0DB0" w:rsidR="00152CA7" w:rsidRPr="00CF33A4" w:rsidRDefault="00152CA7" w:rsidP="00152CA7">
            <w:pPr>
              <w:spacing w:before="120" w:after="120"/>
            </w:pPr>
            <w:r w:rsidRPr="00CF33A4">
              <w:t>____</w:t>
            </w:r>
          </w:p>
        </w:tc>
        <w:tc>
          <w:tcPr>
            <w:tcW w:w="843" w:type="dxa"/>
            <w:vAlign w:val="bottom"/>
          </w:tcPr>
          <w:p w14:paraId="51C6D110" w14:textId="48CD0D73" w:rsidR="00152CA7" w:rsidRPr="00CF33A4" w:rsidRDefault="00152CA7" w:rsidP="00152CA7">
            <w:pPr>
              <w:spacing w:before="120" w:after="120"/>
            </w:pPr>
            <w:r w:rsidRPr="00CF33A4">
              <w:t>____</w:t>
            </w:r>
          </w:p>
        </w:tc>
      </w:tr>
      <w:tr w:rsidR="00152CA7" w:rsidRPr="00CF33A4" w14:paraId="0419DAFA" w14:textId="77777777" w:rsidTr="00EE3616">
        <w:tc>
          <w:tcPr>
            <w:tcW w:w="6390" w:type="dxa"/>
          </w:tcPr>
          <w:p w14:paraId="2098E706" w14:textId="2BFA30AB" w:rsidR="00152CA7" w:rsidRPr="00CF33A4" w:rsidRDefault="00152CA7" w:rsidP="00152CA7">
            <w:pPr>
              <w:spacing w:before="120" w:after="120"/>
              <w:ind w:left="576" w:hanging="288"/>
            </w:pPr>
            <w:r w:rsidRPr="00CF33A4">
              <w:t>5. Have timber stringers been checked for bending, shear, bearing stresses, and 1/240 of the span length deflection?</w:t>
            </w:r>
          </w:p>
        </w:tc>
        <w:tc>
          <w:tcPr>
            <w:tcW w:w="842" w:type="dxa"/>
            <w:vAlign w:val="bottom"/>
          </w:tcPr>
          <w:p w14:paraId="24E381BC" w14:textId="7D89DFEC" w:rsidR="00152CA7" w:rsidRPr="00CF33A4" w:rsidRDefault="00152CA7" w:rsidP="00152CA7">
            <w:pPr>
              <w:spacing w:before="120" w:after="120"/>
            </w:pPr>
            <w:r w:rsidRPr="00CF33A4">
              <w:t>____</w:t>
            </w:r>
          </w:p>
        </w:tc>
        <w:tc>
          <w:tcPr>
            <w:tcW w:w="843" w:type="dxa"/>
            <w:vAlign w:val="bottom"/>
          </w:tcPr>
          <w:p w14:paraId="46F4D7BF" w14:textId="2D605733" w:rsidR="00152CA7" w:rsidRPr="00CF33A4" w:rsidRDefault="00152CA7" w:rsidP="00152CA7">
            <w:pPr>
              <w:spacing w:before="120" w:after="120"/>
            </w:pPr>
            <w:r w:rsidRPr="00CF33A4">
              <w:t>____</w:t>
            </w:r>
          </w:p>
        </w:tc>
        <w:tc>
          <w:tcPr>
            <w:tcW w:w="843" w:type="dxa"/>
            <w:vAlign w:val="bottom"/>
          </w:tcPr>
          <w:p w14:paraId="3A059B0B" w14:textId="63FDF9BF" w:rsidR="00152CA7" w:rsidRPr="00CF33A4" w:rsidRDefault="00152CA7" w:rsidP="00152CA7">
            <w:pPr>
              <w:spacing w:before="120" w:after="120"/>
            </w:pPr>
            <w:r w:rsidRPr="00CF33A4">
              <w:t>____</w:t>
            </w:r>
          </w:p>
        </w:tc>
      </w:tr>
      <w:tr w:rsidR="00152CA7" w:rsidRPr="00CF33A4" w14:paraId="479659DB" w14:textId="77777777" w:rsidTr="00EE3616">
        <w:tc>
          <w:tcPr>
            <w:tcW w:w="6390" w:type="dxa"/>
          </w:tcPr>
          <w:p w14:paraId="6EF26476" w14:textId="3E4C95C7" w:rsidR="00152CA7" w:rsidRPr="00CF33A4" w:rsidRDefault="00152CA7" w:rsidP="00152CA7">
            <w:pPr>
              <w:spacing w:before="120" w:after="120"/>
              <w:ind w:left="576" w:hanging="288"/>
            </w:pPr>
            <w:r w:rsidRPr="00CF33A4">
              <w:t>6. Are joists identified as being continuous over 3 or more spans when they are not analyzed as simple spans?</w:t>
            </w:r>
          </w:p>
        </w:tc>
        <w:tc>
          <w:tcPr>
            <w:tcW w:w="842" w:type="dxa"/>
            <w:vAlign w:val="bottom"/>
          </w:tcPr>
          <w:p w14:paraId="6404F32F" w14:textId="2162F366" w:rsidR="00152CA7" w:rsidRPr="00CF33A4" w:rsidRDefault="00152CA7" w:rsidP="00152CA7">
            <w:pPr>
              <w:spacing w:before="120" w:after="120"/>
            </w:pPr>
            <w:r w:rsidRPr="00CF33A4">
              <w:t>____</w:t>
            </w:r>
          </w:p>
        </w:tc>
        <w:tc>
          <w:tcPr>
            <w:tcW w:w="843" w:type="dxa"/>
            <w:vAlign w:val="bottom"/>
          </w:tcPr>
          <w:p w14:paraId="2CF236B4" w14:textId="6C204FD1" w:rsidR="00152CA7" w:rsidRPr="00CF33A4" w:rsidRDefault="00152CA7" w:rsidP="00152CA7">
            <w:pPr>
              <w:spacing w:before="120" w:after="120"/>
            </w:pPr>
            <w:r w:rsidRPr="00CF33A4">
              <w:t>____</w:t>
            </w:r>
          </w:p>
        </w:tc>
        <w:tc>
          <w:tcPr>
            <w:tcW w:w="843" w:type="dxa"/>
            <w:vAlign w:val="bottom"/>
          </w:tcPr>
          <w:p w14:paraId="63296F0E" w14:textId="2EA2F4DF" w:rsidR="00152CA7" w:rsidRPr="00CF33A4" w:rsidRDefault="00152CA7" w:rsidP="00152CA7">
            <w:pPr>
              <w:spacing w:before="120" w:after="120"/>
            </w:pPr>
            <w:r w:rsidRPr="00CF33A4">
              <w:t>____</w:t>
            </w:r>
          </w:p>
        </w:tc>
      </w:tr>
      <w:tr w:rsidR="00152CA7" w:rsidRPr="00CF33A4" w14:paraId="51696803" w14:textId="77777777" w:rsidTr="00EE3616">
        <w:tc>
          <w:tcPr>
            <w:tcW w:w="6390" w:type="dxa"/>
          </w:tcPr>
          <w:p w14:paraId="5B72AC6B" w14:textId="1956AA52" w:rsidR="00152CA7" w:rsidRPr="00CF33A4" w:rsidRDefault="00152CA7" w:rsidP="00152CA7">
            <w:pPr>
              <w:spacing w:before="120" w:after="120"/>
              <w:ind w:left="576" w:hanging="288"/>
            </w:pPr>
            <w:r w:rsidRPr="00CF33A4">
              <w:t>7. Have stringers and cap beams been checked for bearing stresses perpendicular to the grain as well as for bending and shear stresses?</w:t>
            </w:r>
          </w:p>
        </w:tc>
        <w:tc>
          <w:tcPr>
            <w:tcW w:w="842" w:type="dxa"/>
            <w:vAlign w:val="bottom"/>
          </w:tcPr>
          <w:p w14:paraId="594D65AD" w14:textId="3C98D0E0" w:rsidR="00152CA7" w:rsidRPr="00CF33A4" w:rsidRDefault="00152CA7" w:rsidP="00152CA7">
            <w:pPr>
              <w:spacing w:before="120" w:after="120"/>
            </w:pPr>
            <w:r w:rsidRPr="00CF33A4">
              <w:t>____</w:t>
            </w:r>
          </w:p>
        </w:tc>
        <w:tc>
          <w:tcPr>
            <w:tcW w:w="843" w:type="dxa"/>
            <w:vAlign w:val="bottom"/>
          </w:tcPr>
          <w:p w14:paraId="094291C4" w14:textId="4D91EE40" w:rsidR="00152CA7" w:rsidRPr="00CF33A4" w:rsidRDefault="00152CA7" w:rsidP="00152CA7">
            <w:pPr>
              <w:spacing w:before="120" w:after="120"/>
            </w:pPr>
            <w:r w:rsidRPr="00CF33A4">
              <w:t>____</w:t>
            </w:r>
          </w:p>
        </w:tc>
        <w:tc>
          <w:tcPr>
            <w:tcW w:w="843" w:type="dxa"/>
            <w:vAlign w:val="bottom"/>
          </w:tcPr>
          <w:p w14:paraId="59DEBF9A" w14:textId="726DF506" w:rsidR="00152CA7" w:rsidRPr="00CF33A4" w:rsidRDefault="00152CA7" w:rsidP="00152CA7">
            <w:pPr>
              <w:spacing w:before="120" w:after="120"/>
            </w:pPr>
            <w:r w:rsidRPr="00CF33A4">
              <w:t>____</w:t>
            </w:r>
          </w:p>
        </w:tc>
      </w:tr>
      <w:tr w:rsidR="00152CA7" w:rsidRPr="00CF33A4" w14:paraId="30A26016" w14:textId="77777777" w:rsidTr="00EE3616">
        <w:tc>
          <w:tcPr>
            <w:tcW w:w="6390" w:type="dxa"/>
          </w:tcPr>
          <w:p w14:paraId="53C81899" w14:textId="4F78221B" w:rsidR="00152CA7" w:rsidRPr="00CF33A4" w:rsidRDefault="00152CA7" w:rsidP="00152CA7">
            <w:pPr>
              <w:spacing w:before="120" w:after="120"/>
              <w:ind w:left="576" w:hanging="288"/>
            </w:pPr>
            <w:r w:rsidRPr="00CF33A4">
              <w:t>8. Have posts been checked as columns as well as for compression parallel to the grain?</w:t>
            </w:r>
          </w:p>
        </w:tc>
        <w:tc>
          <w:tcPr>
            <w:tcW w:w="842" w:type="dxa"/>
            <w:vAlign w:val="bottom"/>
          </w:tcPr>
          <w:p w14:paraId="3E6499CC" w14:textId="7F5DD6F8" w:rsidR="00152CA7" w:rsidRPr="00CF33A4" w:rsidRDefault="00152CA7" w:rsidP="00152CA7">
            <w:pPr>
              <w:spacing w:before="120" w:after="120"/>
            </w:pPr>
            <w:r w:rsidRPr="00CF33A4">
              <w:t>____</w:t>
            </w:r>
          </w:p>
        </w:tc>
        <w:tc>
          <w:tcPr>
            <w:tcW w:w="843" w:type="dxa"/>
            <w:vAlign w:val="bottom"/>
          </w:tcPr>
          <w:p w14:paraId="346CF662" w14:textId="4E0CE898" w:rsidR="00152CA7" w:rsidRPr="00CF33A4" w:rsidRDefault="00152CA7" w:rsidP="00152CA7">
            <w:pPr>
              <w:spacing w:before="120" w:after="120"/>
            </w:pPr>
            <w:r w:rsidRPr="00CF33A4">
              <w:t>____</w:t>
            </w:r>
          </w:p>
        </w:tc>
        <w:tc>
          <w:tcPr>
            <w:tcW w:w="843" w:type="dxa"/>
            <w:vAlign w:val="bottom"/>
          </w:tcPr>
          <w:p w14:paraId="5334EE2F" w14:textId="6043FCD6" w:rsidR="00152CA7" w:rsidRPr="00CF33A4" w:rsidRDefault="00152CA7" w:rsidP="00152CA7">
            <w:pPr>
              <w:spacing w:before="120" w:after="120"/>
            </w:pPr>
            <w:r w:rsidRPr="00CF33A4">
              <w:t>____</w:t>
            </w:r>
          </w:p>
        </w:tc>
      </w:tr>
      <w:tr w:rsidR="00151632" w:rsidRPr="00CF33A4" w14:paraId="570A1742" w14:textId="77777777" w:rsidTr="00EE3616">
        <w:tc>
          <w:tcPr>
            <w:tcW w:w="6390" w:type="dxa"/>
          </w:tcPr>
          <w:p w14:paraId="604CEBC1" w14:textId="3581C749" w:rsidR="00151632" w:rsidRPr="00CF33A4" w:rsidRDefault="00151632" w:rsidP="00151632">
            <w:pPr>
              <w:spacing w:before="120" w:after="120"/>
              <w:rPr>
                <w:b/>
                <w:bCs/>
              </w:rPr>
            </w:pPr>
            <w:r w:rsidRPr="00CF33A4">
              <w:rPr>
                <w:b/>
                <w:bCs/>
              </w:rPr>
              <w:t>F. Steel Falsework Construction</w:t>
            </w:r>
          </w:p>
        </w:tc>
        <w:tc>
          <w:tcPr>
            <w:tcW w:w="842" w:type="dxa"/>
            <w:vAlign w:val="center"/>
          </w:tcPr>
          <w:p w14:paraId="01FD3B0F" w14:textId="2CAD3A40" w:rsidR="00151632" w:rsidRPr="00CF33A4" w:rsidRDefault="00151632" w:rsidP="00151632">
            <w:pPr>
              <w:spacing w:before="120" w:after="120"/>
            </w:pPr>
            <w:r w:rsidRPr="00CF33A4">
              <w:rPr>
                <w:b/>
                <w:bCs/>
              </w:rPr>
              <w:t>YES</w:t>
            </w:r>
          </w:p>
        </w:tc>
        <w:tc>
          <w:tcPr>
            <w:tcW w:w="843" w:type="dxa"/>
            <w:vAlign w:val="center"/>
          </w:tcPr>
          <w:p w14:paraId="6ACF7029" w14:textId="0CA082F1" w:rsidR="00151632" w:rsidRPr="00CF33A4" w:rsidRDefault="00151632" w:rsidP="00151632">
            <w:pPr>
              <w:spacing w:before="120" w:after="120"/>
            </w:pPr>
            <w:r w:rsidRPr="00CF33A4">
              <w:rPr>
                <w:b/>
                <w:bCs/>
              </w:rPr>
              <w:t>NO</w:t>
            </w:r>
          </w:p>
        </w:tc>
        <w:tc>
          <w:tcPr>
            <w:tcW w:w="843" w:type="dxa"/>
            <w:vAlign w:val="center"/>
          </w:tcPr>
          <w:p w14:paraId="330EBA33" w14:textId="04CC1B4A" w:rsidR="00151632" w:rsidRPr="00CF33A4" w:rsidRDefault="00151632" w:rsidP="00151632">
            <w:pPr>
              <w:spacing w:before="120" w:after="120"/>
            </w:pPr>
            <w:r w:rsidRPr="00CF33A4">
              <w:rPr>
                <w:b/>
                <w:bCs/>
              </w:rPr>
              <w:t>N/A</w:t>
            </w:r>
          </w:p>
        </w:tc>
      </w:tr>
      <w:tr w:rsidR="00151632" w:rsidRPr="00CF33A4" w14:paraId="58562F7F" w14:textId="77777777" w:rsidTr="00EE3616">
        <w:tc>
          <w:tcPr>
            <w:tcW w:w="6390" w:type="dxa"/>
          </w:tcPr>
          <w:p w14:paraId="392B2BEC" w14:textId="614AD8E4" w:rsidR="00151632" w:rsidRPr="00CF33A4" w:rsidRDefault="00151632" w:rsidP="00151632">
            <w:pPr>
              <w:spacing w:before="120" w:after="120"/>
              <w:ind w:left="576" w:hanging="288"/>
            </w:pPr>
            <w:r w:rsidRPr="00CF33A4">
              <w:t>1. Are steel structural shapes and plates identified by ASTM number on the falsework plans and in the calculations?</w:t>
            </w:r>
          </w:p>
        </w:tc>
        <w:tc>
          <w:tcPr>
            <w:tcW w:w="842" w:type="dxa"/>
            <w:vAlign w:val="bottom"/>
          </w:tcPr>
          <w:p w14:paraId="4840DA9F" w14:textId="253FA127" w:rsidR="00151632" w:rsidRPr="00CF33A4" w:rsidRDefault="00151632" w:rsidP="00151632">
            <w:pPr>
              <w:spacing w:before="120" w:after="120"/>
            </w:pPr>
            <w:r w:rsidRPr="00CF33A4">
              <w:t>____</w:t>
            </w:r>
          </w:p>
        </w:tc>
        <w:tc>
          <w:tcPr>
            <w:tcW w:w="843" w:type="dxa"/>
            <w:vAlign w:val="bottom"/>
          </w:tcPr>
          <w:p w14:paraId="7B0FD016" w14:textId="151622A6" w:rsidR="00151632" w:rsidRPr="00CF33A4" w:rsidRDefault="00151632" w:rsidP="00151632">
            <w:pPr>
              <w:spacing w:before="120" w:after="120"/>
            </w:pPr>
            <w:r w:rsidRPr="00CF33A4">
              <w:t>____</w:t>
            </w:r>
          </w:p>
        </w:tc>
        <w:tc>
          <w:tcPr>
            <w:tcW w:w="843" w:type="dxa"/>
            <w:vAlign w:val="bottom"/>
          </w:tcPr>
          <w:p w14:paraId="28AEE364" w14:textId="0D3BE6BE" w:rsidR="00151632" w:rsidRPr="00CF33A4" w:rsidRDefault="00151632" w:rsidP="00151632">
            <w:pPr>
              <w:spacing w:before="120" w:after="120"/>
            </w:pPr>
            <w:r w:rsidRPr="00CF33A4">
              <w:t>____</w:t>
            </w:r>
          </w:p>
        </w:tc>
      </w:tr>
      <w:tr w:rsidR="00151632" w:rsidRPr="00CF33A4" w14:paraId="543DE4C1" w14:textId="77777777" w:rsidTr="00EE3616">
        <w:tc>
          <w:tcPr>
            <w:tcW w:w="6390" w:type="dxa"/>
          </w:tcPr>
          <w:p w14:paraId="7D68EF81" w14:textId="4897E347" w:rsidR="00151632" w:rsidRPr="00CF33A4" w:rsidRDefault="00151632" w:rsidP="00151632">
            <w:pPr>
              <w:spacing w:before="120" w:after="120"/>
              <w:ind w:left="576" w:hanging="288"/>
            </w:pPr>
            <w:r w:rsidRPr="00CF33A4">
              <w:lastRenderedPageBreak/>
              <w:t>2. Have steel beams been checked for bending, shear, web crippling and buckling of the compression flange?</w:t>
            </w:r>
          </w:p>
        </w:tc>
        <w:tc>
          <w:tcPr>
            <w:tcW w:w="842" w:type="dxa"/>
            <w:vAlign w:val="bottom"/>
          </w:tcPr>
          <w:p w14:paraId="3DB915EF" w14:textId="4E0FAF7C" w:rsidR="00151632" w:rsidRPr="00CF33A4" w:rsidRDefault="00151632" w:rsidP="00151632">
            <w:pPr>
              <w:spacing w:before="120" w:after="120"/>
            </w:pPr>
            <w:r w:rsidRPr="00CF33A4">
              <w:t>____</w:t>
            </w:r>
          </w:p>
        </w:tc>
        <w:tc>
          <w:tcPr>
            <w:tcW w:w="843" w:type="dxa"/>
            <w:vAlign w:val="bottom"/>
          </w:tcPr>
          <w:p w14:paraId="008B4539" w14:textId="4ACC052F" w:rsidR="00151632" w:rsidRPr="00CF33A4" w:rsidRDefault="00151632" w:rsidP="00151632">
            <w:pPr>
              <w:spacing w:before="120" w:after="120"/>
            </w:pPr>
            <w:r w:rsidRPr="00CF33A4">
              <w:t>____</w:t>
            </w:r>
          </w:p>
        </w:tc>
        <w:tc>
          <w:tcPr>
            <w:tcW w:w="843" w:type="dxa"/>
            <w:vAlign w:val="bottom"/>
          </w:tcPr>
          <w:p w14:paraId="79EB558C" w14:textId="0FEFAD73" w:rsidR="00151632" w:rsidRPr="00CF33A4" w:rsidRDefault="00151632" w:rsidP="00151632">
            <w:pPr>
              <w:spacing w:before="120" w:after="120"/>
            </w:pPr>
            <w:r w:rsidRPr="00CF33A4">
              <w:t>____</w:t>
            </w:r>
          </w:p>
        </w:tc>
      </w:tr>
      <w:tr w:rsidR="00151632" w:rsidRPr="00CF33A4" w14:paraId="3CD52729" w14:textId="77777777" w:rsidTr="00EE3616">
        <w:tc>
          <w:tcPr>
            <w:tcW w:w="6390" w:type="dxa"/>
          </w:tcPr>
          <w:p w14:paraId="657DA018" w14:textId="75976D2D" w:rsidR="00151632" w:rsidRPr="00CF33A4" w:rsidRDefault="00151632" w:rsidP="00151632">
            <w:pPr>
              <w:spacing w:before="120" w:after="120"/>
              <w:ind w:left="576" w:hanging="288"/>
            </w:pPr>
            <w:r w:rsidRPr="00CF33A4">
              <w:t>3. Has horizontal plane bracing been shown where required to limit compression flange buckling?</w:t>
            </w:r>
          </w:p>
        </w:tc>
        <w:tc>
          <w:tcPr>
            <w:tcW w:w="842" w:type="dxa"/>
            <w:vAlign w:val="bottom"/>
          </w:tcPr>
          <w:p w14:paraId="1F73ACB6" w14:textId="78DDD24A" w:rsidR="00151632" w:rsidRPr="00CF33A4" w:rsidRDefault="00151632" w:rsidP="00151632">
            <w:pPr>
              <w:spacing w:before="120" w:after="120"/>
            </w:pPr>
            <w:r w:rsidRPr="00CF33A4">
              <w:t>____</w:t>
            </w:r>
          </w:p>
        </w:tc>
        <w:tc>
          <w:tcPr>
            <w:tcW w:w="843" w:type="dxa"/>
            <w:vAlign w:val="bottom"/>
          </w:tcPr>
          <w:p w14:paraId="33B57C7D" w14:textId="70D965F4" w:rsidR="00151632" w:rsidRPr="00CF33A4" w:rsidRDefault="00151632" w:rsidP="00151632">
            <w:pPr>
              <w:spacing w:before="120" w:after="120"/>
            </w:pPr>
            <w:r w:rsidRPr="00CF33A4">
              <w:t>____</w:t>
            </w:r>
          </w:p>
        </w:tc>
        <w:tc>
          <w:tcPr>
            <w:tcW w:w="843" w:type="dxa"/>
            <w:vAlign w:val="bottom"/>
          </w:tcPr>
          <w:p w14:paraId="54758DFE" w14:textId="5F293242" w:rsidR="00151632" w:rsidRPr="00CF33A4" w:rsidRDefault="00151632" w:rsidP="00151632">
            <w:pPr>
              <w:spacing w:before="120" w:after="120"/>
            </w:pPr>
            <w:r w:rsidRPr="00CF33A4">
              <w:t>____</w:t>
            </w:r>
          </w:p>
        </w:tc>
      </w:tr>
      <w:tr w:rsidR="00151632" w:rsidRPr="00CF33A4" w14:paraId="34C49F8B" w14:textId="77777777" w:rsidTr="00EE3616">
        <w:tc>
          <w:tcPr>
            <w:tcW w:w="6390" w:type="dxa"/>
          </w:tcPr>
          <w:p w14:paraId="584C1A39" w14:textId="0C1E37A6" w:rsidR="00151632" w:rsidRPr="00CF33A4" w:rsidRDefault="00151632" w:rsidP="00151632">
            <w:pPr>
              <w:spacing w:before="120" w:after="120"/>
              <w:rPr>
                <w:b/>
                <w:bCs/>
              </w:rPr>
            </w:pPr>
            <w:r w:rsidRPr="00CF33A4">
              <w:rPr>
                <w:b/>
                <w:bCs/>
              </w:rPr>
              <w:t>G. Deflections and Settlement</w:t>
            </w:r>
          </w:p>
        </w:tc>
        <w:tc>
          <w:tcPr>
            <w:tcW w:w="842" w:type="dxa"/>
            <w:vAlign w:val="center"/>
          </w:tcPr>
          <w:p w14:paraId="7A96DDBC" w14:textId="4A79E81D" w:rsidR="00151632" w:rsidRPr="00CF33A4" w:rsidRDefault="00151632" w:rsidP="00151632">
            <w:pPr>
              <w:spacing w:before="120" w:after="120"/>
            </w:pPr>
            <w:r w:rsidRPr="00CF33A4">
              <w:rPr>
                <w:b/>
                <w:bCs/>
              </w:rPr>
              <w:t>YES</w:t>
            </w:r>
          </w:p>
        </w:tc>
        <w:tc>
          <w:tcPr>
            <w:tcW w:w="843" w:type="dxa"/>
            <w:vAlign w:val="center"/>
          </w:tcPr>
          <w:p w14:paraId="08C57E1F" w14:textId="41CA8E15" w:rsidR="00151632" w:rsidRPr="00CF33A4" w:rsidRDefault="00151632" w:rsidP="00151632">
            <w:pPr>
              <w:spacing w:before="120" w:after="120"/>
            </w:pPr>
            <w:r w:rsidRPr="00CF33A4">
              <w:rPr>
                <w:b/>
                <w:bCs/>
              </w:rPr>
              <w:t>NO</w:t>
            </w:r>
          </w:p>
        </w:tc>
        <w:tc>
          <w:tcPr>
            <w:tcW w:w="843" w:type="dxa"/>
            <w:vAlign w:val="center"/>
          </w:tcPr>
          <w:p w14:paraId="1B841274" w14:textId="12B9848A" w:rsidR="00151632" w:rsidRPr="00CF33A4" w:rsidRDefault="00151632" w:rsidP="00151632">
            <w:pPr>
              <w:spacing w:before="120" w:after="120"/>
            </w:pPr>
            <w:r w:rsidRPr="00CF33A4">
              <w:rPr>
                <w:b/>
                <w:bCs/>
              </w:rPr>
              <w:t>N/A</w:t>
            </w:r>
          </w:p>
        </w:tc>
      </w:tr>
      <w:tr w:rsidR="00151632" w:rsidRPr="00CF33A4" w14:paraId="7034DFBA" w14:textId="77777777" w:rsidTr="00EE3616">
        <w:tc>
          <w:tcPr>
            <w:tcW w:w="6390" w:type="dxa"/>
          </w:tcPr>
          <w:p w14:paraId="32628688" w14:textId="2B526E70" w:rsidR="00151632" w:rsidRPr="00CF33A4" w:rsidRDefault="00151632" w:rsidP="00151632">
            <w:pPr>
              <w:spacing w:before="120" w:after="120"/>
              <w:ind w:left="576" w:hanging="288"/>
            </w:pPr>
            <w:r w:rsidRPr="00CF33A4">
              <w:t>1. Is falsework deflection for concrete dead load shown on the plans for all falsework spans?</w:t>
            </w:r>
          </w:p>
        </w:tc>
        <w:tc>
          <w:tcPr>
            <w:tcW w:w="842" w:type="dxa"/>
            <w:vAlign w:val="bottom"/>
          </w:tcPr>
          <w:p w14:paraId="08CFD0D3" w14:textId="721E4B7E" w:rsidR="00151632" w:rsidRPr="00CF33A4" w:rsidRDefault="00151632" w:rsidP="00151632">
            <w:pPr>
              <w:spacing w:before="120" w:after="120"/>
            </w:pPr>
            <w:r w:rsidRPr="00CF33A4">
              <w:t>____</w:t>
            </w:r>
          </w:p>
        </w:tc>
        <w:tc>
          <w:tcPr>
            <w:tcW w:w="843" w:type="dxa"/>
            <w:vAlign w:val="bottom"/>
          </w:tcPr>
          <w:p w14:paraId="278AD1B8" w14:textId="0F4304CE" w:rsidR="00151632" w:rsidRPr="00CF33A4" w:rsidRDefault="00151632" w:rsidP="00151632">
            <w:pPr>
              <w:spacing w:before="120" w:after="120"/>
            </w:pPr>
            <w:r w:rsidRPr="00CF33A4">
              <w:t>____</w:t>
            </w:r>
          </w:p>
        </w:tc>
        <w:tc>
          <w:tcPr>
            <w:tcW w:w="843" w:type="dxa"/>
            <w:vAlign w:val="bottom"/>
          </w:tcPr>
          <w:p w14:paraId="139C59FC" w14:textId="191C1932" w:rsidR="00151632" w:rsidRPr="00CF33A4" w:rsidRDefault="00151632" w:rsidP="00151632">
            <w:pPr>
              <w:spacing w:before="120" w:after="120"/>
            </w:pPr>
            <w:r w:rsidRPr="00CF33A4">
              <w:t>____</w:t>
            </w:r>
          </w:p>
        </w:tc>
      </w:tr>
      <w:tr w:rsidR="00151632" w:rsidRPr="00CF33A4" w14:paraId="1A804B29" w14:textId="77777777" w:rsidTr="00EE3616">
        <w:tc>
          <w:tcPr>
            <w:tcW w:w="6390" w:type="dxa"/>
          </w:tcPr>
          <w:p w14:paraId="3777D1D7" w14:textId="24AE1CDC" w:rsidR="00151632" w:rsidRPr="00CF33A4" w:rsidRDefault="00151632" w:rsidP="00151632">
            <w:pPr>
              <w:tabs>
                <w:tab w:val="left" w:pos="615"/>
              </w:tabs>
              <w:spacing w:before="120" w:after="120"/>
              <w:ind w:left="576" w:hanging="288"/>
            </w:pPr>
            <w:r w:rsidRPr="00CF33A4">
              <w:t>2. Is falsework deflection from concrete dead load limited to 1/240 of the span length for all falsework spans?</w:t>
            </w:r>
          </w:p>
        </w:tc>
        <w:tc>
          <w:tcPr>
            <w:tcW w:w="842" w:type="dxa"/>
            <w:vAlign w:val="bottom"/>
          </w:tcPr>
          <w:p w14:paraId="0AB9F4E8" w14:textId="65FF5C24" w:rsidR="00151632" w:rsidRPr="00CF33A4" w:rsidRDefault="00151632" w:rsidP="00151632">
            <w:pPr>
              <w:spacing w:before="120" w:after="120"/>
            </w:pPr>
            <w:r w:rsidRPr="00CF33A4">
              <w:t>____</w:t>
            </w:r>
          </w:p>
        </w:tc>
        <w:tc>
          <w:tcPr>
            <w:tcW w:w="843" w:type="dxa"/>
            <w:vAlign w:val="bottom"/>
          </w:tcPr>
          <w:p w14:paraId="1AF52CEB" w14:textId="107ECE23" w:rsidR="00151632" w:rsidRPr="00CF33A4" w:rsidRDefault="00151632" w:rsidP="00151632">
            <w:pPr>
              <w:spacing w:before="120" w:after="120"/>
            </w:pPr>
            <w:r w:rsidRPr="00CF33A4">
              <w:t>____</w:t>
            </w:r>
          </w:p>
        </w:tc>
        <w:tc>
          <w:tcPr>
            <w:tcW w:w="843" w:type="dxa"/>
            <w:vAlign w:val="bottom"/>
          </w:tcPr>
          <w:p w14:paraId="4AC8F588" w14:textId="6BB6CE42" w:rsidR="00151632" w:rsidRPr="00CF33A4" w:rsidRDefault="00151632" w:rsidP="00151632">
            <w:pPr>
              <w:spacing w:before="120" w:after="120"/>
            </w:pPr>
            <w:r w:rsidRPr="00CF33A4">
              <w:t>____</w:t>
            </w:r>
          </w:p>
        </w:tc>
      </w:tr>
      <w:tr w:rsidR="00151632" w:rsidRPr="00CF33A4" w14:paraId="4BA201B6" w14:textId="77777777" w:rsidTr="00EE3616">
        <w:tc>
          <w:tcPr>
            <w:tcW w:w="6390" w:type="dxa"/>
          </w:tcPr>
          <w:p w14:paraId="46D014D3" w14:textId="03B95DFE" w:rsidR="00151632" w:rsidRPr="00CF33A4" w:rsidRDefault="00151632" w:rsidP="00151632">
            <w:pPr>
              <w:spacing w:before="120" w:after="120"/>
              <w:ind w:left="576" w:hanging="288"/>
            </w:pPr>
            <w:r w:rsidRPr="00CF33A4">
              <w:t>3. Do stringers supporting cast-in-place concrete compensate for estimated camber?</w:t>
            </w:r>
          </w:p>
        </w:tc>
        <w:tc>
          <w:tcPr>
            <w:tcW w:w="842" w:type="dxa"/>
            <w:vAlign w:val="bottom"/>
          </w:tcPr>
          <w:p w14:paraId="37BBAD95" w14:textId="5F13A6FF" w:rsidR="00151632" w:rsidRPr="00CF33A4" w:rsidRDefault="00151632" w:rsidP="00151632">
            <w:pPr>
              <w:spacing w:before="120" w:after="120"/>
            </w:pPr>
            <w:r w:rsidRPr="00CF33A4">
              <w:t>____</w:t>
            </w:r>
          </w:p>
        </w:tc>
        <w:tc>
          <w:tcPr>
            <w:tcW w:w="843" w:type="dxa"/>
            <w:vAlign w:val="bottom"/>
          </w:tcPr>
          <w:p w14:paraId="35FEF92F" w14:textId="0FFA6992" w:rsidR="00151632" w:rsidRPr="00CF33A4" w:rsidRDefault="00151632" w:rsidP="00151632">
            <w:pPr>
              <w:spacing w:before="120" w:after="120"/>
            </w:pPr>
            <w:r w:rsidRPr="00CF33A4">
              <w:t>____</w:t>
            </w:r>
          </w:p>
        </w:tc>
        <w:tc>
          <w:tcPr>
            <w:tcW w:w="843" w:type="dxa"/>
            <w:vAlign w:val="bottom"/>
          </w:tcPr>
          <w:p w14:paraId="11AA4191" w14:textId="14B0ACDB" w:rsidR="00151632" w:rsidRPr="00CF33A4" w:rsidRDefault="00151632" w:rsidP="00151632">
            <w:pPr>
              <w:spacing w:before="120" w:after="120"/>
            </w:pPr>
            <w:r w:rsidRPr="00CF33A4">
              <w:t>____</w:t>
            </w:r>
          </w:p>
        </w:tc>
      </w:tr>
      <w:tr w:rsidR="00151632" w:rsidRPr="00CF33A4" w14:paraId="3BBDFDE6" w14:textId="77777777" w:rsidTr="00EE3616">
        <w:tc>
          <w:tcPr>
            <w:tcW w:w="6390" w:type="dxa"/>
          </w:tcPr>
          <w:p w14:paraId="21287923" w14:textId="64C6EDDC" w:rsidR="00151632" w:rsidRPr="00CF33A4" w:rsidRDefault="00151632" w:rsidP="00151632">
            <w:pPr>
              <w:spacing w:before="120" w:after="120"/>
              <w:ind w:left="576" w:hanging="288"/>
            </w:pPr>
            <w:r w:rsidRPr="00CF33A4">
              <w:t>4. For beam spans with cantilevers, has the upward deflection of the cantilevers due to load placed on the main spans been investigated?</w:t>
            </w:r>
          </w:p>
        </w:tc>
        <w:tc>
          <w:tcPr>
            <w:tcW w:w="842" w:type="dxa"/>
            <w:vAlign w:val="bottom"/>
          </w:tcPr>
          <w:p w14:paraId="28BBFB46" w14:textId="58E4047B" w:rsidR="00151632" w:rsidRPr="00CF33A4" w:rsidRDefault="00151632" w:rsidP="00151632">
            <w:pPr>
              <w:spacing w:before="120" w:after="120"/>
            </w:pPr>
            <w:r w:rsidRPr="00CF33A4">
              <w:t>____</w:t>
            </w:r>
          </w:p>
        </w:tc>
        <w:tc>
          <w:tcPr>
            <w:tcW w:w="843" w:type="dxa"/>
            <w:vAlign w:val="bottom"/>
          </w:tcPr>
          <w:p w14:paraId="4EA371D0" w14:textId="3E8CC1FE" w:rsidR="00151632" w:rsidRPr="00CF33A4" w:rsidRDefault="00151632" w:rsidP="00151632">
            <w:pPr>
              <w:spacing w:before="120" w:after="120"/>
            </w:pPr>
            <w:r w:rsidRPr="00CF33A4">
              <w:t>____</w:t>
            </w:r>
          </w:p>
        </w:tc>
        <w:tc>
          <w:tcPr>
            <w:tcW w:w="843" w:type="dxa"/>
            <w:vAlign w:val="bottom"/>
          </w:tcPr>
          <w:p w14:paraId="6F521A0B" w14:textId="38FB08E9" w:rsidR="00151632" w:rsidRPr="00CF33A4" w:rsidRDefault="00151632" w:rsidP="00151632">
            <w:pPr>
              <w:spacing w:before="120" w:after="120"/>
            </w:pPr>
            <w:r w:rsidRPr="00CF33A4">
              <w:t>____</w:t>
            </w:r>
          </w:p>
        </w:tc>
      </w:tr>
      <w:tr w:rsidR="00151632" w:rsidRPr="00CF33A4" w14:paraId="6B048C5A" w14:textId="77777777" w:rsidTr="00EE3616">
        <w:tc>
          <w:tcPr>
            <w:tcW w:w="6390" w:type="dxa"/>
          </w:tcPr>
          <w:p w14:paraId="02C23B99" w14:textId="26156321" w:rsidR="00151632" w:rsidRPr="00CF33A4" w:rsidRDefault="00151632" w:rsidP="00151632">
            <w:pPr>
              <w:spacing w:before="120" w:after="120"/>
              <w:ind w:left="576" w:hanging="288"/>
            </w:pPr>
            <w:r w:rsidRPr="00CF33A4">
              <w:t>5. Are provisions shown for taking up falsework settlement?</w:t>
            </w:r>
          </w:p>
        </w:tc>
        <w:tc>
          <w:tcPr>
            <w:tcW w:w="842" w:type="dxa"/>
            <w:vAlign w:val="bottom"/>
          </w:tcPr>
          <w:p w14:paraId="7075044B" w14:textId="1191B21B" w:rsidR="00151632" w:rsidRPr="00CF33A4" w:rsidRDefault="00151632" w:rsidP="00151632">
            <w:pPr>
              <w:spacing w:before="120" w:after="120"/>
            </w:pPr>
            <w:r w:rsidRPr="00CF33A4">
              <w:t>____</w:t>
            </w:r>
          </w:p>
        </w:tc>
        <w:tc>
          <w:tcPr>
            <w:tcW w:w="843" w:type="dxa"/>
            <w:vAlign w:val="bottom"/>
          </w:tcPr>
          <w:p w14:paraId="5432956D" w14:textId="1D6A7906" w:rsidR="00151632" w:rsidRPr="00CF33A4" w:rsidRDefault="00151632" w:rsidP="00151632">
            <w:pPr>
              <w:spacing w:before="120" w:after="120"/>
            </w:pPr>
            <w:r w:rsidRPr="00CF33A4">
              <w:t>____</w:t>
            </w:r>
          </w:p>
        </w:tc>
        <w:tc>
          <w:tcPr>
            <w:tcW w:w="843" w:type="dxa"/>
            <w:vAlign w:val="bottom"/>
          </w:tcPr>
          <w:p w14:paraId="339B61D2" w14:textId="18B18C09" w:rsidR="00151632" w:rsidRPr="00CF33A4" w:rsidRDefault="00151632" w:rsidP="00151632">
            <w:pPr>
              <w:spacing w:before="120" w:after="120"/>
            </w:pPr>
            <w:r w:rsidRPr="00CF33A4">
              <w:t>____</w:t>
            </w:r>
          </w:p>
        </w:tc>
      </w:tr>
      <w:tr w:rsidR="00151632" w:rsidRPr="00CF33A4" w14:paraId="7FA35737" w14:textId="77777777" w:rsidTr="00EE3616">
        <w:tc>
          <w:tcPr>
            <w:tcW w:w="6390" w:type="dxa"/>
          </w:tcPr>
          <w:p w14:paraId="28895B72" w14:textId="5DF2E2D1" w:rsidR="00151632" w:rsidRPr="00CF33A4" w:rsidRDefault="00151632" w:rsidP="00151632">
            <w:pPr>
              <w:spacing w:before="120" w:after="120"/>
              <w:rPr>
                <w:b/>
                <w:bCs/>
              </w:rPr>
            </w:pPr>
            <w:r w:rsidRPr="00CF33A4">
              <w:rPr>
                <w:b/>
                <w:bCs/>
              </w:rPr>
              <w:t>H. Compression Members, Connections and Bracing</w:t>
            </w:r>
          </w:p>
        </w:tc>
        <w:tc>
          <w:tcPr>
            <w:tcW w:w="842" w:type="dxa"/>
            <w:vAlign w:val="center"/>
          </w:tcPr>
          <w:p w14:paraId="3885FCE8" w14:textId="3CBC95C1" w:rsidR="00151632" w:rsidRPr="00CF33A4" w:rsidRDefault="00151632" w:rsidP="00151632">
            <w:pPr>
              <w:spacing w:before="120" w:after="120"/>
            </w:pPr>
            <w:r w:rsidRPr="00CF33A4">
              <w:rPr>
                <w:b/>
                <w:bCs/>
              </w:rPr>
              <w:t>YES</w:t>
            </w:r>
          </w:p>
        </w:tc>
        <w:tc>
          <w:tcPr>
            <w:tcW w:w="843" w:type="dxa"/>
            <w:vAlign w:val="center"/>
          </w:tcPr>
          <w:p w14:paraId="0744179E" w14:textId="29C9D81E" w:rsidR="00151632" w:rsidRPr="00CF33A4" w:rsidRDefault="00151632" w:rsidP="00151632">
            <w:pPr>
              <w:spacing w:before="120" w:after="120"/>
            </w:pPr>
            <w:r w:rsidRPr="00CF33A4">
              <w:rPr>
                <w:b/>
                <w:bCs/>
              </w:rPr>
              <w:t>NO</w:t>
            </w:r>
          </w:p>
        </w:tc>
        <w:tc>
          <w:tcPr>
            <w:tcW w:w="843" w:type="dxa"/>
            <w:vAlign w:val="center"/>
          </w:tcPr>
          <w:p w14:paraId="5A4AB8E0" w14:textId="3F74C9EB" w:rsidR="00151632" w:rsidRPr="00CF33A4" w:rsidRDefault="00151632" w:rsidP="00151632">
            <w:pPr>
              <w:spacing w:before="120" w:after="120"/>
            </w:pPr>
            <w:r w:rsidRPr="00CF33A4">
              <w:rPr>
                <w:b/>
                <w:bCs/>
              </w:rPr>
              <w:t>N/A</w:t>
            </w:r>
          </w:p>
        </w:tc>
      </w:tr>
      <w:tr w:rsidR="00151632" w:rsidRPr="00CF33A4" w14:paraId="1933AB26" w14:textId="77777777" w:rsidTr="00EE3616">
        <w:tc>
          <w:tcPr>
            <w:tcW w:w="6390" w:type="dxa"/>
          </w:tcPr>
          <w:p w14:paraId="3855E420" w14:textId="5211B412" w:rsidR="00151632" w:rsidRPr="00CF33A4" w:rsidRDefault="00151632" w:rsidP="00621DE3">
            <w:pPr>
              <w:spacing w:before="120" w:after="120"/>
              <w:ind w:left="576" w:hanging="288"/>
            </w:pPr>
            <w:r w:rsidRPr="00CF33A4">
              <w:t>1. Has general buckling been evaluated for all compression members?</w:t>
            </w:r>
          </w:p>
        </w:tc>
        <w:tc>
          <w:tcPr>
            <w:tcW w:w="842" w:type="dxa"/>
            <w:vAlign w:val="bottom"/>
          </w:tcPr>
          <w:p w14:paraId="521D5EF0" w14:textId="7E732019" w:rsidR="00151632" w:rsidRPr="00CF33A4" w:rsidRDefault="00151632" w:rsidP="00151632">
            <w:pPr>
              <w:spacing w:before="120" w:after="120"/>
            </w:pPr>
            <w:r w:rsidRPr="00CF33A4">
              <w:t>____</w:t>
            </w:r>
          </w:p>
        </w:tc>
        <w:tc>
          <w:tcPr>
            <w:tcW w:w="843" w:type="dxa"/>
            <w:vAlign w:val="bottom"/>
          </w:tcPr>
          <w:p w14:paraId="4BD009AF" w14:textId="21A35638" w:rsidR="00151632" w:rsidRPr="00CF33A4" w:rsidRDefault="00151632" w:rsidP="00151632">
            <w:pPr>
              <w:spacing w:before="120" w:after="120"/>
            </w:pPr>
            <w:r w:rsidRPr="00CF33A4">
              <w:t>____</w:t>
            </w:r>
          </w:p>
        </w:tc>
        <w:tc>
          <w:tcPr>
            <w:tcW w:w="843" w:type="dxa"/>
            <w:vAlign w:val="bottom"/>
          </w:tcPr>
          <w:p w14:paraId="07105904" w14:textId="122F74FE" w:rsidR="00151632" w:rsidRPr="00CF33A4" w:rsidRDefault="00151632" w:rsidP="00151632">
            <w:pPr>
              <w:spacing w:before="120" w:after="120"/>
            </w:pPr>
            <w:r w:rsidRPr="00CF33A4">
              <w:t>____</w:t>
            </w:r>
          </w:p>
        </w:tc>
      </w:tr>
      <w:tr w:rsidR="00151632" w:rsidRPr="00CF33A4" w14:paraId="63F9CBD5" w14:textId="77777777" w:rsidTr="00EE3616">
        <w:tc>
          <w:tcPr>
            <w:tcW w:w="6390" w:type="dxa"/>
          </w:tcPr>
          <w:p w14:paraId="6E398939" w14:textId="5653739D" w:rsidR="00151632" w:rsidRPr="00CF33A4" w:rsidRDefault="00151632" w:rsidP="00621DE3">
            <w:pPr>
              <w:spacing w:before="120" w:after="120"/>
              <w:ind w:left="576" w:hanging="288"/>
            </w:pPr>
            <w:r w:rsidRPr="00CF33A4">
              <w:t xml:space="preserve">2. Has bracing been provided at all points of </w:t>
            </w:r>
            <w:proofErr w:type="gramStart"/>
            <w:r w:rsidRPr="00CF33A4">
              <w:t>assumed support</w:t>
            </w:r>
            <w:proofErr w:type="gramEnd"/>
            <w:r w:rsidRPr="00CF33A4">
              <w:t xml:space="preserve"> for compression members?</w:t>
            </w:r>
          </w:p>
        </w:tc>
        <w:tc>
          <w:tcPr>
            <w:tcW w:w="842" w:type="dxa"/>
            <w:vAlign w:val="bottom"/>
          </w:tcPr>
          <w:p w14:paraId="3052474B" w14:textId="41A7F529" w:rsidR="00151632" w:rsidRPr="00CF33A4" w:rsidRDefault="00151632" w:rsidP="00151632">
            <w:pPr>
              <w:spacing w:before="120" w:after="120"/>
            </w:pPr>
            <w:r w:rsidRPr="00CF33A4">
              <w:t>____</w:t>
            </w:r>
          </w:p>
        </w:tc>
        <w:tc>
          <w:tcPr>
            <w:tcW w:w="843" w:type="dxa"/>
            <w:vAlign w:val="bottom"/>
          </w:tcPr>
          <w:p w14:paraId="5F85DE30" w14:textId="63750B45" w:rsidR="00151632" w:rsidRPr="00CF33A4" w:rsidRDefault="00151632" w:rsidP="00151632">
            <w:pPr>
              <w:spacing w:before="120" w:after="120"/>
            </w:pPr>
            <w:r w:rsidRPr="00CF33A4">
              <w:t>____</w:t>
            </w:r>
          </w:p>
        </w:tc>
        <w:tc>
          <w:tcPr>
            <w:tcW w:w="843" w:type="dxa"/>
            <w:vAlign w:val="bottom"/>
          </w:tcPr>
          <w:p w14:paraId="2DA9BE64" w14:textId="1C3E4D0E" w:rsidR="00151632" w:rsidRPr="00CF33A4" w:rsidRDefault="00151632" w:rsidP="00151632">
            <w:pPr>
              <w:spacing w:before="120" w:after="120"/>
            </w:pPr>
            <w:r w:rsidRPr="00CF33A4">
              <w:t>____</w:t>
            </w:r>
          </w:p>
        </w:tc>
      </w:tr>
      <w:tr w:rsidR="00151632" w:rsidRPr="00CF33A4" w14:paraId="543C0F4B" w14:textId="77777777" w:rsidTr="00EE3616">
        <w:tc>
          <w:tcPr>
            <w:tcW w:w="6390" w:type="dxa"/>
          </w:tcPr>
          <w:p w14:paraId="010D8B7D" w14:textId="6857D262" w:rsidR="00151632" w:rsidRPr="00CF33A4" w:rsidRDefault="00151632" w:rsidP="00621DE3">
            <w:pPr>
              <w:spacing w:before="120" w:after="120"/>
              <w:ind w:left="576" w:hanging="288"/>
            </w:pPr>
            <w:r w:rsidRPr="00CF33A4">
              <w:t>3. Was bracing in each direction considered in establishing the effective length used to check post capacity?</w:t>
            </w:r>
          </w:p>
        </w:tc>
        <w:tc>
          <w:tcPr>
            <w:tcW w:w="842" w:type="dxa"/>
            <w:vAlign w:val="bottom"/>
          </w:tcPr>
          <w:p w14:paraId="7FACFD78" w14:textId="1D1ED6A6" w:rsidR="00151632" w:rsidRPr="00CF33A4" w:rsidRDefault="00151632" w:rsidP="00151632">
            <w:pPr>
              <w:spacing w:before="120" w:after="120"/>
            </w:pPr>
            <w:r w:rsidRPr="00CF33A4">
              <w:t>____</w:t>
            </w:r>
          </w:p>
        </w:tc>
        <w:tc>
          <w:tcPr>
            <w:tcW w:w="843" w:type="dxa"/>
            <w:vAlign w:val="bottom"/>
          </w:tcPr>
          <w:p w14:paraId="2A84D43D" w14:textId="431D5980" w:rsidR="00151632" w:rsidRPr="00CF33A4" w:rsidRDefault="00151632" w:rsidP="00151632">
            <w:pPr>
              <w:spacing w:before="120" w:after="120"/>
            </w:pPr>
            <w:r w:rsidRPr="00CF33A4">
              <w:t>____</w:t>
            </w:r>
          </w:p>
        </w:tc>
        <w:tc>
          <w:tcPr>
            <w:tcW w:w="843" w:type="dxa"/>
            <w:vAlign w:val="bottom"/>
          </w:tcPr>
          <w:p w14:paraId="44CEFFE7" w14:textId="57FF4A02" w:rsidR="00151632" w:rsidRPr="00CF33A4" w:rsidRDefault="00151632" w:rsidP="00151632">
            <w:pPr>
              <w:spacing w:before="120" w:after="120"/>
            </w:pPr>
            <w:r w:rsidRPr="00CF33A4">
              <w:t>____</w:t>
            </w:r>
          </w:p>
        </w:tc>
      </w:tr>
      <w:tr w:rsidR="00151632" w:rsidRPr="00CF33A4" w14:paraId="01A17D6B" w14:textId="77777777" w:rsidTr="00EE3616">
        <w:tc>
          <w:tcPr>
            <w:tcW w:w="6390" w:type="dxa"/>
          </w:tcPr>
          <w:p w14:paraId="339F9900" w14:textId="656F96FE" w:rsidR="00151632" w:rsidRPr="00CF33A4" w:rsidRDefault="00151632" w:rsidP="00621DE3">
            <w:pPr>
              <w:spacing w:before="120" w:after="120"/>
              <w:ind w:left="576" w:hanging="288"/>
            </w:pPr>
            <w:r w:rsidRPr="00CF33A4">
              <w:t>4. Is bracing strength and stiffness sufficient for the intended purpose?</w:t>
            </w:r>
          </w:p>
        </w:tc>
        <w:tc>
          <w:tcPr>
            <w:tcW w:w="842" w:type="dxa"/>
            <w:vAlign w:val="bottom"/>
          </w:tcPr>
          <w:p w14:paraId="0CBD749D" w14:textId="77C705A4" w:rsidR="00151632" w:rsidRPr="00CF33A4" w:rsidRDefault="00151632" w:rsidP="00151632">
            <w:pPr>
              <w:spacing w:before="120" w:after="120"/>
            </w:pPr>
            <w:r w:rsidRPr="00CF33A4">
              <w:t>____</w:t>
            </w:r>
          </w:p>
        </w:tc>
        <w:tc>
          <w:tcPr>
            <w:tcW w:w="843" w:type="dxa"/>
            <w:vAlign w:val="bottom"/>
          </w:tcPr>
          <w:p w14:paraId="5B2F55D1" w14:textId="29305965" w:rsidR="00151632" w:rsidRPr="00CF33A4" w:rsidRDefault="00151632" w:rsidP="00151632">
            <w:pPr>
              <w:spacing w:before="120" w:after="120"/>
            </w:pPr>
            <w:r w:rsidRPr="00CF33A4">
              <w:t>____</w:t>
            </w:r>
          </w:p>
        </w:tc>
        <w:tc>
          <w:tcPr>
            <w:tcW w:w="843" w:type="dxa"/>
            <w:vAlign w:val="bottom"/>
          </w:tcPr>
          <w:p w14:paraId="41FC2844" w14:textId="3EE23210" w:rsidR="00151632" w:rsidRPr="00CF33A4" w:rsidRDefault="00151632" w:rsidP="00151632">
            <w:pPr>
              <w:spacing w:before="120" w:after="120"/>
            </w:pPr>
            <w:r w:rsidRPr="00CF33A4">
              <w:t>____</w:t>
            </w:r>
          </w:p>
        </w:tc>
      </w:tr>
      <w:tr w:rsidR="00151632" w:rsidRPr="00CF33A4" w14:paraId="4B9CEE39" w14:textId="77777777" w:rsidTr="00EE3616">
        <w:tc>
          <w:tcPr>
            <w:tcW w:w="6390" w:type="dxa"/>
          </w:tcPr>
          <w:p w14:paraId="2B5514A4" w14:textId="70ABA16B" w:rsidR="00151632" w:rsidRPr="00CF33A4" w:rsidRDefault="00151632" w:rsidP="00621DE3">
            <w:pPr>
              <w:spacing w:before="120" w:after="120"/>
              <w:ind w:left="576" w:hanging="288"/>
            </w:pPr>
            <w:r w:rsidRPr="00CF33A4">
              <w:t>5. If temporary bracing is required during intermediate stages of falsework erection, is it shown on the falsework plans?</w:t>
            </w:r>
          </w:p>
        </w:tc>
        <w:tc>
          <w:tcPr>
            <w:tcW w:w="842" w:type="dxa"/>
            <w:vAlign w:val="bottom"/>
          </w:tcPr>
          <w:p w14:paraId="7A0595D7" w14:textId="06A75666" w:rsidR="00151632" w:rsidRPr="00CF33A4" w:rsidRDefault="00151632" w:rsidP="00151632">
            <w:pPr>
              <w:spacing w:before="120" w:after="120"/>
            </w:pPr>
            <w:r w:rsidRPr="00CF33A4">
              <w:t>____</w:t>
            </w:r>
          </w:p>
        </w:tc>
        <w:tc>
          <w:tcPr>
            <w:tcW w:w="843" w:type="dxa"/>
            <w:vAlign w:val="bottom"/>
          </w:tcPr>
          <w:p w14:paraId="435262A3" w14:textId="5CAA3E93" w:rsidR="00151632" w:rsidRPr="00CF33A4" w:rsidRDefault="00151632" w:rsidP="00151632">
            <w:pPr>
              <w:spacing w:before="120" w:after="120"/>
            </w:pPr>
            <w:r w:rsidRPr="00CF33A4">
              <w:t>____</w:t>
            </w:r>
          </w:p>
        </w:tc>
        <w:tc>
          <w:tcPr>
            <w:tcW w:w="843" w:type="dxa"/>
            <w:vAlign w:val="bottom"/>
          </w:tcPr>
          <w:p w14:paraId="4A9EDD4F" w14:textId="0A2F7E19" w:rsidR="00151632" w:rsidRPr="00CF33A4" w:rsidRDefault="00151632" w:rsidP="00151632">
            <w:pPr>
              <w:spacing w:before="120" w:after="120"/>
            </w:pPr>
            <w:r w:rsidRPr="00CF33A4">
              <w:t>____</w:t>
            </w:r>
          </w:p>
        </w:tc>
      </w:tr>
      <w:tr w:rsidR="00151632" w:rsidRPr="00CF33A4" w14:paraId="166DBAC3" w14:textId="77777777" w:rsidTr="00EE3616">
        <w:tc>
          <w:tcPr>
            <w:tcW w:w="6390" w:type="dxa"/>
          </w:tcPr>
          <w:p w14:paraId="5E6BE855" w14:textId="15FC8827" w:rsidR="00151632" w:rsidRPr="00CF33A4" w:rsidRDefault="00151632" w:rsidP="00621DE3">
            <w:pPr>
              <w:spacing w:before="120" w:after="120"/>
              <w:ind w:left="576" w:hanging="288"/>
            </w:pPr>
            <w:r w:rsidRPr="00CF33A4">
              <w:t>6. Have all connections been designed and detailed?</w:t>
            </w:r>
          </w:p>
        </w:tc>
        <w:tc>
          <w:tcPr>
            <w:tcW w:w="842" w:type="dxa"/>
            <w:vAlign w:val="bottom"/>
          </w:tcPr>
          <w:p w14:paraId="6CBCE6BC" w14:textId="48835217" w:rsidR="00151632" w:rsidRPr="00CF33A4" w:rsidRDefault="00151632" w:rsidP="00151632">
            <w:pPr>
              <w:spacing w:before="120" w:after="120"/>
            </w:pPr>
            <w:r w:rsidRPr="00CF33A4">
              <w:t>____</w:t>
            </w:r>
          </w:p>
        </w:tc>
        <w:tc>
          <w:tcPr>
            <w:tcW w:w="843" w:type="dxa"/>
            <w:vAlign w:val="bottom"/>
          </w:tcPr>
          <w:p w14:paraId="25EC9CAE" w14:textId="70F1204F" w:rsidR="00151632" w:rsidRPr="00CF33A4" w:rsidRDefault="00151632" w:rsidP="00151632">
            <w:pPr>
              <w:spacing w:before="120" w:after="120"/>
            </w:pPr>
            <w:r w:rsidRPr="00CF33A4">
              <w:t>____</w:t>
            </w:r>
          </w:p>
        </w:tc>
        <w:tc>
          <w:tcPr>
            <w:tcW w:w="843" w:type="dxa"/>
            <w:vAlign w:val="bottom"/>
          </w:tcPr>
          <w:p w14:paraId="014385B9" w14:textId="6D715C60" w:rsidR="00151632" w:rsidRPr="00CF33A4" w:rsidRDefault="00151632" w:rsidP="00151632">
            <w:pPr>
              <w:spacing w:before="120" w:after="120"/>
            </w:pPr>
            <w:r w:rsidRPr="00CF33A4">
              <w:t>____</w:t>
            </w:r>
          </w:p>
        </w:tc>
      </w:tr>
      <w:tr w:rsidR="00151632" w:rsidRPr="00CF33A4" w14:paraId="46E0F9CA" w14:textId="77777777" w:rsidTr="00EE3616">
        <w:tc>
          <w:tcPr>
            <w:tcW w:w="6390" w:type="dxa"/>
          </w:tcPr>
          <w:p w14:paraId="0AA2994B" w14:textId="7AF24037" w:rsidR="00151632" w:rsidRPr="00CF33A4" w:rsidRDefault="00151632" w:rsidP="00621DE3">
            <w:pPr>
              <w:spacing w:before="120" w:after="120"/>
              <w:ind w:left="576" w:hanging="288"/>
            </w:pPr>
            <w:r w:rsidRPr="00CF33A4">
              <w:t>7. Are web stiffeners required on steel cap beams to resist eccentric loads?</w:t>
            </w:r>
          </w:p>
        </w:tc>
        <w:tc>
          <w:tcPr>
            <w:tcW w:w="842" w:type="dxa"/>
            <w:vAlign w:val="bottom"/>
          </w:tcPr>
          <w:p w14:paraId="1ADF980B" w14:textId="30F1BB73" w:rsidR="00151632" w:rsidRPr="00CF33A4" w:rsidRDefault="00151632" w:rsidP="00151632">
            <w:pPr>
              <w:spacing w:before="120" w:after="120"/>
            </w:pPr>
            <w:r w:rsidRPr="00CF33A4">
              <w:t>____</w:t>
            </w:r>
          </w:p>
        </w:tc>
        <w:tc>
          <w:tcPr>
            <w:tcW w:w="843" w:type="dxa"/>
            <w:vAlign w:val="bottom"/>
          </w:tcPr>
          <w:p w14:paraId="0ED8AC43" w14:textId="44B0E5E5" w:rsidR="00151632" w:rsidRPr="00CF33A4" w:rsidRDefault="00151632" w:rsidP="00151632">
            <w:pPr>
              <w:spacing w:before="120" w:after="120"/>
            </w:pPr>
            <w:r w:rsidRPr="00CF33A4">
              <w:t>____</w:t>
            </w:r>
          </w:p>
        </w:tc>
        <w:tc>
          <w:tcPr>
            <w:tcW w:w="843" w:type="dxa"/>
            <w:vAlign w:val="bottom"/>
          </w:tcPr>
          <w:p w14:paraId="29554266" w14:textId="51706818" w:rsidR="00151632" w:rsidRPr="00CF33A4" w:rsidRDefault="00151632" w:rsidP="00151632">
            <w:pPr>
              <w:spacing w:before="120" w:after="120"/>
            </w:pPr>
            <w:r w:rsidRPr="00CF33A4">
              <w:t>____</w:t>
            </w:r>
          </w:p>
        </w:tc>
      </w:tr>
      <w:tr w:rsidR="00151632" w:rsidRPr="00CF33A4" w14:paraId="54D6473D" w14:textId="77777777" w:rsidTr="00EE3616">
        <w:tc>
          <w:tcPr>
            <w:tcW w:w="6390" w:type="dxa"/>
          </w:tcPr>
          <w:p w14:paraId="3FDB9B74" w14:textId="43744DA9" w:rsidR="00151632" w:rsidRPr="00CF33A4" w:rsidRDefault="00151632" w:rsidP="00621DE3">
            <w:pPr>
              <w:spacing w:before="120" w:after="120"/>
              <w:ind w:left="576" w:hanging="288"/>
            </w:pPr>
            <w:r w:rsidRPr="00CF33A4">
              <w:t>8. Are wedges required between longitudinal beams and cap beams to accommodate longitudinal slope or to reduce eccentric loading?</w:t>
            </w:r>
          </w:p>
        </w:tc>
        <w:tc>
          <w:tcPr>
            <w:tcW w:w="842" w:type="dxa"/>
            <w:vAlign w:val="bottom"/>
          </w:tcPr>
          <w:p w14:paraId="66E783DC" w14:textId="60563BC1" w:rsidR="00151632" w:rsidRPr="00CF33A4" w:rsidRDefault="00151632" w:rsidP="00151632">
            <w:pPr>
              <w:spacing w:before="120" w:after="120"/>
            </w:pPr>
            <w:r w:rsidRPr="00CF33A4">
              <w:t>____</w:t>
            </w:r>
          </w:p>
        </w:tc>
        <w:tc>
          <w:tcPr>
            <w:tcW w:w="843" w:type="dxa"/>
            <w:vAlign w:val="bottom"/>
          </w:tcPr>
          <w:p w14:paraId="5ABA7D24" w14:textId="673F4F8D" w:rsidR="00151632" w:rsidRPr="00CF33A4" w:rsidRDefault="00151632" w:rsidP="00151632">
            <w:pPr>
              <w:spacing w:before="120" w:after="120"/>
            </w:pPr>
            <w:r w:rsidRPr="00CF33A4">
              <w:t>____</w:t>
            </w:r>
          </w:p>
        </w:tc>
        <w:tc>
          <w:tcPr>
            <w:tcW w:w="843" w:type="dxa"/>
            <w:vAlign w:val="bottom"/>
          </w:tcPr>
          <w:p w14:paraId="3F5FAF56" w14:textId="02DBB868" w:rsidR="00151632" w:rsidRPr="00CF33A4" w:rsidRDefault="00151632" w:rsidP="00151632">
            <w:pPr>
              <w:spacing w:before="120" w:after="120"/>
            </w:pPr>
            <w:r w:rsidRPr="00CF33A4">
              <w:t>____</w:t>
            </w:r>
          </w:p>
        </w:tc>
      </w:tr>
      <w:tr w:rsidR="00151632" w:rsidRPr="00CF33A4" w14:paraId="2EBC6D3B" w14:textId="77777777" w:rsidTr="00EE3616">
        <w:tc>
          <w:tcPr>
            <w:tcW w:w="6390" w:type="dxa"/>
          </w:tcPr>
          <w:p w14:paraId="3B77D690" w14:textId="6F4587DC" w:rsidR="00151632" w:rsidRPr="00CF33A4" w:rsidRDefault="00151632" w:rsidP="00621DE3">
            <w:pPr>
              <w:spacing w:before="120" w:after="120"/>
              <w:ind w:left="576" w:hanging="288"/>
            </w:pPr>
            <w:r w:rsidRPr="00CF33A4">
              <w:t>9. Has the width to height ratio of wedge packs been verified to fall within the limits given in the special provisions?</w:t>
            </w:r>
          </w:p>
        </w:tc>
        <w:tc>
          <w:tcPr>
            <w:tcW w:w="842" w:type="dxa"/>
            <w:vAlign w:val="bottom"/>
          </w:tcPr>
          <w:p w14:paraId="7F6F1F43" w14:textId="423E1BA3" w:rsidR="00151632" w:rsidRPr="00CF33A4" w:rsidRDefault="00151632" w:rsidP="00151632">
            <w:pPr>
              <w:spacing w:before="120" w:after="120"/>
            </w:pPr>
            <w:r w:rsidRPr="00CF33A4">
              <w:t>____</w:t>
            </w:r>
          </w:p>
        </w:tc>
        <w:tc>
          <w:tcPr>
            <w:tcW w:w="843" w:type="dxa"/>
            <w:vAlign w:val="bottom"/>
          </w:tcPr>
          <w:p w14:paraId="650F3C15" w14:textId="63B71C59" w:rsidR="00151632" w:rsidRPr="00CF33A4" w:rsidRDefault="00151632" w:rsidP="00151632">
            <w:pPr>
              <w:spacing w:before="120" w:after="120"/>
            </w:pPr>
            <w:r w:rsidRPr="00CF33A4">
              <w:t>____</w:t>
            </w:r>
          </w:p>
        </w:tc>
        <w:tc>
          <w:tcPr>
            <w:tcW w:w="843" w:type="dxa"/>
            <w:vAlign w:val="bottom"/>
          </w:tcPr>
          <w:p w14:paraId="1480DD74" w14:textId="02C774E7" w:rsidR="00151632" w:rsidRPr="00CF33A4" w:rsidRDefault="00151632" w:rsidP="00151632">
            <w:pPr>
              <w:spacing w:before="120" w:after="120"/>
            </w:pPr>
            <w:r w:rsidRPr="00CF33A4">
              <w:t>____</w:t>
            </w:r>
          </w:p>
        </w:tc>
      </w:tr>
      <w:tr w:rsidR="00151632" w:rsidRPr="00CF33A4" w14:paraId="0A848C0A" w14:textId="77777777" w:rsidTr="00EE3616">
        <w:tc>
          <w:tcPr>
            <w:tcW w:w="6390" w:type="dxa"/>
          </w:tcPr>
          <w:p w14:paraId="0DB72BDB" w14:textId="5B3A3FF9" w:rsidR="00151632" w:rsidRPr="00CF33A4" w:rsidRDefault="00151632" w:rsidP="00621DE3">
            <w:pPr>
              <w:spacing w:before="120" w:after="120"/>
              <w:ind w:left="576" w:hanging="288"/>
            </w:pPr>
            <w:r w:rsidRPr="00CF33A4">
              <w:lastRenderedPageBreak/>
              <w:t>10. If overhang brackets are attached to girder webs, has the need for temporary bracing to prevent longitudinal girder distortion been investigated?</w:t>
            </w:r>
          </w:p>
        </w:tc>
        <w:tc>
          <w:tcPr>
            <w:tcW w:w="842" w:type="dxa"/>
            <w:vAlign w:val="bottom"/>
          </w:tcPr>
          <w:p w14:paraId="471A259C" w14:textId="38DC6AFB" w:rsidR="00151632" w:rsidRPr="00CF33A4" w:rsidRDefault="00151632" w:rsidP="00151632">
            <w:pPr>
              <w:spacing w:before="120" w:after="120"/>
            </w:pPr>
            <w:r w:rsidRPr="00CF33A4">
              <w:t>____</w:t>
            </w:r>
          </w:p>
        </w:tc>
        <w:tc>
          <w:tcPr>
            <w:tcW w:w="843" w:type="dxa"/>
            <w:vAlign w:val="bottom"/>
          </w:tcPr>
          <w:p w14:paraId="51219C3A" w14:textId="7B00E757" w:rsidR="00151632" w:rsidRPr="00CF33A4" w:rsidRDefault="00151632" w:rsidP="00151632">
            <w:pPr>
              <w:spacing w:before="120" w:after="120"/>
            </w:pPr>
            <w:r w:rsidRPr="00CF33A4">
              <w:t>____</w:t>
            </w:r>
          </w:p>
        </w:tc>
        <w:tc>
          <w:tcPr>
            <w:tcW w:w="843" w:type="dxa"/>
            <w:vAlign w:val="bottom"/>
          </w:tcPr>
          <w:p w14:paraId="11732CA6" w14:textId="6CB7E25F" w:rsidR="00151632" w:rsidRPr="00CF33A4" w:rsidRDefault="00151632" w:rsidP="00151632">
            <w:pPr>
              <w:spacing w:before="120" w:after="120"/>
            </w:pPr>
            <w:r w:rsidRPr="00CF33A4">
              <w:t>____</w:t>
            </w:r>
          </w:p>
        </w:tc>
      </w:tr>
      <w:tr w:rsidR="00151632" w:rsidRPr="00CF33A4" w14:paraId="51A2DFD7" w14:textId="77777777" w:rsidTr="00EE3616">
        <w:tc>
          <w:tcPr>
            <w:tcW w:w="6390" w:type="dxa"/>
          </w:tcPr>
          <w:p w14:paraId="19FD03CC" w14:textId="5EFAC235" w:rsidR="00151632" w:rsidRPr="00CF33A4" w:rsidRDefault="00151632" w:rsidP="00621DE3">
            <w:pPr>
              <w:spacing w:before="120" w:after="120"/>
              <w:ind w:left="576" w:hanging="288"/>
            </w:pPr>
            <w:r w:rsidRPr="00CF33A4">
              <w:t>11. Have beams and stringers with height/width ratios greater than 2.5:1 been checked for stability?</w:t>
            </w:r>
          </w:p>
        </w:tc>
        <w:tc>
          <w:tcPr>
            <w:tcW w:w="842" w:type="dxa"/>
            <w:vAlign w:val="bottom"/>
          </w:tcPr>
          <w:p w14:paraId="1A876A60" w14:textId="11421E9E" w:rsidR="00151632" w:rsidRPr="00CF33A4" w:rsidRDefault="00151632" w:rsidP="00151632">
            <w:pPr>
              <w:spacing w:before="120" w:after="120"/>
            </w:pPr>
            <w:r w:rsidRPr="00CF33A4">
              <w:t>____</w:t>
            </w:r>
          </w:p>
        </w:tc>
        <w:tc>
          <w:tcPr>
            <w:tcW w:w="843" w:type="dxa"/>
            <w:vAlign w:val="bottom"/>
          </w:tcPr>
          <w:p w14:paraId="5808A05E" w14:textId="309D4AC6" w:rsidR="00151632" w:rsidRPr="00CF33A4" w:rsidRDefault="00151632" w:rsidP="00151632">
            <w:pPr>
              <w:spacing w:before="120" w:after="120"/>
            </w:pPr>
            <w:r w:rsidRPr="00CF33A4">
              <w:t>____</w:t>
            </w:r>
          </w:p>
        </w:tc>
        <w:tc>
          <w:tcPr>
            <w:tcW w:w="843" w:type="dxa"/>
            <w:vAlign w:val="bottom"/>
          </w:tcPr>
          <w:p w14:paraId="5DFD1887" w14:textId="1D4A4A53" w:rsidR="00151632" w:rsidRPr="00CF33A4" w:rsidRDefault="00151632" w:rsidP="00151632">
            <w:pPr>
              <w:spacing w:before="120" w:after="120"/>
            </w:pPr>
            <w:r w:rsidRPr="00CF33A4">
              <w:t>____</w:t>
            </w:r>
          </w:p>
        </w:tc>
      </w:tr>
      <w:tr w:rsidR="00151632" w:rsidRPr="00CF33A4" w14:paraId="779DF442" w14:textId="77777777" w:rsidTr="00EE3616">
        <w:tc>
          <w:tcPr>
            <w:tcW w:w="6390" w:type="dxa"/>
          </w:tcPr>
          <w:p w14:paraId="63C00490" w14:textId="136CC362" w:rsidR="00151632" w:rsidRPr="00CF33A4" w:rsidRDefault="00151632" w:rsidP="00621DE3">
            <w:pPr>
              <w:spacing w:before="120" w:after="120"/>
              <w:ind w:left="576" w:hanging="288"/>
            </w:pPr>
            <w:r w:rsidRPr="00CF33A4">
              <w:t>12. Have sloping falsework members that exert horizontal forces on the falsework been braced or tied to resist these loads?</w:t>
            </w:r>
          </w:p>
        </w:tc>
        <w:tc>
          <w:tcPr>
            <w:tcW w:w="842" w:type="dxa"/>
            <w:vAlign w:val="bottom"/>
          </w:tcPr>
          <w:p w14:paraId="587BEA3E" w14:textId="46121510" w:rsidR="00151632" w:rsidRPr="00CF33A4" w:rsidRDefault="00151632" w:rsidP="00151632">
            <w:pPr>
              <w:spacing w:before="120" w:after="120"/>
            </w:pPr>
            <w:r w:rsidRPr="00CF33A4">
              <w:t>____</w:t>
            </w:r>
          </w:p>
        </w:tc>
        <w:tc>
          <w:tcPr>
            <w:tcW w:w="843" w:type="dxa"/>
            <w:vAlign w:val="bottom"/>
          </w:tcPr>
          <w:p w14:paraId="24D635E0" w14:textId="3EBEE885" w:rsidR="00151632" w:rsidRPr="00CF33A4" w:rsidRDefault="00151632" w:rsidP="00151632">
            <w:pPr>
              <w:spacing w:before="120" w:after="120"/>
            </w:pPr>
            <w:r w:rsidRPr="00CF33A4">
              <w:t>____</w:t>
            </w:r>
          </w:p>
        </w:tc>
        <w:tc>
          <w:tcPr>
            <w:tcW w:w="843" w:type="dxa"/>
            <w:vAlign w:val="bottom"/>
          </w:tcPr>
          <w:p w14:paraId="48DD94B0" w14:textId="3CEB0AC3" w:rsidR="00151632" w:rsidRPr="00CF33A4" w:rsidRDefault="00151632" w:rsidP="00151632">
            <w:pPr>
              <w:spacing w:before="120" w:after="120"/>
            </w:pPr>
            <w:r w:rsidRPr="00CF33A4">
              <w:t>____</w:t>
            </w:r>
          </w:p>
        </w:tc>
      </w:tr>
      <w:tr w:rsidR="00151632" w:rsidRPr="00CF33A4" w14:paraId="41468190" w14:textId="77777777" w:rsidTr="00EE3616">
        <w:tc>
          <w:tcPr>
            <w:tcW w:w="6390" w:type="dxa"/>
          </w:tcPr>
          <w:p w14:paraId="01B07D65" w14:textId="708B8534" w:rsidR="00151632" w:rsidRPr="00CF33A4" w:rsidRDefault="00151632" w:rsidP="00621DE3">
            <w:pPr>
              <w:spacing w:before="120" w:after="120"/>
              <w:ind w:left="576" w:hanging="288"/>
            </w:pPr>
            <w:r w:rsidRPr="00CF33A4">
              <w:t>13. If beams supporting cast-in-place concrete have cantilever spans, have the falsework plans been noted to require the main spans be loaded before loading the cantilever spans?</w:t>
            </w:r>
          </w:p>
        </w:tc>
        <w:tc>
          <w:tcPr>
            <w:tcW w:w="842" w:type="dxa"/>
            <w:vAlign w:val="bottom"/>
          </w:tcPr>
          <w:p w14:paraId="6AC73114" w14:textId="2008A984" w:rsidR="00151632" w:rsidRPr="00CF33A4" w:rsidRDefault="00151632" w:rsidP="00151632">
            <w:pPr>
              <w:spacing w:before="120" w:after="120"/>
            </w:pPr>
            <w:r w:rsidRPr="00CF33A4">
              <w:t>____</w:t>
            </w:r>
          </w:p>
        </w:tc>
        <w:tc>
          <w:tcPr>
            <w:tcW w:w="843" w:type="dxa"/>
            <w:vAlign w:val="bottom"/>
          </w:tcPr>
          <w:p w14:paraId="76B2BE9B" w14:textId="075BFC28" w:rsidR="00151632" w:rsidRPr="00CF33A4" w:rsidRDefault="00151632" w:rsidP="00151632">
            <w:pPr>
              <w:spacing w:before="120" w:after="120"/>
            </w:pPr>
            <w:r w:rsidRPr="00CF33A4">
              <w:t>____</w:t>
            </w:r>
          </w:p>
        </w:tc>
        <w:tc>
          <w:tcPr>
            <w:tcW w:w="843" w:type="dxa"/>
            <w:vAlign w:val="bottom"/>
          </w:tcPr>
          <w:p w14:paraId="42473845" w14:textId="6EE53DC8" w:rsidR="00151632" w:rsidRPr="00CF33A4" w:rsidRDefault="00151632" w:rsidP="00151632">
            <w:pPr>
              <w:spacing w:before="120" w:after="120"/>
            </w:pPr>
            <w:r w:rsidRPr="00CF33A4">
              <w:t>____</w:t>
            </w:r>
          </w:p>
        </w:tc>
      </w:tr>
      <w:tr w:rsidR="00151632" w:rsidRPr="00CF33A4" w14:paraId="56BD76F4" w14:textId="77777777" w:rsidTr="00EE3616">
        <w:tc>
          <w:tcPr>
            <w:tcW w:w="6390" w:type="dxa"/>
          </w:tcPr>
          <w:p w14:paraId="48E54AA0" w14:textId="7933156F" w:rsidR="00151632" w:rsidRPr="00CF33A4" w:rsidRDefault="00151632" w:rsidP="00621DE3">
            <w:pPr>
              <w:spacing w:before="120" w:after="120"/>
              <w:ind w:left="576" w:hanging="288"/>
            </w:pPr>
            <w:r w:rsidRPr="00CF33A4">
              <w:t xml:space="preserve">14. Have timber headers set on shoring towers been checked for eccentric loads, and for </w:t>
            </w:r>
            <w:proofErr w:type="gramStart"/>
            <w:r w:rsidRPr="00CF33A4">
              <w:t>shear</w:t>
            </w:r>
            <w:proofErr w:type="gramEnd"/>
            <w:r w:rsidRPr="00CF33A4">
              <w:t xml:space="preserve"> and bending stresses produced by the eccentricity?</w:t>
            </w:r>
          </w:p>
        </w:tc>
        <w:tc>
          <w:tcPr>
            <w:tcW w:w="842" w:type="dxa"/>
            <w:vAlign w:val="bottom"/>
          </w:tcPr>
          <w:p w14:paraId="1F6CC9BF" w14:textId="6B8004C9" w:rsidR="00151632" w:rsidRPr="00CF33A4" w:rsidRDefault="00151632" w:rsidP="00151632">
            <w:pPr>
              <w:spacing w:before="120" w:after="120"/>
            </w:pPr>
            <w:r w:rsidRPr="00CF33A4">
              <w:t>____</w:t>
            </w:r>
          </w:p>
        </w:tc>
        <w:tc>
          <w:tcPr>
            <w:tcW w:w="843" w:type="dxa"/>
            <w:vAlign w:val="bottom"/>
          </w:tcPr>
          <w:p w14:paraId="2B847443" w14:textId="294478D9" w:rsidR="00151632" w:rsidRPr="00CF33A4" w:rsidRDefault="00151632" w:rsidP="00151632">
            <w:pPr>
              <w:spacing w:before="120" w:after="120"/>
            </w:pPr>
            <w:r w:rsidRPr="00CF33A4">
              <w:t>____</w:t>
            </w:r>
          </w:p>
        </w:tc>
        <w:tc>
          <w:tcPr>
            <w:tcW w:w="843" w:type="dxa"/>
            <w:vAlign w:val="bottom"/>
          </w:tcPr>
          <w:p w14:paraId="136CF9F2" w14:textId="42DCF0FA" w:rsidR="00151632" w:rsidRPr="00CF33A4" w:rsidRDefault="00151632" w:rsidP="00151632">
            <w:pPr>
              <w:spacing w:before="120" w:after="120"/>
            </w:pPr>
            <w:r w:rsidRPr="00CF33A4">
              <w:t>____</w:t>
            </w:r>
          </w:p>
        </w:tc>
      </w:tr>
      <w:tr w:rsidR="00621DE3" w:rsidRPr="00CF33A4" w14:paraId="369D9764" w14:textId="77777777" w:rsidTr="00EE3616">
        <w:tc>
          <w:tcPr>
            <w:tcW w:w="6390" w:type="dxa"/>
          </w:tcPr>
          <w:p w14:paraId="3D8957C4" w14:textId="58336BCB" w:rsidR="00621DE3" w:rsidRPr="00CF33A4" w:rsidRDefault="00621DE3" w:rsidP="00621DE3">
            <w:pPr>
              <w:spacing w:before="120" w:after="120"/>
            </w:pPr>
            <w:r w:rsidRPr="00CF33A4">
              <w:rPr>
                <w:b/>
                <w:bCs/>
              </w:rPr>
              <w:t>I.</w:t>
            </w:r>
            <w:r w:rsidRPr="00CF33A4">
              <w:t xml:space="preserve"> </w:t>
            </w:r>
            <w:r w:rsidRPr="00CF33A4">
              <w:rPr>
                <w:b/>
                <w:bCs/>
              </w:rPr>
              <w:t>Highway and Railroad Traffic Openings (For falsework over or adjacent to highway or railroad traffic openings.)</w:t>
            </w:r>
          </w:p>
        </w:tc>
        <w:tc>
          <w:tcPr>
            <w:tcW w:w="842" w:type="dxa"/>
            <w:vAlign w:val="center"/>
          </w:tcPr>
          <w:p w14:paraId="58F8CDF9" w14:textId="5C3E6953" w:rsidR="00621DE3" w:rsidRPr="00CF33A4" w:rsidRDefault="00621DE3" w:rsidP="00621DE3">
            <w:pPr>
              <w:spacing w:before="120" w:after="120"/>
            </w:pPr>
            <w:r w:rsidRPr="00CF33A4">
              <w:rPr>
                <w:b/>
                <w:bCs/>
              </w:rPr>
              <w:t>YES</w:t>
            </w:r>
          </w:p>
        </w:tc>
        <w:tc>
          <w:tcPr>
            <w:tcW w:w="843" w:type="dxa"/>
            <w:vAlign w:val="center"/>
          </w:tcPr>
          <w:p w14:paraId="5C02A624" w14:textId="615B7535" w:rsidR="00621DE3" w:rsidRPr="00CF33A4" w:rsidRDefault="00621DE3" w:rsidP="00621DE3">
            <w:pPr>
              <w:spacing w:before="120" w:after="120"/>
            </w:pPr>
            <w:r w:rsidRPr="00CF33A4">
              <w:rPr>
                <w:b/>
                <w:bCs/>
              </w:rPr>
              <w:t>NO</w:t>
            </w:r>
          </w:p>
        </w:tc>
        <w:tc>
          <w:tcPr>
            <w:tcW w:w="843" w:type="dxa"/>
            <w:vAlign w:val="center"/>
          </w:tcPr>
          <w:p w14:paraId="6CACA75D" w14:textId="0CAC6D37" w:rsidR="00621DE3" w:rsidRPr="00CF33A4" w:rsidRDefault="00621DE3" w:rsidP="00621DE3">
            <w:pPr>
              <w:spacing w:before="120" w:after="120"/>
            </w:pPr>
            <w:r w:rsidRPr="00CF33A4">
              <w:rPr>
                <w:b/>
                <w:bCs/>
              </w:rPr>
              <w:t>N/A</w:t>
            </w:r>
          </w:p>
        </w:tc>
      </w:tr>
      <w:tr w:rsidR="00621DE3" w:rsidRPr="00CF33A4" w14:paraId="33836909" w14:textId="77777777" w:rsidTr="00EE3616">
        <w:tc>
          <w:tcPr>
            <w:tcW w:w="6390" w:type="dxa"/>
          </w:tcPr>
          <w:p w14:paraId="56C5B3DD" w14:textId="1D4584DA" w:rsidR="00621DE3" w:rsidRPr="00CF33A4" w:rsidRDefault="00621DE3" w:rsidP="00621DE3">
            <w:pPr>
              <w:spacing w:before="120" w:after="120"/>
              <w:ind w:left="576" w:hanging="288"/>
            </w:pPr>
            <w:r w:rsidRPr="00CF33A4">
              <w:t>1. Do falsework plans satisfy construction clearances shown on the contract plans?</w:t>
            </w:r>
          </w:p>
        </w:tc>
        <w:tc>
          <w:tcPr>
            <w:tcW w:w="842" w:type="dxa"/>
            <w:vAlign w:val="bottom"/>
          </w:tcPr>
          <w:p w14:paraId="79920BA2" w14:textId="4DE68D3A" w:rsidR="00621DE3" w:rsidRPr="00CF33A4" w:rsidRDefault="00621DE3" w:rsidP="00621DE3">
            <w:pPr>
              <w:spacing w:before="120" w:after="120"/>
            </w:pPr>
            <w:r w:rsidRPr="00CF33A4">
              <w:t>____</w:t>
            </w:r>
          </w:p>
        </w:tc>
        <w:tc>
          <w:tcPr>
            <w:tcW w:w="843" w:type="dxa"/>
            <w:vAlign w:val="bottom"/>
          </w:tcPr>
          <w:p w14:paraId="72D54AB2" w14:textId="20C4D765" w:rsidR="00621DE3" w:rsidRPr="00CF33A4" w:rsidRDefault="00621DE3" w:rsidP="00621DE3">
            <w:pPr>
              <w:spacing w:before="120" w:after="120"/>
            </w:pPr>
            <w:r w:rsidRPr="00CF33A4">
              <w:t>____</w:t>
            </w:r>
          </w:p>
        </w:tc>
        <w:tc>
          <w:tcPr>
            <w:tcW w:w="843" w:type="dxa"/>
            <w:vAlign w:val="bottom"/>
          </w:tcPr>
          <w:p w14:paraId="7B9F90D0" w14:textId="3A87F1B1" w:rsidR="00621DE3" w:rsidRPr="00CF33A4" w:rsidRDefault="00621DE3" w:rsidP="00621DE3">
            <w:pPr>
              <w:spacing w:before="120" w:after="120"/>
            </w:pPr>
            <w:r w:rsidRPr="00CF33A4">
              <w:t>____</w:t>
            </w:r>
          </w:p>
        </w:tc>
      </w:tr>
      <w:tr w:rsidR="00621DE3" w:rsidRPr="00CF33A4" w14:paraId="52F4FA5E" w14:textId="77777777" w:rsidTr="00EE3616">
        <w:tc>
          <w:tcPr>
            <w:tcW w:w="6390" w:type="dxa"/>
          </w:tcPr>
          <w:p w14:paraId="53614048" w14:textId="2F535CB8" w:rsidR="00621DE3" w:rsidRPr="00CF33A4" w:rsidRDefault="00621DE3" w:rsidP="00621DE3">
            <w:pPr>
              <w:spacing w:before="120" w:after="120"/>
              <w:ind w:left="576" w:hanging="288"/>
            </w:pPr>
            <w:r w:rsidRPr="00CF33A4">
              <w:t>2. Are posts designed for 150% of the calculated vertical loading and increased or readjusted for loads caused by prestressing forces?</w:t>
            </w:r>
          </w:p>
        </w:tc>
        <w:tc>
          <w:tcPr>
            <w:tcW w:w="842" w:type="dxa"/>
            <w:vAlign w:val="bottom"/>
          </w:tcPr>
          <w:p w14:paraId="54EBE4F8" w14:textId="0C4FEF64" w:rsidR="00621DE3" w:rsidRPr="00CF33A4" w:rsidRDefault="00621DE3" w:rsidP="00621DE3">
            <w:pPr>
              <w:spacing w:before="120" w:after="120"/>
            </w:pPr>
            <w:r w:rsidRPr="00CF33A4">
              <w:t>____</w:t>
            </w:r>
          </w:p>
        </w:tc>
        <w:tc>
          <w:tcPr>
            <w:tcW w:w="843" w:type="dxa"/>
            <w:vAlign w:val="bottom"/>
          </w:tcPr>
          <w:p w14:paraId="78BBDDA0" w14:textId="719F8BDE" w:rsidR="00621DE3" w:rsidRPr="00CF33A4" w:rsidRDefault="00621DE3" w:rsidP="00621DE3">
            <w:pPr>
              <w:spacing w:before="120" w:after="120"/>
            </w:pPr>
            <w:r w:rsidRPr="00CF33A4">
              <w:t>____</w:t>
            </w:r>
          </w:p>
        </w:tc>
        <w:tc>
          <w:tcPr>
            <w:tcW w:w="843" w:type="dxa"/>
            <w:vAlign w:val="bottom"/>
          </w:tcPr>
          <w:p w14:paraId="5A3233AB" w14:textId="10C5BADD" w:rsidR="00621DE3" w:rsidRPr="00CF33A4" w:rsidRDefault="00621DE3" w:rsidP="00621DE3">
            <w:pPr>
              <w:spacing w:before="120" w:after="120"/>
            </w:pPr>
            <w:r w:rsidRPr="00CF33A4">
              <w:t>____</w:t>
            </w:r>
          </w:p>
        </w:tc>
      </w:tr>
      <w:tr w:rsidR="00621DE3" w:rsidRPr="00CF33A4" w14:paraId="50EF80FB" w14:textId="77777777" w:rsidTr="00EE3616">
        <w:tc>
          <w:tcPr>
            <w:tcW w:w="6390" w:type="dxa"/>
          </w:tcPr>
          <w:p w14:paraId="1B35BA6C" w14:textId="7C01C470" w:rsidR="00621DE3" w:rsidRPr="00CF33A4" w:rsidRDefault="00621DE3" w:rsidP="00621DE3">
            <w:pPr>
              <w:spacing w:before="120" w:after="120"/>
              <w:ind w:left="576" w:hanging="288"/>
            </w:pPr>
            <w:r w:rsidRPr="00CF33A4">
              <w:t>3. Are mechanical connections 2,000 pounds minimum capacity shown at the bottom of posts to footing connections?</w:t>
            </w:r>
          </w:p>
        </w:tc>
        <w:tc>
          <w:tcPr>
            <w:tcW w:w="842" w:type="dxa"/>
            <w:vAlign w:val="bottom"/>
          </w:tcPr>
          <w:p w14:paraId="773D85A4" w14:textId="0C9E6377" w:rsidR="00621DE3" w:rsidRPr="00CF33A4" w:rsidRDefault="00621DE3" w:rsidP="00621DE3">
            <w:pPr>
              <w:spacing w:before="120" w:after="120"/>
            </w:pPr>
            <w:r w:rsidRPr="00CF33A4">
              <w:t>____</w:t>
            </w:r>
          </w:p>
        </w:tc>
        <w:tc>
          <w:tcPr>
            <w:tcW w:w="843" w:type="dxa"/>
            <w:vAlign w:val="bottom"/>
          </w:tcPr>
          <w:p w14:paraId="0E3CDE91" w14:textId="335A8208" w:rsidR="00621DE3" w:rsidRPr="00CF33A4" w:rsidRDefault="00621DE3" w:rsidP="00621DE3">
            <w:pPr>
              <w:spacing w:before="120" w:after="120"/>
            </w:pPr>
            <w:r w:rsidRPr="00CF33A4">
              <w:t>____</w:t>
            </w:r>
          </w:p>
        </w:tc>
        <w:tc>
          <w:tcPr>
            <w:tcW w:w="843" w:type="dxa"/>
            <w:vAlign w:val="bottom"/>
          </w:tcPr>
          <w:p w14:paraId="50330910" w14:textId="323B306B" w:rsidR="00621DE3" w:rsidRPr="00CF33A4" w:rsidRDefault="00621DE3" w:rsidP="00621DE3">
            <w:pPr>
              <w:spacing w:before="120" w:after="120"/>
            </w:pPr>
            <w:r w:rsidRPr="00CF33A4">
              <w:t>____</w:t>
            </w:r>
          </w:p>
        </w:tc>
      </w:tr>
      <w:tr w:rsidR="00621DE3" w:rsidRPr="00CF33A4" w14:paraId="65739931" w14:textId="77777777" w:rsidTr="00EE3616">
        <w:tc>
          <w:tcPr>
            <w:tcW w:w="6390" w:type="dxa"/>
          </w:tcPr>
          <w:p w14:paraId="0F33F2AE" w14:textId="1D1F42D9" w:rsidR="00621DE3" w:rsidRPr="00CF33A4" w:rsidRDefault="00621DE3" w:rsidP="00621DE3">
            <w:pPr>
              <w:spacing w:before="120" w:after="120"/>
              <w:ind w:left="576" w:hanging="288"/>
            </w:pPr>
            <w:r w:rsidRPr="00CF33A4">
              <w:t>4. Are mechanical connections 1,000 pounds minimum capacity shown at the top of the post to cap connections?</w:t>
            </w:r>
          </w:p>
        </w:tc>
        <w:tc>
          <w:tcPr>
            <w:tcW w:w="842" w:type="dxa"/>
            <w:vAlign w:val="bottom"/>
          </w:tcPr>
          <w:p w14:paraId="56F1BA5A" w14:textId="23BD459A" w:rsidR="00621DE3" w:rsidRPr="00CF33A4" w:rsidRDefault="00621DE3" w:rsidP="00621DE3">
            <w:pPr>
              <w:spacing w:before="120" w:after="120"/>
            </w:pPr>
            <w:r w:rsidRPr="00CF33A4">
              <w:t>____</w:t>
            </w:r>
          </w:p>
        </w:tc>
        <w:tc>
          <w:tcPr>
            <w:tcW w:w="843" w:type="dxa"/>
            <w:vAlign w:val="bottom"/>
          </w:tcPr>
          <w:p w14:paraId="1286F0EE" w14:textId="2F23D86C" w:rsidR="00621DE3" w:rsidRPr="00CF33A4" w:rsidRDefault="00621DE3" w:rsidP="00621DE3">
            <w:pPr>
              <w:spacing w:before="120" w:after="120"/>
            </w:pPr>
            <w:r w:rsidRPr="00CF33A4">
              <w:t>____</w:t>
            </w:r>
          </w:p>
        </w:tc>
        <w:tc>
          <w:tcPr>
            <w:tcW w:w="843" w:type="dxa"/>
            <w:vAlign w:val="bottom"/>
          </w:tcPr>
          <w:p w14:paraId="5DD592F5" w14:textId="0D3278E9" w:rsidR="00621DE3" w:rsidRPr="00CF33A4" w:rsidRDefault="00621DE3" w:rsidP="00621DE3">
            <w:pPr>
              <w:spacing w:before="120" w:after="120"/>
            </w:pPr>
            <w:r w:rsidRPr="00CF33A4">
              <w:t>____</w:t>
            </w:r>
          </w:p>
        </w:tc>
      </w:tr>
      <w:tr w:rsidR="00621DE3" w:rsidRPr="00CF33A4" w14:paraId="0D1F2F09" w14:textId="77777777" w:rsidTr="00EE3616">
        <w:tc>
          <w:tcPr>
            <w:tcW w:w="6390" w:type="dxa"/>
          </w:tcPr>
          <w:p w14:paraId="1EC8E4FD" w14:textId="0543C6AA" w:rsidR="00621DE3" w:rsidRPr="00CF33A4" w:rsidRDefault="00621DE3" w:rsidP="00621DE3">
            <w:pPr>
              <w:spacing w:before="120" w:after="120"/>
              <w:ind w:left="576" w:hanging="288"/>
            </w:pPr>
            <w:r w:rsidRPr="00CF33A4">
              <w:t>5. Are beam tie downs 500 pounds minimum capacity shown for all beams?</w:t>
            </w:r>
          </w:p>
        </w:tc>
        <w:tc>
          <w:tcPr>
            <w:tcW w:w="842" w:type="dxa"/>
            <w:vAlign w:val="bottom"/>
          </w:tcPr>
          <w:p w14:paraId="1C057EE0" w14:textId="645535AB" w:rsidR="00621DE3" w:rsidRPr="00CF33A4" w:rsidRDefault="00621DE3" w:rsidP="00621DE3">
            <w:pPr>
              <w:spacing w:before="120" w:after="120"/>
            </w:pPr>
            <w:r w:rsidRPr="00CF33A4">
              <w:t>____</w:t>
            </w:r>
          </w:p>
        </w:tc>
        <w:tc>
          <w:tcPr>
            <w:tcW w:w="843" w:type="dxa"/>
            <w:vAlign w:val="bottom"/>
          </w:tcPr>
          <w:p w14:paraId="19E11D5C" w14:textId="33F8D5B6" w:rsidR="00621DE3" w:rsidRPr="00CF33A4" w:rsidRDefault="00621DE3" w:rsidP="00621DE3">
            <w:pPr>
              <w:spacing w:before="120" w:after="120"/>
            </w:pPr>
            <w:r w:rsidRPr="00CF33A4">
              <w:t>____</w:t>
            </w:r>
          </w:p>
        </w:tc>
        <w:tc>
          <w:tcPr>
            <w:tcW w:w="843" w:type="dxa"/>
            <w:vAlign w:val="bottom"/>
          </w:tcPr>
          <w:p w14:paraId="6C301EEC" w14:textId="6C2B72DE" w:rsidR="00621DE3" w:rsidRPr="00CF33A4" w:rsidRDefault="00621DE3" w:rsidP="00621DE3">
            <w:pPr>
              <w:spacing w:before="120" w:after="120"/>
            </w:pPr>
            <w:r w:rsidRPr="00CF33A4">
              <w:t>____</w:t>
            </w:r>
          </w:p>
        </w:tc>
      </w:tr>
      <w:tr w:rsidR="00621DE3" w:rsidRPr="00CF33A4" w14:paraId="26BD2DDF" w14:textId="77777777" w:rsidTr="00EE3616">
        <w:tc>
          <w:tcPr>
            <w:tcW w:w="6390" w:type="dxa"/>
          </w:tcPr>
          <w:p w14:paraId="0CD28899" w14:textId="5354C029" w:rsidR="00621DE3" w:rsidRPr="00CF33A4" w:rsidRDefault="00621DE3" w:rsidP="00621DE3">
            <w:pPr>
              <w:spacing w:before="120" w:after="120"/>
              <w:ind w:left="576" w:hanging="288"/>
            </w:pPr>
            <w:r w:rsidRPr="00CF33A4">
              <w:t xml:space="preserve">6. Are 5/8 </w:t>
            </w:r>
            <w:proofErr w:type="gramStart"/>
            <w:r w:rsidRPr="00CF33A4">
              <w:t>inch</w:t>
            </w:r>
            <w:proofErr w:type="gramEnd"/>
            <w:r w:rsidRPr="00CF33A4">
              <w:t xml:space="preserve"> or larger diameter bolts used at connections for timber bracing?</w:t>
            </w:r>
          </w:p>
        </w:tc>
        <w:tc>
          <w:tcPr>
            <w:tcW w:w="842" w:type="dxa"/>
            <w:vAlign w:val="bottom"/>
          </w:tcPr>
          <w:p w14:paraId="03CF0DDB" w14:textId="59E2A0FD" w:rsidR="00621DE3" w:rsidRPr="00CF33A4" w:rsidRDefault="00621DE3" w:rsidP="00621DE3">
            <w:pPr>
              <w:spacing w:before="120" w:after="120"/>
            </w:pPr>
            <w:r w:rsidRPr="00CF33A4">
              <w:t>____</w:t>
            </w:r>
          </w:p>
        </w:tc>
        <w:tc>
          <w:tcPr>
            <w:tcW w:w="843" w:type="dxa"/>
            <w:vAlign w:val="bottom"/>
          </w:tcPr>
          <w:p w14:paraId="39534DD8" w14:textId="6646EAF1" w:rsidR="00621DE3" w:rsidRPr="00CF33A4" w:rsidRDefault="00621DE3" w:rsidP="00621DE3">
            <w:pPr>
              <w:spacing w:before="120" w:after="120"/>
            </w:pPr>
            <w:r w:rsidRPr="00CF33A4">
              <w:t>____</w:t>
            </w:r>
          </w:p>
        </w:tc>
        <w:tc>
          <w:tcPr>
            <w:tcW w:w="843" w:type="dxa"/>
            <w:vAlign w:val="bottom"/>
          </w:tcPr>
          <w:p w14:paraId="4BDE35A7" w14:textId="49B00202" w:rsidR="00621DE3" w:rsidRPr="00CF33A4" w:rsidRDefault="00621DE3" w:rsidP="00621DE3">
            <w:pPr>
              <w:spacing w:before="120" w:after="120"/>
            </w:pPr>
            <w:r w:rsidRPr="00CF33A4">
              <w:t>____</w:t>
            </w:r>
          </w:p>
        </w:tc>
      </w:tr>
      <w:tr w:rsidR="00621DE3" w:rsidRPr="00CF33A4" w14:paraId="115771CB" w14:textId="77777777" w:rsidTr="00EE3616">
        <w:tc>
          <w:tcPr>
            <w:tcW w:w="6390" w:type="dxa"/>
          </w:tcPr>
          <w:p w14:paraId="4295948F" w14:textId="569290C7" w:rsidR="00621DE3" w:rsidRPr="00CF33A4" w:rsidRDefault="00621DE3" w:rsidP="00621DE3">
            <w:pPr>
              <w:spacing w:before="120" w:after="120"/>
              <w:ind w:left="576" w:hanging="288"/>
            </w:pPr>
            <w:r w:rsidRPr="00CF33A4">
              <w:t>7. Are temporary erection and removal bracing shown?</w:t>
            </w:r>
          </w:p>
        </w:tc>
        <w:tc>
          <w:tcPr>
            <w:tcW w:w="842" w:type="dxa"/>
            <w:vAlign w:val="bottom"/>
          </w:tcPr>
          <w:p w14:paraId="7F7115E6" w14:textId="0049D422" w:rsidR="00621DE3" w:rsidRPr="00CF33A4" w:rsidRDefault="00621DE3" w:rsidP="00621DE3">
            <w:pPr>
              <w:spacing w:before="120" w:after="120"/>
            </w:pPr>
            <w:r w:rsidRPr="00CF33A4">
              <w:t>____</w:t>
            </w:r>
          </w:p>
        </w:tc>
        <w:tc>
          <w:tcPr>
            <w:tcW w:w="843" w:type="dxa"/>
            <w:vAlign w:val="bottom"/>
          </w:tcPr>
          <w:p w14:paraId="30622499" w14:textId="2B5BC1D1" w:rsidR="00621DE3" w:rsidRPr="00CF33A4" w:rsidRDefault="00621DE3" w:rsidP="00621DE3">
            <w:pPr>
              <w:spacing w:before="120" w:after="120"/>
            </w:pPr>
            <w:r w:rsidRPr="00CF33A4">
              <w:t>____</w:t>
            </w:r>
          </w:p>
        </w:tc>
        <w:tc>
          <w:tcPr>
            <w:tcW w:w="843" w:type="dxa"/>
            <w:vAlign w:val="bottom"/>
          </w:tcPr>
          <w:p w14:paraId="4022C7CA" w14:textId="7A2741DF" w:rsidR="00621DE3" w:rsidRPr="00CF33A4" w:rsidRDefault="00621DE3" w:rsidP="00621DE3">
            <w:pPr>
              <w:spacing w:before="120" w:after="120"/>
            </w:pPr>
            <w:r w:rsidRPr="00CF33A4">
              <w:t>____</w:t>
            </w:r>
          </w:p>
        </w:tc>
      </w:tr>
      <w:tr w:rsidR="00621DE3" w:rsidRPr="00CF33A4" w14:paraId="59618D53" w14:textId="77777777" w:rsidTr="00EE3616">
        <w:tc>
          <w:tcPr>
            <w:tcW w:w="6390" w:type="dxa"/>
          </w:tcPr>
          <w:p w14:paraId="62B53151" w14:textId="1D760349" w:rsidR="00621DE3" w:rsidRPr="00CF33A4" w:rsidRDefault="00621DE3" w:rsidP="00621DE3">
            <w:pPr>
              <w:spacing w:before="120" w:after="120"/>
            </w:pPr>
            <w:r w:rsidRPr="00CF33A4">
              <w:rPr>
                <w:b/>
                <w:bCs/>
              </w:rPr>
              <w:t>J.</w:t>
            </w:r>
            <w:r w:rsidRPr="00CF33A4">
              <w:t xml:space="preserve"> </w:t>
            </w:r>
            <w:r w:rsidRPr="00CF33A4">
              <w:rPr>
                <w:b/>
                <w:bCs/>
              </w:rPr>
              <w:t>Additional Requirements for Railroad Traffic Openings</w:t>
            </w:r>
          </w:p>
        </w:tc>
        <w:tc>
          <w:tcPr>
            <w:tcW w:w="842" w:type="dxa"/>
            <w:vAlign w:val="center"/>
          </w:tcPr>
          <w:p w14:paraId="5C31CF95" w14:textId="32A221BF" w:rsidR="00621DE3" w:rsidRPr="00CF33A4" w:rsidRDefault="00621DE3" w:rsidP="00621DE3">
            <w:pPr>
              <w:spacing w:before="120" w:after="120"/>
            </w:pPr>
            <w:r w:rsidRPr="00CF33A4">
              <w:rPr>
                <w:b/>
                <w:bCs/>
              </w:rPr>
              <w:t>YES</w:t>
            </w:r>
          </w:p>
        </w:tc>
        <w:tc>
          <w:tcPr>
            <w:tcW w:w="843" w:type="dxa"/>
            <w:vAlign w:val="center"/>
          </w:tcPr>
          <w:p w14:paraId="7DF57B30" w14:textId="10F56765" w:rsidR="00621DE3" w:rsidRPr="00CF33A4" w:rsidRDefault="00621DE3" w:rsidP="00621DE3">
            <w:pPr>
              <w:spacing w:before="120" w:after="120"/>
            </w:pPr>
            <w:r w:rsidRPr="00CF33A4">
              <w:rPr>
                <w:b/>
                <w:bCs/>
              </w:rPr>
              <w:t>NO</w:t>
            </w:r>
          </w:p>
        </w:tc>
        <w:tc>
          <w:tcPr>
            <w:tcW w:w="843" w:type="dxa"/>
            <w:vAlign w:val="center"/>
          </w:tcPr>
          <w:p w14:paraId="4D83EE80" w14:textId="318C3A5A" w:rsidR="00621DE3" w:rsidRPr="00CF33A4" w:rsidRDefault="00621DE3" w:rsidP="00621DE3">
            <w:pPr>
              <w:spacing w:before="120" w:after="120"/>
            </w:pPr>
            <w:r w:rsidRPr="00CF33A4">
              <w:rPr>
                <w:b/>
                <w:bCs/>
              </w:rPr>
              <w:t>N/A</w:t>
            </w:r>
          </w:p>
        </w:tc>
      </w:tr>
      <w:tr w:rsidR="00621DE3" w:rsidRPr="00CF33A4" w14:paraId="3B6C14D6" w14:textId="77777777" w:rsidTr="00EE3616">
        <w:tc>
          <w:tcPr>
            <w:tcW w:w="6390" w:type="dxa"/>
          </w:tcPr>
          <w:p w14:paraId="0E77876A" w14:textId="3F4F9E55" w:rsidR="00621DE3" w:rsidRPr="00CF33A4" w:rsidRDefault="00621DE3" w:rsidP="00621DE3">
            <w:pPr>
              <w:spacing w:before="120" w:after="120"/>
              <w:ind w:left="576" w:hanging="288"/>
            </w:pPr>
            <w:r w:rsidRPr="00CF33A4">
              <w:t>1. Do falsework plans show collision posts as shown on the contract plans?</w:t>
            </w:r>
          </w:p>
        </w:tc>
        <w:tc>
          <w:tcPr>
            <w:tcW w:w="842" w:type="dxa"/>
            <w:vAlign w:val="bottom"/>
          </w:tcPr>
          <w:p w14:paraId="1A92B451" w14:textId="6BA74C0F" w:rsidR="00621DE3" w:rsidRPr="00CF33A4" w:rsidRDefault="00621DE3" w:rsidP="00621DE3">
            <w:pPr>
              <w:spacing w:before="120" w:after="120"/>
            </w:pPr>
            <w:r w:rsidRPr="00CF33A4">
              <w:t>____</w:t>
            </w:r>
          </w:p>
        </w:tc>
        <w:tc>
          <w:tcPr>
            <w:tcW w:w="843" w:type="dxa"/>
            <w:vAlign w:val="bottom"/>
          </w:tcPr>
          <w:p w14:paraId="091C53DB" w14:textId="0C1DD297" w:rsidR="00621DE3" w:rsidRPr="00CF33A4" w:rsidRDefault="00621DE3" w:rsidP="00621DE3">
            <w:pPr>
              <w:spacing w:before="120" w:after="120"/>
            </w:pPr>
            <w:r w:rsidRPr="00CF33A4">
              <w:t>____</w:t>
            </w:r>
          </w:p>
        </w:tc>
        <w:tc>
          <w:tcPr>
            <w:tcW w:w="843" w:type="dxa"/>
            <w:vAlign w:val="bottom"/>
          </w:tcPr>
          <w:p w14:paraId="1EC9B687" w14:textId="6F249723" w:rsidR="00621DE3" w:rsidRPr="00CF33A4" w:rsidRDefault="00621DE3" w:rsidP="00621DE3">
            <w:pPr>
              <w:spacing w:before="120" w:after="120"/>
            </w:pPr>
            <w:r w:rsidRPr="00CF33A4">
              <w:t>____</w:t>
            </w:r>
          </w:p>
        </w:tc>
      </w:tr>
      <w:tr w:rsidR="00621DE3" w:rsidRPr="00CF33A4" w14:paraId="65523ABF" w14:textId="77777777" w:rsidTr="00EE3616">
        <w:tc>
          <w:tcPr>
            <w:tcW w:w="6390" w:type="dxa"/>
          </w:tcPr>
          <w:p w14:paraId="3C682DA2" w14:textId="196EE0B5" w:rsidR="00621DE3" w:rsidRPr="00CF33A4" w:rsidRDefault="00621DE3" w:rsidP="00621DE3">
            <w:pPr>
              <w:spacing w:before="120" w:after="120"/>
              <w:ind w:left="576" w:hanging="288"/>
            </w:pPr>
            <w:r w:rsidRPr="00CF33A4">
              <w:lastRenderedPageBreak/>
              <w:t>2. Do posts adjacent to the openings have a minimum section modulus of?</w:t>
            </w:r>
          </w:p>
        </w:tc>
        <w:tc>
          <w:tcPr>
            <w:tcW w:w="842" w:type="dxa"/>
            <w:vAlign w:val="bottom"/>
          </w:tcPr>
          <w:p w14:paraId="03AB7C2B" w14:textId="14C1B306" w:rsidR="00621DE3" w:rsidRPr="00CF33A4" w:rsidRDefault="00621DE3" w:rsidP="00621DE3">
            <w:pPr>
              <w:spacing w:before="120" w:after="120"/>
            </w:pPr>
          </w:p>
        </w:tc>
        <w:tc>
          <w:tcPr>
            <w:tcW w:w="843" w:type="dxa"/>
            <w:vAlign w:val="bottom"/>
          </w:tcPr>
          <w:p w14:paraId="64C728B4" w14:textId="4062436E" w:rsidR="00621DE3" w:rsidRPr="00CF33A4" w:rsidRDefault="00621DE3" w:rsidP="00621DE3">
            <w:pPr>
              <w:spacing w:before="120" w:after="120"/>
            </w:pPr>
          </w:p>
        </w:tc>
        <w:tc>
          <w:tcPr>
            <w:tcW w:w="843" w:type="dxa"/>
            <w:vAlign w:val="bottom"/>
          </w:tcPr>
          <w:p w14:paraId="47716C3D" w14:textId="19111BC0" w:rsidR="00621DE3" w:rsidRPr="00CF33A4" w:rsidRDefault="00621DE3" w:rsidP="00621DE3">
            <w:pPr>
              <w:spacing w:before="120" w:after="120"/>
            </w:pPr>
          </w:p>
        </w:tc>
      </w:tr>
      <w:tr w:rsidR="00621DE3" w:rsidRPr="00CF33A4" w14:paraId="3F73A92C" w14:textId="77777777" w:rsidTr="00EE3616">
        <w:tc>
          <w:tcPr>
            <w:tcW w:w="6390" w:type="dxa"/>
          </w:tcPr>
          <w:p w14:paraId="50CD13BC" w14:textId="0EDDE4F8" w:rsidR="00621DE3" w:rsidRPr="00CF33A4" w:rsidRDefault="00621DE3" w:rsidP="00621DE3">
            <w:pPr>
              <w:spacing w:before="120" w:after="120"/>
              <w:ind w:left="1008" w:hanging="288"/>
            </w:pPr>
            <w:r w:rsidRPr="00CF33A4">
              <w:t>a. steel</w:t>
            </w:r>
            <w:r w:rsidRPr="00CF33A4">
              <w:tab/>
            </w:r>
            <w:r w:rsidR="00AF38D9" w:rsidRPr="00CF33A4">
              <w:t> - </w:t>
            </w:r>
            <w:r w:rsidRPr="00CF33A4">
              <w:t>9.5 cubic inches</w:t>
            </w:r>
          </w:p>
        </w:tc>
        <w:tc>
          <w:tcPr>
            <w:tcW w:w="842" w:type="dxa"/>
            <w:vAlign w:val="bottom"/>
          </w:tcPr>
          <w:p w14:paraId="667AFA65" w14:textId="6649D573" w:rsidR="00621DE3" w:rsidRPr="00CF33A4" w:rsidRDefault="00621DE3" w:rsidP="00621DE3">
            <w:pPr>
              <w:spacing w:before="120" w:after="120"/>
            </w:pPr>
            <w:r w:rsidRPr="00CF33A4">
              <w:t>____</w:t>
            </w:r>
          </w:p>
        </w:tc>
        <w:tc>
          <w:tcPr>
            <w:tcW w:w="843" w:type="dxa"/>
            <w:vAlign w:val="bottom"/>
          </w:tcPr>
          <w:p w14:paraId="16E4F280" w14:textId="398E7F15" w:rsidR="00621DE3" w:rsidRPr="00CF33A4" w:rsidRDefault="00621DE3" w:rsidP="00621DE3">
            <w:pPr>
              <w:spacing w:before="120" w:after="120"/>
            </w:pPr>
            <w:r w:rsidRPr="00CF33A4">
              <w:t>____</w:t>
            </w:r>
          </w:p>
        </w:tc>
        <w:tc>
          <w:tcPr>
            <w:tcW w:w="843" w:type="dxa"/>
            <w:vAlign w:val="bottom"/>
          </w:tcPr>
          <w:p w14:paraId="6837CB00" w14:textId="2AAE2E75" w:rsidR="00621DE3" w:rsidRPr="00CF33A4" w:rsidRDefault="00621DE3" w:rsidP="00621DE3">
            <w:pPr>
              <w:spacing w:before="120" w:after="120"/>
            </w:pPr>
            <w:r w:rsidRPr="00CF33A4">
              <w:t>____</w:t>
            </w:r>
          </w:p>
        </w:tc>
      </w:tr>
      <w:tr w:rsidR="00621DE3" w:rsidRPr="00CF33A4" w14:paraId="1FD551A7" w14:textId="77777777" w:rsidTr="00EE3616">
        <w:tc>
          <w:tcPr>
            <w:tcW w:w="6390" w:type="dxa"/>
          </w:tcPr>
          <w:p w14:paraId="532DE595" w14:textId="5FE51049" w:rsidR="00621DE3" w:rsidRPr="00CF33A4" w:rsidRDefault="00621DE3" w:rsidP="00621DE3">
            <w:pPr>
              <w:spacing w:before="120" w:after="120"/>
              <w:ind w:left="1008" w:hanging="288"/>
            </w:pPr>
            <w:r w:rsidRPr="00CF33A4">
              <w:t>b. timber</w:t>
            </w:r>
            <w:r w:rsidR="00AF38D9" w:rsidRPr="00CF33A4">
              <w:t> - </w:t>
            </w:r>
            <w:r w:rsidRPr="00CF33A4">
              <w:t>250 cubic inches</w:t>
            </w:r>
          </w:p>
        </w:tc>
        <w:tc>
          <w:tcPr>
            <w:tcW w:w="842" w:type="dxa"/>
            <w:vAlign w:val="bottom"/>
          </w:tcPr>
          <w:p w14:paraId="22CD74D9" w14:textId="77391292" w:rsidR="00621DE3" w:rsidRPr="00CF33A4" w:rsidRDefault="00621DE3" w:rsidP="00621DE3">
            <w:pPr>
              <w:spacing w:before="120" w:after="120"/>
            </w:pPr>
            <w:r w:rsidRPr="00CF33A4">
              <w:t>____</w:t>
            </w:r>
          </w:p>
        </w:tc>
        <w:tc>
          <w:tcPr>
            <w:tcW w:w="843" w:type="dxa"/>
            <w:vAlign w:val="bottom"/>
          </w:tcPr>
          <w:p w14:paraId="3F087C01" w14:textId="638A6399" w:rsidR="00621DE3" w:rsidRPr="00CF33A4" w:rsidRDefault="00621DE3" w:rsidP="00621DE3">
            <w:pPr>
              <w:spacing w:before="120" w:after="120"/>
            </w:pPr>
            <w:r w:rsidRPr="00CF33A4">
              <w:t>____</w:t>
            </w:r>
          </w:p>
        </w:tc>
        <w:tc>
          <w:tcPr>
            <w:tcW w:w="843" w:type="dxa"/>
            <w:vAlign w:val="bottom"/>
          </w:tcPr>
          <w:p w14:paraId="4389FDAB" w14:textId="4F1BC876" w:rsidR="00621DE3" w:rsidRPr="00CF33A4" w:rsidRDefault="00621DE3" w:rsidP="00621DE3">
            <w:pPr>
              <w:spacing w:before="120" w:after="120"/>
            </w:pPr>
            <w:r w:rsidRPr="00CF33A4">
              <w:t>____</w:t>
            </w:r>
          </w:p>
        </w:tc>
      </w:tr>
      <w:tr w:rsidR="00621DE3" w:rsidRPr="00CF33A4" w14:paraId="6F82E6D2" w14:textId="77777777" w:rsidTr="00EE3616">
        <w:tc>
          <w:tcPr>
            <w:tcW w:w="6390" w:type="dxa"/>
          </w:tcPr>
          <w:p w14:paraId="55AA46EA" w14:textId="0F1DC362" w:rsidR="00621DE3" w:rsidRPr="00CF33A4" w:rsidRDefault="00621DE3" w:rsidP="00621DE3">
            <w:pPr>
              <w:spacing w:before="120" w:after="120"/>
              <w:ind w:left="576" w:hanging="288"/>
            </w:pPr>
            <w:r w:rsidRPr="00CF33A4">
              <w:t>3. Are soffit and deck overhang forming details shown?</w:t>
            </w:r>
          </w:p>
        </w:tc>
        <w:tc>
          <w:tcPr>
            <w:tcW w:w="842" w:type="dxa"/>
            <w:vAlign w:val="bottom"/>
          </w:tcPr>
          <w:p w14:paraId="006F5149" w14:textId="77E63593" w:rsidR="00621DE3" w:rsidRPr="00CF33A4" w:rsidRDefault="00621DE3" w:rsidP="00621DE3">
            <w:pPr>
              <w:spacing w:before="120" w:after="120"/>
            </w:pPr>
            <w:r w:rsidRPr="00CF33A4">
              <w:t>____</w:t>
            </w:r>
          </w:p>
        </w:tc>
        <w:tc>
          <w:tcPr>
            <w:tcW w:w="843" w:type="dxa"/>
            <w:vAlign w:val="bottom"/>
          </w:tcPr>
          <w:p w14:paraId="498DFB91" w14:textId="55A23905" w:rsidR="00621DE3" w:rsidRPr="00CF33A4" w:rsidRDefault="00621DE3" w:rsidP="00621DE3">
            <w:pPr>
              <w:spacing w:before="120" w:after="120"/>
            </w:pPr>
            <w:r w:rsidRPr="00CF33A4">
              <w:t>____</w:t>
            </w:r>
          </w:p>
        </w:tc>
        <w:tc>
          <w:tcPr>
            <w:tcW w:w="843" w:type="dxa"/>
            <w:vAlign w:val="bottom"/>
          </w:tcPr>
          <w:p w14:paraId="66F8BD4B" w14:textId="4B724EF4" w:rsidR="00621DE3" w:rsidRPr="00CF33A4" w:rsidRDefault="00621DE3" w:rsidP="00621DE3">
            <w:pPr>
              <w:spacing w:before="120" w:after="120"/>
            </w:pPr>
            <w:r w:rsidRPr="00CF33A4">
              <w:t>____</w:t>
            </w:r>
          </w:p>
        </w:tc>
      </w:tr>
      <w:tr w:rsidR="00621DE3" w:rsidRPr="00CF33A4" w14:paraId="70753C7A" w14:textId="77777777" w:rsidTr="00EE3616">
        <w:tc>
          <w:tcPr>
            <w:tcW w:w="6390" w:type="dxa"/>
          </w:tcPr>
          <w:p w14:paraId="751D7935" w14:textId="7D350B57" w:rsidR="00621DE3" w:rsidRPr="00CF33A4" w:rsidRDefault="00621DE3" w:rsidP="00621DE3">
            <w:pPr>
              <w:spacing w:before="120" w:after="120"/>
              <w:ind w:left="576" w:hanging="288"/>
            </w:pPr>
            <w:r w:rsidRPr="00CF33A4">
              <w:t xml:space="preserve">4. Are falsework bents within 20 feet of centerline of the track sheathed solid between 3 feet and 17 feet above top of rail with </w:t>
            </w:r>
            <w:proofErr w:type="gramStart"/>
            <w:r w:rsidRPr="00CF33A4">
              <w:t>5/8 inch thick</w:t>
            </w:r>
            <w:proofErr w:type="gramEnd"/>
            <w:r w:rsidRPr="00CF33A4">
              <w:t xml:space="preserve"> minimum plywood and properly blocked at the edges?</w:t>
            </w:r>
          </w:p>
        </w:tc>
        <w:tc>
          <w:tcPr>
            <w:tcW w:w="842" w:type="dxa"/>
            <w:vAlign w:val="bottom"/>
          </w:tcPr>
          <w:p w14:paraId="06BFD680" w14:textId="7B4BD42F" w:rsidR="00621DE3" w:rsidRPr="00CF33A4" w:rsidRDefault="00621DE3" w:rsidP="00621DE3">
            <w:pPr>
              <w:spacing w:before="120" w:after="120"/>
            </w:pPr>
            <w:r w:rsidRPr="00CF33A4">
              <w:t>____</w:t>
            </w:r>
          </w:p>
        </w:tc>
        <w:tc>
          <w:tcPr>
            <w:tcW w:w="843" w:type="dxa"/>
            <w:vAlign w:val="bottom"/>
          </w:tcPr>
          <w:p w14:paraId="0894A3E0" w14:textId="2717FE58" w:rsidR="00621DE3" w:rsidRPr="00CF33A4" w:rsidRDefault="00621DE3" w:rsidP="00621DE3">
            <w:pPr>
              <w:spacing w:before="120" w:after="120"/>
            </w:pPr>
            <w:r w:rsidRPr="00CF33A4">
              <w:t>____</w:t>
            </w:r>
          </w:p>
        </w:tc>
        <w:tc>
          <w:tcPr>
            <w:tcW w:w="843" w:type="dxa"/>
            <w:vAlign w:val="bottom"/>
          </w:tcPr>
          <w:p w14:paraId="495F84C4" w14:textId="5E8545C4" w:rsidR="00621DE3" w:rsidRPr="00CF33A4" w:rsidRDefault="00621DE3" w:rsidP="00621DE3">
            <w:pPr>
              <w:spacing w:before="120" w:after="120"/>
            </w:pPr>
            <w:r w:rsidRPr="00CF33A4">
              <w:t>____</w:t>
            </w:r>
          </w:p>
        </w:tc>
      </w:tr>
      <w:tr w:rsidR="00621DE3" w:rsidRPr="00CF33A4" w14:paraId="31AE92EB" w14:textId="77777777" w:rsidTr="00720798">
        <w:tc>
          <w:tcPr>
            <w:tcW w:w="6390" w:type="dxa"/>
          </w:tcPr>
          <w:p w14:paraId="5C9DF606" w14:textId="741CD3C9" w:rsidR="00621DE3" w:rsidRPr="00CF33A4" w:rsidRDefault="00621DE3" w:rsidP="00621DE3">
            <w:pPr>
              <w:spacing w:before="120" w:after="120"/>
              <w:ind w:left="576" w:hanging="288"/>
            </w:pPr>
            <w:r w:rsidRPr="00CF33A4">
              <w:t>5. Is bracing on the bents within 20 feet of the centerline of the track adequate to resist the required assumed horizontal load or minimum 5,000 pounds, whichever is greater?</w:t>
            </w:r>
          </w:p>
        </w:tc>
        <w:tc>
          <w:tcPr>
            <w:tcW w:w="842" w:type="dxa"/>
          </w:tcPr>
          <w:p w14:paraId="32F43EFD" w14:textId="77777777" w:rsidR="00621DE3" w:rsidRPr="00CF33A4" w:rsidRDefault="00621DE3" w:rsidP="00621DE3">
            <w:pPr>
              <w:spacing w:before="120" w:after="120"/>
            </w:pPr>
          </w:p>
        </w:tc>
        <w:tc>
          <w:tcPr>
            <w:tcW w:w="843" w:type="dxa"/>
          </w:tcPr>
          <w:p w14:paraId="5F213E95" w14:textId="77777777" w:rsidR="00621DE3" w:rsidRPr="00CF33A4" w:rsidRDefault="00621DE3" w:rsidP="00621DE3">
            <w:pPr>
              <w:spacing w:before="120" w:after="120"/>
            </w:pPr>
          </w:p>
        </w:tc>
        <w:tc>
          <w:tcPr>
            <w:tcW w:w="843" w:type="dxa"/>
          </w:tcPr>
          <w:p w14:paraId="196ACFB2" w14:textId="77777777" w:rsidR="00621DE3" w:rsidRPr="00CF33A4" w:rsidRDefault="00621DE3" w:rsidP="00621DE3">
            <w:pPr>
              <w:spacing w:before="120" w:after="120"/>
            </w:pPr>
          </w:p>
        </w:tc>
      </w:tr>
    </w:tbl>
    <w:p w14:paraId="0E2F7391" w14:textId="47AC02D9" w:rsidR="00D75063" w:rsidRPr="00CF33A4" w:rsidRDefault="00D75063"/>
    <w:p w14:paraId="539C3191" w14:textId="4DDFB53C" w:rsidR="00D75063" w:rsidRPr="00CF33A4" w:rsidRDefault="00D75063"/>
    <w:p w14:paraId="54EE09CD" w14:textId="2AD22B43" w:rsidR="00D75063" w:rsidRPr="00CF33A4" w:rsidRDefault="00D75063"/>
    <w:p w14:paraId="411C06AA" w14:textId="77777777" w:rsidR="00D75063" w:rsidRPr="00CF33A4" w:rsidRDefault="00D75063"/>
    <w:p w14:paraId="6B3884BE" w14:textId="77777777" w:rsidR="00D75063" w:rsidRPr="00CF33A4" w:rsidRDefault="00D75063"/>
    <w:p w14:paraId="724956D2" w14:textId="77777777" w:rsidR="00D75063" w:rsidRPr="00CF33A4" w:rsidRDefault="00D75063"/>
    <w:p w14:paraId="0294A26A" w14:textId="77777777" w:rsidR="00D75063" w:rsidRPr="00CF33A4" w:rsidRDefault="00D75063">
      <w:pPr>
        <w:tabs>
          <w:tab w:val="left" w:pos="3240"/>
        </w:tabs>
      </w:pPr>
      <w:proofErr w:type="gramStart"/>
      <w:r w:rsidRPr="00CF33A4">
        <w:t>_________________________</w:t>
      </w:r>
      <w:r w:rsidRPr="00CF33A4">
        <w:tab/>
      </w:r>
      <w:proofErr w:type="gramEnd"/>
      <w:r w:rsidRPr="00CF33A4">
        <w:t>_________________</w:t>
      </w:r>
    </w:p>
    <w:p w14:paraId="1B27742F" w14:textId="77777777" w:rsidR="00D75063" w:rsidRPr="00CF33A4" w:rsidRDefault="00D75063">
      <w:pPr>
        <w:tabs>
          <w:tab w:val="left" w:pos="3240"/>
        </w:tabs>
      </w:pPr>
      <w:r w:rsidRPr="00CF33A4">
        <w:t>Designer’s Signature</w:t>
      </w:r>
      <w:r w:rsidRPr="00CF33A4">
        <w:tab/>
        <w:t>Date</w:t>
      </w:r>
    </w:p>
    <w:p w14:paraId="53A0E0FA" w14:textId="77777777" w:rsidR="00D75063" w:rsidRPr="00CF33A4" w:rsidRDefault="00D75063">
      <w:r w:rsidRPr="00CF33A4">
        <w:br w:type="page"/>
      </w:r>
    </w:p>
    <w:p w14:paraId="5DE3C69D" w14:textId="77777777" w:rsidR="00CD32E7" w:rsidRPr="00CF33A4" w:rsidRDefault="00CD32E7" w:rsidP="00D75063"/>
    <w:sectPr w:rsidR="00CD32E7" w:rsidRPr="00CF33A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57688" w14:textId="77777777" w:rsidR="00CB6F03" w:rsidRDefault="00CB6F03">
      <w:r>
        <w:separator/>
      </w:r>
    </w:p>
  </w:endnote>
  <w:endnote w:type="continuationSeparator" w:id="0">
    <w:p w14:paraId="19643899" w14:textId="77777777" w:rsidR="00CB6F03" w:rsidRDefault="00CB6F03">
      <w:r>
        <w:continuationSeparator/>
      </w:r>
    </w:p>
  </w:endnote>
  <w:endnote w:type="continuationNotice" w:id="1">
    <w:p w14:paraId="782D6C41" w14:textId="77777777" w:rsidR="00CB6F03" w:rsidRDefault="00CB6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928D5" w14:textId="77777777" w:rsidR="00CB6F03" w:rsidRDefault="00CB6F03">
      <w:r>
        <w:separator/>
      </w:r>
    </w:p>
  </w:footnote>
  <w:footnote w:type="continuationSeparator" w:id="0">
    <w:p w14:paraId="2EB945AA" w14:textId="77777777" w:rsidR="00CB6F03" w:rsidRDefault="00CB6F03">
      <w:r>
        <w:continuationSeparator/>
      </w:r>
    </w:p>
  </w:footnote>
  <w:footnote w:type="continuationNotice" w:id="1">
    <w:p w14:paraId="1A9095D8" w14:textId="77777777" w:rsidR="00CB6F03" w:rsidRDefault="00CB6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3"/>
  </w:num>
  <w:num w:numId="2" w16cid:durableId="413208437">
    <w:abstractNumId w:val="3"/>
  </w:num>
  <w:num w:numId="3" w16cid:durableId="64256544">
    <w:abstractNumId w:val="2"/>
  </w:num>
  <w:num w:numId="4" w16cid:durableId="1173298229">
    <w:abstractNumId w:val="12"/>
  </w:num>
  <w:num w:numId="5" w16cid:durableId="140540280">
    <w:abstractNumId w:val="18"/>
  </w:num>
  <w:num w:numId="6" w16cid:durableId="1215003578">
    <w:abstractNumId w:val="23"/>
  </w:num>
  <w:num w:numId="7" w16cid:durableId="649216129">
    <w:abstractNumId w:val="22"/>
  </w:num>
  <w:num w:numId="8" w16cid:durableId="518542296">
    <w:abstractNumId w:val="9"/>
  </w:num>
  <w:num w:numId="9" w16cid:durableId="850753591">
    <w:abstractNumId w:val="21"/>
  </w:num>
  <w:num w:numId="10" w16cid:durableId="1578857477">
    <w:abstractNumId w:val="24"/>
  </w:num>
  <w:num w:numId="11" w16cid:durableId="507990452">
    <w:abstractNumId w:val="7"/>
  </w:num>
  <w:num w:numId="12" w16cid:durableId="270168881">
    <w:abstractNumId w:val="20"/>
  </w:num>
  <w:num w:numId="13" w16cid:durableId="853299957">
    <w:abstractNumId w:val="5"/>
  </w:num>
  <w:num w:numId="14" w16cid:durableId="278101828">
    <w:abstractNumId w:val="10"/>
  </w:num>
  <w:num w:numId="15" w16cid:durableId="1485008551">
    <w:abstractNumId w:val="19"/>
  </w:num>
  <w:num w:numId="16" w16cid:durableId="522399718">
    <w:abstractNumId w:val="16"/>
  </w:num>
  <w:num w:numId="17" w16cid:durableId="1749032540">
    <w:abstractNumId w:val="6"/>
  </w:num>
  <w:num w:numId="18" w16cid:durableId="160318017">
    <w:abstractNumId w:val="25"/>
  </w:num>
  <w:num w:numId="19" w16cid:durableId="2071882135">
    <w:abstractNumId w:val="0"/>
  </w:num>
  <w:num w:numId="20" w16cid:durableId="935559026">
    <w:abstractNumId w:val="14"/>
  </w:num>
  <w:num w:numId="21" w16cid:durableId="48651433">
    <w:abstractNumId w:val="15"/>
  </w:num>
  <w:num w:numId="22" w16cid:durableId="162162079">
    <w:abstractNumId w:val="8"/>
  </w:num>
  <w:num w:numId="23" w16cid:durableId="1842351898">
    <w:abstractNumId w:val="17"/>
  </w:num>
  <w:num w:numId="24" w16cid:durableId="1029919090">
    <w:abstractNumId w:val="1"/>
  </w:num>
  <w:num w:numId="25" w16cid:durableId="116604792">
    <w:abstractNumId w:val="26"/>
  </w:num>
  <w:num w:numId="26" w16cid:durableId="535198331">
    <w:abstractNumId w:val="11"/>
  </w:num>
  <w:num w:numId="27"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0556"/>
    <w:rsid w:val="000515BD"/>
    <w:rsid w:val="00054B9E"/>
    <w:rsid w:val="000607BD"/>
    <w:rsid w:val="000647CF"/>
    <w:rsid w:val="00065587"/>
    <w:rsid w:val="00067772"/>
    <w:rsid w:val="000700D4"/>
    <w:rsid w:val="000862C7"/>
    <w:rsid w:val="00087A97"/>
    <w:rsid w:val="000B0527"/>
    <w:rsid w:val="000B1169"/>
    <w:rsid w:val="000B2EA3"/>
    <w:rsid w:val="000B4355"/>
    <w:rsid w:val="000C2FAA"/>
    <w:rsid w:val="000C469A"/>
    <w:rsid w:val="000E4AEB"/>
    <w:rsid w:val="000E5D0E"/>
    <w:rsid w:val="000E7F18"/>
    <w:rsid w:val="001104BA"/>
    <w:rsid w:val="00121BA7"/>
    <w:rsid w:val="00125BCC"/>
    <w:rsid w:val="00140673"/>
    <w:rsid w:val="00140C52"/>
    <w:rsid w:val="00151632"/>
    <w:rsid w:val="00152CA7"/>
    <w:rsid w:val="00160EFE"/>
    <w:rsid w:val="001745C7"/>
    <w:rsid w:val="0017486F"/>
    <w:rsid w:val="00175A2E"/>
    <w:rsid w:val="00190FE8"/>
    <w:rsid w:val="00191FAE"/>
    <w:rsid w:val="001A4B77"/>
    <w:rsid w:val="001A5A8E"/>
    <w:rsid w:val="001C26A8"/>
    <w:rsid w:val="001D09CC"/>
    <w:rsid w:val="001D11AF"/>
    <w:rsid w:val="001D5741"/>
    <w:rsid w:val="001E5C84"/>
    <w:rsid w:val="001E60D2"/>
    <w:rsid w:val="001F1D7A"/>
    <w:rsid w:val="001F36C6"/>
    <w:rsid w:val="001F55E1"/>
    <w:rsid w:val="00207091"/>
    <w:rsid w:val="00212970"/>
    <w:rsid w:val="0021613D"/>
    <w:rsid w:val="002362F9"/>
    <w:rsid w:val="00237D8A"/>
    <w:rsid w:val="00242207"/>
    <w:rsid w:val="00243949"/>
    <w:rsid w:val="00246153"/>
    <w:rsid w:val="0024713C"/>
    <w:rsid w:val="0024760D"/>
    <w:rsid w:val="00272023"/>
    <w:rsid w:val="00277ABC"/>
    <w:rsid w:val="00283FB5"/>
    <w:rsid w:val="00297043"/>
    <w:rsid w:val="0029783A"/>
    <w:rsid w:val="002A4E23"/>
    <w:rsid w:val="002C30FB"/>
    <w:rsid w:val="002C5403"/>
    <w:rsid w:val="002D2B4E"/>
    <w:rsid w:val="002D5554"/>
    <w:rsid w:val="002D77E9"/>
    <w:rsid w:val="002E22BF"/>
    <w:rsid w:val="002E5B2D"/>
    <w:rsid w:val="002E712C"/>
    <w:rsid w:val="002E76F4"/>
    <w:rsid w:val="00300B9B"/>
    <w:rsid w:val="00306678"/>
    <w:rsid w:val="00313841"/>
    <w:rsid w:val="00314EE6"/>
    <w:rsid w:val="00316352"/>
    <w:rsid w:val="00323EE8"/>
    <w:rsid w:val="003247B2"/>
    <w:rsid w:val="00327085"/>
    <w:rsid w:val="003422AA"/>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E4ED6"/>
    <w:rsid w:val="003F0D4D"/>
    <w:rsid w:val="003F32D2"/>
    <w:rsid w:val="004019DB"/>
    <w:rsid w:val="00402EE0"/>
    <w:rsid w:val="00414809"/>
    <w:rsid w:val="00430FCE"/>
    <w:rsid w:val="0044318B"/>
    <w:rsid w:val="0046292B"/>
    <w:rsid w:val="00464EEB"/>
    <w:rsid w:val="00467A9C"/>
    <w:rsid w:val="00483279"/>
    <w:rsid w:val="004A6AC2"/>
    <w:rsid w:val="004B58A7"/>
    <w:rsid w:val="004C05F7"/>
    <w:rsid w:val="004C10BB"/>
    <w:rsid w:val="004F72B8"/>
    <w:rsid w:val="005127E9"/>
    <w:rsid w:val="0051407A"/>
    <w:rsid w:val="005222B9"/>
    <w:rsid w:val="00532670"/>
    <w:rsid w:val="0055332E"/>
    <w:rsid w:val="005569A6"/>
    <w:rsid w:val="00564D39"/>
    <w:rsid w:val="00573194"/>
    <w:rsid w:val="00580DA9"/>
    <w:rsid w:val="005A2ECE"/>
    <w:rsid w:val="005A31F8"/>
    <w:rsid w:val="005A3C1B"/>
    <w:rsid w:val="005A4199"/>
    <w:rsid w:val="005C31CD"/>
    <w:rsid w:val="005C425E"/>
    <w:rsid w:val="005C602C"/>
    <w:rsid w:val="005D3718"/>
    <w:rsid w:val="005E4A7A"/>
    <w:rsid w:val="005F78FD"/>
    <w:rsid w:val="006163DB"/>
    <w:rsid w:val="00621DE3"/>
    <w:rsid w:val="00630A9C"/>
    <w:rsid w:val="0063448C"/>
    <w:rsid w:val="00636879"/>
    <w:rsid w:val="00636AB8"/>
    <w:rsid w:val="0065644A"/>
    <w:rsid w:val="00674241"/>
    <w:rsid w:val="00677F69"/>
    <w:rsid w:val="0068427A"/>
    <w:rsid w:val="00690025"/>
    <w:rsid w:val="0069009A"/>
    <w:rsid w:val="00693EBB"/>
    <w:rsid w:val="00695DC5"/>
    <w:rsid w:val="006A0F1E"/>
    <w:rsid w:val="006F62E6"/>
    <w:rsid w:val="00720798"/>
    <w:rsid w:val="007233CD"/>
    <w:rsid w:val="00725A70"/>
    <w:rsid w:val="00725DB1"/>
    <w:rsid w:val="0073020F"/>
    <w:rsid w:val="007359FB"/>
    <w:rsid w:val="0073691D"/>
    <w:rsid w:val="00744214"/>
    <w:rsid w:val="007515E7"/>
    <w:rsid w:val="0075435D"/>
    <w:rsid w:val="007570DC"/>
    <w:rsid w:val="00757944"/>
    <w:rsid w:val="00771287"/>
    <w:rsid w:val="007842BD"/>
    <w:rsid w:val="007914EF"/>
    <w:rsid w:val="007930DE"/>
    <w:rsid w:val="007B121A"/>
    <w:rsid w:val="007B1708"/>
    <w:rsid w:val="007B3789"/>
    <w:rsid w:val="007C60AD"/>
    <w:rsid w:val="007D051E"/>
    <w:rsid w:val="007D2C54"/>
    <w:rsid w:val="007E0A0D"/>
    <w:rsid w:val="007E1E05"/>
    <w:rsid w:val="007E702C"/>
    <w:rsid w:val="007E7AB4"/>
    <w:rsid w:val="00816ECA"/>
    <w:rsid w:val="00821696"/>
    <w:rsid w:val="00825770"/>
    <w:rsid w:val="00832ACF"/>
    <w:rsid w:val="008765D6"/>
    <w:rsid w:val="008919DF"/>
    <w:rsid w:val="008A263C"/>
    <w:rsid w:val="008B1A96"/>
    <w:rsid w:val="008B7E59"/>
    <w:rsid w:val="008C69D6"/>
    <w:rsid w:val="008C7A63"/>
    <w:rsid w:val="008D0C39"/>
    <w:rsid w:val="008D3DB8"/>
    <w:rsid w:val="008D44D7"/>
    <w:rsid w:val="008E1CD0"/>
    <w:rsid w:val="008E64C5"/>
    <w:rsid w:val="008F503F"/>
    <w:rsid w:val="008F773E"/>
    <w:rsid w:val="00905896"/>
    <w:rsid w:val="009127D7"/>
    <w:rsid w:val="00912F8D"/>
    <w:rsid w:val="00914F0E"/>
    <w:rsid w:val="00915F24"/>
    <w:rsid w:val="009178AF"/>
    <w:rsid w:val="00921F2E"/>
    <w:rsid w:val="00924AAC"/>
    <w:rsid w:val="00930162"/>
    <w:rsid w:val="009440D5"/>
    <w:rsid w:val="00945719"/>
    <w:rsid w:val="009639C2"/>
    <w:rsid w:val="00964C9E"/>
    <w:rsid w:val="00965966"/>
    <w:rsid w:val="00966FD0"/>
    <w:rsid w:val="0097067F"/>
    <w:rsid w:val="009760ED"/>
    <w:rsid w:val="00987173"/>
    <w:rsid w:val="0099301A"/>
    <w:rsid w:val="009A24EE"/>
    <w:rsid w:val="009A27FB"/>
    <w:rsid w:val="009A584F"/>
    <w:rsid w:val="009A7453"/>
    <w:rsid w:val="009B7CC6"/>
    <w:rsid w:val="009C56A6"/>
    <w:rsid w:val="009E432F"/>
    <w:rsid w:val="00A042A7"/>
    <w:rsid w:val="00A0685B"/>
    <w:rsid w:val="00A12225"/>
    <w:rsid w:val="00A13557"/>
    <w:rsid w:val="00A1589B"/>
    <w:rsid w:val="00A3729F"/>
    <w:rsid w:val="00A50E62"/>
    <w:rsid w:val="00A60D09"/>
    <w:rsid w:val="00A636CC"/>
    <w:rsid w:val="00A70E5B"/>
    <w:rsid w:val="00A979A5"/>
    <w:rsid w:val="00AA29D5"/>
    <w:rsid w:val="00AB525D"/>
    <w:rsid w:val="00AD1290"/>
    <w:rsid w:val="00AD1B61"/>
    <w:rsid w:val="00AD2FBA"/>
    <w:rsid w:val="00AD7221"/>
    <w:rsid w:val="00AE1B37"/>
    <w:rsid w:val="00AE2C9E"/>
    <w:rsid w:val="00AF38D9"/>
    <w:rsid w:val="00AF6C2D"/>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1C08"/>
    <w:rsid w:val="00B97488"/>
    <w:rsid w:val="00BA0FD1"/>
    <w:rsid w:val="00BA2C22"/>
    <w:rsid w:val="00BA3097"/>
    <w:rsid w:val="00BA30D9"/>
    <w:rsid w:val="00BB37F2"/>
    <w:rsid w:val="00BB4496"/>
    <w:rsid w:val="00BC0866"/>
    <w:rsid w:val="00BC3A43"/>
    <w:rsid w:val="00BD495B"/>
    <w:rsid w:val="00BE0242"/>
    <w:rsid w:val="00BF1D57"/>
    <w:rsid w:val="00C00917"/>
    <w:rsid w:val="00C220EE"/>
    <w:rsid w:val="00C237BB"/>
    <w:rsid w:val="00C35953"/>
    <w:rsid w:val="00C36F61"/>
    <w:rsid w:val="00C40A43"/>
    <w:rsid w:val="00C509F1"/>
    <w:rsid w:val="00C55F5E"/>
    <w:rsid w:val="00C60CCC"/>
    <w:rsid w:val="00C727BD"/>
    <w:rsid w:val="00C758B8"/>
    <w:rsid w:val="00C85369"/>
    <w:rsid w:val="00C85FDC"/>
    <w:rsid w:val="00C86048"/>
    <w:rsid w:val="00C9569D"/>
    <w:rsid w:val="00CA0C5A"/>
    <w:rsid w:val="00CA3191"/>
    <w:rsid w:val="00CA6909"/>
    <w:rsid w:val="00CB5C52"/>
    <w:rsid w:val="00CB6F03"/>
    <w:rsid w:val="00CB7A7F"/>
    <w:rsid w:val="00CC5B32"/>
    <w:rsid w:val="00CC5B42"/>
    <w:rsid w:val="00CD32E7"/>
    <w:rsid w:val="00CE18E1"/>
    <w:rsid w:val="00CE4BD7"/>
    <w:rsid w:val="00CF093C"/>
    <w:rsid w:val="00CF25D8"/>
    <w:rsid w:val="00CF33A4"/>
    <w:rsid w:val="00CF6A6E"/>
    <w:rsid w:val="00D108FB"/>
    <w:rsid w:val="00D11276"/>
    <w:rsid w:val="00D118E5"/>
    <w:rsid w:val="00D12B52"/>
    <w:rsid w:val="00D17BEE"/>
    <w:rsid w:val="00D32952"/>
    <w:rsid w:val="00D33F2B"/>
    <w:rsid w:val="00D421EC"/>
    <w:rsid w:val="00D55F9B"/>
    <w:rsid w:val="00D61DCC"/>
    <w:rsid w:val="00D6374B"/>
    <w:rsid w:val="00D649E8"/>
    <w:rsid w:val="00D75063"/>
    <w:rsid w:val="00D778DD"/>
    <w:rsid w:val="00D96653"/>
    <w:rsid w:val="00D9752F"/>
    <w:rsid w:val="00DA15F9"/>
    <w:rsid w:val="00DA2416"/>
    <w:rsid w:val="00DB14A6"/>
    <w:rsid w:val="00DB5877"/>
    <w:rsid w:val="00DC5471"/>
    <w:rsid w:val="00DD5D41"/>
    <w:rsid w:val="00DE4EB4"/>
    <w:rsid w:val="00DE61FF"/>
    <w:rsid w:val="00DF231E"/>
    <w:rsid w:val="00DF6DA2"/>
    <w:rsid w:val="00E0352E"/>
    <w:rsid w:val="00E0403F"/>
    <w:rsid w:val="00E05433"/>
    <w:rsid w:val="00E2352F"/>
    <w:rsid w:val="00E261A6"/>
    <w:rsid w:val="00E26C77"/>
    <w:rsid w:val="00E43A9D"/>
    <w:rsid w:val="00E4551B"/>
    <w:rsid w:val="00E71EFF"/>
    <w:rsid w:val="00E74EF0"/>
    <w:rsid w:val="00E8631C"/>
    <w:rsid w:val="00E86E25"/>
    <w:rsid w:val="00E93E51"/>
    <w:rsid w:val="00E941F9"/>
    <w:rsid w:val="00E946F2"/>
    <w:rsid w:val="00EA5E0E"/>
    <w:rsid w:val="00ED027A"/>
    <w:rsid w:val="00ED054F"/>
    <w:rsid w:val="00ED3B04"/>
    <w:rsid w:val="00EE0E94"/>
    <w:rsid w:val="00EE3616"/>
    <w:rsid w:val="00F01530"/>
    <w:rsid w:val="00F05C3F"/>
    <w:rsid w:val="00F21E5D"/>
    <w:rsid w:val="00F224EB"/>
    <w:rsid w:val="00F240FC"/>
    <w:rsid w:val="00F3015A"/>
    <w:rsid w:val="00F372D0"/>
    <w:rsid w:val="00F527AB"/>
    <w:rsid w:val="00F5327E"/>
    <w:rsid w:val="00F56246"/>
    <w:rsid w:val="00F630A6"/>
    <w:rsid w:val="00F6412B"/>
    <w:rsid w:val="00F6759A"/>
    <w:rsid w:val="00FA2E02"/>
    <w:rsid w:val="00FA7375"/>
    <w:rsid w:val="00FB3747"/>
    <w:rsid w:val="00FB42C8"/>
    <w:rsid w:val="00FB7CBC"/>
    <w:rsid w:val="00FC12FF"/>
    <w:rsid w:val="00FC4C71"/>
    <w:rsid w:val="00FC6146"/>
    <w:rsid w:val="00FE3402"/>
    <w:rsid w:val="00FE4741"/>
    <w:rsid w:val="00FE4D83"/>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562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562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56246"/>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2Char">
    <w:name w:val="Indent 2 Char"/>
    <w:link w:val="Indent2"/>
    <w:rsid w:val="0024760D"/>
    <w:rPr>
      <w:rFonts w:ascii="Arial" w:hAnsi="Arial"/>
      <w:sz w:val="22"/>
    </w:rPr>
  </w:style>
  <w:style w:type="character" w:customStyle="1" w:styleId="Indent3Char">
    <w:name w:val="Indent 3 Char"/>
    <w:link w:val="Indent3"/>
    <w:rsid w:val="0024760D"/>
    <w:rPr>
      <w:rFonts w:ascii="Arial" w:hAnsi="Arial"/>
      <w:sz w:val="22"/>
    </w:rPr>
  </w:style>
  <w:style w:type="character" w:customStyle="1" w:styleId="Bullet2Char">
    <w:name w:val="Bullet 2 Char"/>
    <w:link w:val="Bullet2"/>
    <w:rsid w:val="008B1A9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95320">
      <w:bodyDiv w:val="1"/>
      <w:marLeft w:val="0"/>
      <w:marRight w:val="0"/>
      <w:marTop w:val="0"/>
      <w:marBottom w:val="0"/>
      <w:divBdr>
        <w:top w:val="none" w:sz="0" w:space="0" w:color="auto"/>
        <w:left w:val="none" w:sz="0" w:space="0" w:color="auto"/>
        <w:bottom w:val="none" w:sz="0" w:space="0" w:color="auto"/>
        <w:right w:val="none" w:sz="0" w:space="0" w:color="auto"/>
      </w:divBdr>
    </w:div>
    <w:div w:id="660933418">
      <w:bodyDiv w:val="1"/>
      <w:marLeft w:val="0"/>
      <w:marRight w:val="0"/>
      <w:marTop w:val="0"/>
      <w:marBottom w:val="0"/>
      <w:divBdr>
        <w:top w:val="none" w:sz="0" w:space="0" w:color="auto"/>
        <w:left w:val="none" w:sz="0" w:space="0" w:color="auto"/>
        <w:bottom w:val="none" w:sz="0" w:space="0" w:color="auto"/>
        <w:right w:val="none" w:sz="0" w:space="0" w:color="auto"/>
      </w:divBdr>
    </w:div>
    <w:div w:id="1206335072">
      <w:bodyDiv w:val="1"/>
      <w:marLeft w:val="0"/>
      <w:marRight w:val="0"/>
      <w:marTop w:val="0"/>
      <w:marBottom w:val="0"/>
      <w:divBdr>
        <w:top w:val="none" w:sz="0" w:space="0" w:color="auto"/>
        <w:left w:val="none" w:sz="0" w:space="0" w:color="auto"/>
        <w:bottom w:val="none" w:sz="0" w:space="0" w:color="auto"/>
        <w:right w:val="none" w:sz="0" w:space="0" w:color="auto"/>
      </w:divBdr>
    </w:div>
    <w:div w:id="1268544059">
      <w:bodyDiv w:val="1"/>
      <w:marLeft w:val="0"/>
      <w:marRight w:val="0"/>
      <w:marTop w:val="0"/>
      <w:marBottom w:val="0"/>
      <w:divBdr>
        <w:top w:val="none" w:sz="0" w:space="0" w:color="auto"/>
        <w:left w:val="none" w:sz="0" w:space="0" w:color="auto"/>
        <w:bottom w:val="none" w:sz="0" w:space="0" w:color="auto"/>
        <w:right w:val="none" w:sz="0" w:space="0" w:color="auto"/>
      </w:divBdr>
    </w:div>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 w:id="1582251378">
      <w:bodyDiv w:val="1"/>
      <w:marLeft w:val="0"/>
      <w:marRight w:val="0"/>
      <w:marTop w:val="0"/>
      <w:marBottom w:val="0"/>
      <w:divBdr>
        <w:top w:val="none" w:sz="0" w:space="0" w:color="auto"/>
        <w:left w:val="none" w:sz="0" w:space="0" w:color="auto"/>
        <w:bottom w:val="none" w:sz="0" w:space="0" w:color="auto"/>
        <w:right w:val="none" w:sz="0" w:space="0" w:color="auto"/>
      </w:divBdr>
    </w:div>
    <w:div w:id="1840775556">
      <w:bodyDiv w:val="1"/>
      <w:marLeft w:val="0"/>
      <w:marRight w:val="0"/>
      <w:marTop w:val="0"/>
      <w:marBottom w:val="0"/>
      <w:divBdr>
        <w:top w:val="none" w:sz="0" w:space="0" w:color="auto"/>
        <w:left w:val="none" w:sz="0" w:space="0" w:color="auto"/>
        <w:bottom w:val="none" w:sz="0" w:space="0" w:color="auto"/>
        <w:right w:val="none" w:sz="0" w:space="0" w:color="auto"/>
      </w:divBdr>
    </w:div>
    <w:div w:id="1844121799">
      <w:bodyDiv w:val="1"/>
      <w:marLeft w:val="0"/>
      <w:marRight w:val="0"/>
      <w:marTop w:val="0"/>
      <w:marBottom w:val="0"/>
      <w:divBdr>
        <w:top w:val="none" w:sz="0" w:space="0" w:color="auto"/>
        <w:left w:val="none" w:sz="0" w:space="0" w:color="auto"/>
        <w:bottom w:val="none" w:sz="0" w:space="0" w:color="auto"/>
        <w:right w:val="none" w:sz="0" w:space="0" w:color="auto"/>
      </w:divBdr>
    </w:div>
    <w:div w:id="21271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220</TotalTime>
  <Pages>18</Pages>
  <Words>5261</Words>
  <Characters>29994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35185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33</cp:revision>
  <cp:lastPrinted>2014-02-06T16:00:00Z</cp:lastPrinted>
  <dcterms:created xsi:type="dcterms:W3CDTF">2025-02-14T00:19:00Z</dcterms:created>
  <dcterms:modified xsi:type="dcterms:W3CDTF">2026-06-01T23:05:00Z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