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2555B6" w14:textId="2747FC5D" w:rsidR="00974456" w:rsidRDefault="00B0282E" w:rsidP="00974456">
      <w:pPr>
        <w:pStyle w:val="SPTitle"/>
      </w:pPr>
      <w:r w:rsidRPr="00AB04BE">
        <w:t xml:space="preserve">SP00556 </w:t>
      </w:r>
      <w:r w:rsidR="004307E4" w:rsidRPr="00AB04BE">
        <w:t xml:space="preserve"> </w:t>
      </w:r>
      <w:r w:rsidR="00974456" w:rsidRPr="00CA6613">
        <w:t>(</w:t>
      </w:r>
      <w:r w:rsidR="00974456">
        <w:t>Special Provisions for the 202</w:t>
      </w:r>
      <w:r w:rsidR="00FD4517">
        <w:t>4</w:t>
      </w:r>
      <w:r w:rsidR="00974456">
        <w:t xml:space="preserve"> Book</w:t>
      </w:r>
      <w:r w:rsidR="00974456" w:rsidRPr="00CA6613">
        <w:t>)</w:t>
      </w:r>
      <w:r w:rsidR="00974456" w:rsidRPr="00B212DB">
        <w:t xml:space="preserve"> </w:t>
      </w:r>
      <w:r w:rsidR="00974456">
        <w:tab/>
        <w:t xml:space="preserve">(Bidding on or after: </w:t>
      </w:r>
      <w:r w:rsidR="001665B8">
        <w:t>0</w:t>
      </w:r>
      <w:r w:rsidR="007A307D">
        <w:t>9</w:t>
      </w:r>
      <w:r w:rsidR="00974456" w:rsidRPr="006A72DF">
        <w:t>-01-</w:t>
      </w:r>
      <w:r w:rsidR="00974456">
        <w:t>2</w:t>
      </w:r>
      <w:r w:rsidR="007A307D">
        <w:t>6</w:t>
      </w:r>
    </w:p>
    <w:p w14:paraId="1854EEFD" w14:textId="3A0AF2CD" w:rsidR="00705EF2" w:rsidRDefault="00974456" w:rsidP="00AE63C1">
      <w:pPr>
        <w:pStyle w:val="SPTitle"/>
      </w:pPr>
      <w:r>
        <w:tab/>
        <w:t xml:space="preserve">Last updated: </w:t>
      </w:r>
      <w:r w:rsidR="001665B8">
        <w:t>0</w:t>
      </w:r>
      <w:r w:rsidR="00D82A00">
        <w:t>6</w:t>
      </w:r>
      <w:r w:rsidR="00183276">
        <w:t>-</w:t>
      </w:r>
      <w:r w:rsidR="00D82A00">
        <w:t>0</w:t>
      </w:r>
      <w:r w:rsidR="001665B8">
        <w:t>1</w:t>
      </w:r>
      <w:r>
        <w:t>-2</w:t>
      </w:r>
      <w:r w:rsidR="007A307D">
        <w:t>6</w:t>
      </w:r>
    </w:p>
    <w:p w14:paraId="023EEDB0" w14:textId="5CDE9643" w:rsidR="00B0282E" w:rsidRPr="0039083E" w:rsidRDefault="00705EF2" w:rsidP="00AE63C1">
      <w:pPr>
        <w:pStyle w:val="SPTitle"/>
      </w:pPr>
      <w:r>
        <w:tab/>
      </w:r>
      <w:bookmarkStart w:id="0" w:name="_Hlk176272657"/>
      <w:r>
        <w:t>Requires SP00504</w:t>
      </w:r>
      <w:bookmarkEnd w:id="0"/>
      <w:r w:rsidR="008A0977">
        <w:t>)</w:t>
      </w:r>
    </w:p>
    <w:p w14:paraId="43311DBA" w14:textId="77777777" w:rsidR="00B0282E" w:rsidRPr="00AB04BE" w:rsidRDefault="00B0282E"/>
    <w:p w14:paraId="4E4E4988" w14:textId="77777777" w:rsidR="00B0282E" w:rsidRPr="00AB04BE" w:rsidRDefault="00B0282E" w:rsidP="00B0282E">
      <w:pPr>
        <w:pStyle w:val="Heading1"/>
      </w:pPr>
      <w:r w:rsidRPr="00AB04BE">
        <w:t>SECTION 00556 - MULTI-LAYER POLYMER CONCRETE OVERLAY</w:t>
      </w:r>
    </w:p>
    <w:p w14:paraId="2C67B289" w14:textId="77777777" w:rsidR="00B0282E" w:rsidRPr="00AB04BE" w:rsidRDefault="00B0282E">
      <w:pPr>
        <w:rPr>
          <w:rFonts w:cs="Arial"/>
          <w:szCs w:val="22"/>
        </w:rPr>
      </w:pPr>
    </w:p>
    <w:p w14:paraId="2138FA3A" w14:textId="3E633CCE" w:rsidR="00B0282E" w:rsidRPr="00AB04BE" w:rsidRDefault="00974456" w:rsidP="00B0282E">
      <w:pPr>
        <w:pStyle w:val="Instructions"/>
      </w:pPr>
      <w:r w:rsidRPr="00BA032A">
        <w:t>(Follow all instructions</w:t>
      </w:r>
      <w:r>
        <w:t xml:space="preserve"> and make all edits with “Track Changes” turned on</w:t>
      </w:r>
      <w:r w:rsidRPr="00BA032A">
        <w:t>. If there are no instructions</w:t>
      </w:r>
      <w:r>
        <w:t xml:space="preserve"> [</w:t>
      </w:r>
      <w:r w:rsidR="001665B8">
        <w:t xml:space="preserve">purple </w:t>
      </w:r>
      <w:r>
        <w:t>text]</w:t>
      </w:r>
      <w:r w:rsidRPr="00BA032A">
        <w:t xml:space="preserve"> above a subsection, paragraph, sentence, or bullet, then include it in the project. </w:t>
      </w:r>
      <w:r>
        <w:t>Delete</w:t>
      </w:r>
      <w:r w:rsidRPr="00CA6613">
        <w:t xml:space="preserve"> all </w:t>
      </w:r>
      <w:r w:rsidR="001665B8">
        <w:t xml:space="preserve">purple </w:t>
      </w:r>
      <w:r>
        <w:t>text</w:t>
      </w:r>
      <w:r w:rsidRPr="00CA6613">
        <w:t xml:space="preserve"> before preparing the final document.</w:t>
      </w:r>
      <w:r>
        <w:t xml:space="preserve"> </w:t>
      </w:r>
      <w:r w:rsidRPr="00CA6613">
        <w:t>All other modifications to this Section will require</w:t>
      </w:r>
      <w:r w:rsidRPr="00BA032A">
        <w:t xml:space="preserve"> ODOT Technical Resource and State Specifications Engineer approval.)</w:t>
      </w:r>
    </w:p>
    <w:p w14:paraId="21E44F59" w14:textId="77777777" w:rsidR="00B0282E" w:rsidRPr="00AB04BE" w:rsidRDefault="00B0282E">
      <w:pPr>
        <w:rPr>
          <w:rFonts w:cs="Arial"/>
          <w:szCs w:val="22"/>
        </w:rPr>
      </w:pPr>
    </w:p>
    <w:p w14:paraId="58E00A6F" w14:textId="5111715F" w:rsidR="00666506" w:rsidRPr="00AB04BE" w:rsidRDefault="00666506" w:rsidP="00666506">
      <w:r w:rsidRPr="00AB04BE">
        <w:t>Comply with Section</w:t>
      </w:r>
      <w:r w:rsidR="003F7286" w:rsidRPr="00AB04BE">
        <w:t> </w:t>
      </w:r>
      <w:r w:rsidRPr="00AB04BE">
        <w:t>00556 of the Standard Specifications</w:t>
      </w:r>
      <w:r w:rsidR="00386BED">
        <w:t xml:space="preserve"> modified as follows:</w:t>
      </w:r>
    </w:p>
    <w:p w14:paraId="5EB04FB4" w14:textId="67915D4E" w:rsidR="005956E2" w:rsidRDefault="005956E2" w:rsidP="00B0282E"/>
    <w:p w14:paraId="32F286F1" w14:textId="329CE43D" w:rsidR="00B47CA7" w:rsidRDefault="00B47CA7" w:rsidP="00B47CA7">
      <w:pPr>
        <w:rPr>
          <w:szCs w:val="22"/>
        </w:rPr>
      </w:pPr>
      <w:r>
        <w:rPr>
          <w:b/>
        </w:rPr>
        <w:t>00556.05</w:t>
      </w:r>
      <w:r w:rsidRPr="00891577">
        <w:rPr>
          <w:b/>
        </w:rPr>
        <w:t>(a)  Supervisory Personnel</w:t>
      </w:r>
      <w:r w:rsidRPr="00891577">
        <w:t> - </w:t>
      </w:r>
      <w:r>
        <w:rPr>
          <w:szCs w:val="22"/>
        </w:rPr>
        <w:t>Replace the paragraph that begins "</w:t>
      </w:r>
      <w:r w:rsidRPr="00891577">
        <w:t>Hold a pre-placement conference</w:t>
      </w:r>
      <w:r>
        <w:rPr>
          <w:szCs w:val="22"/>
        </w:rPr>
        <w:t xml:space="preserve"> …" with the following paragraph:</w:t>
      </w:r>
    </w:p>
    <w:p w14:paraId="6E994C90" w14:textId="77777777" w:rsidR="00B47CA7" w:rsidRDefault="00B47CA7" w:rsidP="00B47CA7"/>
    <w:p w14:paraId="4CF5B2CE" w14:textId="691BE7D2" w:rsidR="00B47CA7" w:rsidRPr="00891577" w:rsidRDefault="00B47CA7" w:rsidP="00B47CA7">
      <w:r w:rsidRPr="00891577">
        <w:t xml:space="preserve">Hold a pre-placement conference with all supervisory personnel, Subcontractors, Suppliers, MPCO manufacturer and other personnel who </w:t>
      </w:r>
      <w:r>
        <w:t>are</w:t>
      </w:r>
      <w:r w:rsidRPr="00891577">
        <w:t xml:space="preserve"> involved in the overlay Work. Meet at a mutually agreed time approximately 2 weeks in advance of the Work. Present and discuss all phases of the overlay Work.</w:t>
      </w:r>
    </w:p>
    <w:p w14:paraId="1F6F37DF" w14:textId="77777777" w:rsidR="00B47CA7" w:rsidRDefault="00B47CA7" w:rsidP="00B0282E"/>
    <w:p w14:paraId="7BA082E4" w14:textId="73AA8926" w:rsidR="0094685B" w:rsidRDefault="0094685B" w:rsidP="0094685B">
      <w:pPr>
        <w:rPr>
          <w:szCs w:val="22"/>
        </w:rPr>
      </w:pPr>
      <w:r w:rsidRPr="0094685B">
        <w:rPr>
          <w:b/>
          <w:bCs/>
        </w:rPr>
        <w:t>00556.10(a)  </w:t>
      </w:r>
      <w:r w:rsidRPr="00891577">
        <w:rPr>
          <w:b/>
        </w:rPr>
        <w:t>Multi-Layer Polymer Concrete Overlay</w:t>
      </w:r>
      <w:r w:rsidRPr="00891577">
        <w:t> - </w:t>
      </w:r>
      <w:r>
        <w:rPr>
          <w:szCs w:val="22"/>
        </w:rPr>
        <w:t>Replace the paragraph that begins "</w:t>
      </w:r>
      <w:r>
        <w:t>Resin shall meet the requirements</w:t>
      </w:r>
      <w:r>
        <w:rPr>
          <w:szCs w:val="22"/>
        </w:rPr>
        <w:t xml:space="preserve"> …" with the following paragraph:</w:t>
      </w:r>
    </w:p>
    <w:p w14:paraId="0A5145BF" w14:textId="57CA5466" w:rsidR="0094685B" w:rsidRDefault="0094685B" w:rsidP="00B0282E"/>
    <w:p w14:paraId="6754AF67" w14:textId="57B5AA3E" w:rsidR="0094685B" w:rsidRDefault="0094685B" w:rsidP="00B0282E">
      <w:r>
        <w:rPr>
          <w:rFonts w:cs="Arial"/>
          <w:szCs w:val="22"/>
        </w:rPr>
        <w:t>Furnish r</w:t>
      </w:r>
      <w:r w:rsidRPr="00891577">
        <w:rPr>
          <w:rFonts w:cs="Arial"/>
          <w:szCs w:val="22"/>
        </w:rPr>
        <w:t>esin meet</w:t>
      </w:r>
      <w:r>
        <w:rPr>
          <w:rFonts w:cs="Arial"/>
          <w:szCs w:val="22"/>
        </w:rPr>
        <w:t>ing</w:t>
      </w:r>
      <w:r w:rsidRPr="00891577">
        <w:rPr>
          <w:rFonts w:cs="Arial"/>
          <w:szCs w:val="22"/>
        </w:rPr>
        <w:t xml:space="preserve"> the requirements of ASTM C881, Type III.</w:t>
      </w:r>
    </w:p>
    <w:p w14:paraId="7BE8B6F7" w14:textId="77777777" w:rsidR="0094685B" w:rsidRDefault="0094685B" w:rsidP="00B0282E"/>
    <w:p w14:paraId="58C969E7" w14:textId="77777777" w:rsidR="0094685B" w:rsidRDefault="0094685B" w:rsidP="0094685B">
      <w:pPr>
        <w:rPr>
          <w:szCs w:val="22"/>
        </w:rPr>
      </w:pPr>
      <w:r w:rsidRPr="0094685B">
        <w:rPr>
          <w:b/>
          <w:bCs/>
        </w:rPr>
        <w:t>00556.21(</w:t>
      </w:r>
      <w:r w:rsidRPr="00891577">
        <w:rPr>
          <w:b/>
        </w:rPr>
        <w:t>a)  Tools</w:t>
      </w:r>
      <w:r w:rsidRPr="00891577">
        <w:t> - </w:t>
      </w:r>
      <w:r>
        <w:rPr>
          <w:szCs w:val="22"/>
        </w:rPr>
        <w:t>Replace this subsection, except for the subsection number and title, with the following:</w:t>
      </w:r>
    </w:p>
    <w:p w14:paraId="66C233A7" w14:textId="77777777" w:rsidR="0094685B" w:rsidRDefault="0094685B" w:rsidP="0094685B"/>
    <w:p w14:paraId="1BEB6133" w14:textId="48F47F3D" w:rsidR="0094685B" w:rsidRPr="00891577" w:rsidRDefault="0094685B" w:rsidP="0094685B">
      <w:r>
        <w:t>Provide</w:t>
      </w:r>
      <w:r w:rsidRPr="00891577">
        <w:t xml:space="preserve"> squeegees, rollers, and other approved tools to apply the primer/sealer and the polymer resin.</w:t>
      </w:r>
    </w:p>
    <w:p w14:paraId="2FFC9BAC" w14:textId="77777777" w:rsidR="0094685B" w:rsidRPr="00891577" w:rsidRDefault="0094685B" w:rsidP="0094685B"/>
    <w:p w14:paraId="08ECED87" w14:textId="77777777" w:rsidR="0094685B" w:rsidRPr="00891577" w:rsidRDefault="0094685B" w:rsidP="0094685B">
      <w:r>
        <w:t>Provide</w:t>
      </w:r>
      <w:r w:rsidRPr="00891577">
        <w:t xml:space="preserve"> a power broadcaster to uniformly apply the MPCO Aggregate.</w:t>
      </w:r>
    </w:p>
    <w:p w14:paraId="046117EF" w14:textId="77777777" w:rsidR="0094685B" w:rsidRPr="00891577" w:rsidRDefault="0094685B" w:rsidP="0094685B"/>
    <w:p w14:paraId="1BDFCEAB" w14:textId="77777777" w:rsidR="0094685B" w:rsidRPr="00891577" w:rsidRDefault="0094685B" w:rsidP="0094685B">
      <w:r>
        <w:t>Provide</w:t>
      </w:r>
      <w:r w:rsidRPr="00891577">
        <w:t xml:space="preserve"> pickup type power brooms capable of removing loose Aggregate.</w:t>
      </w:r>
    </w:p>
    <w:p w14:paraId="2C39F043" w14:textId="74083B5A" w:rsidR="0094685B" w:rsidRDefault="0094685B" w:rsidP="00B0282E"/>
    <w:p w14:paraId="24FC3A5C" w14:textId="3E2AB466" w:rsidR="0094685B" w:rsidRDefault="0094685B" w:rsidP="0094685B">
      <w:pPr>
        <w:rPr>
          <w:szCs w:val="22"/>
        </w:rPr>
      </w:pPr>
      <w:r>
        <w:rPr>
          <w:b/>
        </w:rPr>
        <w:t>00556.21</w:t>
      </w:r>
      <w:r w:rsidRPr="00891577">
        <w:rPr>
          <w:b/>
        </w:rPr>
        <w:t>(b)  Coring Equipment</w:t>
      </w:r>
      <w:r w:rsidRPr="00891577">
        <w:t> - </w:t>
      </w:r>
      <w:r>
        <w:rPr>
          <w:szCs w:val="22"/>
        </w:rPr>
        <w:t>Replace the paragraph that begins "</w:t>
      </w:r>
      <w:r>
        <w:t>Furnish</w:t>
      </w:r>
      <w:r w:rsidRPr="00891577">
        <w:t xml:space="preserve"> core cutting</w:t>
      </w:r>
      <w:r>
        <w:rPr>
          <w:szCs w:val="22"/>
        </w:rPr>
        <w:t xml:space="preserve"> …" with the following paragraph:</w:t>
      </w:r>
    </w:p>
    <w:p w14:paraId="61CFC636" w14:textId="77777777" w:rsidR="0094685B" w:rsidRDefault="0094685B" w:rsidP="0094685B"/>
    <w:p w14:paraId="443BD681" w14:textId="3693DE9C" w:rsidR="0094685B" w:rsidRPr="00891577" w:rsidRDefault="0094685B" w:rsidP="0094685B">
      <w:r>
        <w:t>Provide</w:t>
      </w:r>
      <w:r w:rsidRPr="00891577">
        <w:t xml:space="preserve"> core cutting Equipment that can produce a core at least 3 inches in diameter.</w:t>
      </w:r>
    </w:p>
    <w:p w14:paraId="46A0F52B" w14:textId="77777777" w:rsidR="0094685B" w:rsidRPr="00891577" w:rsidRDefault="0094685B" w:rsidP="0094685B"/>
    <w:p w14:paraId="57435015" w14:textId="0FD5022E" w:rsidR="0094685B" w:rsidRDefault="0094685B" w:rsidP="0094685B">
      <w:pPr>
        <w:rPr>
          <w:szCs w:val="22"/>
        </w:rPr>
      </w:pPr>
      <w:r>
        <w:rPr>
          <w:b/>
        </w:rPr>
        <w:t>00556.21</w:t>
      </w:r>
      <w:r w:rsidRPr="00891577">
        <w:rPr>
          <w:b/>
        </w:rPr>
        <w:t>(c)  Bond Testing Equipment</w:t>
      </w:r>
      <w:r w:rsidRPr="00891577">
        <w:t> - </w:t>
      </w:r>
      <w:r>
        <w:rPr>
          <w:szCs w:val="22"/>
        </w:rPr>
        <w:t>Replace the paragraph that begins "</w:t>
      </w:r>
      <w:r>
        <w:t xml:space="preserve">Furnish </w:t>
      </w:r>
      <w:r w:rsidRPr="00891577">
        <w:t>bond testing Equipment</w:t>
      </w:r>
      <w:r>
        <w:rPr>
          <w:szCs w:val="22"/>
        </w:rPr>
        <w:t xml:space="preserve"> …" with the following paragraph:</w:t>
      </w:r>
    </w:p>
    <w:p w14:paraId="68D53727" w14:textId="77777777" w:rsidR="0094685B" w:rsidRDefault="0094685B" w:rsidP="0094685B"/>
    <w:p w14:paraId="27EA5873" w14:textId="72956875" w:rsidR="0094685B" w:rsidRPr="00891577" w:rsidRDefault="0094685B" w:rsidP="0094685B">
      <w:r>
        <w:t>Provide</w:t>
      </w:r>
      <w:r w:rsidRPr="00891577">
        <w:t xml:space="preserve"> bond testing Equipment that:</w:t>
      </w:r>
    </w:p>
    <w:p w14:paraId="3D6EEB51" w14:textId="77777777" w:rsidR="0094685B" w:rsidRDefault="0094685B" w:rsidP="00B0282E"/>
    <w:p w14:paraId="343C97E7" w14:textId="2C4068A9" w:rsidR="0094685B" w:rsidRDefault="0094685B" w:rsidP="0094685B">
      <w:pPr>
        <w:rPr>
          <w:szCs w:val="22"/>
        </w:rPr>
      </w:pPr>
      <w:r>
        <w:rPr>
          <w:b/>
        </w:rPr>
        <w:t>00556.21</w:t>
      </w:r>
      <w:r w:rsidRPr="00891577">
        <w:rPr>
          <w:b/>
        </w:rPr>
        <w:t>(d)  Resin Conditioning Equipment</w:t>
      </w:r>
      <w:r w:rsidRPr="00891577">
        <w:t> </w:t>
      </w:r>
      <w:r w:rsidRPr="00891577">
        <w:noBreakHyphen/>
        <w:t> </w:t>
      </w:r>
      <w:r>
        <w:rPr>
          <w:szCs w:val="22"/>
        </w:rPr>
        <w:t>Replace the paragraph that begins "</w:t>
      </w:r>
      <w:r>
        <w:t xml:space="preserve">Furnish </w:t>
      </w:r>
      <w:r w:rsidRPr="00891577">
        <w:t>Equipment capable</w:t>
      </w:r>
      <w:r>
        <w:rPr>
          <w:szCs w:val="22"/>
        </w:rPr>
        <w:t xml:space="preserve"> …" with the following paragraph:</w:t>
      </w:r>
    </w:p>
    <w:p w14:paraId="3585EF20" w14:textId="77777777" w:rsidR="0094685B" w:rsidRDefault="0094685B" w:rsidP="0094685B"/>
    <w:p w14:paraId="1A2FDC95" w14:textId="0501EA4B" w:rsidR="0094685B" w:rsidRPr="00891577" w:rsidRDefault="0094685B" w:rsidP="0094685B">
      <w:r>
        <w:t>Provide</w:t>
      </w:r>
      <w:r w:rsidRPr="00891577">
        <w:t xml:space="preserve"> Equipment capable of conditioning resin to between 65 °F and 85 °F.</w:t>
      </w:r>
    </w:p>
    <w:p w14:paraId="392DF6AD" w14:textId="77777777" w:rsidR="0094685B" w:rsidRPr="00891577" w:rsidRDefault="0094685B" w:rsidP="0094685B"/>
    <w:p w14:paraId="2C9A390B" w14:textId="29225BAA" w:rsidR="0094685B" w:rsidRDefault="0094685B" w:rsidP="0094685B">
      <w:pPr>
        <w:rPr>
          <w:szCs w:val="22"/>
        </w:rPr>
      </w:pPr>
      <w:r>
        <w:rPr>
          <w:b/>
        </w:rPr>
        <w:t>00556.21</w:t>
      </w:r>
      <w:r w:rsidRPr="00891577">
        <w:rPr>
          <w:b/>
        </w:rPr>
        <w:t>(e)  Aggregate Heating Equipment</w:t>
      </w:r>
      <w:r w:rsidRPr="00891577">
        <w:t> </w:t>
      </w:r>
      <w:r w:rsidRPr="00891577">
        <w:noBreakHyphen/>
        <w:t> </w:t>
      </w:r>
      <w:r>
        <w:rPr>
          <w:szCs w:val="22"/>
        </w:rPr>
        <w:t>Replace the paragraph that begins "</w:t>
      </w:r>
      <w:r>
        <w:t xml:space="preserve">Furnish </w:t>
      </w:r>
      <w:r w:rsidRPr="00891577">
        <w:t>heating Equipment capable</w:t>
      </w:r>
      <w:r>
        <w:rPr>
          <w:szCs w:val="22"/>
        </w:rPr>
        <w:t xml:space="preserve"> …" with the following paragraph:</w:t>
      </w:r>
    </w:p>
    <w:p w14:paraId="3E12D577" w14:textId="77777777" w:rsidR="0094685B" w:rsidRDefault="0094685B" w:rsidP="0094685B"/>
    <w:p w14:paraId="335D2DAE" w14:textId="557D2C21" w:rsidR="0094685B" w:rsidRPr="00891577" w:rsidRDefault="0094685B" w:rsidP="0094685B">
      <w:r>
        <w:t>Provide</w:t>
      </w:r>
      <w:r w:rsidRPr="00891577">
        <w:t xml:space="preserve"> heating Equipment capable of pre-heating Aggregate to a minimum of 70 °F as measured at the time of placement.</w:t>
      </w:r>
    </w:p>
    <w:p w14:paraId="18AE3618" w14:textId="77777777" w:rsidR="0094685B" w:rsidRPr="00891577" w:rsidRDefault="0094685B" w:rsidP="0094685B"/>
    <w:p w14:paraId="0B029C45" w14:textId="45FD3620" w:rsidR="0094685B" w:rsidRDefault="0094685B" w:rsidP="0094685B">
      <w:pPr>
        <w:rPr>
          <w:szCs w:val="22"/>
        </w:rPr>
      </w:pPr>
      <w:r>
        <w:rPr>
          <w:b/>
        </w:rPr>
        <w:t>00556.21</w:t>
      </w:r>
      <w:r w:rsidRPr="00891577">
        <w:rPr>
          <w:b/>
        </w:rPr>
        <w:t>(f)  MPCO Heating Equipment</w:t>
      </w:r>
      <w:r w:rsidRPr="00891577">
        <w:t> </w:t>
      </w:r>
      <w:r w:rsidRPr="00891577">
        <w:noBreakHyphen/>
        <w:t> </w:t>
      </w:r>
      <w:r>
        <w:rPr>
          <w:szCs w:val="22"/>
        </w:rPr>
        <w:t>Replace the paragraph that begins "</w:t>
      </w:r>
      <w:r w:rsidRPr="00891577">
        <w:t>If required, or as a means</w:t>
      </w:r>
      <w:r>
        <w:rPr>
          <w:szCs w:val="22"/>
        </w:rPr>
        <w:t xml:space="preserve"> …" with the following paragraph:</w:t>
      </w:r>
    </w:p>
    <w:p w14:paraId="33280100" w14:textId="77777777" w:rsidR="0094685B" w:rsidRDefault="0094685B" w:rsidP="0094685B"/>
    <w:p w14:paraId="6E5DEDF0" w14:textId="60D3A9DA" w:rsidR="0094685B" w:rsidRPr="00891577" w:rsidRDefault="0094685B" w:rsidP="0094685B">
      <w:r w:rsidRPr="00891577">
        <w:t xml:space="preserve">If required, or </w:t>
      </w:r>
      <w:proofErr w:type="gramStart"/>
      <w:r w:rsidRPr="00891577">
        <w:t>as a means to</w:t>
      </w:r>
      <w:proofErr w:type="gramEnd"/>
      <w:r w:rsidRPr="00891577">
        <w:t xml:space="preserve"> accelerate curing, </w:t>
      </w:r>
      <w:r>
        <w:t>provide</w:t>
      </w:r>
      <w:r w:rsidRPr="00891577">
        <w:t xml:space="preserve"> heating Equipment that:</w:t>
      </w:r>
    </w:p>
    <w:p w14:paraId="3D8C79C9" w14:textId="77777777" w:rsidR="0094685B" w:rsidRDefault="0094685B" w:rsidP="00B0282E"/>
    <w:p w14:paraId="0AE70F8F" w14:textId="50A8B3D8" w:rsidR="0094685B" w:rsidRDefault="0094685B" w:rsidP="0094685B">
      <w:pPr>
        <w:rPr>
          <w:szCs w:val="22"/>
        </w:rPr>
      </w:pPr>
      <w:r>
        <w:rPr>
          <w:b/>
        </w:rPr>
        <w:t>00556.21</w:t>
      </w:r>
      <w:r w:rsidRPr="00891577">
        <w:rPr>
          <w:b/>
        </w:rPr>
        <w:t>(g)  Concrete Moisture Meter</w:t>
      </w:r>
      <w:r w:rsidRPr="00891577">
        <w:t> </w:t>
      </w:r>
      <w:r w:rsidRPr="00891577">
        <w:noBreakHyphen/>
        <w:t> </w:t>
      </w:r>
      <w:r>
        <w:rPr>
          <w:szCs w:val="22"/>
        </w:rPr>
        <w:t>Replace the paragraph that begins "</w:t>
      </w:r>
      <w:r>
        <w:t xml:space="preserve">Furnish </w:t>
      </w:r>
      <w:r w:rsidRPr="00891577">
        <w:t>a pin</w:t>
      </w:r>
      <w:r>
        <w:noBreakHyphen/>
      </w:r>
      <w:r w:rsidRPr="00891577">
        <w:t>type</w:t>
      </w:r>
      <w:r>
        <w:rPr>
          <w:szCs w:val="22"/>
        </w:rPr>
        <w:t xml:space="preserve"> …" with the following paragraph:</w:t>
      </w:r>
    </w:p>
    <w:p w14:paraId="4A82DD24" w14:textId="77777777" w:rsidR="0094685B" w:rsidRDefault="0094685B" w:rsidP="0094685B"/>
    <w:p w14:paraId="6953FA3C" w14:textId="3DE66379" w:rsidR="0094685B" w:rsidRPr="00891577" w:rsidRDefault="0094685B" w:rsidP="0094685B">
      <w:r>
        <w:t>Provide</w:t>
      </w:r>
      <w:r w:rsidRPr="00891577">
        <w:t xml:space="preserve"> a pin-type, instant read, concrete moisture meter meeting ASTM F2659. Provide current calibration documentation.</w:t>
      </w:r>
    </w:p>
    <w:p w14:paraId="55B3D192" w14:textId="77777777" w:rsidR="0094685B" w:rsidRPr="00891577" w:rsidRDefault="0094685B" w:rsidP="0094685B"/>
    <w:p w14:paraId="1BA6FCBB" w14:textId="3C17B3FF" w:rsidR="0094685B" w:rsidRDefault="0094685B" w:rsidP="0094685B">
      <w:pPr>
        <w:rPr>
          <w:szCs w:val="22"/>
        </w:rPr>
      </w:pPr>
      <w:r>
        <w:rPr>
          <w:b/>
        </w:rPr>
        <w:t>00556.21</w:t>
      </w:r>
      <w:r w:rsidRPr="00891577">
        <w:rPr>
          <w:b/>
        </w:rPr>
        <w:t>(h)  Dew Point Measurement Equipment</w:t>
      </w:r>
      <w:r w:rsidRPr="00891577">
        <w:t> </w:t>
      </w:r>
      <w:r w:rsidRPr="00891577">
        <w:noBreakHyphen/>
        <w:t> </w:t>
      </w:r>
      <w:r>
        <w:rPr>
          <w:szCs w:val="22"/>
        </w:rPr>
        <w:t>Replace the paragraph that begins "</w:t>
      </w:r>
      <w:r>
        <w:t>Furnish</w:t>
      </w:r>
      <w:r w:rsidRPr="00891577">
        <w:t xml:space="preserve"> dew point</w:t>
      </w:r>
      <w:r>
        <w:rPr>
          <w:szCs w:val="22"/>
        </w:rPr>
        <w:t xml:space="preserve"> …" with the following paragraph:</w:t>
      </w:r>
    </w:p>
    <w:p w14:paraId="68AD185B" w14:textId="77777777" w:rsidR="0094685B" w:rsidRDefault="0094685B" w:rsidP="0094685B"/>
    <w:p w14:paraId="6E7BBEF4" w14:textId="0F271068" w:rsidR="0094685B" w:rsidRPr="00891577" w:rsidRDefault="0094685B" w:rsidP="0094685B">
      <w:r>
        <w:t>Provide</w:t>
      </w:r>
      <w:r w:rsidRPr="00891577">
        <w:t xml:space="preserve"> dew point measurement Equipment that:</w:t>
      </w:r>
    </w:p>
    <w:p w14:paraId="69E7EC34" w14:textId="77777777" w:rsidR="0094685B" w:rsidRDefault="0094685B" w:rsidP="00B0282E"/>
    <w:p w14:paraId="40489C11" w14:textId="21E9E329" w:rsidR="007A307D" w:rsidRDefault="007A307D" w:rsidP="007A307D">
      <w:pPr>
        <w:rPr>
          <w:szCs w:val="22"/>
        </w:rPr>
      </w:pPr>
      <w:bookmarkStart w:id="1" w:name="_Toc26878422"/>
      <w:bookmarkStart w:id="2" w:name="_Toc40169166"/>
      <w:bookmarkStart w:id="3" w:name="_Toc222478129"/>
      <w:r w:rsidRPr="007A307D">
        <w:rPr>
          <w:b/>
          <w:bCs/>
        </w:rPr>
        <w:t>00556.44  Delamination Survey and Repair</w:t>
      </w:r>
      <w:bookmarkEnd w:id="1"/>
      <w:bookmarkEnd w:id="2"/>
      <w:bookmarkEnd w:id="3"/>
      <w:r w:rsidRPr="00891577">
        <w:rPr>
          <w:rFonts w:cs="Arial"/>
          <w:szCs w:val="22"/>
        </w:rPr>
        <w:t> - </w:t>
      </w:r>
      <w:r>
        <w:rPr>
          <w:szCs w:val="22"/>
        </w:rPr>
        <w:t>Replace the paragraph that begins "</w:t>
      </w:r>
      <w:r w:rsidRPr="00891577">
        <w:rPr>
          <w:rFonts w:cs="Arial"/>
          <w:szCs w:val="22"/>
        </w:rPr>
        <w:t>Make all repairs before</w:t>
      </w:r>
      <w:r>
        <w:rPr>
          <w:szCs w:val="22"/>
        </w:rPr>
        <w:t xml:space="preserve"> …" with the following paragraph:</w:t>
      </w:r>
    </w:p>
    <w:p w14:paraId="22928186" w14:textId="3C981F47" w:rsidR="0094685B" w:rsidRDefault="0094685B" w:rsidP="007A307D"/>
    <w:p w14:paraId="7BDFC204" w14:textId="77777777" w:rsidR="007A307D" w:rsidRPr="00891577" w:rsidRDefault="007A307D" w:rsidP="007A307D">
      <w:pPr>
        <w:rPr>
          <w:rFonts w:cs="Arial"/>
          <w:szCs w:val="22"/>
        </w:rPr>
      </w:pPr>
      <w:r w:rsidRPr="00891577">
        <w:rPr>
          <w:rFonts w:cs="Arial"/>
          <w:szCs w:val="22"/>
        </w:rPr>
        <w:t xml:space="preserve">Make all repairs before opening to traffic or, if the resurfaced area is </w:t>
      </w:r>
      <w:proofErr w:type="gramStart"/>
      <w:r w:rsidRPr="00891577">
        <w:rPr>
          <w:rFonts w:cs="Arial"/>
          <w:szCs w:val="22"/>
        </w:rPr>
        <w:t>opened</w:t>
      </w:r>
      <w:proofErr w:type="gramEnd"/>
      <w:r w:rsidRPr="00891577">
        <w:rPr>
          <w:rFonts w:cs="Arial"/>
          <w:szCs w:val="22"/>
        </w:rPr>
        <w:t xml:space="preserve"> to traffic at the Contractor's request before completing repairs, all additional traffic control to complete the repairs </w:t>
      </w:r>
      <w:r>
        <w:rPr>
          <w:rFonts w:cs="Arial"/>
          <w:szCs w:val="22"/>
        </w:rPr>
        <w:t>is</w:t>
      </w:r>
      <w:r w:rsidRPr="00891577">
        <w:rPr>
          <w:rFonts w:cs="Arial"/>
          <w:szCs w:val="22"/>
        </w:rPr>
        <w:t xml:space="preserve"> at no additional cost to the Agency.</w:t>
      </w:r>
    </w:p>
    <w:p w14:paraId="533139BB" w14:textId="77777777" w:rsidR="0094685B" w:rsidRDefault="0094685B" w:rsidP="00B0282E"/>
    <w:p w14:paraId="59497CCD" w14:textId="70C71174" w:rsidR="007A307D" w:rsidRDefault="007A307D" w:rsidP="007A307D">
      <w:pPr>
        <w:rPr>
          <w:szCs w:val="22"/>
        </w:rPr>
      </w:pPr>
      <w:r w:rsidRPr="007A307D">
        <w:rPr>
          <w:b/>
          <w:bCs/>
        </w:rPr>
        <w:t>00556.80  Measurement</w:t>
      </w:r>
      <w:r>
        <w:t> </w:t>
      </w:r>
      <w:r>
        <w:noBreakHyphen/>
        <w:t> </w:t>
      </w:r>
      <w:r>
        <w:rPr>
          <w:szCs w:val="22"/>
        </w:rPr>
        <w:t>Replace the bullet that begins "</w:t>
      </w:r>
      <w:r w:rsidRPr="00891577">
        <w:rPr>
          <w:b/>
        </w:rPr>
        <w:t>Furnish MPCO Material and Constructing</w:t>
      </w:r>
      <w:r>
        <w:rPr>
          <w:szCs w:val="22"/>
        </w:rPr>
        <w:t xml:space="preserve"> …" with the following bullet:</w:t>
      </w:r>
    </w:p>
    <w:p w14:paraId="0378E45F" w14:textId="7345B4CA" w:rsidR="007A307D" w:rsidRDefault="007A307D" w:rsidP="00B0282E"/>
    <w:p w14:paraId="62C9BF42" w14:textId="77777777" w:rsidR="007A307D" w:rsidRPr="00891577" w:rsidRDefault="007A307D" w:rsidP="007A307D">
      <w:pPr>
        <w:pStyle w:val="Bullet1"/>
      </w:pPr>
      <w:r w:rsidRPr="00891577">
        <w:rPr>
          <w:b/>
        </w:rPr>
        <w:t>Furnish MPCO Material and Constructing MPCO</w:t>
      </w:r>
      <w:r w:rsidRPr="00891577">
        <w:t xml:space="preserve"> - Furnishing and constructing multi-layer polymer concrete overlay will each be measured on </w:t>
      </w:r>
      <w:proofErr w:type="gramStart"/>
      <w:r w:rsidRPr="00891577">
        <w:t>the</w:t>
      </w:r>
      <w:proofErr w:type="gramEnd"/>
      <w:r w:rsidRPr="00891577">
        <w:t xml:space="preserve"> area basis. The area </w:t>
      </w:r>
      <w:r>
        <w:t>is</w:t>
      </w:r>
      <w:r w:rsidRPr="00891577">
        <w:t xml:space="preserve"> determined by measuring the actual surface area of the resurfaced bridge deck.</w:t>
      </w:r>
    </w:p>
    <w:p w14:paraId="3DCCD499" w14:textId="77777777" w:rsidR="007A307D" w:rsidRDefault="007A307D" w:rsidP="00B0282E"/>
    <w:p w14:paraId="66154D02" w14:textId="77777777" w:rsidR="007A307D" w:rsidRDefault="007A307D" w:rsidP="007A307D">
      <w:pPr>
        <w:rPr>
          <w:szCs w:val="22"/>
        </w:rPr>
      </w:pPr>
      <w:bookmarkStart w:id="4" w:name="_Toc26878425"/>
      <w:bookmarkStart w:id="5" w:name="_Toc40169169"/>
      <w:bookmarkStart w:id="6" w:name="_Toc222478132"/>
      <w:r w:rsidRPr="007A307D">
        <w:rPr>
          <w:b/>
          <w:bCs/>
        </w:rPr>
        <w:t>00556.90  Payment</w:t>
      </w:r>
      <w:bookmarkEnd w:id="4"/>
      <w:bookmarkEnd w:id="5"/>
      <w:bookmarkEnd w:id="6"/>
      <w:r w:rsidRPr="00891577">
        <w:rPr>
          <w:rFonts w:cs="Arial"/>
          <w:szCs w:val="22"/>
        </w:rPr>
        <w:t> - </w:t>
      </w:r>
      <w:r>
        <w:rPr>
          <w:szCs w:val="22"/>
        </w:rPr>
        <w:t>Replace the paragraph that begins "</w:t>
      </w:r>
      <w:r w:rsidRPr="00891577">
        <w:t>Payment will be payment</w:t>
      </w:r>
      <w:r>
        <w:rPr>
          <w:szCs w:val="22"/>
        </w:rPr>
        <w:t xml:space="preserve"> …" with the following paragraph:</w:t>
      </w:r>
    </w:p>
    <w:p w14:paraId="626D683C" w14:textId="5A384388" w:rsidR="007A307D" w:rsidRDefault="007A307D" w:rsidP="007A307D"/>
    <w:p w14:paraId="24F734F3" w14:textId="77777777" w:rsidR="007A307D" w:rsidRPr="00891577" w:rsidRDefault="007A307D" w:rsidP="007A307D">
      <w:pPr>
        <w:rPr>
          <w:rFonts w:cs="Arial"/>
          <w:szCs w:val="22"/>
        </w:rPr>
      </w:pPr>
      <w:r w:rsidRPr="00891577">
        <w:rPr>
          <w:rFonts w:cs="Arial"/>
          <w:szCs w:val="22"/>
        </w:rPr>
        <w:t xml:space="preserve">Payment will be payment in full for furnishing and placing all Materials, and for </w:t>
      </w:r>
      <w:r>
        <w:rPr>
          <w:rFonts w:cs="Arial"/>
          <w:szCs w:val="22"/>
        </w:rPr>
        <w:t>providing</w:t>
      </w:r>
      <w:r w:rsidRPr="00891577">
        <w:rPr>
          <w:rFonts w:cs="Arial"/>
          <w:szCs w:val="22"/>
        </w:rPr>
        <w:t xml:space="preserve"> all Equipment, labor, and Incidentals necessary to complete the Work as specified.</w:t>
      </w:r>
    </w:p>
    <w:p w14:paraId="51685410" w14:textId="77777777" w:rsidR="00B47CA7" w:rsidRPr="00AB04BE" w:rsidRDefault="00B47CA7" w:rsidP="00B0282E"/>
    <w:p w14:paraId="586B0A11" w14:textId="77777777" w:rsidR="007B4E2A" w:rsidRPr="00AB04BE" w:rsidRDefault="007B4E2A" w:rsidP="00B0282E"/>
    <w:sectPr w:rsidR="007B4E2A" w:rsidRPr="00AB04BE">
      <w:headerReference w:type="default" r:id="rId10"/>
      <w:footerReference w:type="default" r:id="rId11"/>
      <w:pgSz w:w="12240" w:h="15840" w:code="1"/>
      <w:pgMar w:top="1440" w:right="1440" w:bottom="1440" w:left="1440" w:header="576" w:footer="576" w:gutter="432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96D7A22" w14:textId="77777777" w:rsidR="00527855" w:rsidRDefault="00527855">
      <w:r>
        <w:separator/>
      </w:r>
    </w:p>
  </w:endnote>
  <w:endnote w:type="continuationSeparator" w:id="0">
    <w:p w14:paraId="4DDEB744" w14:textId="77777777" w:rsidR="00527855" w:rsidRDefault="00527855">
      <w:r>
        <w:continuationSeparator/>
      </w:r>
    </w:p>
  </w:endnote>
  <w:endnote w:type="continuationNotice" w:id="1">
    <w:p w14:paraId="7A1CDE56" w14:textId="77777777" w:rsidR="00527855" w:rsidRDefault="0052785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80ED41E" w14:textId="3B8CA923" w:rsidR="00CB5C52" w:rsidRDefault="00CB5C52">
    <w:pPr>
      <w:pStyle w:val="Footer"/>
      <w:tabs>
        <w:tab w:val="clear" w:pos="4320"/>
        <w:tab w:val="clear" w:pos="8640"/>
        <w:tab w:val="right" w:pos="8910"/>
      </w:tabs>
    </w:pPr>
    <w:r w:rsidRPr="005D3343">
      <w:rPr>
        <w:sz w:val="16"/>
        <w:szCs w:val="16"/>
      </w:rPr>
      <w:tab/>
    </w:r>
    <w:r>
      <w:fldChar w:fldCharType="begin"/>
    </w:r>
    <w:r>
      <w:instrText xml:space="preserve"> PAGE </w:instrText>
    </w:r>
    <w:r>
      <w:fldChar w:fldCharType="separate"/>
    </w:r>
    <w:r w:rsidR="0039083E">
      <w:rPr>
        <w:noProof/>
      </w:rPr>
      <w:t>1</w:t>
    </w:r>
    <w: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D7170C" w14:textId="77777777" w:rsidR="00527855" w:rsidRDefault="00527855">
      <w:r>
        <w:separator/>
      </w:r>
    </w:p>
  </w:footnote>
  <w:footnote w:type="continuationSeparator" w:id="0">
    <w:p w14:paraId="68E16A7A" w14:textId="77777777" w:rsidR="00527855" w:rsidRDefault="00527855">
      <w:r>
        <w:continuationSeparator/>
      </w:r>
    </w:p>
  </w:footnote>
  <w:footnote w:type="continuationNotice" w:id="1">
    <w:p w14:paraId="7089B518" w14:textId="77777777" w:rsidR="00527855" w:rsidRDefault="00527855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E0BDAD" w14:textId="77777777" w:rsidR="005822D6" w:rsidRDefault="005822D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538657D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" w15:restartNumberingAfterBreak="0">
    <w:nsid w:val="13AB2F50"/>
    <w:multiLevelType w:val="hybridMultilevel"/>
    <w:tmpl w:val="7FE86006"/>
    <w:lvl w:ilvl="0" w:tplc="B49AEC5C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193E2499"/>
    <w:multiLevelType w:val="singleLevel"/>
    <w:tmpl w:val="3A3C985A"/>
    <w:lvl w:ilvl="0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</w:abstractNum>
  <w:abstractNum w:abstractNumId="3" w15:restartNumberingAfterBreak="0">
    <w:nsid w:val="1D4D3DD7"/>
    <w:multiLevelType w:val="singleLevel"/>
    <w:tmpl w:val="976A591E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4" w15:restartNumberingAfterBreak="0">
    <w:nsid w:val="26C46366"/>
    <w:multiLevelType w:val="hybridMultilevel"/>
    <w:tmpl w:val="5E206B70"/>
    <w:lvl w:ilvl="0" w:tplc="C270C55E">
      <w:start w:val="1"/>
      <w:numFmt w:val="bullet"/>
      <w:pStyle w:val="Bullet1"/>
      <w:lvlText w:val="•"/>
      <w:lvlJc w:val="left"/>
      <w:pPr>
        <w:tabs>
          <w:tab w:val="num" w:pos="576"/>
        </w:tabs>
        <w:ind w:left="576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BDE2684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6" w15:restartNumberingAfterBreak="0">
    <w:nsid w:val="2D734787"/>
    <w:multiLevelType w:val="hybridMultilevel"/>
    <w:tmpl w:val="8A4C0896"/>
    <w:lvl w:ilvl="0" w:tplc="61AEC342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9262D6"/>
    <w:multiLevelType w:val="hybridMultilevel"/>
    <w:tmpl w:val="F5D0AD7E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C165F02"/>
    <w:multiLevelType w:val="hybridMultilevel"/>
    <w:tmpl w:val="377AC2E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FBB2082"/>
    <w:multiLevelType w:val="hybridMultilevel"/>
    <w:tmpl w:val="C0AAAAB6"/>
    <w:lvl w:ilvl="0" w:tplc="F18AC8AA">
      <w:start w:val="1"/>
      <w:numFmt w:val="bullet"/>
      <w:pStyle w:val="Bullet2"/>
      <w:lvlText w:val="•"/>
      <w:lvlJc w:val="left"/>
      <w:pPr>
        <w:tabs>
          <w:tab w:val="num" w:pos="864"/>
        </w:tabs>
        <w:ind w:left="864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2EA4A56"/>
    <w:multiLevelType w:val="hybridMultilevel"/>
    <w:tmpl w:val="F5E4E5E4"/>
    <w:lvl w:ilvl="0" w:tplc="D61A416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b w:val="0"/>
        <w:i w:val="0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1" w15:restartNumberingAfterBreak="0">
    <w:nsid w:val="450C190E"/>
    <w:multiLevelType w:val="singleLevel"/>
    <w:tmpl w:val="7B8E6EF8"/>
    <w:lvl w:ilvl="0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</w:abstractNum>
  <w:abstractNum w:abstractNumId="12" w15:restartNumberingAfterBreak="0">
    <w:nsid w:val="4B8E4A6F"/>
    <w:multiLevelType w:val="singleLevel"/>
    <w:tmpl w:val="801078AA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13" w15:restartNumberingAfterBreak="0">
    <w:nsid w:val="52A836CA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580345A3"/>
    <w:multiLevelType w:val="hybridMultilevel"/>
    <w:tmpl w:val="828A6210"/>
    <w:lvl w:ilvl="0" w:tplc="3CC24AEC">
      <w:start w:val="1"/>
      <w:numFmt w:val="bullet"/>
      <w:pStyle w:val="Instructions-Bullet"/>
      <w:lvlText w:val="•"/>
      <w:lvlJc w:val="left"/>
      <w:pPr>
        <w:ind w:left="1296" w:hanging="360"/>
      </w:pPr>
      <w:rPr>
        <w:rFonts w:ascii="Arial" w:hAnsi="Arial" w:hint="default"/>
        <w:color w:val="FF6600"/>
      </w:rPr>
    </w:lvl>
    <w:lvl w:ilvl="1" w:tplc="04090003" w:tentative="1">
      <w:start w:val="1"/>
      <w:numFmt w:val="bullet"/>
      <w:lvlText w:val="o"/>
      <w:lvlJc w:val="left"/>
      <w:pPr>
        <w:ind w:left="201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3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5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7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9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1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3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56" w:hanging="360"/>
      </w:pPr>
      <w:rPr>
        <w:rFonts w:ascii="Wingdings" w:hAnsi="Wingdings" w:hint="default"/>
      </w:rPr>
    </w:lvl>
  </w:abstractNum>
  <w:abstractNum w:abstractNumId="15" w15:restartNumberingAfterBreak="0">
    <w:nsid w:val="5B2E48F4"/>
    <w:multiLevelType w:val="hybridMultilevel"/>
    <w:tmpl w:val="AC46A082"/>
    <w:lvl w:ilvl="0" w:tplc="3D1E038E">
      <w:start w:val="1"/>
      <w:numFmt w:val="bullet"/>
      <w:pStyle w:val="Bullet4"/>
      <w:lvlText w:val="•"/>
      <w:lvlJc w:val="left"/>
      <w:pPr>
        <w:tabs>
          <w:tab w:val="num" w:pos="1440"/>
        </w:tabs>
        <w:ind w:left="1440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BF106A9"/>
    <w:multiLevelType w:val="hybridMultilevel"/>
    <w:tmpl w:val="7E5AA398"/>
    <w:lvl w:ilvl="0" w:tplc="176A846C">
      <w:start w:val="1"/>
      <w:numFmt w:val="bullet"/>
      <w:lvlText w:val="•"/>
      <w:lvlJc w:val="left"/>
      <w:pPr>
        <w:tabs>
          <w:tab w:val="num" w:pos="432"/>
        </w:tabs>
        <w:ind w:left="432" w:hanging="216"/>
      </w:pPr>
      <w:rPr>
        <w:rFonts w:ascii="Arial" w:hAnsi="Arial" w:hint="default"/>
        <w:color w:val="auto"/>
        <w:sz w:val="18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A8A07E6"/>
    <w:multiLevelType w:val="hybridMultilevel"/>
    <w:tmpl w:val="65527F2A"/>
    <w:lvl w:ilvl="0" w:tplc="FFFFFFFF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6ABD21AA"/>
    <w:multiLevelType w:val="singleLevel"/>
    <w:tmpl w:val="CA70E3B2"/>
    <w:lvl w:ilvl="0">
      <w:start w:val="1"/>
      <w:numFmt w:val="bullet"/>
      <w:lvlText w:val="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16"/>
      </w:rPr>
    </w:lvl>
  </w:abstractNum>
  <w:abstractNum w:abstractNumId="19" w15:restartNumberingAfterBreak="0">
    <w:nsid w:val="6B2F466F"/>
    <w:multiLevelType w:val="hybridMultilevel"/>
    <w:tmpl w:val="4D2CFF38"/>
    <w:lvl w:ilvl="0" w:tplc="6F6E4D56">
      <w:start w:val="1"/>
      <w:numFmt w:val="bullet"/>
      <w:pStyle w:val="Bullet3"/>
      <w:lvlText w:val="•"/>
      <w:lvlJc w:val="left"/>
      <w:pPr>
        <w:tabs>
          <w:tab w:val="num" w:pos="1152"/>
        </w:tabs>
        <w:ind w:left="1152" w:hanging="288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B3A6A2C"/>
    <w:multiLevelType w:val="hybridMultilevel"/>
    <w:tmpl w:val="B194E7A4"/>
    <w:lvl w:ilvl="0" w:tplc="D61A416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3817FB1"/>
    <w:multiLevelType w:val="hybridMultilevel"/>
    <w:tmpl w:val="E6EA3316"/>
    <w:lvl w:ilvl="0" w:tplc="2E26DF8E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4C92116"/>
    <w:multiLevelType w:val="hybridMultilevel"/>
    <w:tmpl w:val="27EE3DE6"/>
    <w:lvl w:ilvl="0" w:tplc="DC264364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6FF67E8"/>
    <w:multiLevelType w:val="singleLevel"/>
    <w:tmpl w:val="785A7EDA"/>
    <w:lvl w:ilvl="0">
      <w:start w:val="1"/>
      <w:numFmt w:val="bullet"/>
      <w:lvlText w:val="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24" w15:restartNumberingAfterBreak="0">
    <w:nsid w:val="7C5A6459"/>
    <w:multiLevelType w:val="hybridMultilevel"/>
    <w:tmpl w:val="0B262756"/>
    <w:lvl w:ilvl="0" w:tplc="53A08C12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F3D2D56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7F4E340E"/>
    <w:multiLevelType w:val="hybridMultilevel"/>
    <w:tmpl w:val="A0321860"/>
    <w:lvl w:ilvl="0" w:tplc="53A08C12">
      <w:start w:val="7"/>
      <w:numFmt w:val="decimal"/>
      <w:lvlText w:val="(%1)"/>
      <w:lvlJc w:val="left"/>
      <w:pPr>
        <w:tabs>
          <w:tab w:val="num" w:pos="810"/>
        </w:tabs>
        <w:ind w:left="810" w:hanging="450"/>
      </w:pPr>
      <w:rPr>
        <w:rFonts w:hint="default"/>
        <w:b/>
      </w:rPr>
    </w:lvl>
    <w:lvl w:ilvl="1" w:tplc="04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24625239">
    <w:abstractNumId w:val="12"/>
  </w:num>
  <w:num w:numId="2" w16cid:durableId="121964171">
    <w:abstractNumId w:val="3"/>
  </w:num>
  <w:num w:numId="3" w16cid:durableId="2103985325">
    <w:abstractNumId w:val="2"/>
  </w:num>
  <w:num w:numId="4" w16cid:durableId="241112312">
    <w:abstractNumId w:val="11"/>
  </w:num>
  <w:num w:numId="5" w16cid:durableId="409960029">
    <w:abstractNumId w:val="18"/>
  </w:num>
  <w:num w:numId="6" w16cid:durableId="2099791811">
    <w:abstractNumId w:val="23"/>
  </w:num>
  <w:num w:numId="7" w16cid:durableId="578370761">
    <w:abstractNumId w:val="22"/>
  </w:num>
  <w:num w:numId="8" w16cid:durableId="867643975">
    <w:abstractNumId w:val="8"/>
  </w:num>
  <w:num w:numId="9" w16cid:durableId="1259757280">
    <w:abstractNumId w:val="21"/>
  </w:num>
  <w:num w:numId="10" w16cid:durableId="1169248336">
    <w:abstractNumId w:val="24"/>
  </w:num>
  <w:num w:numId="11" w16cid:durableId="2106731070">
    <w:abstractNumId w:val="6"/>
  </w:num>
  <w:num w:numId="12" w16cid:durableId="1637682003">
    <w:abstractNumId w:val="20"/>
  </w:num>
  <w:num w:numId="13" w16cid:durableId="982658614">
    <w:abstractNumId w:val="4"/>
  </w:num>
  <w:num w:numId="14" w16cid:durableId="37247403">
    <w:abstractNumId w:val="9"/>
  </w:num>
  <w:num w:numId="15" w16cid:durableId="927691203">
    <w:abstractNumId w:val="19"/>
  </w:num>
  <w:num w:numId="16" w16cid:durableId="72050699">
    <w:abstractNumId w:val="15"/>
  </w:num>
  <w:num w:numId="17" w16cid:durableId="1098671223">
    <w:abstractNumId w:val="5"/>
  </w:num>
  <w:num w:numId="18" w16cid:durableId="1286960299">
    <w:abstractNumId w:val="25"/>
  </w:num>
  <w:num w:numId="19" w16cid:durableId="541790264">
    <w:abstractNumId w:val="0"/>
  </w:num>
  <w:num w:numId="20" w16cid:durableId="2093354389">
    <w:abstractNumId w:val="13"/>
  </w:num>
  <w:num w:numId="21" w16cid:durableId="758021691">
    <w:abstractNumId w:val="14"/>
  </w:num>
  <w:num w:numId="22" w16cid:durableId="1749769307">
    <w:abstractNumId w:val="7"/>
  </w:num>
  <w:num w:numId="23" w16cid:durableId="1350057880">
    <w:abstractNumId w:val="17"/>
  </w:num>
  <w:num w:numId="24" w16cid:durableId="211431717">
    <w:abstractNumId w:val="1"/>
  </w:num>
  <w:num w:numId="25" w16cid:durableId="535894580">
    <w:abstractNumId w:val="26"/>
  </w:num>
  <w:num w:numId="26" w16cid:durableId="555358583">
    <w:abstractNumId w:val="10"/>
  </w:num>
  <w:num w:numId="27" w16cid:durableId="97143376">
    <w:abstractNumId w:val="1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mirrorMargins/>
  <w:activeWritingStyle w:appName="MSWord" w:lang="en-US" w:vendorID="64" w:dllVersion="6" w:nlCheck="1" w:checkStyle="1"/>
  <w:activeWritingStyle w:appName="MSWord" w:lang="en-US" w:vendorID="64" w:dllVersion="0" w:nlCheck="1" w:checkStyle="0"/>
  <w:proofState w:spelling="clean" w:grammar="clean"/>
  <w:stylePaneFormatFilter w:val="1801" w:allStyles="1" w:customStyles="0" w:latentStyles="0" w:stylesInUse="0" w:headingStyles="0" w:numberingStyles="0" w:tableStyles="0" w:directFormattingOnRuns="0" w:directFormattingOnParagraphs="0" w:directFormattingOnNumbering="0" w:directFormattingOnTables="1" w:clearFormatting="1" w:top3HeadingStyles="0" w:visibleStyles="0" w:alternateStyleNames="0"/>
  <w:trackRevisions/>
  <w:doNotTrackFormatting/>
  <w:defaultTabStop w:val="288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57944"/>
    <w:rsid w:val="0000206E"/>
    <w:rsid w:val="00070284"/>
    <w:rsid w:val="000B0527"/>
    <w:rsid w:val="000B4355"/>
    <w:rsid w:val="000B6D68"/>
    <w:rsid w:val="001231D0"/>
    <w:rsid w:val="00140BA9"/>
    <w:rsid w:val="00164C4B"/>
    <w:rsid w:val="001665B8"/>
    <w:rsid w:val="00183276"/>
    <w:rsid w:val="00193B7D"/>
    <w:rsid w:val="001B6D6E"/>
    <w:rsid w:val="001C3C1E"/>
    <w:rsid w:val="001D11AF"/>
    <w:rsid w:val="001E01F8"/>
    <w:rsid w:val="00207091"/>
    <w:rsid w:val="00237D8A"/>
    <w:rsid w:val="00255D54"/>
    <w:rsid w:val="00287DEF"/>
    <w:rsid w:val="0029783A"/>
    <w:rsid w:val="002A4E23"/>
    <w:rsid w:val="002A6AFA"/>
    <w:rsid w:val="002D703A"/>
    <w:rsid w:val="002D77E9"/>
    <w:rsid w:val="002F6383"/>
    <w:rsid w:val="00302330"/>
    <w:rsid w:val="00304CBF"/>
    <w:rsid w:val="00313841"/>
    <w:rsid w:val="00323EE8"/>
    <w:rsid w:val="0034366A"/>
    <w:rsid w:val="003465DC"/>
    <w:rsid w:val="003538E0"/>
    <w:rsid w:val="00355EB6"/>
    <w:rsid w:val="003660BA"/>
    <w:rsid w:val="00370FB6"/>
    <w:rsid w:val="00377E73"/>
    <w:rsid w:val="00386BED"/>
    <w:rsid w:val="0039083E"/>
    <w:rsid w:val="003B596B"/>
    <w:rsid w:val="003C45B1"/>
    <w:rsid w:val="003E7A39"/>
    <w:rsid w:val="003F1271"/>
    <w:rsid w:val="003F43D4"/>
    <w:rsid w:val="003F7286"/>
    <w:rsid w:val="00402471"/>
    <w:rsid w:val="004223F0"/>
    <w:rsid w:val="004307E4"/>
    <w:rsid w:val="00431453"/>
    <w:rsid w:val="00464EEB"/>
    <w:rsid w:val="00472542"/>
    <w:rsid w:val="004B0A26"/>
    <w:rsid w:val="004D1D31"/>
    <w:rsid w:val="0052783B"/>
    <w:rsid w:val="00527855"/>
    <w:rsid w:val="00527C42"/>
    <w:rsid w:val="0054275D"/>
    <w:rsid w:val="005569A6"/>
    <w:rsid w:val="005760F8"/>
    <w:rsid w:val="00581038"/>
    <w:rsid w:val="00581084"/>
    <w:rsid w:val="005822D6"/>
    <w:rsid w:val="00593D1C"/>
    <w:rsid w:val="005956E2"/>
    <w:rsid w:val="005A33B0"/>
    <w:rsid w:val="005A3C1B"/>
    <w:rsid w:val="005B4D2D"/>
    <w:rsid w:val="005C602C"/>
    <w:rsid w:val="006163DB"/>
    <w:rsid w:val="0062254A"/>
    <w:rsid w:val="00630A9C"/>
    <w:rsid w:val="00636879"/>
    <w:rsid w:val="0065644A"/>
    <w:rsid w:val="00657DD8"/>
    <w:rsid w:val="00666506"/>
    <w:rsid w:val="00670C24"/>
    <w:rsid w:val="0068427A"/>
    <w:rsid w:val="00692ACB"/>
    <w:rsid w:val="006A0F1E"/>
    <w:rsid w:val="006A2E9A"/>
    <w:rsid w:val="006B256C"/>
    <w:rsid w:val="006C382F"/>
    <w:rsid w:val="00705EF2"/>
    <w:rsid w:val="00710C2B"/>
    <w:rsid w:val="007153B0"/>
    <w:rsid w:val="00716438"/>
    <w:rsid w:val="00725DB1"/>
    <w:rsid w:val="00742B5F"/>
    <w:rsid w:val="00757944"/>
    <w:rsid w:val="00767E67"/>
    <w:rsid w:val="007914EF"/>
    <w:rsid w:val="007A307D"/>
    <w:rsid w:val="007A4B39"/>
    <w:rsid w:val="007B09FD"/>
    <w:rsid w:val="007B4E2A"/>
    <w:rsid w:val="007B6794"/>
    <w:rsid w:val="007E0A0D"/>
    <w:rsid w:val="00822C80"/>
    <w:rsid w:val="00825770"/>
    <w:rsid w:val="00840DEE"/>
    <w:rsid w:val="00854349"/>
    <w:rsid w:val="00875977"/>
    <w:rsid w:val="0088610D"/>
    <w:rsid w:val="008919DF"/>
    <w:rsid w:val="008965E9"/>
    <w:rsid w:val="00897547"/>
    <w:rsid w:val="008A0977"/>
    <w:rsid w:val="008A2DBD"/>
    <w:rsid w:val="008B7E59"/>
    <w:rsid w:val="008E02B4"/>
    <w:rsid w:val="00930162"/>
    <w:rsid w:val="009440D5"/>
    <w:rsid w:val="009448AE"/>
    <w:rsid w:val="0094685B"/>
    <w:rsid w:val="00966FD0"/>
    <w:rsid w:val="00974456"/>
    <w:rsid w:val="009A3353"/>
    <w:rsid w:val="009A584F"/>
    <w:rsid w:val="009A776B"/>
    <w:rsid w:val="009B4484"/>
    <w:rsid w:val="009B53FE"/>
    <w:rsid w:val="00A0329F"/>
    <w:rsid w:val="00A0685B"/>
    <w:rsid w:val="00A124BD"/>
    <w:rsid w:val="00A202A0"/>
    <w:rsid w:val="00A327EC"/>
    <w:rsid w:val="00A4748A"/>
    <w:rsid w:val="00A54F68"/>
    <w:rsid w:val="00A82AE8"/>
    <w:rsid w:val="00A84641"/>
    <w:rsid w:val="00A92A09"/>
    <w:rsid w:val="00AB04BE"/>
    <w:rsid w:val="00AD0124"/>
    <w:rsid w:val="00AD7221"/>
    <w:rsid w:val="00AE0AE9"/>
    <w:rsid w:val="00AE2C9E"/>
    <w:rsid w:val="00AE63C1"/>
    <w:rsid w:val="00AE665F"/>
    <w:rsid w:val="00AF05C4"/>
    <w:rsid w:val="00AF6C2D"/>
    <w:rsid w:val="00B0282E"/>
    <w:rsid w:val="00B02E74"/>
    <w:rsid w:val="00B04C56"/>
    <w:rsid w:val="00B06B74"/>
    <w:rsid w:val="00B167E3"/>
    <w:rsid w:val="00B31BBF"/>
    <w:rsid w:val="00B47CA7"/>
    <w:rsid w:val="00B47E69"/>
    <w:rsid w:val="00B53AF8"/>
    <w:rsid w:val="00B93529"/>
    <w:rsid w:val="00B9402C"/>
    <w:rsid w:val="00BA2A63"/>
    <w:rsid w:val="00BA4F0E"/>
    <w:rsid w:val="00BA7EB1"/>
    <w:rsid w:val="00BD495B"/>
    <w:rsid w:val="00BE573F"/>
    <w:rsid w:val="00BF1D57"/>
    <w:rsid w:val="00C40A43"/>
    <w:rsid w:val="00C50D63"/>
    <w:rsid w:val="00CB5C52"/>
    <w:rsid w:val="00CD32E7"/>
    <w:rsid w:val="00CE4BD7"/>
    <w:rsid w:val="00CF0A8A"/>
    <w:rsid w:val="00CF25D8"/>
    <w:rsid w:val="00D0788E"/>
    <w:rsid w:val="00D43761"/>
    <w:rsid w:val="00D45936"/>
    <w:rsid w:val="00D52B16"/>
    <w:rsid w:val="00D52FB3"/>
    <w:rsid w:val="00D5507C"/>
    <w:rsid w:val="00D55F9B"/>
    <w:rsid w:val="00D625F1"/>
    <w:rsid w:val="00D75063"/>
    <w:rsid w:val="00D82A00"/>
    <w:rsid w:val="00DD5D41"/>
    <w:rsid w:val="00DF0BDF"/>
    <w:rsid w:val="00DF6002"/>
    <w:rsid w:val="00E225E0"/>
    <w:rsid w:val="00E4793C"/>
    <w:rsid w:val="00E52214"/>
    <w:rsid w:val="00E71EFF"/>
    <w:rsid w:val="00E86E25"/>
    <w:rsid w:val="00E92831"/>
    <w:rsid w:val="00EA0744"/>
    <w:rsid w:val="00EC702C"/>
    <w:rsid w:val="00ED11B7"/>
    <w:rsid w:val="00EE6314"/>
    <w:rsid w:val="00F3015A"/>
    <w:rsid w:val="00FD4517"/>
    <w:rsid w:val="00FE3402"/>
    <w:rsid w:val="00FF05EE"/>
    <w:rsid w:val="00FF3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6F065145"/>
  <w15:docId w15:val="{AFAC0FA1-7092-4720-A420-35C3F25637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B7E59"/>
    <w:pPr>
      <w:jc w:val="both"/>
    </w:pPr>
    <w:rPr>
      <w:rFonts w:ascii="Arial" w:hAnsi="Arial"/>
      <w:sz w:val="22"/>
    </w:rPr>
  </w:style>
  <w:style w:type="paragraph" w:styleId="Heading1">
    <w:name w:val="heading 1"/>
    <w:basedOn w:val="Normal"/>
    <w:next w:val="Normal"/>
    <w:qFormat/>
    <w:rsid w:val="00237D8A"/>
    <w:pPr>
      <w:keepNext/>
      <w:spacing w:before="220" w:after="220"/>
      <w:jc w:val="center"/>
      <w:outlineLvl w:val="0"/>
    </w:pPr>
    <w:rPr>
      <w:rFonts w:cs="Arial"/>
      <w:b/>
    </w:rPr>
  </w:style>
  <w:style w:type="paragraph" w:styleId="Heading2">
    <w:name w:val="heading 2"/>
    <w:basedOn w:val="Normal"/>
    <w:next w:val="Normal"/>
    <w:qFormat/>
    <w:pPr>
      <w:jc w:val="center"/>
      <w:outlineLvl w:val="1"/>
    </w:pPr>
    <w:rPr>
      <w:b/>
    </w:rPr>
  </w:style>
  <w:style w:type="paragraph" w:styleId="Heading3">
    <w:name w:val="heading 3"/>
    <w:basedOn w:val="Normal"/>
    <w:next w:val="Normal"/>
    <w:qFormat/>
    <w:pPr>
      <w:tabs>
        <w:tab w:val="left" w:pos="1440"/>
        <w:tab w:val="right" w:leader="dot" w:pos="7200"/>
      </w:tabs>
      <w:outlineLvl w:val="2"/>
    </w:pPr>
  </w:style>
  <w:style w:type="paragraph" w:styleId="Heading4">
    <w:name w:val="heading 4"/>
    <w:basedOn w:val="Normal"/>
    <w:next w:val="Normal"/>
    <w:qFormat/>
    <w:pPr>
      <w:tabs>
        <w:tab w:val="right" w:pos="1440"/>
        <w:tab w:val="left" w:pos="1584"/>
        <w:tab w:val="center" w:leader="dot" w:pos="7200"/>
      </w:tabs>
      <w:outlineLvl w:val="3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Bullet1">
    <w:name w:val="Bullet 1"/>
    <w:basedOn w:val="Normal"/>
    <w:next w:val="Bullet1-After1st"/>
    <w:link w:val="Bullet1Char"/>
    <w:pPr>
      <w:numPr>
        <w:numId w:val="13"/>
      </w:numPr>
    </w:pPr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TOC1">
    <w:name w:val="toc 1"/>
    <w:basedOn w:val="Normal"/>
    <w:next w:val="Normal"/>
    <w:autoRedefine/>
    <w:pPr>
      <w:ind w:left="1872" w:right="864" w:hanging="1872"/>
      <w:jc w:val="left"/>
    </w:pPr>
  </w:style>
  <w:style w:type="paragraph" w:customStyle="1" w:styleId="Bullet2">
    <w:name w:val="Bullet 2"/>
    <w:basedOn w:val="Normal"/>
    <w:next w:val="Bullet2-After1st"/>
    <w:pPr>
      <w:numPr>
        <w:numId w:val="14"/>
      </w:numPr>
    </w:pPr>
  </w:style>
  <w:style w:type="paragraph" w:customStyle="1" w:styleId="Bullet3">
    <w:name w:val="Bullet 3"/>
    <w:basedOn w:val="Normal"/>
    <w:next w:val="Bullet3-After1st"/>
    <w:pPr>
      <w:numPr>
        <w:numId w:val="15"/>
      </w:numPr>
    </w:pPr>
  </w:style>
  <w:style w:type="paragraph" w:customStyle="1" w:styleId="Bullet4">
    <w:name w:val="Bullet 4"/>
    <w:basedOn w:val="Normal"/>
    <w:next w:val="Bullet4-After1st"/>
    <w:pPr>
      <w:numPr>
        <w:numId w:val="16"/>
      </w:numPr>
    </w:pPr>
  </w:style>
  <w:style w:type="paragraph" w:customStyle="1" w:styleId="Indent1">
    <w:name w:val="Indent 1"/>
    <w:basedOn w:val="Normal"/>
    <w:link w:val="Indent1Char"/>
    <w:pPr>
      <w:ind w:left="288"/>
    </w:pPr>
  </w:style>
  <w:style w:type="paragraph" w:customStyle="1" w:styleId="Indent2">
    <w:name w:val="Indent 2"/>
    <w:basedOn w:val="Normal"/>
    <w:pPr>
      <w:ind w:left="576"/>
    </w:pPr>
  </w:style>
  <w:style w:type="paragraph" w:customStyle="1" w:styleId="Indent3">
    <w:name w:val="Indent 3"/>
    <w:basedOn w:val="Normal"/>
    <w:pPr>
      <w:ind w:left="864"/>
    </w:pPr>
  </w:style>
  <w:style w:type="paragraph" w:customStyle="1" w:styleId="Indent4">
    <w:name w:val="Indent 4"/>
    <w:basedOn w:val="Normal"/>
    <w:pPr>
      <w:ind w:left="1152"/>
    </w:pPr>
  </w:style>
  <w:style w:type="paragraph" w:customStyle="1" w:styleId="Instructions">
    <w:name w:val="Instructions"/>
    <w:basedOn w:val="Normal"/>
    <w:next w:val="Normal"/>
    <w:qFormat/>
    <w:rsid w:val="001665B8"/>
    <w:rPr>
      <w:b/>
      <w:i/>
      <w:color w:val="7030A0"/>
    </w:rPr>
  </w:style>
  <w:style w:type="paragraph" w:customStyle="1" w:styleId="Instructions-Indented">
    <w:name w:val="Instructions - Indented"/>
    <w:basedOn w:val="Instructions"/>
    <w:next w:val="Normal"/>
    <w:qFormat/>
    <w:rsid w:val="00636879"/>
    <w:pPr>
      <w:ind w:left="360"/>
    </w:pPr>
  </w:style>
  <w:style w:type="paragraph" w:customStyle="1" w:styleId="SPTitle">
    <w:name w:val="SP Title"/>
    <w:basedOn w:val="Normal"/>
    <w:next w:val="Normal"/>
    <w:qFormat/>
    <w:rsid w:val="001665B8"/>
    <w:pPr>
      <w:tabs>
        <w:tab w:val="right" w:pos="8914"/>
      </w:tabs>
    </w:pPr>
    <w:rPr>
      <w:b/>
      <w:color w:val="7030A0"/>
    </w:rPr>
  </w:style>
  <w:style w:type="paragraph" w:customStyle="1" w:styleId="Bullet1-After1st">
    <w:name w:val="Bullet 1 - After 1st"/>
    <w:basedOn w:val="Bullet1"/>
    <w:qFormat/>
    <w:rsid w:val="00636879"/>
    <w:pPr>
      <w:spacing w:before="80"/>
    </w:pPr>
  </w:style>
  <w:style w:type="paragraph" w:customStyle="1" w:styleId="Bullet2-After1st">
    <w:name w:val="Bullet 2 - After 1st"/>
    <w:basedOn w:val="Bullet2"/>
    <w:qFormat/>
    <w:rsid w:val="00636879"/>
    <w:pPr>
      <w:spacing w:before="80"/>
    </w:pPr>
  </w:style>
  <w:style w:type="paragraph" w:customStyle="1" w:styleId="Bullet3-After1st">
    <w:name w:val="Bullet 3 - After 1st"/>
    <w:basedOn w:val="Bullet3"/>
    <w:qFormat/>
    <w:rsid w:val="00636879"/>
    <w:pPr>
      <w:spacing w:before="80"/>
    </w:pPr>
  </w:style>
  <w:style w:type="paragraph" w:customStyle="1" w:styleId="Bullet4-After1st">
    <w:name w:val="Bullet 4 - After 1st"/>
    <w:basedOn w:val="Bullet4"/>
    <w:qFormat/>
    <w:rsid w:val="00636879"/>
    <w:pPr>
      <w:spacing w:before="80"/>
    </w:pPr>
  </w:style>
  <w:style w:type="paragraph" w:customStyle="1" w:styleId="Instructions-Bullet">
    <w:name w:val="Instructions - Bullet"/>
    <w:basedOn w:val="Bullet2"/>
    <w:qFormat/>
    <w:rsid w:val="001665B8"/>
    <w:pPr>
      <w:numPr>
        <w:numId w:val="21"/>
      </w:numPr>
      <w:ind w:left="936" w:hanging="288"/>
    </w:pPr>
    <w:rPr>
      <w:b/>
      <w:i/>
      <w:color w:val="7030A0"/>
    </w:rPr>
  </w:style>
  <w:style w:type="character" w:styleId="PageNumber">
    <w:name w:val="page number"/>
    <w:rsid w:val="00D75063"/>
    <w:rPr>
      <w:rFonts w:ascii="Arial" w:hAnsi="Arial"/>
      <w:kern w:val="0"/>
      <w:sz w:val="22"/>
    </w:rPr>
  </w:style>
  <w:style w:type="character" w:customStyle="1" w:styleId="Indent1Char">
    <w:name w:val="Indent 1 Char"/>
    <w:link w:val="Indent1"/>
    <w:rsid w:val="00B0282E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D55F9B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55F9B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rPr>
      <w:sz w:val="16"/>
      <w:szCs w:val="16"/>
    </w:rPr>
  </w:style>
  <w:style w:type="paragraph" w:styleId="CommentText">
    <w:name w:val="annotation text"/>
    <w:basedOn w:val="Normal"/>
    <w:link w:val="CommentTextChar"/>
    <w:rPr>
      <w:sz w:val="20"/>
    </w:rPr>
  </w:style>
  <w:style w:type="character" w:customStyle="1" w:styleId="CommentTextChar">
    <w:name w:val="Comment Text Char"/>
    <w:basedOn w:val="DefaultParagraphFont"/>
    <w:link w:val="CommentText"/>
    <w:rPr>
      <w:rFonts w:ascii="Arial" w:hAnsi="Arial"/>
    </w:rPr>
  </w:style>
  <w:style w:type="paragraph" w:styleId="CommentSubject">
    <w:name w:val="annotation subject"/>
    <w:basedOn w:val="CommentText"/>
    <w:next w:val="CommentText"/>
    <w:link w:val="CommentSubjectChar"/>
    <w:rsid w:val="00822C80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822C80"/>
    <w:rPr>
      <w:rFonts w:ascii="Arial" w:hAnsi="Arial"/>
      <w:b/>
      <w:bCs/>
    </w:rPr>
  </w:style>
  <w:style w:type="paragraph" w:customStyle="1" w:styleId="Instructions-Center">
    <w:name w:val="Instructions - Center"/>
    <w:basedOn w:val="Instructions"/>
    <w:qFormat/>
    <w:rsid w:val="00402471"/>
    <w:pPr>
      <w:tabs>
        <w:tab w:val="left" w:pos="1260"/>
        <w:tab w:val="left" w:pos="1530"/>
      </w:tabs>
      <w:jc w:val="center"/>
    </w:pPr>
  </w:style>
  <w:style w:type="paragraph" w:customStyle="1" w:styleId="Listmaterials">
    <w:name w:val="List materials"/>
    <w:basedOn w:val="Normal"/>
    <w:next w:val="Normal"/>
    <w:link w:val="ListmaterialsChar"/>
    <w:qFormat/>
    <w:rsid w:val="007153B0"/>
    <w:pPr>
      <w:tabs>
        <w:tab w:val="left" w:pos="1440"/>
        <w:tab w:val="right" w:leader="dot" w:pos="7200"/>
      </w:tabs>
    </w:pPr>
  </w:style>
  <w:style w:type="character" w:customStyle="1" w:styleId="ListmaterialsChar">
    <w:name w:val="List materials Char"/>
    <w:basedOn w:val="DefaultParagraphFont"/>
    <w:link w:val="Listmaterials"/>
    <w:rsid w:val="007153B0"/>
    <w:rPr>
      <w:rFonts w:ascii="Arial" w:hAnsi="Arial"/>
      <w:sz w:val="22"/>
    </w:rPr>
  </w:style>
  <w:style w:type="paragraph" w:customStyle="1" w:styleId="Listpayment">
    <w:name w:val="List payment"/>
    <w:basedOn w:val="Normal"/>
    <w:next w:val="Normal"/>
    <w:link w:val="ListpaymentChar"/>
    <w:qFormat/>
    <w:rsid w:val="007153B0"/>
    <w:pPr>
      <w:tabs>
        <w:tab w:val="right" w:pos="1440"/>
        <w:tab w:val="left" w:pos="1584"/>
        <w:tab w:val="center" w:leader="dot" w:pos="7200"/>
      </w:tabs>
    </w:pPr>
  </w:style>
  <w:style w:type="character" w:customStyle="1" w:styleId="ListpaymentChar">
    <w:name w:val="List payment Char"/>
    <w:basedOn w:val="DefaultParagraphFont"/>
    <w:link w:val="Listpayment"/>
    <w:rsid w:val="007153B0"/>
    <w:rPr>
      <w:rFonts w:ascii="Arial" w:hAnsi="Arial"/>
      <w:sz w:val="22"/>
    </w:rPr>
  </w:style>
  <w:style w:type="paragraph" w:customStyle="1" w:styleId="Listpaymentheading">
    <w:name w:val="List payment heading"/>
    <w:basedOn w:val="Normal"/>
    <w:next w:val="Normal"/>
    <w:link w:val="ListpaymentheadingChar"/>
    <w:qFormat/>
    <w:rsid w:val="007153B0"/>
    <w:pPr>
      <w:tabs>
        <w:tab w:val="right" w:pos="1440"/>
        <w:tab w:val="left" w:pos="1584"/>
        <w:tab w:val="center" w:pos="7200"/>
      </w:tabs>
    </w:pPr>
    <w:rPr>
      <w:b/>
    </w:rPr>
  </w:style>
  <w:style w:type="character" w:customStyle="1" w:styleId="ListpaymentheadingChar">
    <w:name w:val="List payment heading Char"/>
    <w:basedOn w:val="DefaultParagraphFont"/>
    <w:link w:val="Listpaymentheading"/>
    <w:rsid w:val="007153B0"/>
    <w:rPr>
      <w:rFonts w:ascii="Arial" w:hAnsi="Arial"/>
      <w:b/>
      <w:sz w:val="22"/>
    </w:rPr>
  </w:style>
  <w:style w:type="paragraph" w:styleId="Revision">
    <w:name w:val="Revision"/>
    <w:hidden/>
    <w:uiPriority w:val="99"/>
    <w:semiHidden/>
    <w:rsid w:val="00FD4517"/>
    <w:rPr>
      <w:rFonts w:ascii="Arial" w:hAnsi="Arial"/>
      <w:sz w:val="22"/>
    </w:rPr>
  </w:style>
  <w:style w:type="character" w:customStyle="1" w:styleId="Bullet1Char">
    <w:name w:val="Bullet 1 Char"/>
    <w:link w:val="Bullet1"/>
    <w:rsid w:val="007A307D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97A60632130CF246AA91DBA51E9A5C21" ma:contentTypeVersion="5" ma:contentTypeDescription="Create a new document." ma:contentTypeScope="" ma:versionID="8a3ad333e4fea6c5ddac09030560d155">
  <xsd:schema xmlns:xsd="http://www.w3.org/2001/XMLSchema" xmlns:xs="http://www.w3.org/2001/XMLSchema" xmlns:p="http://schemas.microsoft.com/office/2006/metadata/properties" xmlns:ns2="a705576a-4b6e-4c9a-beab-8f3d7ddd6666" targetNamespace="http://schemas.microsoft.com/office/2006/metadata/properties" ma:root="true" ma:fieldsID="eb42bef26bd0d1cfc769292200c59ffb" ns2:_="">
    <xsd:import namespace="a705576a-4b6e-4c9a-beab-8f3d7ddd6666"/>
    <xsd:element name="properties">
      <xsd:complexType>
        <xsd:sequence>
          <xsd:element name="documentManagement">
            <xsd:complexType>
              <xsd:all>
                <xsd:element ref="ns2:Section" minOccurs="0"/>
                <xsd:element ref="ns2:Description0" minOccurs="0"/>
                <xsd:element ref="ns2:Effective_x0020_Date" minOccurs="0"/>
                <xsd:element ref="ns2:Sort_x0020_Orde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705576a-4b6e-4c9a-beab-8f3d7ddd6666" elementFormDefault="qualified">
    <xsd:import namespace="http://schemas.microsoft.com/office/2006/documentManagement/types"/>
    <xsd:import namespace="http://schemas.microsoft.com/office/infopath/2007/PartnerControls"/>
    <xsd:element name="Section" ma:index="8" nillable="true" ma:displayName="Section" ma:format="Dropdown" ma:internalName="Section">
      <xsd:simpleType>
        <xsd:restriction base="dms:Choice">
          <xsd:enumeration value="Zip Files"/>
          <xsd:enumeration value="Part 00000 - Documents and Forms"/>
          <xsd:enumeration value="Part 00100 - General Conditions"/>
          <xsd:enumeration value="Part 00200 - Temporary Features and Appurtenances"/>
          <xsd:enumeration value="Part 00300 - Roadwork"/>
          <xsd:enumeration value="Part 00400 - Drainage and Sewers"/>
          <xsd:enumeration value="Part 00500 - Bridges"/>
          <xsd:enumeration value="Part 00600 - Bases"/>
          <xsd:enumeration value="Part 00700 - Wearing Surfaces"/>
          <xsd:enumeration value="Part 00800 - Permanent Traffic Safety and Guidance Devices"/>
          <xsd:enumeration value="Part 00900 - Permanent Traffic Control and Illumination Systems"/>
          <xsd:enumeration value="Part 01000 - Right of Way Development and Control"/>
          <xsd:enumeration value="Part 01100 - Water Supply Systems"/>
          <xsd:enumeration value="Part 02000 - Materials"/>
          <xsd:enumeration value="Part 03000 - Materials"/>
        </xsd:restriction>
      </xsd:simpleType>
    </xsd:element>
    <xsd:element name="Description0" ma:index="9" nillable="true" ma:displayName="Description" ma:internalName="Description0">
      <xsd:simpleType>
        <xsd:restriction base="dms:Note">
          <xsd:maxLength value="255"/>
        </xsd:restriction>
      </xsd:simpleType>
    </xsd:element>
    <xsd:element name="Effective_x0020_Date" ma:index="10" nillable="true" ma:displayName="Effective Date" ma:default="12-01-17" ma:internalName="Effective_x0020_Date">
      <xsd:simpleType>
        <xsd:restriction base="dms:Text">
          <xsd:maxLength value="255"/>
        </xsd:restriction>
      </xsd:simpleType>
    </xsd:element>
    <xsd:element name="Sort_x0020_Order" ma:index="12" nillable="true" ma:displayName="Sort Order" ma:internalName="Sort_x0020_Order">
      <xsd:simpleType>
        <xsd:restriction base="dms:Text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ection xmlns="a705576a-4b6e-4c9a-beab-8f3d7ddd6666">Part 00500 - Bridges</Section>
    <Description0 xmlns="a705576a-4b6e-4c9a-beab-8f3d7ddd6666">Multi-layer Polymer Concrete Overlay</Description0>
    <Sort_x0020_Order xmlns="a705576a-4b6e-4c9a-beab-8f3d7ddd6666" xsi:nil="true"/>
    <Effective_x0020_Date xmlns="a705576a-4b6e-4c9a-beab-8f3d7ddd6666">12-01-17</Effective_x0020_Date>
  </documentManagement>
</p:properties>
</file>

<file path=customXml/itemProps1.xml><?xml version="1.0" encoding="utf-8"?>
<ds:datastoreItem xmlns:ds="http://schemas.openxmlformats.org/officeDocument/2006/customXml" ds:itemID="{7BB3CE6D-BE0E-424B-9601-33EB5AE9AD6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705576a-4b6e-4c9a-beab-8f3d7ddd666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D634285-4DF2-4B12-83BD-79BCE0D2C9F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D9A643B-F57F-4FF6-A59A-654EBACD05A6}">
  <ds:schemaRefs>
    <ds:schemaRef ds:uri="http://schemas.microsoft.com/office/2006/metadata/properties"/>
    <ds:schemaRef ds:uri="http://schemas.microsoft.com/office/infopath/2007/PartnerControls"/>
    <ds:schemaRef ds:uri="a705576a-4b6e-4c9a-beab-8f3d7ddd6666"/>
  </ds:schemaRefs>
</ds:datastoreItem>
</file>

<file path=docMetadata/LabelInfo.xml><?xml version="1.0" encoding="utf-8"?>
<clbl:labelList xmlns:clbl="http://schemas.microsoft.com/office/2020/mipLabelMetadata">
  <clbl:label id="{c9cf6fe3-5bce-446b-ad70-bd306593eea0}" enabled="1" method="Privileged" siteId="{28b0d013-46bc-4a64-8d86-1c8a31cf590d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</TotalTime>
  <Pages>2</Pages>
  <Words>627</Words>
  <Characters>3575</Characters>
  <Application>Microsoft Office Word</Application>
  <DocSecurity>0</DocSecurity>
  <Lines>29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SP00556</vt:lpstr>
    </vt:vector>
  </TitlesOfParts>
  <Company>Oregon Dept of Transportation</Company>
  <LinksUpToDate>false</LinksUpToDate>
  <CharactersWithSpaces>4194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SP00556</dc:title>
  <dc:subject>ODOT Specifications (2015)</dc:subject>
  <dc:creator>ODOT_Specs</dc:creator>
  <cp:lastModifiedBy>ODOT_Specs</cp:lastModifiedBy>
  <cp:revision>23</cp:revision>
  <cp:lastPrinted>2014-02-06T16:00:00Z</cp:lastPrinted>
  <dcterms:created xsi:type="dcterms:W3CDTF">2020-01-06T19:12:00Z</dcterms:created>
  <dcterms:modified xsi:type="dcterms:W3CDTF">2026-06-01T23:07:00Z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Owner">
    <vt:lpwstr>Oregon Department of Transportation</vt:lpwstr>
  </property>
  <property fmtid="{D5CDD505-2E9C-101B-9397-08002B2CF9AE}" pid="3" name="Department">
    <vt:lpwstr>Specifications Unit</vt:lpwstr>
  </property>
  <property fmtid="{D5CDD505-2E9C-101B-9397-08002B2CF9AE}" pid="4" name="Purpose">
    <vt:lpwstr>Boiler Plate Special Provision 2008</vt:lpwstr>
  </property>
  <property fmtid="{D5CDD505-2E9C-101B-9397-08002B2CF9AE}" pid="5" name="Editor">
    <vt:lpwstr>K. Leshk</vt:lpwstr>
  </property>
  <property fmtid="{D5CDD505-2E9C-101B-9397-08002B2CF9AE}" pid="6" name="ContentTypeId">
    <vt:lpwstr>0x01010097A60632130CF246AA91DBA51E9A5C21</vt:lpwstr>
  </property>
  <property fmtid="{D5CDD505-2E9C-101B-9397-08002B2CF9AE}" pid="7" name="MSIP_Label_c9cf6fe3-5bce-446b-ad70-bd306593eea0_Enabled">
    <vt:lpwstr>true</vt:lpwstr>
  </property>
  <property fmtid="{D5CDD505-2E9C-101B-9397-08002B2CF9AE}" pid="8" name="MSIP_Label_c9cf6fe3-5bce-446b-ad70-bd306593eea0_SetDate">
    <vt:lpwstr>2023-09-12T23:45:23Z</vt:lpwstr>
  </property>
  <property fmtid="{D5CDD505-2E9C-101B-9397-08002B2CF9AE}" pid="9" name="MSIP_Label_c9cf6fe3-5bce-446b-ad70-bd306593eea0_Method">
    <vt:lpwstr>Privileged</vt:lpwstr>
  </property>
  <property fmtid="{D5CDD505-2E9C-101B-9397-08002B2CF9AE}" pid="10" name="MSIP_Label_c9cf6fe3-5bce-446b-ad70-bd306593eea0_Name">
    <vt:lpwstr>Level 1 - Published (Items)</vt:lpwstr>
  </property>
  <property fmtid="{D5CDD505-2E9C-101B-9397-08002B2CF9AE}" pid="11" name="MSIP_Label_c9cf6fe3-5bce-446b-ad70-bd306593eea0_SiteId">
    <vt:lpwstr>28b0d013-46bc-4a64-8d86-1c8a31cf590d</vt:lpwstr>
  </property>
  <property fmtid="{D5CDD505-2E9C-101B-9397-08002B2CF9AE}" pid="12" name="MSIP_Label_c9cf6fe3-5bce-446b-ad70-bd306593eea0_ActionId">
    <vt:lpwstr>baadc1ab-b344-40b2-8dd7-2e674b1bea29</vt:lpwstr>
  </property>
  <property fmtid="{D5CDD505-2E9C-101B-9397-08002B2CF9AE}" pid="13" name="MSIP_Label_c9cf6fe3-5bce-446b-ad70-bd306593eea0_ContentBits">
    <vt:lpwstr>0</vt:lpwstr>
  </property>
</Properties>
</file>