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33736F" w14:textId="60395B62" w:rsidR="00A63FE5" w:rsidRDefault="005D3C16" w:rsidP="00A63FE5">
      <w:pPr>
        <w:pStyle w:val="SPTitle"/>
      </w:pPr>
      <w:r w:rsidRPr="00847DD2">
        <w:rPr>
          <w:rFonts w:cs="Arial"/>
          <w:szCs w:val="22"/>
        </w:rPr>
        <w:t>SP0006</w:t>
      </w:r>
      <w:r>
        <w:rPr>
          <w:rFonts w:cs="Arial"/>
          <w:szCs w:val="22"/>
        </w:rPr>
        <w:t>7_</w:t>
      </w:r>
      <w:r w:rsidRPr="00847DD2">
        <w:rPr>
          <w:rFonts w:cs="Arial"/>
          <w:szCs w:val="22"/>
        </w:rPr>
        <w:t>RR_</w:t>
      </w:r>
      <w:r>
        <w:rPr>
          <w:rFonts w:cs="Arial"/>
          <w:szCs w:val="22"/>
        </w:rPr>
        <w:t>TriMET</w:t>
      </w:r>
      <w:r w:rsidRPr="00847DD2">
        <w:rPr>
          <w:rFonts w:cs="Arial"/>
          <w:szCs w:val="22"/>
        </w:rPr>
        <w:t xml:space="preserve">  (</w:t>
      </w:r>
      <w:r w:rsidR="00A63FE5">
        <w:t>Special Provisions for the 202</w:t>
      </w:r>
      <w:r w:rsidR="002D21C3">
        <w:t>4</w:t>
      </w:r>
      <w:r w:rsidR="00A63FE5">
        <w:t xml:space="preserve"> Book</w:t>
      </w:r>
      <w:r w:rsidR="00A63FE5" w:rsidRPr="00CA6613">
        <w:t>)</w:t>
      </w:r>
      <w:r w:rsidR="00A63FE5" w:rsidRPr="00B212DB">
        <w:t xml:space="preserve"> </w:t>
      </w:r>
    </w:p>
    <w:p w14:paraId="7DE01EF8" w14:textId="67DC88CE" w:rsidR="00A63FE5" w:rsidRDefault="00A63FE5" w:rsidP="00A63FE5">
      <w:pPr>
        <w:pStyle w:val="SPTitle"/>
      </w:pPr>
      <w:r>
        <w:tab/>
        <w:t>(Bidding on or after: 12</w:t>
      </w:r>
      <w:r w:rsidRPr="006A72DF">
        <w:t>-01-</w:t>
      </w:r>
      <w:r>
        <w:t>2</w:t>
      </w:r>
      <w:r w:rsidR="009672E3">
        <w:t>6</w:t>
      </w:r>
    </w:p>
    <w:p w14:paraId="1A111266" w14:textId="2306A1FD" w:rsidR="00A63FE5" w:rsidRDefault="00856186" w:rsidP="00A63FE5">
      <w:pPr>
        <w:pStyle w:val="SPTitle"/>
        <w:rPr>
          <w:rFonts w:cs="Arial"/>
          <w:szCs w:val="22"/>
        </w:rPr>
      </w:pPr>
      <w:r>
        <w:tab/>
        <w:t xml:space="preserve">Last updated: </w:t>
      </w:r>
      <w:r w:rsidR="009672E3">
        <w:t>0</w:t>
      </w:r>
      <w:r w:rsidR="00563D9A">
        <w:t>9</w:t>
      </w:r>
      <w:r>
        <w:t>-</w:t>
      </w:r>
      <w:r w:rsidR="00563D9A">
        <w:t>01</w:t>
      </w:r>
      <w:r w:rsidR="00A63FE5">
        <w:t>-2</w:t>
      </w:r>
      <w:r w:rsidR="009672E3">
        <w:t>6</w:t>
      </w:r>
      <w:r w:rsidR="00A63FE5">
        <w:t>)</w:t>
      </w:r>
    </w:p>
    <w:p w14:paraId="1BFB81BD" w14:textId="77777777" w:rsidR="00A63FE5" w:rsidRPr="00847DD2" w:rsidRDefault="00A63FE5" w:rsidP="00A63FE5">
      <w:pPr>
        <w:pStyle w:val="SPTitle"/>
        <w:rPr>
          <w:rFonts w:cs="Arial"/>
          <w:i/>
          <w:szCs w:val="22"/>
        </w:rPr>
      </w:pPr>
      <w:r>
        <w:rPr>
          <w:rFonts w:cs="Arial"/>
          <w:szCs w:val="22"/>
        </w:rPr>
        <w:tab/>
      </w:r>
      <w:r w:rsidRPr="00847DD2">
        <w:rPr>
          <w:rFonts w:cs="Arial"/>
          <w:i/>
          <w:szCs w:val="22"/>
        </w:rPr>
        <w:t>This Section requires</w:t>
      </w:r>
    </w:p>
    <w:p w14:paraId="1AACE95C" w14:textId="77777777" w:rsidR="00A63FE5" w:rsidRPr="00847DD2" w:rsidRDefault="00A63FE5" w:rsidP="00A63FE5">
      <w:pPr>
        <w:pStyle w:val="SPTitle"/>
        <w:rPr>
          <w:rFonts w:cs="Arial"/>
          <w:i/>
          <w:szCs w:val="22"/>
        </w:rPr>
      </w:pPr>
      <w:r w:rsidRPr="00847DD2">
        <w:rPr>
          <w:rFonts w:cs="Arial"/>
          <w:i/>
          <w:szCs w:val="22"/>
        </w:rPr>
        <w:tab/>
        <w:t>SP00170.)</w:t>
      </w:r>
    </w:p>
    <w:p w14:paraId="76811CA6" w14:textId="77777777" w:rsidR="005D3C16" w:rsidRDefault="005D3C16" w:rsidP="005D3C16">
      <w:pPr>
        <w:rPr>
          <w:rFonts w:cs="Arial"/>
          <w:szCs w:val="22"/>
        </w:rPr>
      </w:pPr>
    </w:p>
    <w:p w14:paraId="52350F47" w14:textId="77777777" w:rsidR="004A3033" w:rsidRDefault="004A3033" w:rsidP="004A3033">
      <w:pPr>
        <w:pStyle w:val="Instructions-Indented"/>
      </w:pPr>
      <w:r>
        <w:t xml:space="preserve">(Follow current boilerplate applicable to the Project. </w:t>
      </w:r>
      <w:r w:rsidR="00470DD2">
        <w:t>Incorporate the following</w:t>
      </w:r>
      <w:r>
        <w:t xml:space="preserve"> unique language into the current boilerplate. The State Specification Engineer</w:t>
      </w:r>
      <w:r w:rsidR="009571BA">
        <w:t xml:space="preserve"> needs</w:t>
      </w:r>
      <w:r>
        <w:t xml:space="preserve"> to approve the final incorporate</w:t>
      </w:r>
      <w:r w:rsidR="00470DD2">
        <w:t>d</w:t>
      </w:r>
      <w:r>
        <w:t xml:space="preserve"> language.)</w:t>
      </w:r>
    </w:p>
    <w:p w14:paraId="5898041D" w14:textId="77777777" w:rsidR="004A3033" w:rsidRPr="004A3033" w:rsidRDefault="004A3033" w:rsidP="004A3033"/>
    <w:p w14:paraId="5AE2A6E6" w14:textId="77777777" w:rsidR="005D3C16" w:rsidRPr="00847DD2" w:rsidRDefault="005D3C16" w:rsidP="005D3C16">
      <w:pPr>
        <w:pStyle w:val="Instructions-Indented"/>
        <w:rPr>
          <w:rFonts w:cs="Arial"/>
          <w:szCs w:val="22"/>
        </w:rPr>
      </w:pPr>
      <w:r w:rsidRPr="00847DD2">
        <w:rPr>
          <w:rFonts w:cs="Arial"/>
          <w:szCs w:val="22"/>
        </w:rPr>
        <w:t xml:space="preserve">(Use this when </w:t>
      </w:r>
      <w:proofErr w:type="spellStart"/>
      <w:r>
        <w:rPr>
          <w:rFonts w:cs="Arial"/>
          <w:szCs w:val="22"/>
        </w:rPr>
        <w:t>TriMET</w:t>
      </w:r>
      <w:proofErr w:type="spellEnd"/>
      <w:r w:rsidRPr="00847DD2">
        <w:rPr>
          <w:rFonts w:cs="Arial"/>
          <w:szCs w:val="22"/>
        </w:rPr>
        <w:t xml:space="preserve"> Railway is within </w:t>
      </w:r>
      <w:r w:rsidR="00ED7BC5">
        <w:rPr>
          <w:rFonts w:cs="Arial"/>
          <w:szCs w:val="22"/>
        </w:rPr>
        <w:t xml:space="preserve">the </w:t>
      </w:r>
      <w:r w:rsidRPr="00847DD2">
        <w:rPr>
          <w:rFonts w:cs="Arial"/>
          <w:szCs w:val="22"/>
        </w:rPr>
        <w:t>project limits. The included requirements and exhibits are for information and reference only. Do not make any modifications to this document.)</w:t>
      </w:r>
    </w:p>
    <w:p w14:paraId="4429A1A4" w14:textId="77777777" w:rsidR="005D3C16" w:rsidRPr="00847DD2" w:rsidRDefault="005D3C16" w:rsidP="005D3C16">
      <w:pPr>
        <w:rPr>
          <w:rFonts w:cs="Arial"/>
          <w:szCs w:val="22"/>
        </w:rPr>
      </w:pPr>
    </w:p>
    <w:p w14:paraId="0C2AF37D" w14:textId="77777777" w:rsidR="005D3C16" w:rsidRPr="00847DD2" w:rsidRDefault="005D3C16" w:rsidP="005D3C16">
      <w:pPr>
        <w:rPr>
          <w:rFonts w:cs="Arial"/>
          <w:szCs w:val="22"/>
        </w:rPr>
      </w:pPr>
    </w:p>
    <w:p w14:paraId="66CBACE4" w14:textId="77777777" w:rsidR="005D3C16" w:rsidRPr="00847DD2" w:rsidRDefault="005D3C16" w:rsidP="005D3C16">
      <w:pPr>
        <w:rPr>
          <w:rFonts w:cs="Arial"/>
          <w:szCs w:val="22"/>
        </w:rPr>
      </w:pPr>
    </w:p>
    <w:p w14:paraId="2EB4A6A8" w14:textId="77777777" w:rsidR="005D3C16" w:rsidRPr="00847DD2" w:rsidRDefault="005D3C16" w:rsidP="005D3C16">
      <w:pPr>
        <w:rPr>
          <w:rFonts w:cs="Arial"/>
          <w:szCs w:val="22"/>
        </w:rPr>
      </w:pPr>
    </w:p>
    <w:p w14:paraId="636A5039" w14:textId="77777777" w:rsidR="005D3C16" w:rsidRPr="00847DD2" w:rsidRDefault="005D3C16" w:rsidP="005D3C16">
      <w:pPr>
        <w:rPr>
          <w:rFonts w:cs="Arial"/>
          <w:szCs w:val="22"/>
        </w:rPr>
      </w:pPr>
    </w:p>
    <w:p w14:paraId="009488B5" w14:textId="77777777" w:rsidR="005D3C16" w:rsidRPr="00847DD2" w:rsidRDefault="005D3C16" w:rsidP="005D3C16">
      <w:pPr>
        <w:rPr>
          <w:rFonts w:cs="Arial"/>
          <w:szCs w:val="22"/>
        </w:rPr>
      </w:pPr>
    </w:p>
    <w:p w14:paraId="607EDB81" w14:textId="77777777" w:rsidR="00563D9A" w:rsidRPr="00847DD2" w:rsidRDefault="00563D9A" w:rsidP="00563D9A">
      <w:pPr>
        <w:jc w:val="center"/>
        <w:rPr>
          <w:rFonts w:cs="Arial"/>
          <w:b/>
          <w:szCs w:val="22"/>
        </w:rPr>
      </w:pPr>
      <w:r w:rsidRPr="004A6F25">
        <w:rPr>
          <w:rFonts w:cs="Arial"/>
          <w:b/>
          <w:szCs w:val="22"/>
        </w:rPr>
        <w:t>TRI-COUNTY METROPOLITAN DISTRICT OF OREGON (TRIMET)</w:t>
      </w:r>
    </w:p>
    <w:p w14:paraId="7DB7D022" w14:textId="77777777" w:rsidR="00563D9A" w:rsidRPr="00847DD2" w:rsidRDefault="00563D9A" w:rsidP="00563D9A">
      <w:pPr>
        <w:rPr>
          <w:rFonts w:cs="Arial"/>
          <w:b/>
          <w:szCs w:val="22"/>
        </w:rPr>
      </w:pPr>
    </w:p>
    <w:p w14:paraId="0FB89440" w14:textId="77777777" w:rsidR="00563D9A" w:rsidRPr="00847DD2" w:rsidRDefault="00563D9A" w:rsidP="00563D9A">
      <w:pPr>
        <w:rPr>
          <w:rFonts w:cs="Arial"/>
          <w:b/>
          <w:szCs w:val="22"/>
        </w:rPr>
      </w:pPr>
    </w:p>
    <w:p w14:paraId="371C244E" w14:textId="77777777" w:rsidR="00563D9A" w:rsidRPr="0014035B" w:rsidRDefault="00563D9A" w:rsidP="00563D9A">
      <w:pPr>
        <w:jc w:val="center"/>
        <w:rPr>
          <w:rFonts w:cs="Arial"/>
          <w:b/>
          <w:szCs w:val="22"/>
        </w:rPr>
      </w:pPr>
      <w:r w:rsidRPr="00563D9A">
        <w:rPr>
          <w:rFonts w:cs="Arial"/>
          <w:b/>
          <w:bCs/>
        </w:rPr>
        <w:t>License Agreement, License application guidelines, License application and MAX Right-of-Way Access Request/Permit</w:t>
      </w:r>
    </w:p>
    <w:p w14:paraId="4DA9A1FF" w14:textId="77777777" w:rsidR="00563D9A" w:rsidRPr="00847DD2" w:rsidRDefault="00563D9A" w:rsidP="00563D9A">
      <w:pPr>
        <w:rPr>
          <w:rFonts w:cs="Arial"/>
          <w:szCs w:val="22"/>
        </w:rPr>
      </w:pPr>
    </w:p>
    <w:p w14:paraId="7FB88F6C" w14:textId="77777777" w:rsidR="00563D9A" w:rsidRPr="00847DD2" w:rsidRDefault="00563D9A" w:rsidP="00563D9A">
      <w:pPr>
        <w:rPr>
          <w:rFonts w:cs="Arial"/>
          <w:szCs w:val="22"/>
        </w:rPr>
      </w:pPr>
    </w:p>
    <w:p w14:paraId="66630FA1" w14:textId="77777777" w:rsidR="00563D9A" w:rsidRPr="00847DD2" w:rsidRDefault="00563D9A" w:rsidP="00563D9A">
      <w:pPr>
        <w:rPr>
          <w:rFonts w:cs="Arial"/>
          <w:szCs w:val="22"/>
        </w:rPr>
      </w:pPr>
    </w:p>
    <w:p w14:paraId="015B74D3" w14:textId="77777777" w:rsidR="00563D9A" w:rsidRDefault="00563D9A" w:rsidP="00563D9A">
      <w:r>
        <w:t>The following sample TriMet agreements and application are included in these Special Provisions for information and reference only. See 00170.01(f).</w:t>
      </w:r>
    </w:p>
    <w:p w14:paraId="2C9D7442" w14:textId="77777777" w:rsidR="00563D9A" w:rsidRDefault="00563D9A" w:rsidP="00563D9A"/>
    <w:p w14:paraId="5E0726B6" w14:textId="77777777" w:rsidR="005D3C16" w:rsidRPr="00847DD2" w:rsidRDefault="005D3C16" w:rsidP="005D3C16"/>
    <w:p w14:paraId="536500EA" w14:textId="77777777" w:rsidR="005D3C16" w:rsidRPr="00847DD2" w:rsidRDefault="005D3C16" w:rsidP="005D3C16">
      <w:pPr>
        <w:sectPr w:rsidR="005D3C16" w:rsidRPr="00847DD2" w:rsidSect="002E54FD">
          <w:footerReference w:type="even" r:id="rId7"/>
          <w:pgSz w:w="12240" w:h="15840" w:code="1"/>
          <w:pgMar w:top="1440" w:right="1440" w:bottom="1440" w:left="1440" w:header="576" w:footer="576" w:gutter="432"/>
          <w:cols w:space="720"/>
        </w:sectPr>
      </w:pPr>
    </w:p>
    <w:p w14:paraId="64E0E0F4" w14:textId="50811CEF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119429BD" wp14:editId="3DB7D893">
            <wp:extent cx="5934903" cy="7697274"/>
            <wp:effectExtent l="0" t="0" r="8890" b="0"/>
            <wp:docPr id="1545698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698788" name="Picture 154569878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903" cy="7697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2E994" w14:textId="77777777" w:rsidR="0067508A" w:rsidRPr="00847DD2" w:rsidRDefault="0067508A" w:rsidP="005157C5">
      <w:r w:rsidRPr="00847DD2">
        <w:br w:type="page"/>
      </w:r>
    </w:p>
    <w:p w14:paraId="30678CB0" w14:textId="043FD53E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1EE041D4" wp14:editId="655D43F2">
            <wp:extent cx="5887272" cy="7640116"/>
            <wp:effectExtent l="0" t="0" r="0" b="0"/>
            <wp:docPr id="17200071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007168" name="Picture 172000716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640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CFF14" w14:textId="77777777" w:rsidR="0067508A" w:rsidRPr="00847DD2" w:rsidRDefault="0067508A" w:rsidP="005157C5">
      <w:r w:rsidRPr="00847DD2">
        <w:br w:type="page"/>
      </w:r>
    </w:p>
    <w:p w14:paraId="2F224C27" w14:textId="1FE46BE4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2DB72578" wp14:editId="3B6CDBB4">
            <wp:extent cx="5868219" cy="7621064"/>
            <wp:effectExtent l="0" t="0" r="0" b="0"/>
            <wp:docPr id="15556499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649935" name="Picture 155564993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219" cy="76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3C40" w14:textId="77777777" w:rsidR="0067508A" w:rsidRPr="00847DD2" w:rsidRDefault="0067508A" w:rsidP="005157C5">
      <w:r w:rsidRPr="00847DD2">
        <w:br w:type="page"/>
      </w:r>
    </w:p>
    <w:p w14:paraId="3CA4330D" w14:textId="190BBE6E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0CB3889B" wp14:editId="7D91CCA9">
            <wp:extent cx="5839640" cy="7544853"/>
            <wp:effectExtent l="0" t="0" r="8890" b="0"/>
            <wp:docPr id="10690045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04570" name="Picture 1069004570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9640" cy="754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73E5C" w14:textId="77777777" w:rsidR="0067508A" w:rsidRPr="00847DD2" w:rsidRDefault="0067508A" w:rsidP="005157C5">
      <w:r w:rsidRPr="00847DD2">
        <w:br w:type="page"/>
      </w:r>
    </w:p>
    <w:p w14:paraId="02301196" w14:textId="72954911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00DED9E8" wp14:editId="23761DB2">
            <wp:extent cx="5772956" cy="7621064"/>
            <wp:effectExtent l="0" t="0" r="0" b="0"/>
            <wp:docPr id="77102307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023071" name="Picture 77102307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76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F69E2" w14:textId="77777777" w:rsidR="0067508A" w:rsidRPr="00847DD2" w:rsidRDefault="0067508A" w:rsidP="005157C5">
      <w:r w:rsidRPr="00847DD2">
        <w:br w:type="page"/>
      </w:r>
    </w:p>
    <w:p w14:paraId="152DCB08" w14:textId="6420F979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468B6A8F" wp14:editId="180B3813">
            <wp:extent cx="5753903" cy="7516274"/>
            <wp:effectExtent l="0" t="0" r="0" b="8890"/>
            <wp:docPr id="81449485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494859" name="Picture 81449485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751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2AC26" w14:textId="77777777" w:rsidR="0067508A" w:rsidRPr="00847DD2" w:rsidRDefault="0067508A" w:rsidP="005157C5">
      <w:r w:rsidRPr="00847DD2">
        <w:br w:type="page"/>
      </w:r>
    </w:p>
    <w:p w14:paraId="6522DE9A" w14:textId="600F912A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38AD9702" wp14:editId="76D0AD2F">
            <wp:extent cx="5706271" cy="7535327"/>
            <wp:effectExtent l="0" t="0" r="8890" b="8890"/>
            <wp:docPr id="11580479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047912" name="Picture 115804791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6271" cy="75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9575" w14:textId="77777777" w:rsidR="0067508A" w:rsidRPr="00847DD2" w:rsidRDefault="0067508A" w:rsidP="005157C5">
      <w:r w:rsidRPr="00847DD2">
        <w:br w:type="page"/>
      </w:r>
    </w:p>
    <w:p w14:paraId="14EC4CCC" w14:textId="5040DBE9" w:rsidR="0067508A" w:rsidRPr="00847DD2" w:rsidRDefault="009672E3" w:rsidP="005157C5">
      <w:r>
        <w:rPr>
          <w:noProof/>
        </w:rPr>
        <w:lastRenderedPageBreak/>
        <w:drawing>
          <wp:inline distT="0" distB="0" distL="0" distR="0" wp14:anchorId="3342F68E" wp14:editId="27E0F3EF">
            <wp:extent cx="5782482" cy="7592485"/>
            <wp:effectExtent l="0" t="0" r="8890" b="8890"/>
            <wp:docPr id="162642382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423822" name="Picture 162642382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759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AF6CA" w14:textId="634169CF" w:rsidR="0067508A" w:rsidRPr="00847DD2" w:rsidRDefault="0067508A" w:rsidP="005157C5"/>
    <w:p w14:paraId="7211A73F" w14:textId="77777777" w:rsidR="009672E3" w:rsidRDefault="009672E3">
      <w:pPr>
        <w:jc w:val="left"/>
      </w:pPr>
      <w:r>
        <w:br w:type="page"/>
      </w:r>
    </w:p>
    <w:p w14:paraId="1DACC183" w14:textId="123CE8A7" w:rsidR="009672E3" w:rsidRDefault="009672E3" w:rsidP="005157C5">
      <w:r>
        <w:rPr>
          <w:noProof/>
        </w:rPr>
        <w:lastRenderedPageBreak/>
        <w:drawing>
          <wp:inline distT="0" distB="0" distL="0" distR="0" wp14:anchorId="7F5268DD" wp14:editId="3B2ECB61">
            <wp:extent cx="5830114" cy="7582958"/>
            <wp:effectExtent l="0" t="0" r="0" b="0"/>
            <wp:docPr id="122199964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999647" name="Picture 122199964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0114" cy="758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E32AF" w14:textId="77777777" w:rsidR="009672E3" w:rsidRPr="00847DD2" w:rsidRDefault="009672E3" w:rsidP="005157C5"/>
    <w:p w14:paraId="27C7E996" w14:textId="7E4ADA8D" w:rsidR="009672E3" w:rsidRDefault="009672E3">
      <w:pPr>
        <w:jc w:val="left"/>
      </w:pPr>
      <w:r>
        <w:br w:type="page"/>
      </w:r>
    </w:p>
    <w:p w14:paraId="24A54109" w14:textId="3F3ECDC2" w:rsidR="009672E3" w:rsidRDefault="009672E3" w:rsidP="005157C5">
      <w:r>
        <w:rPr>
          <w:noProof/>
        </w:rPr>
        <w:lastRenderedPageBreak/>
        <w:drawing>
          <wp:inline distT="0" distB="0" distL="0" distR="0" wp14:anchorId="6768532E" wp14:editId="19FDAD1E">
            <wp:extent cx="5811061" cy="7611537"/>
            <wp:effectExtent l="0" t="0" r="0" b="8890"/>
            <wp:docPr id="19980378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037820" name="Picture 1998037820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061" cy="76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F5EC6" w14:textId="572370E7" w:rsidR="009672E3" w:rsidRDefault="009672E3">
      <w:pPr>
        <w:jc w:val="left"/>
      </w:pPr>
      <w:r>
        <w:br w:type="page"/>
      </w:r>
    </w:p>
    <w:p w14:paraId="05AF44C2" w14:textId="260C1C5E" w:rsidR="009672E3" w:rsidRDefault="009672E3" w:rsidP="005157C5">
      <w:r>
        <w:rPr>
          <w:noProof/>
        </w:rPr>
        <w:lastRenderedPageBreak/>
        <w:drawing>
          <wp:inline distT="0" distB="0" distL="0" distR="0" wp14:anchorId="11FFB14C" wp14:editId="7D89A793">
            <wp:extent cx="5792008" cy="7544853"/>
            <wp:effectExtent l="0" t="0" r="0" b="0"/>
            <wp:docPr id="61599248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992481" name="Picture 61599248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2008" cy="754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8FFD1" w14:textId="77777777" w:rsidR="009672E3" w:rsidRDefault="009672E3">
      <w:pPr>
        <w:jc w:val="left"/>
      </w:pPr>
      <w:r>
        <w:br w:type="page"/>
      </w:r>
    </w:p>
    <w:p w14:paraId="73A1ECF3" w14:textId="100D3070" w:rsidR="009672E3" w:rsidRDefault="009672E3" w:rsidP="005157C5">
      <w:r>
        <w:rPr>
          <w:noProof/>
        </w:rPr>
        <w:lastRenderedPageBreak/>
        <w:drawing>
          <wp:inline distT="0" distB="0" distL="0" distR="0" wp14:anchorId="65080497" wp14:editId="51A1CA99">
            <wp:extent cx="5772956" cy="7554379"/>
            <wp:effectExtent l="0" t="0" r="0" b="8890"/>
            <wp:docPr id="211675986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759864" name="Picture 2116759864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75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3E061" w14:textId="30C2AD65" w:rsidR="009672E3" w:rsidRDefault="009672E3">
      <w:pPr>
        <w:jc w:val="left"/>
      </w:pPr>
      <w:r>
        <w:br w:type="page"/>
      </w:r>
    </w:p>
    <w:p w14:paraId="3782C772" w14:textId="76CEF3A3" w:rsidR="009672E3" w:rsidRDefault="009672E3" w:rsidP="005157C5">
      <w:r>
        <w:rPr>
          <w:noProof/>
        </w:rPr>
        <w:lastRenderedPageBreak/>
        <w:drawing>
          <wp:inline distT="0" distB="0" distL="0" distR="0" wp14:anchorId="7C65B0BE" wp14:editId="76F6614F">
            <wp:extent cx="5724493" cy="7513982"/>
            <wp:effectExtent l="0" t="0" r="0" b="0"/>
            <wp:docPr id="16871799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17998" name="Picture 16871799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6172" cy="7516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5873" w14:textId="5906AF81" w:rsidR="009672E3" w:rsidRDefault="009672E3">
      <w:pPr>
        <w:jc w:val="left"/>
      </w:pPr>
      <w:r>
        <w:br w:type="page"/>
      </w:r>
    </w:p>
    <w:p w14:paraId="459FA5C5" w14:textId="289E6857" w:rsidR="009672E3" w:rsidRDefault="009672E3" w:rsidP="005157C5">
      <w:r>
        <w:rPr>
          <w:noProof/>
        </w:rPr>
        <w:lastRenderedPageBreak/>
        <w:drawing>
          <wp:inline distT="0" distB="0" distL="0" distR="0" wp14:anchorId="60158BF9" wp14:editId="624D0FAA">
            <wp:extent cx="5734850" cy="7611537"/>
            <wp:effectExtent l="0" t="0" r="0" b="8890"/>
            <wp:docPr id="27408186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081863" name="Picture 27408186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850" cy="76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E4C38" w14:textId="5439B8D3" w:rsidR="009672E3" w:rsidRDefault="009672E3">
      <w:pPr>
        <w:jc w:val="left"/>
      </w:pPr>
      <w:r>
        <w:br w:type="page"/>
      </w:r>
    </w:p>
    <w:p w14:paraId="457454D6" w14:textId="77777777" w:rsidR="009672E3" w:rsidRDefault="009672E3" w:rsidP="005157C5"/>
    <w:p w14:paraId="7087C718" w14:textId="77777777" w:rsidR="009672E3" w:rsidRPr="005157C5" w:rsidRDefault="009672E3" w:rsidP="005157C5">
      <w:pPr>
        <w:sectPr w:rsidR="009672E3" w:rsidRPr="005157C5" w:rsidSect="0067508A">
          <w:footerReference w:type="default" r:id="rId22"/>
          <w:pgSz w:w="12240" w:h="15840"/>
          <w:pgMar w:top="1296" w:right="1440" w:bottom="1296" w:left="1440" w:header="720" w:footer="720" w:gutter="0"/>
          <w:pgNumType w:start="1"/>
          <w:cols w:space="720"/>
          <w:noEndnote/>
        </w:sectPr>
      </w:pPr>
    </w:p>
    <w:p w14:paraId="3B58EB65" w14:textId="185A3156" w:rsidR="00CB5C52" w:rsidRPr="005157C5" w:rsidRDefault="00CB5C52" w:rsidP="005157C5"/>
    <w:sectPr w:rsidR="00CB5C52" w:rsidRPr="005157C5" w:rsidSect="0067508A">
      <w:footerReference w:type="default" r:id="rId23"/>
      <w:pgSz w:w="12240" w:h="15840"/>
      <w:pgMar w:top="1296" w:right="1440" w:bottom="1296" w:left="1440" w:header="720" w:footer="720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7C9E4A" w14:textId="77777777" w:rsidR="00F054E2" w:rsidRDefault="00F054E2">
      <w:r>
        <w:separator/>
      </w:r>
    </w:p>
  </w:endnote>
  <w:endnote w:type="continuationSeparator" w:id="0">
    <w:p w14:paraId="62728881" w14:textId="77777777" w:rsidR="00F054E2" w:rsidRDefault="00F054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80277" w14:textId="77777777" w:rsidR="005D3C16" w:rsidRDefault="005D3C16">
    <w:pPr>
      <w:pStyle w:val="Footer"/>
      <w:framePr w:wrap="around" w:vAnchor="text" w:hAnchor="margin" w:xAlign="center" w:y="1"/>
    </w:pPr>
    <w:r>
      <w:fldChar w:fldCharType="begin"/>
    </w:r>
    <w:r>
      <w:instrText xml:space="preserve">PAGE  </w:instrText>
    </w:r>
    <w:r>
      <w:fldChar w:fldCharType="end"/>
    </w:r>
  </w:p>
  <w:p w14:paraId="6B334F24" w14:textId="77777777" w:rsidR="005D3C16" w:rsidRDefault="005D3C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074EEB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27A50B" w14:textId="77777777" w:rsidR="00E21835" w:rsidRDefault="00E21835">
    <w:pPr>
      <w:pStyle w:val="Footer"/>
      <w:tabs>
        <w:tab w:val="clear" w:pos="4320"/>
        <w:tab w:val="clear" w:pos="8640"/>
        <w:tab w:val="right" w:pos="891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8F85B8" w14:textId="77777777" w:rsidR="00F054E2" w:rsidRDefault="00F054E2">
      <w:r>
        <w:separator/>
      </w:r>
    </w:p>
  </w:footnote>
  <w:footnote w:type="continuationSeparator" w:id="0">
    <w:p w14:paraId="5C34BA74" w14:textId="77777777" w:rsidR="00F054E2" w:rsidRDefault="00F054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22059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61DF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483392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53E507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870722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C9447D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D5B0E64"/>
    <w:multiLevelType w:val="singleLevel"/>
    <w:tmpl w:val="04090015"/>
    <w:lvl w:ilvl="0">
      <w:start w:val="4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116E576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137E7CEE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5005B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53C5F1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158379B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85F2C8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1A7C49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4" w15:restartNumberingAfterBreak="0">
    <w:nsid w:val="1B572141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CFF171F"/>
    <w:multiLevelType w:val="singleLevel"/>
    <w:tmpl w:val="0409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0796D2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7" w15:restartNumberingAfterBreak="0">
    <w:nsid w:val="21417994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2D56F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239258A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 w15:restartNumberingAfterBreak="0">
    <w:nsid w:val="26C46366"/>
    <w:multiLevelType w:val="hybridMultilevel"/>
    <w:tmpl w:val="5E206B70"/>
    <w:lvl w:ilvl="0" w:tplc="C270C55E">
      <w:start w:val="1"/>
      <w:numFmt w:val="bullet"/>
      <w:pStyle w:val="Bullet1"/>
      <w:lvlText w:val="•"/>
      <w:lvlJc w:val="left"/>
      <w:pPr>
        <w:tabs>
          <w:tab w:val="num" w:pos="576"/>
        </w:tabs>
        <w:ind w:left="576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8F6903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31473D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323D18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366919E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39DB4522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39F539CB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7" w15:restartNumberingAfterBreak="0">
    <w:nsid w:val="3A1041F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8" w15:restartNumberingAfterBreak="0">
    <w:nsid w:val="3A5D41A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9" w15:restartNumberingAfterBreak="0">
    <w:nsid w:val="3F5A280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0" w15:restartNumberingAfterBreak="0">
    <w:nsid w:val="3FBB2082"/>
    <w:multiLevelType w:val="hybridMultilevel"/>
    <w:tmpl w:val="C0AAAAB6"/>
    <w:lvl w:ilvl="0" w:tplc="F18AC8AA">
      <w:start w:val="1"/>
      <w:numFmt w:val="bullet"/>
      <w:pStyle w:val="Bullet2"/>
      <w:lvlText w:val="•"/>
      <w:lvlJc w:val="left"/>
      <w:pPr>
        <w:tabs>
          <w:tab w:val="num" w:pos="864"/>
        </w:tabs>
        <w:ind w:left="864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32C2BD8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2" w15:restartNumberingAfterBreak="0">
    <w:nsid w:val="435010C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3" w15:restartNumberingAfterBreak="0">
    <w:nsid w:val="447E5FDA"/>
    <w:multiLevelType w:val="hybridMultilevel"/>
    <w:tmpl w:val="3D4C199A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44BB7E6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 w15:restartNumberingAfterBreak="0">
    <w:nsid w:val="4793074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4BE838F2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7" w15:restartNumberingAfterBreak="0">
    <w:nsid w:val="4D003481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8" w15:restartNumberingAfterBreak="0">
    <w:nsid w:val="4DB73032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9" w15:restartNumberingAfterBreak="0">
    <w:nsid w:val="4FCB65A7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0" w15:restartNumberingAfterBreak="0">
    <w:nsid w:val="5108577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1" w15:restartNumberingAfterBreak="0">
    <w:nsid w:val="52B10949"/>
    <w:multiLevelType w:val="singleLevel"/>
    <w:tmpl w:val="040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2" w15:restartNumberingAfterBreak="0">
    <w:nsid w:val="559F711D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3" w15:restartNumberingAfterBreak="0">
    <w:nsid w:val="55FB3CEB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4" w15:restartNumberingAfterBreak="0">
    <w:nsid w:val="57CA3AF7"/>
    <w:multiLevelType w:val="hybridMultilevel"/>
    <w:tmpl w:val="A0D8FC94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5" w15:restartNumberingAfterBreak="0">
    <w:nsid w:val="580345A3"/>
    <w:multiLevelType w:val="hybridMultilevel"/>
    <w:tmpl w:val="D00AB8C2"/>
    <w:lvl w:ilvl="0" w:tplc="EC90DDD0">
      <w:start w:val="1"/>
      <w:numFmt w:val="bullet"/>
      <w:pStyle w:val="Instructions-Bullet"/>
      <w:lvlText w:val="•"/>
      <w:lvlJc w:val="left"/>
      <w:pPr>
        <w:ind w:left="1008" w:hanging="360"/>
      </w:pPr>
      <w:rPr>
        <w:rFonts w:ascii="Arial" w:hAnsi="Arial" w:hint="default"/>
        <w:color w:val="7030A0"/>
      </w:rPr>
    </w:lvl>
    <w:lvl w:ilvl="1" w:tplc="0409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46" w15:restartNumberingAfterBreak="0">
    <w:nsid w:val="587D7B43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7" w15:restartNumberingAfterBreak="0">
    <w:nsid w:val="5A0A0184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8" w15:restartNumberingAfterBreak="0">
    <w:nsid w:val="5A5421C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9" w15:restartNumberingAfterBreak="0">
    <w:nsid w:val="5ABB7F1F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0" w15:restartNumberingAfterBreak="0">
    <w:nsid w:val="5B2E48F4"/>
    <w:multiLevelType w:val="hybridMultilevel"/>
    <w:tmpl w:val="AC46A082"/>
    <w:lvl w:ilvl="0" w:tplc="3D1E038E">
      <w:start w:val="1"/>
      <w:numFmt w:val="bullet"/>
      <w:pStyle w:val="Bullet4"/>
      <w:lvlText w:val="•"/>
      <w:lvlJc w:val="left"/>
      <w:pPr>
        <w:tabs>
          <w:tab w:val="num" w:pos="1440"/>
        </w:tabs>
        <w:ind w:left="1440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DC5176C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2" w15:restartNumberingAfterBreak="0">
    <w:nsid w:val="62EC49ED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3" w15:restartNumberingAfterBreak="0">
    <w:nsid w:val="654F62C9"/>
    <w:multiLevelType w:val="hybridMultilevel"/>
    <w:tmpl w:val="A3509BF2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66065139"/>
    <w:multiLevelType w:val="singleLevel"/>
    <w:tmpl w:val="708067EC"/>
    <w:lvl w:ilvl="0">
      <w:start w:val="4"/>
      <w:numFmt w:val="upp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5" w15:restartNumberingAfterBreak="0">
    <w:nsid w:val="661C0362"/>
    <w:multiLevelType w:val="hybridMultilevel"/>
    <w:tmpl w:val="284C7578"/>
    <w:lvl w:ilvl="0" w:tplc="C944D19E">
      <w:start w:val="1"/>
      <w:numFmt w:val="upperLetter"/>
      <w:lvlText w:val="%1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45"/>
        </w:tabs>
        <w:ind w:left="18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65"/>
        </w:tabs>
        <w:ind w:left="25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85"/>
        </w:tabs>
        <w:ind w:left="32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05"/>
        </w:tabs>
        <w:ind w:left="40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25"/>
        </w:tabs>
        <w:ind w:left="47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45"/>
        </w:tabs>
        <w:ind w:left="54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65"/>
        </w:tabs>
        <w:ind w:left="61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85"/>
        </w:tabs>
        <w:ind w:left="6885" w:hanging="180"/>
      </w:pPr>
    </w:lvl>
  </w:abstractNum>
  <w:abstractNum w:abstractNumId="56" w15:restartNumberingAfterBreak="0">
    <w:nsid w:val="674F0FC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7" w15:restartNumberingAfterBreak="0">
    <w:nsid w:val="6B2F466F"/>
    <w:multiLevelType w:val="hybridMultilevel"/>
    <w:tmpl w:val="4D2CFF38"/>
    <w:lvl w:ilvl="0" w:tplc="6F6E4D56">
      <w:start w:val="1"/>
      <w:numFmt w:val="bullet"/>
      <w:pStyle w:val="Bullet3"/>
      <w:lvlText w:val="•"/>
      <w:lvlJc w:val="left"/>
      <w:pPr>
        <w:tabs>
          <w:tab w:val="num" w:pos="1152"/>
        </w:tabs>
        <w:ind w:left="1152" w:hanging="288"/>
      </w:pPr>
      <w:rPr>
        <w:rFonts w:ascii="Arial" w:hAnsi="Aria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6147B0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9" w15:restartNumberingAfterBreak="0">
    <w:nsid w:val="73A83CFC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0" w15:restartNumberingAfterBreak="0">
    <w:nsid w:val="75EA70BA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1" w15:restartNumberingAfterBreak="0">
    <w:nsid w:val="76846EB6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2" w15:restartNumberingAfterBreak="0">
    <w:nsid w:val="7B356648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3" w15:restartNumberingAfterBreak="0">
    <w:nsid w:val="7DAB4DB5"/>
    <w:multiLevelType w:val="singleLevel"/>
    <w:tmpl w:val="5660FE8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508444049">
    <w:abstractNumId w:val="20"/>
  </w:num>
  <w:num w:numId="2" w16cid:durableId="630793997">
    <w:abstractNumId w:val="30"/>
  </w:num>
  <w:num w:numId="3" w16cid:durableId="964895021">
    <w:abstractNumId w:val="57"/>
  </w:num>
  <w:num w:numId="4" w16cid:durableId="786849259">
    <w:abstractNumId w:val="50"/>
  </w:num>
  <w:num w:numId="5" w16cid:durableId="1585995000">
    <w:abstractNumId w:val="45"/>
  </w:num>
  <w:num w:numId="6" w16cid:durableId="1033723992">
    <w:abstractNumId w:val="58"/>
  </w:num>
  <w:num w:numId="7" w16cid:durableId="374618141">
    <w:abstractNumId w:val="63"/>
  </w:num>
  <w:num w:numId="8" w16cid:durableId="1943099264">
    <w:abstractNumId w:val="37"/>
  </w:num>
  <w:num w:numId="9" w16cid:durableId="1537038579">
    <w:abstractNumId w:val="26"/>
  </w:num>
  <w:num w:numId="10" w16cid:durableId="314988721">
    <w:abstractNumId w:val="60"/>
  </w:num>
  <w:num w:numId="11" w16cid:durableId="1135568044">
    <w:abstractNumId w:val="38"/>
  </w:num>
  <w:num w:numId="12" w16cid:durableId="1907644477">
    <w:abstractNumId w:val="17"/>
  </w:num>
  <w:num w:numId="13" w16cid:durableId="479224913">
    <w:abstractNumId w:val="11"/>
  </w:num>
  <w:num w:numId="14" w16cid:durableId="830757312">
    <w:abstractNumId w:val="56"/>
  </w:num>
  <w:num w:numId="15" w16cid:durableId="1882551944">
    <w:abstractNumId w:val="22"/>
  </w:num>
  <w:num w:numId="16" w16cid:durableId="1755006364">
    <w:abstractNumId w:val="24"/>
  </w:num>
  <w:num w:numId="17" w16cid:durableId="184826002">
    <w:abstractNumId w:val="2"/>
  </w:num>
  <w:num w:numId="18" w16cid:durableId="391197358">
    <w:abstractNumId w:val="61"/>
  </w:num>
  <w:num w:numId="19" w16cid:durableId="452212292">
    <w:abstractNumId w:val="62"/>
  </w:num>
  <w:num w:numId="20" w16cid:durableId="1777553427">
    <w:abstractNumId w:val="9"/>
  </w:num>
  <w:num w:numId="21" w16cid:durableId="1415323544">
    <w:abstractNumId w:val="29"/>
  </w:num>
  <w:num w:numId="22" w16cid:durableId="590167080">
    <w:abstractNumId w:val="59"/>
  </w:num>
  <w:num w:numId="23" w16cid:durableId="410858359">
    <w:abstractNumId w:val="39"/>
  </w:num>
  <w:num w:numId="24" w16cid:durableId="779572107">
    <w:abstractNumId w:val="28"/>
  </w:num>
  <w:num w:numId="25" w16cid:durableId="580985585">
    <w:abstractNumId w:val="4"/>
  </w:num>
  <w:num w:numId="26" w16cid:durableId="1063873896">
    <w:abstractNumId w:val="3"/>
  </w:num>
  <w:num w:numId="27" w16cid:durableId="1393037068">
    <w:abstractNumId w:val="46"/>
  </w:num>
  <w:num w:numId="28" w16cid:durableId="516701910">
    <w:abstractNumId w:val="52"/>
  </w:num>
  <w:num w:numId="29" w16cid:durableId="1842620482">
    <w:abstractNumId w:val="13"/>
  </w:num>
  <w:num w:numId="30" w16cid:durableId="411119691">
    <w:abstractNumId w:val="14"/>
  </w:num>
  <w:num w:numId="31" w16cid:durableId="1941447271">
    <w:abstractNumId w:val="1"/>
  </w:num>
  <w:num w:numId="32" w16cid:durableId="1899365185">
    <w:abstractNumId w:val="27"/>
  </w:num>
  <w:num w:numId="33" w16cid:durableId="298917746">
    <w:abstractNumId w:val="23"/>
  </w:num>
  <w:num w:numId="34" w16cid:durableId="2033602768">
    <w:abstractNumId w:val="7"/>
  </w:num>
  <w:num w:numId="35" w16cid:durableId="1000623335">
    <w:abstractNumId w:val="0"/>
  </w:num>
  <w:num w:numId="36" w16cid:durableId="2010207685">
    <w:abstractNumId w:val="16"/>
  </w:num>
  <w:num w:numId="37" w16cid:durableId="802970060">
    <w:abstractNumId w:val="48"/>
  </w:num>
  <w:num w:numId="38" w16cid:durableId="2022706894">
    <w:abstractNumId w:val="47"/>
  </w:num>
  <w:num w:numId="39" w16cid:durableId="787550880">
    <w:abstractNumId w:val="32"/>
  </w:num>
  <w:num w:numId="40" w16cid:durableId="259220459">
    <w:abstractNumId w:val="43"/>
  </w:num>
  <w:num w:numId="41" w16cid:durableId="1123306450">
    <w:abstractNumId w:val="40"/>
  </w:num>
  <w:num w:numId="42" w16cid:durableId="728306542">
    <w:abstractNumId w:val="34"/>
  </w:num>
  <w:num w:numId="43" w16cid:durableId="1580401819">
    <w:abstractNumId w:val="51"/>
  </w:num>
  <w:num w:numId="44" w16cid:durableId="1502348772">
    <w:abstractNumId w:val="35"/>
  </w:num>
  <w:num w:numId="45" w16cid:durableId="2030569831">
    <w:abstractNumId w:val="5"/>
  </w:num>
  <w:num w:numId="46" w16cid:durableId="1873616206">
    <w:abstractNumId w:val="19"/>
  </w:num>
  <w:num w:numId="47" w16cid:durableId="845629217">
    <w:abstractNumId w:val="49"/>
  </w:num>
  <w:num w:numId="48" w16cid:durableId="1103309498">
    <w:abstractNumId w:val="10"/>
  </w:num>
  <w:num w:numId="49" w16cid:durableId="788090210">
    <w:abstractNumId w:val="42"/>
  </w:num>
  <w:num w:numId="50" w16cid:durableId="1188449104">
    <w:abstractNumId w:val="25"/>
  </w:num>
  <w:num w:numId="51" w16cid:durableId="336932120">
    <w:abstractNumId w:val="18"/>
  </w:num>
  <w:num w:numId="52" w16cid:durableId="1875456704">
    <w:abstractNumId w:val="33"/>
  </w:num>
  <w:num w:numId="53" w16cid:durableId="1196113855">
    <w:abstractNumId w:val="44"/>
  </w:num>
  <w:num w:numId="54" w16cid:durableId="1304191045">
    <w:abstractNumId w:val="53"/>
  </w:num>
  <w:num w:numId="55" w16cid:durableId="635330358">
    <w:abstractNumId w:val="12"/>
  </w:num>
  <w:num w:numId="56" w16cid:durableId="1636762281">
    <w:abstractNumId w:val="21"/>
  </w:num>
  <w:num w:numId="57" w16cid:durableId="2124381148">
    <w:abstractNumId w:val="36"/>
  </w:num>
  <w:num w:numId="58" w16cid:durableId="169569998">
    <w:abstractNumId w:val="31"/>
  </w:num>
  <w:num w:numId="59" w16cid:durableId="462694156">
    <w:abstractNumId w:val="8"/>
  </w:num>
  <w:num w:numId="60" w16cid:durableId="8991606">
    <w:abstractNumId w:val="6"/>
  </w:num>
  <w:num w:numId="61" w16cid:durableId="624429285">
    <w:abstractNumId w:val="15"/>
  </w:num>
  <w:num w:numId="62" w16cid:durableId="1288321336">
    <w:abstractNumId w:val="41"/>
  </w:num>
  <w:num w:numId="63" w16cid:durableId="884608514">
    <w:abstractNumId w:val="54"/>
  </w:num>
  <w:num w:numId="64" w16cid:durableId="1131511371">
    <w:abstractNumId w:val="55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mirrorMargins/>
  <w:activeWritingStyle w:appName="MSWord" w:lang="en-US" w:vendorID="64" w:dllVersion="6" w:nlCheck="1" w:checkStyle="1"/>
  <w:activeWritingStyle w:appName="MSWord" w:lang="en-US" w:vendorID="64" w:dllVersion="0" w:nlCheck="1" w:checkStyle="0"/>
  <w:proofState w:spelling="clean" w:grammar="clean"/>
  <w:stylePaneFormatFilter w:val="1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0" w:visibleStyles="0" w:alternateStyleNames="0"/>
  <w:trackRevisions/>
  <w:doNotTrackFormatting/>
  <w:defaultTabStop w:val="288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6421"/>
    <w:rsid w:val="000136F2"/>
    <w:rsid w:val="00055BAC"/>
    <w:rsid w:val="00057517"/>
    <w:rsid w:val="000B0527"/>
    <w:rsid w:val="000E4D92"/>
    <w:rsid w:val="00104AC7"/>
    <w:rsid w:val="0014035B"/>
    <w:rsid w:val="001F4AF7"/>
    <w:rsid w:val="00237D8A"/>
    <w:rsid w:val="00283537"/>
    <w:rsid w:val="0029783A"/>
    <w:rsid w:val="002D21C3"/>
    <w:rsid w:val="002D77E9"/>
    <w:rsid w:val="0031087E"/>
    <w:rsid w:val="00313841"/>
    <w:rsid w:val="00315B20"/>
    <w:rsid w:val="00343192"/>
    <w:rsid w:val="0034366A"/>
    <w:rsid w:val="00390402"/>
    <w:rsid w:val="003B596B"/>
    <w:rsid w:val="003D5AB9"/>
    <w:rsid w:val="00410A2F"/>
    <w:rsid w:val="00470DD2"/>
    <w:rsid w:val="004A3033"/>
    <w:rsid w:val="004A6F25"/>
    <w:rsid w:val="005157C5"/>
    <w:rsid w:val="00526EDC"/>
    <w:rsid w:val="005569A6"/>
    <w:rsid w:val="00563D9A"/>
    <w:rsid w:val="005C602C"/>
    <w:rsid w:val="005D3C16"/>
    <w:rsid w:val="006163DB"/>
    <w:rsid w:val="00630A9C"/>
    <w:rsid w:val="00636879"/>
    <w:rsid w:val="0065644A"/>
    <w:rsid w:val="0067508A"/>
    <w:rsid w:val="006A0F1E"/>
    <w:rsid w:val="006A4157"/>
    <w:rsid w:val="00707903"/>
    <w:rsid w:val="007914EF"/>
    <w:rsid w:val="007A233C"/>
    <w:rsid w:val="007A74C2"/>
    <w:rsid w:val="007E0A0D"/>
    <w:rsid w:val="008022E2"/>
    <w:rsid w:val="00845659"/>
    <w:rsid w:val="00847DD2"/>
    <w:rsid w:val="00856186"/>
    <w:rsid w:val="00884D0A"/>
    <w:rsid w:val="008919DF"/>
    <w:rsid w:val="00895F52"/>
    <w:rsid w:val="008B7E59"/>
    <w:rsid w:val="00925C75"/>
    <w:rsid w:val="00927EBD"/>
    <w:rsid w:val="009571BA"/>
    <w:rsid w:val="009672E3"/>
    <w:rsid w:val="009A584F"/>
    <w:rsid w:val="009E2135"/>
    <w:rsid w:val="00A0685B"/>
    <w:rsid w:val="00A1007C"/>
    <w:rsid w:val="00A63FE5"/>
    <w:rsid w:val="00A82B73"/>
    <w:rsid w:val="00A965F3"/>
    <w:rsid w:val="00AE2C9E"/>
    <w:rsid w:val="00B143D4"/>
    <w:rsid w:val="00B167E3"/>
    <w:rsid w:val="00B31BBF"/>
    <w:rsid w:val="00B37807"/>
    <w:rsid w:val="00B63F84"/>
    <w:rsid w:val="00B76421"/>
    <w:rsid w:val="00BA28BD"/>
    <w:rsid w:val="00BF1D57"/>
    <w:rsid w:val="00C11749"/>
    <w:rsid w:val="00CB5C52"/>
    <w:rsid w:val="00CD3C08"/>
    <w:rsid w:val="00CE4BD7"/>
    <w:rsid w:val="00D3143D"/>
    <w:rsid w:val="00D41D38"/>
    <w:rsid w:val="00DA108F"/>
    <w:rsid w:val="00DC1806"/>
    <w:rsid w:val="00DE1C19"/>
    <w:rsid w:val="00DE2694"/>
    <w:rsid w:val="00DE71BC"/>
    <w:rsid w:val="00DF003B"/>
    <w:rsid w:val="00E21835"/>
    <w:rsid w:val="00E71EFF"/>
    <w:rsid w:val="00ED3A69"/>
    <w:rsid w:val="00ED7BC5"/>
    <w:rsid w:val="00F054E2"/>
    <w:rsid w:val="00F24180"/>
    <w:rsid w:val="00FF3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6B48238"/>
  <w15:docId w15:val="{016C60CC-E060-4B62-9514-A7AFCFF608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B7E59"/>
    <w:pPr>
      <w:jc w:val="both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qFormat/>
    <w:rsid w:val="00237D8A"/>
    <w:pPr>
      <w:keepNext/>
      <w:spacing w:before="220" w:after="220"/>
      <w:jc w:val="center"/>
      <w:outlineLvl w:val="0"/>
    </w:pPr>
    <w:rPr>
      <w:rFonts w:cs="Arial"/>
      <w:b/>
    </w:rPr>
  </w:style>
  <w:style w:type="paragraph" w:styleId="Heading2">
    <w:name w:val="heading 2"/>
    <w:basedOn w:val="Normal"/>
    <w:next w:val="Normal"/>
    <w:qFormat/>
    <w:pPr>
      <w:jc w:val="center"/>
      <w:outlineLvl w:val="1"/>
    </w:pPr>
    <w:rPr>
      <w:b/>
    </w:rPr>
  </w:style>
  <w:style w:type="paragraph" w:styleId="Heading3">
    <w:name w:val="heading 3"/>
    <w:aliases w:val="Materials"/>
    <w:basedOn w:val="Normal"/>
    <w:next w:val="Normal"/>
    <w:qFormat/>
    <w:pPr>
      <w:tabs>
        <w:tab w:val="left" w:pos="1440"/>
        <w:tab w:val="right" w:leader="dot" w:pos="7200"/>
      </w:tabs>
      <w:outlineLvl w:val="2"/>
    </w:pPr>
  </w:style>
  <w:style w:type="paragraph" w:styleId="Heading4">
    <w:name w:val="heading 4"/>
    <w:aliases w:val="Payment"/>
    <w:basedOn w:val="Normal"/>
    <w:next w:val="Normal"/>
    <w:qFormat/>
    <w:pPr>
      <w:tabs>
        <w:tab w:val="right" w:pos="1440"/>
        <w:tab w:val="left" w:pos="1584"/>
        <w:tab w:val="center" w:leader="dot" w:pos="7200"/>
      </w:tabs>
      <w:outlineLvl w:val="3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ullet1">
    <w:name w:val="Bullet 1"/>
    <w:basedOn w:val="Normal"/>
    <w:next w:val="Bullet1-After1st"/>
    <w:pPr>
      <w:numPr>
        <w:numId w:val="1"/>
      </w:numPr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pPr>
      <w:ind w:left="1872" w:right="864" w:hanging="1872"/>
      <w:jc w:val="left"/>
    </w:pPr>
  </w:style>
  <w:style w:type="paragraph" w:customStyle="1" w:styleId="Bullet2">
    <w:name w:val="Bullet 2"/>
    <w:basedOn w:val="Normal"/>
    <w:next w:val="Bullet2-After1st"/>
    <w:pPr>
      <w:numPr>
        <w:numId w:val="2"/>
      </w:numPr>
    </w:pPr>
  </w:style>
  <w:style w:type="paragraph" w:customStyle="1" w:styleId="Bullet3">
    <w:name w:val="Bullet 3"/>
    <w:basedOn w:val="Normal"/>
    <w:next w:val="Bullet3-After1st"/>
    <w:pPr>
      <w:numPr>
        <w:numId w:val="3"/>
      </w:numPr>
    </w:pPr>
  </w:style>
  <w:style w:type="paragraph" w:customStyle="1" w:styleId="Bullet4">
    <w:name w:val="Bullet 4"/>
    <w:basedOn w:val="Normal"/>
    <w:next w:val="Bullet4-After1st"/>
    <w:pPr>
      <w:numPr>
        <w:numId w:val="4"/>
      </w:numPr>
    </w:pPr>
  </w:style>
  <w:style w:type="paragraph" w:customStyle="1" w:styleId="Indent1">
    <w:name w:val="Indent 1"/>
    <w:basedOn w:val="Normal"/>
    <w:pPr>
      <w:ind w:left="288"/>
    </w:pPr>
  </w:style>
  <w:style w:type="paragraph" w:customStyle="1" w:styleId="Indent2">
    <w:name w:val="Indent 2"/>
    <w:basedOn w:val="Normal"/>
    <w:pPr>
      <w:ind w:left="576"/>
    </w:pPr>
  </w:style>
  <w:style w:type="paragraph" w:customStyle="1" w:styleId="Indent3">
    <w:name w:val="Indent 3"/>
    <w:basedOn w:val="Normal"/>
    <w:pPr>
      <w:ind w:left="864"/>
    </w:pPr>
  </w:style>
  <w:style w:type="paragraph" w:customStyle="1" w:styleId="Indent4">
    <w:name w:val="Indent 4"/>
    <w:basedOn w:val="Normal"/>
    <w:pPr>
      <w:ind w:left="1152"/>
    </w:pPr>
  </w:style>
  <w:style w:type="paragraph" w:customStyle="1" w:styleId="Instructions">
    <w:name w:val="Instructions"/>
    <w:basedOn w:val="Normal"/>
    <w:next w:val="Normal"/>
    <w:qFormat/>
    <w:rsid w:val="009672E3"/>
    <w:rPr>
      <w:b/>
      <w:i/>
      <w:color w:val="7030A0"/>
    </w:rPr>
  </w:style>
  <w:style w:type="paragraph" w:customStyle="1" w:styleId="Instructions-Indented">
    <w:name w:val="Instructions - Indented"/>
    <w:basedOn w:val="Instructions"/>
    <w:next w:val="Normal"/>
    <w:qFormat/>
    <w:rsid w:val="00636879"/>
    <w:pPr>
      <w:ind w:left="360"/>
    </w:pPr>
  </w:style>
  <w:style w:type="paragraph" w:customStyle="1" w:styleId="SPTitle">
    <w:name w:val="SP Title"/>
    <w:basedOn w:val="Normal"/>
    <w:next w:val="Normal"/>
    <w:qFormat/>
    <w:rsid w:val="009672E3"/>
    <w:pPr>
      <w:tabs>
        <w:tab w:val="right" w:pos="8914"/>
      </w:tabs>
    </w:pPr>
    <w:rPr>
      <w:b/>
      <w:color w:val="7030A0"/>
    </w:rPr>
  </w:style>
  <w:style w:type="paragraph" w:customStyle="1" w:styleId="Bullet1-After1st">
    <w:name w:val="Bullet 1 - After 1st"/>
    <w:basedOn w:val="Bullet1"/>
    <w:qFormat/>
    <w:rsid w:val="00636879"/>
    <w:pPr>
      <w:spacing w:before="80"/>
    </w:pPr>
  </w:style>
  <w:style w:type="paragraph" w:customStyle="1" w:styleId="Bullet2-After1st">
    <w:name w:val="Bullet 2 - After 1st"/>
    <w:basedOn w:val="Bullet2"/>
    <w:qFormat/>
    <w:rsid w:val="00636879"/>
    <w:pPr>
      <w:spacing w:before="80"/>
    </w:pPr>
  </w:style>
  <w:style w:type="paragraph" w:customStyle="1" w:styleId="Bullet3-After1st">
    <w:name w:val="Bullet 3 - After 1st"/>
    <w:basedOn w:val="Bullet3"/>
    <w:qFormat/>
    <w:rsid w:val="00636879"/>
    <w:pPr>
      <w:spacing w:before="80"/>
    </w:pPr>
  </w:style>
  <w:style w:type="paragraph" w:customStyle="1" w:styleId="Bullet4-After1st">
    <w:name w:val="Bullet 4 - After 1st"/>
    <w:basedOn w:val="Bullet4"/>
    <w:qFormat/>
    <w:rsid w:val="00636879"/>
    <w:pPr>
      <w:spacing w:before="80"/>
    </w:pPr>
  </w:style>
  <w:style w:type="paragraph" w:customStyle="1" w:styleId="Instructions-Bullet">
    <w:name w:val="Instructions - Bullet"/>
    <w:basedOn w:val="Bullet2"/>
    <w:qFormat/>
    <w:rsid w:val="009672E3"/>
    <w:pPr>
      <w:numPr>
        <w:numId w:val="5"/>
      </w:numPr>
    </w:pPr>
    <w:rPr>
      <w:b/>
      <w:i/>
      <w:color w:val="7030A0"/>
    </w:rPr>
  </w:style>
  <w:style w:type="character" w:styleId="Hyperlink">
    <w:name w:val="Hyperlink"/>
    <w:rsid w:val="00B76421"/>
    <w:rPr>
      <w:color w:val="0000FF"/>
      <w:u w:val="single"/>
    </w:rPr>
  </w:style>
  <w:style w:type="paragraph" w:styleId="BodyText">
    <w:name w:val="Body Text"/>
    <w:basedOn w:val="Normal"/>
    <w:link w:val="BodyTextChar"/>
    <w:rsid w:val="00B76421"/>
    <w:pPr>
      <w:tabs>
        <w:tab w:val="left" w:pos="-630"/>
        <w:tab w:val="left" w:pos="360"/>
        <w:tab w:val="left" w:pos="720"/>
        <w:tab w:val="left" w:pos="5760"/>
        <w:tab w:val="left" w:pos="6480"/>
        <w:tab w:val="left" w:pos="7200"/>
        <w:tab w:val="left" w:pos="7920"/>
      </w:tabs>
    </w:pPr>
    <w:rPr>
      <w:rFonts w:ascii="Times New Roman" w:hAnsi="Times New Roman"/>
      <w:snapToGrid w:val="0"/>
      <w:sz w:val="20"/>
      <w:lang w:val="x-none"/>
    </w:rPr>
  </w:style>
  <w:style w:type="character" w:customStyle="1" w:styleId="BodyTextChar">
    <w:name w:val="Body Text Char"/>
    <w:basedOn w:val="DefaultParagraphFont"/>
    <w:link w:val="BodyText"/>
    <w:rsid w:val="00B76421"/>
    <w:rPr>
      <w:snapToGrid w:val="0"/>
      <w:lang w:val="x-none"/>
    </w:rPr>
  </w:style>
  <w:style w:type="paragraph" w:styleId="BodyTextIndent">
    <w:name w:val="Body Text Indent"/>
    <w:basedOn w:val="Normal"/>
    <w:link w:val="BodyTextIndentChar"/>
    <w:rsid w:val="00B76421"/>
    <w:pPr>
      <w:tabs>
        <w:tab w:val="left" w:pos="-630"/>
        <w:tab w:val="left" w:pos="0"/>
        <w:tab w:val="left" w:pos="90"/>
        <w:tab w:val="left" w:pos="720"/>
        <w:tab w:val="num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ind w:left="1080"/>
    </w:pPr>
    <w:rPr>
      <w:rFonts w:ascii="Times New Roman" w:hAnsi="Times New Roman"/>
      <w:snapToGrid w:val="0"/>
      <w:sz w:val="20"/>
      <w:lang w:val="x-none"/>
    </w:rPr>
  </w:style>
  <w:style w:type="character" w:customStyle="1" w:styleId="BodyTextIndentChar">
    <w:name w:val="Body Text Indent Char"/>
    <w:basedOn w:val="DefaultParagraphFont"/>
    <w:link w:val="BodyTextIndent"/>
    <w:rsid w:val="00B76421"/>
    <w:rPr>
      <w:snapToGrid w:val="0"/>
      <w:lang w:val="x-none"/>
    </w:rPr>
  </w:style>
  <w:style w:type="paragraph" w:styleId="BalloonText">
    <w:name w:val="Balloon Text"/>
    <w:basedOn w:val="Normal"/>
    <w:link w:val="BalloonTextChar"/>
    <w:rsid w:val="0067508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508A"/>
    <w:rPr>
      <w:rFonts w:ascii="Tahoma" w:hAnsi="Tahoma" w:cs="Tahoma"/>
      <w:sz w:val="16"/>
      <w:szCs w:val="16"/>
    </w:rPr>
  </w:style>
  <w:style w:type="paragraph" w:customStyle="1" w:styleId="Instructions-Center">
    <w:name w:val="Instructions - Center"/>
    <w:basedOn w:val="Instructions"/>
    <w:qFormat/>
    <w:rsid w:val="00D41D38"/>
    <w:pPr>
      <w:tabs>
        <w:tab w:val="left" w:pos="1260"/>
        <w:tab w:val="left" w:pos="1530"/>
      </w:tabs>
      <w:jc w:val="center"/>
    </w:pPr>
  </w:style>
  <w:style w:type="character" w:styleId="CommentReference">
    <w:name w:val="annotation reference"/>
    <w:basedOn w:val="DefaultParagraphFont"/>
    <w:rsid w:val="0014035B"/>
    <w:rPr>
      <w:sz w:val="16"/>
      <w:szCs w:val="16"/>
    </w:rPr>
  </w:style>
  <w:style w:type="paragraph" w:styleId="CommentText">
    <w:name w:val="annotation text"/>
    <w:basedOn w:val="Normal"/>
    <w:link w:val="CommentTextChar"/>
    <w:rsid w:val="0014035B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14035B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14035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4035B"/>
    <w:rPr>
      <w:rFonts w:ascii="Arial" w:hAnsi="Arial"/>
      <w:b/>
      <w:bCs/>
    </w:rPr>
  </w:style>
  <w:style w:type="paragraph" w:styleId="Revision">
    <w:name w:val="Revision"/>
    <w:hidden/>
    <w:uiPriority w:val="99"/>
    <w:semiHidden/>
    <w:rsid w:val="002D21C3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mp"/><Relationship Id="rId13" Type="http://schemas.openxmlformats.org/officeDocument/2006/relationships/image" Target="media/image6.tmp"/><Relationship Id="rId18" Type="http://schemas.openxmlformats.org/officeDocument/2006/relationships/image" Target="media/image11.tmp"/><Relationship Id="rId3" Type="http://schemas.openxmlformats.org/officeDocument/2006/relationships/settings" Target="settings.xml"/><Relationship Id="rId21" Type="http://schemas.openxmlformats.org/officeDocument/2006/relationships/image" Target="media/image14.tmp"/><Relationship Id="rId7" Type="http://schemas.openxmlformats.org/officeDocument/2006/relationships/footer" Target="footer1.xml"/><Relationship Id="rId12" Type="http://schemas.openxmlformats.org/officeDocument/2006/relationships/image" Target="media/image5.tmp"/><Relationship Id="rId17" Type="http://schemas.openxmlformats.org/officeDocument/2006/relationships/image" Target="media/image10.tmp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tmp"/><Relationship Id="rId20" Type="http://schemas.openxmlformats.org/officeDocument/2006/relationships/image" Target="media/image13.tm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mp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tmp"/><Relationship Id="rId23" Type="http://schemas.openxmlformats.org/officeDocument/2006/relationships/footer" Target="footer3.xml"/><Relationship Id="rId10" Type="http://schemas.openxmlformats.org/officeDocument/2006/relationships/image" Target="media/image3.tmp"/><Relationship Id="rId19" Type="http://schemas.openxmlformats.org/officeDocument/2006/relationships/image" Target="media/image12.tmp"/><Relationship Id="rId4" Type="http://schemas.openxmlformats.org/officeDocument/2006/relationships/webSettings" Target="webSettings.xml"/><Relationship Id="rId9" Type="http://schemas.openxmlformats.org/officeDocument/2006/relationships/image" Target="media/image2.tmp"/><Relationship Id="rId14" Type="http://schemas.openxmlformats.org/officeDocument/2006/relationships/image" Target="media/image7.tmp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c9cf6fe3-5bce-446b-ad70-bd306593eea0}" enabled="1" method="Privileged" siteId="{28b0d013-46bc-4a64-8d86-1c8a31cf590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19</Pages>
  <Words>140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SP00060</vt:lpstr>
    </vt:vector>
  </TitlesOfParts>
  <Company>Oregon Dept of Transportation</Company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SP00060</dc:title>
  <dc:subject>ODOT Specifications (2015)</dc:subject>
  <dc:creator>ODOT_Specs</dc:creator>
  <cp:lastModifiedBy>ODOT_Specs</cp:lastModifiedBy>
  <cp:revision>31</cp:revision>
  <cp:lastPrinted>2014-02-06T16:00:00Z</cp:lastPrinted>
  <dcterms:created xsi:type="dcterms:W3CDTF">2015-02-12T20:32:00Z</dcterms:created>
  <dcterms:modified xsi:type="dcterms:W3CDTF">2026-09-10T16:48:00Z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wner">
    <vt:lpwstr>Oregon Department of Transportation</vt:lpwstr>
  </property>
  <property fmtid="{D5CDD505-2E9C-101B-9397-08002B2CF9AE}" pid="3" name="Department">
    <vt:lpwstr>Specifications Unit</vt:lpwstr>
  </property>
  <property fmtid="{D5CDD505-2E9C-101B-9397-08002B2CF9AE}" pid="4" name="Purpose">
    <vt:lpwstr>Boiler Plate Special Provision 2008</vt:lpwstr>
  </property>
  <property fmtid="{D5CDD505-2E9C-101B-9397-08002B2CF9AE}" pid="5" name="Editor">
    <vt:lpwstr>K. Leshk</vt:lpwstr>
  </property>
  <property fmtid="{D5CDD505-2E9C-101B-9397-08002B2CF9AE}" pid="6" name="MSIP_Label_c9cf6fe3-5bce-446b-ad70-bd306593eea0_Enabled">
    <vt:lpwstr>true</vt:lpwstr>
  </property>
  <property fmtid="{D5CDD505-2E9C-101B-9397-08002B2CF9AE}" pid="7" name="MSIP_Label_c9cf6fe3-5bce-446b-ad70-bd306593eea0_SetDate">
    <vt:lpwstr>2023-09-25T15:11:44Z</vt:lpwstr>
  </property>
  <property fmtid="{D5CDD505-2E9C-101B-9397-08002B2CF9AE}" pid="8" name="MSIP_Label_c9cf6fe3-5bce-446b-ad70-bd306593eea0_Method">
    <vt:lpwstr>Privileged</vt:lpwstr>
  </property>
  <property fmtid="{D5CDD505-2E9C-101B-9397-08002B2CF9AE}" pid="9" name="MSIP_Label_c9cf6fe3-5bce-446b-ad70-bd306593eea0_Name">
    <vt:lpwstr>Level 1 - Published (Items)</vt:lpwstr>
  </property>
  <property fmtid="{D5CDD505-2E9C-101B-9397-08002B2CF9AE}" pid="10" name="MSIP_Label_c9cf6fe3-5bce-446b-ad70-bd306593eea0_SiteId">
    <vt:lpwstr>28b0d013-46bc-4a64-8d86-1c8a31cf590d</vt:lpwstr>
  </property>
  <property fmtid="{D5CDD505-2E9C-101B-9397-08002B2CF9AE}" pid="11" name="MSIP_Label_c9cf6fe3-5bce-446b-ad70-bd306593eea0_ActionId">
    <vt:lpwstr>9af1d0e1-9af7-4899-9a07-9f2d5fdd1c1f</vt:lpwstr>
  </property>
  <property fmtid="{D5CDD505-2E9C-101B-9397-08002B2CF9AE}" pid="12" name="MSIP_Label_c9cf6fe3-5bce-446b-ad70-bd306593eea0_ContentBits">
    <vt:lpwstr>0</vt:lpwstr>
  </property>
</Properties>
</file>