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2DC97" w14:textId="495C8D16" w:rsidR="00313735" w:rsidRPr="00D540AD" w:rsidRDefault="00313735" w:rsidP="00D540AD">
      <w:pPr>
        <w:rPr>
          <w:rFonts w:ascii="Times New Roman" w:hAnsi="Times New Roman"/>
          <w:color w:val="000000" w:themeColor="text1"/>
          <w:szCs w:val="24"/>
          <w:highlight w:val="yellow"/>
        </w:rPr>
      </w:pPr>
      <w:r w:rsidRPr="00D540AD">
        <w:rPr>
          <w:rFonts w:ascii="Times New Roman" w:hAnsi="Times New Roman"/>
          <w:b/>
          <w:color w:val="000000" w:themeColor="text1"/>
          <w:szCs w:val="24"/>
          <w:highlight w:val="yellow"/>
        </w:rPr>
        <w:t xml:space="preserve">Application: </w:t>
      </w:r>
      <w:r w:rsidRPr="00D540AD">
        <w:rPr>
          <w:rFonts w:ascii="Times New Roman" w:hAnsi="Times New Roman"/>
          <w:color w:val="000000" w:themeColor="text1"/>
          <w:szCs w:val="24"/>
          <w:highlight w:val="yellow"/>
        </w:rPr>
        <w:t>This template is used when the Certified LPA owns the contract on a federa</w:t>
      </w:r>
      <w:r w:rsidR="00D7290F">
        <w:rPr>
          <w:rFonts w:ascii="Times New Roman" w:hAnsi="Times New Roman"/>
          <w:color w:val="000000" w:themeColor="text1"/>
          <w:szCs w:val="24"/>
          <w:highlight w:val="yellow"/>
        </w:rPr>
        <w:t>l</w:t>
      </w:r>
      <w:r w:rsidRPr="00D540AD">
        <w:rPr>
          <w:rFonts w:ascii="Times New Roman" w:hAnsi="Times New Roman"/>
          <w:color w:val="000000" w:themeColor="text1"/>
          <w:szCs w:val="24"/>
          <w:highlight w:val="yellow"/>
        </w:rPr>
        <w:t>l</w:t>
      </w:r>
      <w:r w:rsidR="00DE1519">
        <w:rPr>
          <w:rFonts w:ascii="Times New Roman" w:hAnsi="Times New Roman"/>
          <w:color w:val="000000" w:themeColor="text1"/>
          <w:szCs w:val="24"/>
          <w:highlight w:val="yellow"/>
        </w:rPr>
        <w:t>y</w:t>
      </w:r>
      <w:r w:rsidRPr="00D540AD">
        <w:rPr>
          <w:rFonts w:ascii="Times New Roman" w:hAnsi="Times New Roman"/>
          <w:color w:val="000000" w:themeColor="text1"/>
          <w:szCs w:val="24"/>
          <w:highlight w:val="yellow"/>
        </w:rPr>
        <w:t xml:space="preserve"> funded project.</w:t>
      </w:r>
    </w:p>
    <w:p w14:paraId="0DBD88A6" w14:textId="77777777" w:rsidR="00313735" w:rsidRPr="00313735" w:rsidRDefault="00313735" w:rsidP="008F70E8">
      <w:pPr>
        <w:rPr>
          <w:rFonts w:ascii="Times New Roman" w:hAnsi="Times New Roman"/>
          <w:b/>
          <w:szCs w:val="24"/>
          <w:highlight w:val="yellow"/>
        </w:rPr>
      </w:pPr>
    </w:p>
    <w:p w14:paraId="229DC618" w14:textId="5E66006D" w:rsidR="008F70E8" w:rsidRPr="00D540AD" w:rsidRDefault="008F70E8" w:rsidP="008F70E8">
      <w:pPr>
        <w:rPr>
          <w:rFonts w:ascii="Times New Roman" w:hAnsi="Times New Roman"/>
          <w:b/>
          <w:szCs w:val="24"/>
          <w:highlight w:val="yellow"/>
        </w:rPr>
      </w:pPr>
      <w:r w:rsidRPr="00D540AD">
        <w:rPr>
          <w:rFonts w:ascii="Times New Roman" w:hAnsi="Times New Roman"/>
          <w:b/>
          <w:szCs w:val="24"/>
          <w:highlight w:val="yellow"/>
        </w:rPr>
        <w:t xml:space="preserve">Version Date: </w:t>
      </w:r>
      <w:r w:rsidR="00464F06">
        <w:rPr>
          <w:rFonts w:ascii="Times New Roman" w:hAnsi="Times New Roman"/>
          <w:b/>
          <w:szCs w:val="24"/>
          <w:highlight w:val="yellow"/>
        </w:rPr>
        <w:t>1/</w:t>
      </w:r>
      <w:r w:rsidR="0015008D">
        <w:rPr>
          <w:rFonts w:ascii="Times New Roman" w:hAnsi="Times New Roman"/>
          <w:b/>
          <w:szCs w:val="24"/>
          <w:highlight w:val="yellow"/>
        </w:rPr>
        <w:t>17</w:t>
      </w:r>
      <w:r w:rsidR="003B1C51">
        <w:rPr>
          <w:rFonts w:ascii="Times New Roman" w:hAnsi="Times New Roman"/>
          <w:b/>
          <w:szCs w:val="24"/>
          <w:highlight w:val="yellow"/>
        </w:rPr>
        <w:t>/202</w:t>
      </w:r>
      <w:r w:rsidR="0015008D">
        <w:rPr>
          <w:rFonts w:ascii="Times New Roman" w:hAnsi="Times New Roman"/>
          <w:b/>
          <w:szCs w:val="24"/>
          <w:highlight w:val="yellow"/>
        </w:rPr>
        <w:t>4</w:t>
      </w:r>
      <w:r w:rsidR="00C949CF">
        <w:rPr>
          <w:rFonts w:ascii="Times New Roman" w:hAnsi="Times New Roman"/>
          <w:b/>
          <w:szCs w:val="24"/>
          <w:highlight w:val="yellow"/>
        </w:rPr>
        <w:t xml:space="preserve"> </w:t>
      </w:r>
    </w:p>
    <w:p w14:paraId="14B41887" w14:textId="77777777" w:rsidR="00BB1226" w:rsidRDefault="00BB1226" w:rsidP="00313735">
      <w:pPr>
        <w:jc w:val="both"/>
        <w:rPr>
          <w:rFonts w:ascii="Times New Roman" w:hAnsi="Times New Roman"/>
          <w:b/>
          <w:color w:val="000000" w:themeColor="text1"/>
          <w:szCs w:val="24"/>
          <w:highlight w:val="yellow"/>
        </w:rPr>
      </w:pPr>
    </w:p>
    <w:p w14:paraId="02833D54" w14:textId="202DB637" w:rsidR="00313735" w:rsidRPr="00D540AD" w:rsidRDefault="00313735" w:rsidP="00313735">
      <w:pPr>
        <w:jc w:val="both"/>
        <w:rPr>
          <w:rFonts w:ascii="Times New Roman" w:hAnsi="Times New Roman"/>
          <w:b/>
          <w:color w:val="000000" w:themeColor="text1"/>
          <w:szCs w:val="24"/>
          <w:highlight w:val="yellow"/>
        </w:rPr>
      </w:pPr>
      <w:r w:rsidRPr="00D540AD">
        <w:rPr>
          <w:rFonts w:ascii="Times New Roman" w:hAnsi="Times New Roman"/>
          <w:b/>
          <w:color w:val="000000" w:themeColor="text1"/>
          <w:szCs w:val="24"/>
          <w:highlight w:val="yellow"/>
        </w:rPr>
        <w:t>GENERAL INSTRUCTIONS:</w:t>
      </w:r>
    </w:p>
    <w:p w14:paraId="19C5455D" w14:textId="5F625D66" w:rsidR="008F70E8" w:rsidRPr="00D540AD" w:rsidRDefault="008F70E8" w:rsidP="008F70E8">
      <w:pPr>
        <w:rPr>
          <w:rFonts w:ascii="Times New Roman" w:hAnsi="Times New Roman"/>
          <w:b/>
          <w:szCs w:val="24"/>
          <w:highlight w:val="yellow"/>
        </w:rPr>
      </w:pPr>
    </w:p>
    <w:p w14:paraId="4002AE91" w14:textId="77777777" w:rsidR="008F70E8" w:rsidRPr="00D540AD" w:rsidRDefault="008F70E8" w:rsidP="00316A9C">
      <w:pPr>
        <w:numPr>
          <w:ilvl w:val="0"/>
          <w:numId w:val="4"/>
        </w:numPr>
        <w:tabs>
          <w:tab w:val="num" w:pos="1080"/>
        </w:tabs>
        <w:ind w:firstLine="0"/>
        <w:rPr>
          <w:rFonts w:ascii="Times New Roman" w:hAnsi="Times New Roman"/>
          <w:szCs w:val="24"/>
          <w:highlight w:val="yellow"/>
        </w:rPr>
      </w:pPr>
      <w:r w:rsidRPr="00D540AD">
        <w:rPr>
          <w:rFonts w:ascii="Times New Roman" w:hAnsi="Times New Roman"/>
          <w:szCs w:val="24"/>
          <w:highlight w:val="yellow"/>
        </w:rPr>
        <w:t>Yellow highlighted areas include instructions that should be deleted prior to release.</w:t>
      </w:r>
    </w:p>
    <w:p w14:paraId="41EFC9D7" w14:textId="77777777" w:rsidR="008F70E8" w:rsidRPr="00D540AD" w:rsidRDefault="008F70E8" w:rsidP="00316A9C">
      <w:pPr>
        <w:numPr>
          <w:ilvl w:val="0"/>
          <w:numId w:val="4"/>
        </w:numPr>
        <w:tabs>
          <w:tab w:val="clear" w:pos="720"/>
        </w:tabs>
        <w:ind w:left="1080"/>
        <w:rPr>
          <w:rFonts w:ascii="Times New Roman" w:hAnsi="Times New Roman"/>
          <w:szCs w:val="24"/>
          <w:highlight w:val="cyan"/>
        </w:rPr>
      </w:pPr>
      <w:r w:rsidRPr="00D540AD">
        <w:rPr>
          <w:rFonts w:ascii="Times New Roman" w:hAnsi="Times New Roman"/>
          <w:szCs w:val="24"/>
          <w:highlight w:val="cyan"/>
        </w:rPr>
        <w:t xml:space="preserve">Blue highlighted areas </w:t>
      </w:r>
      <w:r w:rsidRPr="00D540AD">
        <w:rPr>
          <w:rFonts w:ascii="Times New Roman" w:hAnsi="Times New Roman"/>
          <w:szCs w:val="24"/>
          <w:highlight w:val="yellow"/>
        </w:rPr>
        <w:t>indicate text or fields that need information provided or revised.</w:t>
      </w:r>
    </w:p>
    <w:p w14:paraId="566B6C60" w14:textId="17B1DD7F" w:rsidR="00835F47" w:rsidRPr="002A6C2E" w:rsidRDefault="00835F47" w:rsidP="00835F47">
      <w:pPr>
        <w:numPr>
          <w:ilvl w:val="0"/>
          <w:numId w:val="4"/>
        </w:numPr>
        <w:tabs>
          <w:tab w:val="num" w:pos="1080"/>
        </w:tabs>
        <w:ind w:firstLine="0"/>
        <w:rPr>
          <w:rFonts w:ascii="Times New Roman" w:hAnsi="Times New Roman" w:cs="Arial"/>
          <w:szCs w:val="24"/>
          <w:highlight w:val="yellow"/>
        </w:rPr>
      </w:pPr>
      <w:r w:rsidRPr="002A6C2E">
        <w:rPr>
          <w:rFonts w:ascii="Times New Roman" w:hAnsi="Times New Roman" w:cs="Arial"/>
          <w:szCs w:val="24"/>
          <w:highlight w:val="yellow"/>
        </w:rPr>
        <w:t>“Agency” means the Certified LPA</w:t>
      </w:r>
      <w:r w:rsidR="00DE1519">
        <w:rPr>
          <w:rFonts w:ascii="Times New Roman" w:hAnsi="Times New Roman" w:cs="Arial"/>
          <w:szCs w:val="24"/>
          <w:highlight w:val="yellow"/>
        </w:rPr>
        <w:t xml:space="preserve"> (CLPA)</w:t>
      </w:r>
      <w:r w:rsidRPr="002A6C2E">
        <w:rPr>
          <w:rFonts w:ascii="Times New Roman" w:hAnsi="Times New Roman" w:cs="Arial"/>
          <w:szCs w:val="24"/>
          <w:highlight w:val="yellow"/>
        </w:rPr>
        <w:t xml:space="preserve"> as defined in the </w:t>
      </w:r>
      <w:r>
        <w:rPr>
          <w:rFonts w:ascii="Times New Roman" w:hAnsi="Times New Roman" w:cs="Arial"/>
          <w:szCs w:val="24"/>
          <w:highlight w:val="yellow"/>
        </w:rPr>
        <w:t xml:space="preserve">CLPA </w:t>
      </w:r>
      <w:r w:rsidRPr="002A6C2E">
        <w:rPr>
          <w:rFonts w:ascii="Times New Roman" w:hAnsi="Times New Roman" w:cs="Arial"/>
          <w:szCs w:val="24"/>
          <w:highlight w:val="yellow"/>
        </w:rPr>
        <w:t>Contract.</w:t>
      </w:r>
    </w:p>
    <w:p w14:paraId="73307E5A" w14:textId="1BE2EA1B" w:rsidR="008F70E8" w:rsidRPr="00E335FC" w:rsidRDefault="008F70E8" w:rsidP="0048736E">
      <w:pPr>
        <w:pStyle w:val="ListParagraph"/>
        <w:numPr>
          <w:ilvl w:val="0"/>
          <w:numId w:val="4"/>
        </w:numPr>
        <w:tabs>
          <w:tab w:val="clear" w:pos="720"/>
          <w:tab w:val="left" w:pos="1080"/>
        </w:tabs>
        <w:ind w:firstLine="0"/>
        <w:rPr>
          <w:rFonts w:ascii="Times New Roman" w:hAnsi="Times New Roman"/>
          <w:szCs w:val="24"/>
          <w:highlight w:val="yellow"/>
        </w:rPr>
      </w:pPr>
      <w:r w:rsidRPr="00D540AD">
        <w:rPr>
          <w:rFonts w:ascii="Times New Roman" w:hAnsi="Times New Roman"/>
          <w:b/>
          <w:szCs w:val="24"/>
          <w:highlight w:val="yellow"/>
        </w:rPr>
        <w:t xml:space="preserve">Delete instructions </w:t>
      </w:r>
      <w:r w:rsidRPr="00E335FC">
        <w:rPr>
          <w:rFonts w:ascii="Times New Roman" w:hAnsi="Times New Roman"/>
          <w:szCs w:val="24"/>
          <w:highlight w:val="yellow"/>
        </w:rPr>
        <w:t>throughout the document before executing Contract or amendment</w:t>
      </w:r>
      <w:r w:rsidR="0048736E" w:rsidRPr="00E335FC">
        <w:rPr>
          <w:rFonts w:ascii="Times New Roman" w:hAnsi="Times New Roman"/>
          <w:szCs w:val="24"/>
          <w:highlight w:val="yellow"/>
        </w:rPr>
        <w:t>. This can be automated</w:t>
      </w:r>
      <w:r w:rsidRPr="00E335FC">
        <w:rPr>
          <w:rFonts w:ascii="Times New Roman" w:hAnsi="Times New Roman"/>
          <w:szCs w:val="24"/>
          <w:highlight w:val="yellow"/>
        </w:rPr>
        <w:t xml:space="preserve"> as follows:</w:t>
      </w:r>
    </w:p>
    <w:p w14:paraId="266C2E38" w14:textId="77777777" w:rsidR="008F70E8" w:rsidRPr="00D540AD" w:rsidRDefault="008F70E8" w:rsidP="0048736E">
      <w:pPr>
        <w:numPr>
          <w:ilvl w:val="0"/>
          <w:numId w:val="10"/>
        </w:numPr>
        <w:suppressAutoHyphens/>
        <w:ind w:left="1440"/>
        <w:rPr>
          <w:rFonts w:ascii="Times New Roman" w:eastAsia="Times New Roman" w:hAnsi="Times New Roman"/>
          <w:szCs w:val="24"/>
          <w:highlight w:val="yellow"/>
          <w:lang w:val="x-none" w:eastAsia="x-none"/>
        </w:rPr>
      </w:pPr>
      <w:r w:rsidRPr="00D540AD">
        <w:rPr>
          <w:rFonts w:ascii="Times New Roman" w:eastAsia="Times New Roman" w:hAnsi="Times New Roman"/>
          <w:szCs w:val="24"/>
          <w:highlight w:val="yellow"/>
          <w:lang w:val="x-none" w:eastAsia="x-none"/>
        </w:rPr>
        <w:t>From the “Edit” menu (or “Editing” menu on the “Home” ribbon) select “Replace”;</w:t>
      </w:r>
    </w:p>
    <w:p w14:paraId="1F35E6FF" w14:textId="03F2299B" w:rsidR="008F70E8" w:rsidRPr="00D540AD" w:rsidRDefault="008F70E8" w:rsidP="0048736E">
      <w:pPr>
        <w:numPr>
          <w:ilvl w:val="0"/>
          <w:numId w:val="10"/>
        </w:numPr>
        <w:suppressAutoHyphens/>
        <w:ind w:left="1440"/>
        <w:rPr>
          <w:rFonts w:ascii="Times New Roman" w:eastAsia="Times New Roman" w:hAnsi="Times New Roman"/>
          <w:szCs w:val="24"/>
          <w:highlight w:val="yellow"/>
          <w:lang w:val="x-none" w:eastAsia="x-none"/>
        </w:rPr>
      </w:pPr>
      <w:r w:rsidRPr="00D540AD">
        <w:rPr>
          <w:rFonts w:ascii="Times New Roman" w:eastAsia="Times New Roman" w:hAnsi="Times New Roman"/>
          <w:szCs w:val="24"/>
          <w:highlight w:val="yellow"/>
          <w:lang w:val="x-none" w:eastAsia="x-none"/>
        </w:rPr>
        <w:t>With cursor in the “Find what” field, click “More” button, then “Format” then “Font” , then in the font field select “</w:t>
      </w:r>
      <w:r w:rsidR="00864724" w:rsidRPr="00D540AD">
        <w:rPr>
          <w:rFonts w:ascii="Times New Roman" w:eastAsia="Times New Roman" w:hAnsi="Times New Roman"/>
          <w:szCs w:val="24"/>
          <w:highlight w:val="yellow"/>
          <w:lang w:val="x-none" w:eastAsia="x-none"/>
        </w:rPr>
        <w:t>Times New Roman</w:t>
      </w:r>
      <w:r w:rsidRPr="00D540AD">
        <w:rPr>
          <w:rFonts w:ascii="Times New Roman" w:eastAsia="Times New Roman" w:hAnsi="Times New Roman"/>
          <w:szCs w:val="24"/>
          <w:highlight w:val="yellow"/>
          <w:lang w:val="x-none" w:eastAsia="x-none"/>
        </w:rPr>
        <w:t>” text ;</w:t>
      </w:r>
    </w:p>
    <w:p w14:paraId="71EB9781" w14:textId="77777777" w:rsidR="008F70E8" w:rsidRPr="00D540AD" w:rsidRDefault="008F70E8" w:rsidP="0048736E">
      <w:pPr>
        <w:numPr>
          <w:ilvl w:val="0"/>
          <w:numId w:val="10"/>
        </w:numPr>
        <w:suppressAutoHyphens/>
        <w:ind w:left="1440"/>
        <w:rPr>
          <w:rFonts w:ascii="Times New Roman" w:eastAsia="Times New Roman" w:hAnsi="Times New Roman"/>
          <w:szCs w:val="24"/>
          <w:highlight w:val="yellow"/>
          <w:lang w:val="x-none" w:eastAsia="x-none"/>
        </w:rPr>
      </w:pPr>
      <w:r w:rsidRPr="00D540AD">
        <w:rPr>
          <w:rFonts w:ascii="Times New Roman" w:eastAsia="Times New Roman" w:hAnsi="Times New Roman"/>
          <w:szCs w:val="24"/>
          <w:highlight w:val="yellow"/>
          <w:lang w:val="x-none" w:eastAsia="x-none"/>
        </w:rPr>
        <w:t xml:space="preserve">Leave the “Replace with” field blank; </w:t>
      </w:r>
    </w:p>
    <w:p w14:paraId="76202C04" w14:textId="77777777" w:rsidR="008F70E8" w:rsidRPr="00D540AD" w:rsidRDefault="008F70E8" w:rsidP="0048736E">
      <w:pPr>
        <w:numPr>
          <w:ilvl w:val="0"/>
          <w:numId w:val="10"/>
        </w:numPr>
        <w:suppressAutoHyphens/>
        <w:ind w:left="1440"/>
        <w:rPr>
          <w:rFonts w:ascii="Times New Roman" w:eastAsia="Times New Roman" w:hAnsi="Times New Roman"/>
          <w:szCs w:val="24"/>
          <w:highlight w:val="yellow"/>
          <w:lang w:val="x-none" w:eastAsia="x-none"/>
        </w:rPr>
      </w:pPr>
      <w:r w:rsidRPr="00D540AD">
        <w:rPr>
          <w:rFonts w:ascii="Times New Roman" w:eastAsia="Times New Roman" w:hAnsi="Times New Roman"/>
          <w:szCs w:val="24"/>
          <w:highlight w:val="yellow"/>
          <w:lang w:val="x-none" w:eastAsia="x-none"/>
        </w:rPr>
        <w:t>Click “Replace All”. This will delete all yellow highlighted text.]</w:t>
      </w:r>
    </w:p>
    <w:p w14:paraId="7B380D18" w14:textId="77777777" w:rsidR="00313735" w:rsidRPr="00D540AD" w:rsidRDefault="00313735" w:rsidP="00313735">
      <w:pPr>
        <w:jc w:val="both"/>
        <w:rPr>
          <w:rFonts w:ascii="Times New Roman" w:hAnsi="Times New Roman"/>
          <w:b/>
          <w:szCs w:val="24"/>
          <w:highlight w:val="yellow"/>
        </w:rPr>
      </w:pPr>
    </w:p>
    <w:p w14:paraId="422E09BA" w14:textId="77777777" w:rsidR="00313735" w:rsidRPr="00D540AD" w:rsidRDefault="00313735" w:rsidP="00313735">
      <w:pPr>
        <w:jc w:val="both"/>
        <w:rPr>
          <w:rFonts w:ascii="Times New Roman" w:hAnsi="Times New Roman"/>
          <w:b/>
          <w:color w:val="000000" w:themeColor="text1"/>
          <w:szCs w:val="24"/>
          <w:highlight w:val="yellow"/>
        </w:rPr>
      </w:pPr>
      <w:r w:rsidRPr="00D540AD">
        <w:rPr>
          <w:rFonts w:ascii="Times New Roman" w:hAnsi="Times New Roman"/>
          <w:b/>
          <w:color w:val="000000" w:themeColor="text1"/>
          <w:szCs w:val="24"/>
          <w:highlight w:val="yellow"/>
        </w:rPr>
        <w:t>PROJECT-SPECFIC INSTRUCTIONS:</w:t>
      </w:r>
    </w:p>
    <w:p w14:paraId="4B4594E8" w14:textId="77777777" w:rsidR="008F70E8" w:rsidRPr="00D540AD" w:rsidRDefault="008F70E8" w:rsidP="008F70E8">
      <w:pPr>
        <w:tabs>
          <w:tab w:val="left" w:pos="1080"/>
        </w:tabs>
        <w:rPr>
          <w:rFonts w:ascii="Times New Roman" w:eastAsia="Times New Roman" w:hAnsi="Times New Roman"/>
          <w:szCs w:val="24"/>
          <w:lang w:eastAsia="x-none"/>
        </w:rPr>
      </w:pPr>
    </w:p>
    <w:p w14:paraId="476E6112" w14:textId="1D15FC03" w:rsidR="008F70E8" w:rsidRPr="00465CD5" w:rsidRDefault="008F70E8" w:rsidP="00835F47">
      <w:pPr>
        <w:ind w:left="180"/>
        <w:rPr>
          <w:rFonts w:ascii="Times New Roman" w:eastAsia="Times New Roman" w:hAnsi="Times New Roman"/>
          <w:highlight w:val="yellow"/>
          <w:lang w:eastAsia="x-none"/>
        </w:rPr>
      </w:pPr>
      <w:r w:rsidRPr="00D540AD">
        <w:rPr>
          <w:rFonts w:ascii="Times New Roman" w:eastAsia="Times New Roman" w:hAnsi="Times New Roman"/>
          <w:highlight w:val="yellow"/>
          <w:lang w:eastAsia="x-none"/>
        </w:rPr>
        <w:t>[Public Involvement is highly specific to your project needs</w:t>
      </w:r>
      <w:r w:rsidR="00D540AD">
        <w:rPr>
          <w:rFonts w:ascii="Times New Roman" w:eastAsia="Times New Roman" w:hAnsi="Times New Roman"/>
          <w:highlight w:val="yellow"/>
          <w:lang w:eastAsia="x-none"/>
        </w:rPr>
        <w:t xml:space="preserve"> and must be commensurate with the project regulatory requirements, level of public interest, controversy and potential for adverse impacts. C</w:t>
      </w:r>
      <w:r w:rsidRPr="00D540AD">
        <w:rPr>
          <w:rFonts w:ascii="Times New Roman" w:eastAsia="Times New Roman" w:hAnsi="Times New Roman"/>
          <w:highlight w:val="yellow"/>
          <w:lang w:eastAsia="x-none"/>
        </w:rPr>
        <w:t>hoose, delete and modify as appropriate the subtasks that are applicable to your project.</w:t>
      </w:r>
      <w:r w:rsidR="00835F47">
        <w:rPr>
          <w:rFonts w:ascii="Times New Roman" w:eastAsia="Times New Roman" w:hAnsi="Times New Roman"/>
          <w:highlight w:val="yellow"/>
          <w:lang w:eastAsia="x-none"/>
        </w:rPr>
        <w:t xml:space="preserve"> </w:t>
      </w:r>
      <w:r w:rsidR="00AF0810">
        <w:rPr>
          <w:rFonts w:ascii="Times New Roman" w:hAnsi="Times New Roman" w:cs="Arial"/>
          <w:b/>
          <w:szCs w:val="24"/>
          <w:highlight w:val="yellow"/>
        </w:rPr>
        <w:t xml:space="preserve">If an entire subtask is </w:t>
      </w:r>
      <w:r w:rsidR="00835F47" w:rsidRPr="00684A9A">
        <w:rPr>
          <w:rFonts w:ascii="Times New Roman" w:hAnsi="Times New Roman" w:cs="Arial"/>
          <w:b/>
          <w:szCs w:val="24"/>
          <w:highlight w:val="yellow"/>
        </w:rPr>
        <w:t>not needed, leave the subtask number, add “RESERVED” after the subtask title, and delete all subtask text.</w:t>
      </w:r>
      <w:r w:rsidR="00835F47">
        <w:rPr>
          <w:rFonts w:ascii="Times New Roman" w:hAnsi="Times New Roman" w:cs="Arial"/>
          <w:b/>
          <w:szCs w:val="24"/>
          <w:highlight w:val="yellow"/>
        </w:rPr>
        <w:t>]</w:t>
      </w:r>
    </w:p>
    <w:p w14:paraId="708ED2BE" w14:textId="77777777" w:rsidR="008F70E8" w:rsidRPr="006C091B" w:rsidRDefault="008F70E8" w:rsidP="0059176A">
      <w:pPr>
        <w:pStyle w:val="Heading1"/>
        <w:rPr>
          <w:rFonts w:ascii="Microsoft Sans Serif" w:hAnsi="Microsoft Sans Serif" w:cs="Microsoft Sans Serif"/>
          <w:color w:val="000000"/>
          <w:sz w:val="24"/>
          <w:szCs w:val="24"/>
        </w:rPr>
      </w:pPr>
      <w:r w:rsidRPr="006C091B">
        <w:rPr>
          <w:rFonts w:ascii="Microsoft Sans Serif" w:hAnsi="Microsoft Sans Serif" w:cs="Microsoft Sans Serif"/>
          <w:smallCaps/>
          <w:color w:val="000000"/>
          <w:sz w:val="24"/>
          <w:szCs w:val="24"/>
        </w:rPr>
        <w:t>TASK 4</w:t>
      </w:r>
      <w:r w:rsidRPr="006C091B">
        <w:rPr>
          <w:rFonts w:ascii="Microsoft Sans Serif" w:hAnsi="Microsoft Sans Serif" w:cs="Microsoft Sans Serif"/>
          <w:smallCaps/>
          <w:color w:val="000000"/>
          <w:sz w:val="24"/>
          <w:szCs w:val="24"/>
        </w:rPr>
        <w:tab/>
      </w:r>
      <w:r w:rsidRPr="006C091B">
        <w:rPr>
          <w:rFonts w:ascii="Microsoft Sans Serif" w:hAnsi="Microsoft Sans Serif" w:cs="Microsoft Sans Serif"/>
          <w:color w:val="000000"/>
          <w:sz w:val="24"/>
          <w:szCs w:val="24"/>
        </w:rPr>
        <w:t>PUBLIC INVOLVEMENT SUPPORT</w:t>
      </w:r>
    </w:p>
    <w:p w14:paraId="3237AFBF" w14:textId="283D0BF0" w:rsidR="008F70E8" w:rsidRPr="006C091B" w:rsidRDefault="008F70E8" w:rsidP="008F70E8">
      <w:p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assist </w:t>
      </w:r>
      <w:r w:rsidR="00D7199B" w:rsidRPr="006C091B">
        <w:rPr>
          <w:rFonts w:ascii="Microsoft Sans Serif" w:eastAsia="Times New Roman" w:hAnsi="Microsoft Sans Serif" w:cs="Microsoft Sans Serif"/>
          <w:szCs w:val="24"/>
        </w:rPr>
        <w:t>Agency</w:t>
      </w:r>
      <w:r w:rsidR="009C63A5" w:rsidRPr="006C091B">
        <w:rPr>
          <w:rFonts w:ascii="Microsoft Sans Serif" w:eastAsia="Times New Roman" w:hAnsi="Microsoft Sans Serif" w:cs="Microsoft Sans Serif"/>
          <w:szCs w:val="24"/>
        </w:rPr>
        <w:t xml:space="preserve"> with public involvement and outreach</w:t>
      </w:r>
      <w:r w:rsidRPr="006C091B">
        <w:rPr>
          <w:rFonts w:ascii="Microsoft Sans Serif" w:eastAsia="Times New Roman" w:hAnsi="Microsoft Sans Serif" w:cs="Microsoft Sans Serif"/>
          <w:szCs w:val="24"/>
        </w:rPr>
        <w:t xml:space="preserve">, as defined below, for the design phase of the Project through Final PS&amp;E.  </w:t>
      </w:r>
      <w:r w:rsidR="00FA2145" w:rsidRPr="006C091B">
        <w:rPr>
          <w:rFonts w:ascii="Microsoft Sans Serif" w:eastAsia="Times New Roman" w:hAnsi="Microsoft Sans Serif" w:cs="Microsoft Sans Serif"/>
          <w:szCs w:val="24"/>
        </w:rPr>
        <w:t xml:space="preserve">Agency </w:t>
      </w:r>
      <w:r w:rsidRPr="006C091B">
        <w:rPr>
          <w:rFonts w:ascii="Microsoft Sans Serif" w:eastAsia="Times New Roman" w:hAnsi="Microsoft Sans Serif" w:cs="Microsoft Sans Serif"/>
          <w:szCs w:val="24"/>
        </w:rPr>
        <w:t xml:space="preserve">will have overall responsibility for the Project public involvement and outreach program.  </w:t>
      </w:r>
    </w:p>
    <w:p w14:paraId="462AA766" w14:textId="6D64DF6D" w:rsidR="00EE123E" w:rsidRPr="006C091B" w:rsidRDefault="00EE123E" w:rsidP="00EE123E">
      <w:pPr>
        <w:rPr>
          <w:rFonts w:ascii="Microsoft Sans Serif" w:eastAsia="Times New Roman" w:hAnsi="Microsoft Sans Serif" w:cs="Microsoft Sans Serif"/>
          <w:szCs w:val="24"/>
        </w:rPr>
      </w:pPr>
    </w:p>
    <w:p w14:paraId="51DC3D9A" w14:textId="3DEA80F2" w:rsidR="00EE123E" w:rsidRPr="006C091B" w:rsidRDefault="00EE123E" w:rsidP="759E6A95">
      <w:pPr>
        <w:rPr>
          <w:rFonts w:ascii="Microsoft Sans Serif" w:eastAsia="Times New Roman" w:hAnsi="Microsoft Sans Serif" w:cs="Microsoft Sans Serif"/>
          <w:b/>
          <w:bCs/>
          <w:szCs w:val="24"/>
        </w:rPr>
      </w:pPr>
      <w:r w:rsidRPr="006C091B">
        <w:rPr>
          <w:rFonts w:ascii="Microsoft Sans Serif" w:eastAsia="Times New Roman" w:hAnsi="Microsoft Sans Serif" w:cs="Microsoft Sans Serif"/>
          <w:b/>
          <w:bCs/>
          <w:szCs w:val="24"/>
        </w:rPr>
        <w:t xml:space="preserve">Applicable </w:t>
      </w:r>
      <w:r w:rsidR="003D4B98" w:rsidRPr="006C091B">
        <w:rPr>
          <w:rFonts w:ascii="Microsoft Sans Serif" w:eastAsia="Times New Roman" w:hAnsi="Microsoft Sans Serif" w:cs="Microsoft Sans Serif"/>
          <w:b/>
          <w:bCs/>
          <w:szCs w:val="24"/>
        </w:rPr>
        <w:t>S</w:t>
      </w:r>
      <w:r w:rsidRPr="006C091B">
        <w:rPr>
          <w:rFonts w:ascii="Microsoft Sans Serif" w:eastAsia="Times New Roman" w:hAnsi="Microsoft Sans Serif" w:cs="Microsoft Sans Serif"/>
          <w:b/>
          <w:bCs/>
          <w:szCs w:val="24"/>
        </w:rPr>
        <w:t>tandards:</w:t>
      </w:r>
    </w:p>
    <w:p w14:paraId="79CDB790" w14:textId="77777777" w:rsidR="00EE123E" w:rsidRPr="006C091B" w:rsidRDefault="00EE123E" w:rsidP="00EE123E">
      <w:pPr>
        <w:rPr>
          <w:rFonts w:ascii="Microsoft Sans Serif" w:eastAsia="Times New Roman" w:hAnsi="Microsoft Sans Serif" w:cs="Microsoft Sans Serif"/>
          <w:szCs w:val="24"/>
        </w:rPr>
      </w:pPr>
    </w:p>
    <w:p w14:paraId="640805FF" w14:textId="604ABEF0" w:rsidR="00EE123E" w:rsidRPr="006C091B" w:rsidRDefault="00EE123E" w:rsidP="00D540AD">
      <w:pPr>
        <w:pStyle w:val="ListParagraph"/>
        <w:numPr>
          <w:ilvl w:val="0"/>
          <w:numId w:val="12"/>
        </w:num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ODOT’s NEPA Manual addresses public involvement requirements for FHWA funded NEPA projects, specifically for Categorical Exclusions and Programmatic Categorical Exclusions in Oregon. The requirement, as interpreted for Oregon in the ODOT NEPA Manual, was approved in 2017 by FHWA Oregon Division. The ODOT NEPA Manual is available at:  </w:t>
      </w:r>
      <w:hyperlink r:id="rId8" w:history="1">
        <w:r w:rsidRPr="006C091B">
          <w:rPr>
            <w:rFonts w:ascii="Microsoft Sans Serif" w:eastAsia="Times New Roman" w:hAnsi="Microsoft Sans Serif" w:cs="Microsoft Sans Serif"/>
            <w:color w:val="548DD4" w:themeColor="text2" w:themeTint="99"/>
            <w:szCs w:val="24"/>
            <w:u w:val="single"/>
          </w:rPr>
          <w:t>https://www.oregon.gov/odot/GeoEnvironmental/Docs_NEPA_Manual/412.NEPA_Manual.pdf</w:t>
        </w:r>
      </w:hyperlink>
      <w:r w:rsidR="001A0D4D" w:rsidRPr="006C091B">
        <w:rPr>
          <w:rFonts w:ascii="Microsoft Sans Serif" w:eastAsia="Times New Roman" w:hAnsi="Microsoft Sans Serif" w:cs="Microsoft Sans Serif"/>
          <w:color w:val="548DD4" w:themeColor="text2" w:themeTint="99"/>
          <w:szCs w:val="24"/>
          <w:u w:val="single"/>
        </w:rPr>
        <w:t xml:space="preserve"> </w:t>
      </w:r>
    </w:p>
    <w:p w14:paraId="360CC12A" w14:textId="208ACB47" w:rsidR="001A0D4D" w:rsidRPr="006C091B" w:rsidRDefault="001A0D4D" w:rsidP="00D540AD">
      <w:pPr>
        <w:pStyle w:val="ListParagraph"/>
        <w:numPr>
          <w:ilvl w:val="0"/>
          <w:numId w:val="12"/>
        </w:num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All electronic materials must be finalized in an ADA accessible format (EPA Section 508). </w:t>
      </w:r>
      <w:hyperlink r:id="rId9" w:history="1">
        <w:r w:rsidR="00F333D9" w:rsidRPr="006C091B">
          <w:rPr>
            <w:rStyle w:val="Hyperlink"/>
            <w:rFonts w:ascii="Microsoft Sans Serif" w:eastAsia="Times New Roman" w:hAnsi="Microsoft Sans Serif" w:cs="Microsoft Sans Serif"/>
            <w:szCs w:val="24"/>
          </w:rPr>
          <w:t>https://www.section508.gov/</w:t>
        </w:r>
      </w:hyperlink>
      <w:r w:rsidR="00F333D9" w:rsidRPr="006C091B">
        <w:rPr>
          <w:rFonts w:ascii="Microsoft Sans Serif" w:eastAsia="Times New Roman" w:hAnsi="Microsoft Sans Serif" w:cs="Microsoft Sans Serif"/>
          <w:szCs w:val="24"/>
        </w:rPr>
        <w:t xml:space="preserve"> </w:t>
      </w:r>
    </w:p>
    <w:p w14:paraId="1D5DFB72" w14:textId="77777777" w:rsidR="008F70E8" w:rsidRPr="006C091B" w:rsidRDefault="008F70E8" w:rsidP="008F70E8">
      <w:pPr>
        <w:rPr>
          <w:rFonts w:ascii="Microsoft Sans Serif" w:eastAsia="Times New Roman" w:hAnsi="Microsoft Sans Serif" w:cs="Microsoft Sans Serif"/>
          <w:szCs w:val="24"/>
        </w:rPr>
      </w:pPr>
    </w:p>
    <w:p w14:paraId="3983FBB6" w14:textId="221DF1B1" w:rsidR="008F70E8" w:rsidRPr="006C091B" w:rsidRDefault="00256624" w:rsidP="008F70E8">
      <w:pPr>
        <w:numPr>
          <w:ilvl w:val="12"/>
          <w:numId w:val="0"/>
        </w:numPr>
        <w:tabs>
          <w:tab w:val="left" w:pos="1080"/>
          <w:tab w:val="left" w:pos="1440"/>
        </w:tabs>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Task </w:t>
      </w:r>
      <w:r w:rsidR="008F70E8" w:rsidRPr="006C091B">
        <w:rPr>
          <w:rFonts w:ascii="Microsoft Sans Serif" w:eastAsia="Times New Roman" w:hAnsi="Microsoft Sans Serif" w:cs="Microsoft Sans Serif"/>
          <w:b/>
          <w:szCs w:val="24"/>
          <w:u w:val="single"/>
        </w:rPr>
        <w:t xml:space="preserve">4.1 </w:t>
      </w:r>
      <w:r w:rsidR="008F70E8" w:rsidRPr="006C091B">
        <w:rPr>
          <w:rFonts w:ascii="Microsoft Sans Serif" w:eastAsia="Times New Roman" w:hAnsi="Microsoft Sans Serif" w:cs="Microsoft Sans Serif"/>
          <w:b/>
          <w:szCs w:val="24"/>
          <w:u w:val="single"/>
        </w:rPr>
        <w:tab/>
        <w:t>Public Involvement Plan</w:t>
      </w:r>
      <w:r w:rsidR="00E13EA3" w:rsidRPr="006C091B">
        <w:rPr>
          <w:rFonts w:ascii="Microsoft Sans Serif" w:eastAsia="Times New Roman" w:hAnsi="Microsoft Sans Serif" w:cs="Microsoft Sans Serif"/>
          <w:b/>
          <w:szCs w:val="24"/>
          <w:u w:val="single"/>
        </w:rPr>
        <w:t xml:space="preserve"> </w:t>
      </w:r>
    </w:p>
    <w:p w14:paraId="7EBE2BD7" w14:textId="28434D26" w:rsidR="00125EAD" w:rsidRPr="006C091B" w:rsidRDefault="008F70E8" w:rsidP="759E6A95">
      <w:p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Consultant shall prepare a Public Involvement Plan (“PIP”)</w:t>
      </w:r>
      <w:r w:rsidR="00F26101" w:rsidRPr="006C091B">
        <w:rPr>
          <w:rFonts w:ascii="Microsoft Sans Serif" w:eastAsia="Times New Roman" w:hAnsi="Microsoft Sans Serif" w:cs="Microsoft Sans Serif"/>
          <w:szCs w:val="24"/>
        </w:rPr>
        <w:t xml:space="preserve"> using the </w:t>
      </w:r>
      <w:hyperlink r:id="rId10" w:history="1">
        <w:r w:rsidR="00F26101" w:rsidRPr="006C091B">
          <w:rPr>
            <w:rStyle w:val="Hyperlink"/>
            <w:rFonts w:ascii="Microsoft Sans Serif" w:eastAsia="Times New Roman" w:hAnsi="Microsoft Sans Serif" w:cs="Microsoft Sans Serif"/>
            <w:szCs w:val="24"/>
          </w:rPr>
          <w:t xml:space="preserve">ODOT </w:t>
        </w:r>
        <w:r w:rsidR="00441340" w:rsidRPr="006C091B">
          <w:rPr>
            <w:rStyle w:val="Hyperlink"/>
            <w:rFonts w:ascii="Microsoft Sans Serif" w:eastAsia="Times New Roman" w:hAnsi="Microsoft Sans Serif" w:cs="Microsoft Sans Serif"/>
            <w:szCs w:val="24"/>
          </w:rPr>
          <w:t xml:space="preserve">PIP </w:t>
        </w:r>
        <w:r w:rsidR="00F26101" w:rsidRPr="006C091B">
          <w:rPr>
            <w:rStyle w:val="Hyperlink"/>
            <w:rFonts w:ascii="Microsoft Sans Serif" w:eastAsia="Times New Roman" w:hAnsi="Microsoft Sans Serif" w:cs="Microsoft Sans Serif"/>
            <w:szCs w:val="24"/>
          </w:rPr>
          <w:t>template</w:t>
        </w:r>
      </w:hyperlink>
      <w:r w:rsidR="00F26101" w:rsidRPr="006C091B">
        <w:rPr>
          <w:rFonts w:ascii="Microsoft Sans Serif" w:eastAsia="Times New Roman" w:hAnsi="Microsoft Sans Serif" w:cs="Microsoft Sans Serif"/>
          <w:szCs w:val="24"/>
        </w:rPr>
        <w:t xml:space="preserve"> </w:t>
      </w:r>
      <w:r w:rsidR="00803219" w:rsidRPr="006C091B">
        <w:rPr>
          <w:rFonts w:ascii="Microsoft Sans Serif" w:eastAsia="Times New Roman" w:hAnsi="Microsoft Sans Serif" w:cs="Microsoft Sans Serif"/>
          <w:szCs w:val="24"/>
        </w:rPr>
        <w:t>(under Forms</w:t>
      </w:r>
      <w:r w:rsidR="00441340" w:rsidRPr="006C091B">
        <w:rPr>
          <w:rFonts w:ascii="Microsoft Sans Serif" w:eastAsia="Times New Roman" w:hAnsi="Microsoft Sans Serif" w:cs="Microsoft Sans Serif"/>
          <w:szCs w:val="24"/>
        </w:rPr>
        <w:t xml:space="preserve"> at </w:t>
      </w:r>
      <w:hyperlink r:id="rId11" w:history="1">
        <w:r w:rsidR="00441340" w:rsidRPr="006C091B">
          <w:rPr>
            <w:rStyle w:val="Hyperlink"/>
            <w:rFonts w:ascii="Microsoft Sans Serif" w:eastAsia="Times New Roman" w:hAnsi="Microsoft Sans Serif" w:cs="Microsoft Sans Serif"/>
            <w:szCs w:val="24"/>
          </w:rPr>
          <w:t>https://www.oregon.gov/odot/ProjectDel/Pages/Project-Delivery-Toolbox.aspx</w:t>
        </w:r>
      </w:hyperlink>
      <w:r w:rsidR="00803219" w:rsidRPr="006C091B">
        <w:rPr>
          <w:rFonts w:ascii="Microsoft Sans Serif" w:eastAsia="Times New Roman" w:hAnsi="Microsoft Sans Serif" w:cs="Microsoft Sans Serif"/>
          <w:szCs w:val="24"/>
        </w:rPr>
        <w:t>)</w:t>
      </w:r>
      <w:r w:rsidR="00441340" w:rsidRPr="006C091B">
        <w:rPr>
          <w:rFonts w:ascii="Microsoft Sans Serif" w:eastAsia="Times New Roman" w:hAnsi="Microsoft Sans Serif" w:cs="Microsoft Sans Serif"/>
          <w:szCs w:val="24"/>
        </w:rPr>
        <w:t xml:space="preserve"> </w:t>
      </w:r>
      <w:r w:rsidR="00F26101" w:rsidRPr="006C091B">
        <w:rPr>
          <w:rFonts w:ascii="Microsoft Sans Serif" w:eastAsia="Times New Roman" w:hAnsi="Microsoft Sans Serif" w:cs="Microsoft Sans Serif"/>
          <w:szCs w:val="24"/>
        </w:rPr>
        <w:t>or equivalent</w:t>
      </w:r>
      <w:r w:rsidR="00054597" w:rsidRPr="006C091B">
        <w:rPr>
          <w:rFonts w:ascii="Microsoft Sans Serif" w:eastAsia="Times New Roman" w:hAnsi="Microsoft Sans Serif" w:cs="Microsoft Sans Serif"/>
          <w:szCs w:val="24"/>
        </w:rPr>
        <w:t>,</w:t>
      </w:r>
      <w:r w:rsidRPr="006C091B">
        <w:rPr>
          <w:rFonts w:ascii="Microsoft Sans Serif" w:eastAsia="Times New Roman" w:hAnsi="Microsoft Sans Serif" w:cs="Microsoft Sans Serif"/>
          <w:szCs w:val="24"/>
        </w:rPr>
        <w:t xml:space="preserve"> </w:t>
      </w:r>
      <w:r w:rsidR="00054597" w:rsidRPr="006C091B">
        <w:rPr>
          <w:rFonts w:ascii="Microsoft Sans Serif" w:eastAsia="Times New Roman" w:hAnsi="Microsoft Sans Serif" w:cs="Microsoft Sans Serif"/>
          <w:szCs w:val="24"/>
        </w:rPr>
        <w:t xml:space="preserve">with input from the </w:t>
      </w:r>
      <w:r w:rsidR="00FC316B" w:rsidRPr="006C091B">
        <w:rPr>
          <w:rFonts w:ascii="Microsoft Sans Serif" w:eastAsia="Times New Roman" w:hAnsi="Microsoft Sans Serif" w:cs="Microsoft Sans Serif"/>
          <w:szCs w:val="24"/>
        </w:rPr>
        <w:t>Agency</w:t>
      </w:r>
      <w:r w:rsidR="00054597" w:rsidRPr="006C091B">
        <w:rPr>
          <w:rFonts w:ascii="Microsoft Sans Serif" w:eastAsia="Times New Roman" w:hAnsi="Microsoft Sans Serif" w:cs="Microsoft Sans Serif"/>
          <w:szCs w:val="24"/>
        </w:rPr>
        <w:t xml:space="preserve">, </w:t>
      </w:r>
      <w:r w:rsidRPr="006C091B">
        <w:rPr>
          <w:rFonts w:ascii="Microsoft Sans Serif" w:eastAsia="Times New Roman" w:hAnsi="Microsoft Sans Serif" w:cs="Microsoft Sans Serif"/>
          <w:szCs w:val="24"/>
        </w:rPr>
        <w:t xml:space="preserve">for the Project Design Phase through Final PS&amp;E. The PIP must </w:t>
      </w:r>
      <w:r w:rsidR="00D7199B" w:rsidRPr="006C091B">
        <w:rPr>
          <w:rFonts w:ascii="Microsoft Sans Serif" w:eastAsia="Times New Roman" w:hAnsi="Microsoft Sans Serif" w:cs="Microsoft Sans Serif"/>
          <w:szCs w:val="24"/>
        </w:rPr>
        <w:t>include</w:t>
      </w:r>
      <w:r w:rsidRPr="006C091B">
        <w:rPr>
          <w:rFonts w:ascii="Microsoft Sans Serif" w:eastAsia="Times New Roman" w:hAnsi="Microsoft Sans Serif" w:cs="Microsoft Sans Serif"/>
          <w:szCs w:val="24"/>
        </w:rPr>
        <w:t xml:space="preserve"> </w:t>
      </w:r>
      <w:r w:rsidR="00F26101" w:rsidRPr="006C091B">
        <w:rPr>
          <w:rFonts w:ascii="Microsoft Sans Serif" w:eastAsia="Times New Roman" w:hAnsi="Microsoft Sans Serif" w:cs="Microsoft Sans Serif"/>
          <w:szCs w:val="24"/>
        </w:rPr>
        <w:t xml:space="preserve">gathering </w:t>
      </w:r>
      <w:r w:rsidR="77CD3AF6" w:rsidRPr="006C091B">
        <w:rPr>
          <w:rFonts w:ascii="Microsoft Sans Serif" w:eastAsia="Times New Roman" w:hAnsi="Microsoft Sans Serif" w:cs="Microsoft Sans Serif"/>
          <w:szCs w:val="24"/>
        </w:rPr>
        <w:t xml:space="preserve">interested party </w:t>
      </w:r>
      <w:r w:rsidRPr="006C091B">
        <w:rPr>
          <w:rFonts w:ascii="Microsoft Sans Serif" w:eastAsia="Times New Roman" w:hAnsi="Microsoft Sans Serif" w:cs="Microsoft Sans Serif"/>
          <w:szCs w:val="24"/>
        </w:rPr>
        <w:t xml:space="preserve">and community </w:t>
      </w:r>
      <w:r w:rsidR="7E141497" w:rsidRPr="006C091B">
        <w:rPr>
          <w:rFonts w:ascii="Microsoft Sans Serif" w:eastAsia="Times New Roman" w:hAnsi="Microsoft Sans Serif" w:cs="Microsoft Sans Serif"/>
          <w:szCs w:val="24"/>
        </w:rPr>
        <w:t>information and input</w:t>
      </w:r>
      <w:r w:rsidRPr="006C091B">
        <w:rPr>
          <w:rFonts w:ascii="Microsoft Sans Serif" w:eastAsia="Times New Roman" w:hAnsi="Microsoft Sans Serif" w:cs="Microsoft Sans Serif"/>
          <w:szCs w:val="24"/>
        </w:rPr>
        <w:t xml:space="preserve"> </w:t>
      </w:r>
      <w:r w:rsidR="275551FC" w:rsidRPr="006C091B">
        <w:rPr>
          <w:rFonts w:ascii="Microsoft Sans Serif" w:eastAsia="Times New Roman" w:hAnsi="Microsoft Sans Serif" w:cs="Microsoft Sans Serif"/>
          <w:szCs w:val="24"/>
          <w:highlight w:val="cyan"/>
        </w:rPr>
        <w:t xml:space="preserve">on </w:t>
      </w:r>
      <w:r w:rsidRPr="006C091B">
        <w:rPr>
          <w:rFonts w:ascii="Microsoft Sans Serif" w:eastAsia="Times New Roman" w:hAnsi="Microsoft Sans Serif" w:cs="Microsoft Sans Serif"/>
          <w:szCs w:val="24"/>
          <w:highlight w:val="cyan"/>
        </w:rPr>
        <w:t xml:space="preserve">Project design detail and aesthetic considerations and </w:t>
      </w:r>
      <w:r w:rsidR="00F26101" w:rsidRPr="006C091B">
        <w:rPr>
          <w:rFonts w:ascii="Microsoft Sans Serif" w:eastAsia="Times New Roman" w:hAnsi="Microsoft Sans Serif" w:cs="Microsoft Sans Serif"/>
          <w:szCs w:val="24"/>
          <w:highlight w:val="cyan"/>
        </w:rPr>
        <w:t xml:space="preserve">how to </w:t>
      </w:r>
      <w:r w:rsidRPr="006C091B">
        <w:rPr>
          <w:rFonts w:ascii="Microsoft Sans Serif" w:eastAsia="Times New Roman" w:hAnsi="Microsoft Sans Serif" w:cs="Microsoft Sans Serif"/>
          <w:szCs w:val="24"/>
          <w:highlight w:val="cyan"/>
        </w:rPr>
        <w:t>incorporate this input into Project planning</w:t>
      </w:r>
      <w:r w:rsidR="48DE7575" w:rsidRPr="006C091B">
        <w:rPr>
          <w:rFonts w:ascii="Microsoft Sans Serif" w:eastAsia="Times New Roman" w:hAnsi="Microsoft Sans Serif" w:cs="Microsoft Sans Serif"/>
          <w:szCs w:val="24"/>
          <w:highlight w:val="cyan"/>
        </w:rPr>
        <w:t xml:space="preserve"> </w:t>
      </w:r>
      <w:r w:rsidR="176DDBA9" w:rsidRPr="006C091B">
        <w:rPr>
          <w:rFonts w:ascii="Microsoft Sans Serif" w:eastAsia="Times New Roman" w:hAnsi="Microsoft Sans Serif" w:cs="Microsoft Sans Serif"/>
          <w:szCs w:val="24"/>
        </w:rPr>
        <w:t>consistent with the public involvement</w:t>
      </w:r>
      <w:r w:rsidR="3509B399" w:rsidRPr="006C091B">
        <w:rPr>
          <w:rFonts w:ascii="Microsoft Sans Serif" w:eastAsia="Times New Roman" w:hAnsi="Microsoft Sans Serif" w:cs="Microsoft Sans Serif"/>
          <w:szCs w:val="24"/>
        </w:rPr>
        <w:t xml:space="preserve"> goals</w:t>
      </w:r>
      <w:r w:rsidRPr="006C091B">
        <w:rPr>
          <w:rFonts w:ascii="Microsoft Sans Serif" w:eastAsia="Times New Roman" w:hAnsi="Microsoft Sans Serif" w:cs="Microsoft Sans Serif"/>
          <w:szCs w:val="24"/>
        </w:rPr>
        <w:t xml:space="preserve">. Consultant shall </w:t>
      </w:r>
      <w:r w:rsidR="00D7290F" w:rsidRPr="006C091B">
        <w:rPr>
          <w:rFonts w:ascii="Microsoft Sans Serif" w:eastAsia="Times New Roman" w:hAnsi="Microsoft Sans Serif" w:cs="Microsoft Sans Serif"/>
          <w:szCs w:val="24"/>
        </w:rPr>
        <w:t>align the</w:t>
      </w:r>
      <w:r w:rsidRPr="006C091B">
        <w:rPr>
          <w:rFonts w:ascii="Microsoft Sans Serif" w:eastAsia="Times New Roman" w:hAnsi="Microsoft Sans Serif" w:cs="Microsoft Sans Serif"/>
          <w:szCs w:val="24"/>
        </w:rPr>
        <w:t xml:space="preserve"> PIP with the technical elements of the Project, to meet regulatory requirements and to address identified Project issues. </w:t>
      </w:r>
      <w:r w:rsidR="00125EAD" w:rsidRPr="006C091B">
        <w:rPr>
          <w:rFonts w:ascii="Microsoft Sans Serif" w:eastAsia="Times New Roman" w:hAnsi="Microsoft Sans Serif" w:cs="Microsoft Sans Serif"/>
          <w:szCs w:val="24"/>
        </w:rPr>
        <w:t xml:space="preserve">The PIP must include a preliminary list of potential </w:t>
      </w:r>
      <w:r w:rsidR="007E10A4" w:rsidRPr="006C091B">
        <w:rPr>
          <w:rFonts w:ascii="Microsoft Sans Serif" w:eastAsia="Times New Roman" w:hAnsi="Microsoft Sans Serif" w:cs="Microsoft Sans Serif"/>
          <w:szCs w:val="24"/>
        </w:rPr>
        <w:t>interested parties</w:t>
      </w:r>
      <w:r w:rsidR="00125EAD" w:rsidRPr="006C091B">
        <w:rPr>
          <w:rFonts w:ascii="Microsoft Sans Serif" w:eastAsia="Times New Roman" w:hAnsi="Microsoft Sans Serif" w:cs="Microsoft Sans Serif"/>
          <w:szCs w:val="24"/>
        </w:rPr>
        <w:t xml:space="preserve"> </w:t>
      </w:r>
      <w:r w:rsidR="00125EAD" w:rsidRPr="006C091B">
        <w:rPr>
          <w:rFonts w:ascii="Microsoft Sans Serif" w:eastAsia="Times New Roman" w:hAnsi="Microsoft Sans Serif" w:cs="Microsoft Sans Serif"/>
          <w:szCs w:val="24"/>
          <w:highlight w:val="cyan"/>
        </w:rPr>
        <w:t>(by group or category only)</w:t>
      </w:r>
      <w:r w:rsidR="00125EAD" w:rsidRPr="006C091B">
        <w:rPr>
          <w:rFonts w:ascii="Microsoft Sans Serif" w:eastAsia="Times New Roman" w:hAnsi="Microsoft Sans Serif" w:cs="Microsoft Sans Serif"/>
          <w:szCs w:val="24"/>
        </w:rPr>
        <w:t xml:space="preserve"> for Agency review.</w:t>
      </w:r>
    </w:p>
    <w:p w14:paraId="3B73F031" w14:textId="3D48413C" w:rsidR="00E13EA3" w:rsidRPr="006C091B" w:rsidRDefault="00E13EA3" w:rsidP="009C63A5">
      <w:pPr>
        <w:rPr>
          <w:rFonts w:ascii="Microsoft Sans Serif" w:eastAsia="Times New Roman" w:hAnsi="Microsoft Sans Serif" w:cs="Microsoft Sans Serif"/>
          <w:szCs w:val="24"/>
        </w:rPr>
      </w:pPr>
    </w:p>
    <w:p w14:paraId="55466B92" w14:textId="15FE41D1" w:rsidR="004479C0" w:rsidRPr="006C091B" w:rsidRDefault="00127534" w:rsidP="009C63A5">
      <w:p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lastRenderedPageBreak/>
        <w:t xml:space="preserve">The </w:t>
      </w:r>
      <w:r w:rsidR="00B13410" w:rsidRPr="006C091B">
        <w:rPr>
          <w:rFonts w:ascii="Microsoft Sans Serif" w:eastAsia="Times New Roman" w:hAnsi="Microsoft Sans Serif" w:cs="Microsoft Sans Serif"/>
          <w:szCs w:val="24"/>
        </w:rPr>
        <w:t>PIP for</w:t>
      </w:r>
      <w:r w:rsidRPr="006C091B">
        <w:rPr>
          <w:rFonts w:ascii="Microsoft Sans Serif" w:eastAsia="Times New Roman" w:hAnsi="Microsoft Sans Serif" w:cs="Microsoft Sans Serif"/>
          <w:szCs w:val="24"/>
        </w:rPr>
        <w:t xml:space="preserve"> the</w:t>
      </w:r>
      <w:r w:rsidR="00E13EA3" w:rsidRPr="006C091B">
        <w:rPr>
          <w:rFonts w:ascii="Microsoft Sans Serif" w:eastAsia="Times New Roman" w:hAnsi="Microsoft Sans Serif" w:cs="Microsoft Sans Serif"/>
          <w:szCs w:val="24"/>
        </w:rPr>
        <w:t xml:space="preserve"> </w:t>
      </w:r>
      <w:r w:rsidR="00B13410" w:rsidRPr="006C091B">
        <w:rPr>
          <w:rFonts w:ascii="Microsoft Sans Serif" w:eastAsia="Times New Roman" w:hAnsi="Microsoft Sans Serif" w:cs="Microsoft Sans Serif"/>
          <w:szCs w:val="24"/>
        </w:rPr>
        <w:t>design phase</w:t>
      </w:r>
      <w:r w:rsidRPr="006C091B">
        <w:rPr>
          <w:rFonts w:ascii="Microsoft Sans Serif" w:eastAsia="Times New Roman" w:hAnsi="Microsoft Sans Serif" w:cs="Microsoft Sans Serif"/>
          <w:szCs w:val="24"/>
        </w:rPr>
        <w:t xml:space="preserve"> of the Project</w:t>
      </w:r>
      <w:r w:rsidR="00125EAD" w:rsidRPr="006C091B">
        <w:rPr>
          <w:rFonts w:ascii="Microsoft Sans Serif" w:eastAsia="Times New Roman" w:hAnsi="Microsoft Sans Serif" w:cs="Microsoft Sans Serif"/>
          <w:szCs w:val="24"/>
        </w:rPr>
        <w:t xml:space="preserve"> </w:t>
      </w:r>
      <w:r w:rsidRPr="006C091B">
        <w:rPr>
          <w:rFonts w:ascii="Microsoft Sans Serif" w:eastAsia="Times New Roman" w:hAnsi="Microsoft Sans Serif" w:cs="Microsoft Sans Serif"/>
          <w:szCs w:val="24"/>
        </w:rPr>
        <w:t>must include</w:t>
      </w:r>
      <w:r w:rsidR="000D639E" w:rsidRPr="006C091B">
        <w:rPr>
          <w:rFonts w:ascii="Microsoft Sans Serif" w:eastAsia="Times New Roman" w:hAnsi="Microsoft Sans Serif" w:cs="Microsoft Sans Serif"/>
          <w:szCs w:val="24"/>
        </w:rPr>
        <w:t xml:space="preserve"> appropriate </w:t>
      </w:r>
      <w:r w:rsidR="00B13410" w:rsidRPr="006C091B">
        <w:rPr>
          <w:rFonts w:ascii="Microsoft Sans Serif" w:eastAsia="Times New Roman" w:hAnsi="Microsoft Sans Serif" w:cs="Microsoft Sans Serif"/>
          <w:szCs w:val="24"/>
        </w:rPr>
        <w:t xml:space="preserve">public involvement </w:t>
      </w:r>
      <w:r w:rsidR="000D639E" w:rsidRPr="006C091B">
        <w:rPr>
          <w:rFonts w:ascii="Microsoft Sans Serif" w:eastAsia="Times New Roman" w:hAnsi="Microsoft Sans Serif" w:cs="Microsoft Sans Serif"/>
          <w:szCs w:val="24"/>
        </w:rPr>
        <w:t>elements as</w:t>
      </w:r>
      <w:r w:rsidR="00B13410" w:rsidRPr="006C091B">
        <w:rPr>
          <w:rFonts w:ascii="Microsoft Sans Serif" w:eastAsia="Times New Roman" w:hAnsi="Microsoft Sans Serif" w:cs="Microsoft Sans Serif"/>
          <w:szCs w:val="24"/>
        </w:rPr>
        <w:t xml:space="preserve"> specified in the FHWA-approved ODOT NEPA Manual linked above. </w:t>
      </w:r>
    </w:p>
    <w:p w14:paraId="4B989B50" w14:textId="77777777" w:rsidR="00D7199B" w:rsidRPr="006C091B" w:rsidRDefault="00D7199B" w:rsidP="008F70E8">
      <w:pPr>
        <w:rPr>
          <w:rFonts w:ascii="Microsoft Sans Serif" w:eastAsia="Times New Roman" w:hAnsi="Microsoft Sans Serif" w:cs="Microsoft Sans Serif"/>
          <w:szCs w:val="24"/>
        </w:rPr>
      </w:pPr>
    </w:p>
    <w:p w14:paraId="388B2D65" w14:textId="7900CA17" w:rsidR="00054597" w:rsidRPr="006C091B" w:rsidRDefault="008F70E8" w:rsidP="008F70E8">
      <w:pPr>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Consultant shall discuss</w:t>
      </w:r>
      <w:r w:rsidR="00054597" w:rsidRPr="006C091B">
        <w:rPr>
          <w:rFonts w:ascii="Microsoft Sans Serif" w:eastAsia="Times New Roman" w:hAnsi="Microsoft Sans Serif" w:cs="Microsoft Sans Serif"/>
          <w:szCs w:val="24"/>
        </w:rPr>
        <w:t>, modify</w:t>
      </w:r>
      <w:r w:rsidR="00E51578" w:rsidRPr="006C091B">
        <w:rPr>
          <w:rFonts w:ascii="Microsoft Sans Serif" w:eastAsia="Times New Roman" w:hAnsi="Microsoft Sans Serif" w:cs="Microsoft Sans Serif"/>
          <w:szCs w:val="24"/>
        </w:rPr>
        <w:t>,</w:t>
      </w:r>
      <w:r w:rsidRPr="006C091B">
        <w:rPr>
          <w:rFonts w:ascii="Microsoft Sans Serif" w:eastAsia="Times New Roman" w:hAnsi="Microsoft Sans Serif" w:cs="Microsoft Sans Serif"/>
          <w:szCs w:val="24"/>
        </w:rPr>
        <w:t xml:space="preserve"> and confirm with </w:t>
      </w:r>
      <w:r w:rsidR="00FC316B" w:rsidRPr="006C091B">
        <w:rPr>
          <w:rFonts w:ascii="Microsoft Sans Serif" w:eastAsia="Times New Roman" w:hAnsi="Microsoft Sans Serif" w:cs="Microsoft Sans Serif"/>
          <w:szCs w:val="24"/>
        </w:rPr>
        <w:t>Agency</w:t>
      </w:r>
      <w:r w:rsidRPr="006C091B">
        <w:rPr>
          <w:rFonts w:ascii="Microsoft Sans Serif" w:eastAsia="Times New Roman" w:hAnsi="Microsoft Sans Serif" w:cs="Microsoft Sans Serif"/>
          <w:szCs w:val="24"/>
        </w:rPr>
        <w:t xml:space="preserve"> the </w:t>
      </w:r>
      <w:r w:rsidR="00054597" w:rsidRPr="006C091B">
        <w:rPr>
          <w:rFonts w:ascii="Microsoft Sans Serif" w:eastAsia="Times New Roman" w:hAnsi="Microsoft Sans Serif" w:cs="Microsoft Sans Serif"/>
          <w:szCs w:val="24"/>
        </w:rPr>
        <w:t>following</w:t>
      </w:r>
      <w:r w:rsidR="002E2534" w:rsidRPr="006C091B">
        <w:rPr>
          <w:rFonts w:ascii="Microsoft Sans Serif" w:eastAsia="Times New Roman" w:hAnsi="Microsoft Sans Serif" w:cs="Microsoft Sans Serif"/>
          <w:szCs w:val="24"/>
        </w:rPr>
        <w:t xml:space="preserve"> items for inclusion in the PIP</w:t>
      </w:r>
      <w:r w:rsidR="00054597" w:rsidRPr="006C091B">
        <w:rPr>
          <w:rFonts w:ascii="Microsoft Sans Serif" w:eastAsia="Times New Roman" w:hAnsi="Microsoft Sans Serif" w:cs="Microsoft Sans Serif"/>
          <w:szCs w:val="24"/>
        </w:rPr>
        <w:t>:</w:t>
      </w:r>
    </w:p>
    <w:p w14:paraId="4E5953A8" w14:textId="59A73DC6" w:rsidR="0021728A" w:rsidRPr="006C091B" w:rsidRDefault="0021728A" w:rsidP="00054597">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Schedule for meetings</w:t>
      </w:r>
      <w:r w:rsidR="00B30FF8" w:rsidRPr="006C091B">
        <w:rPr>
          <w:rFonts w:ascii="Microsoft Sans Serif" w:eastAsia="Times New Roman" w:hAnsi="Microsoft Sans Serif" w:cs="Microsoft Sans Serif"/>
          <w:szCs w:val="24"/>
          <w:highlight w:val="cyan"/>
        </w:rPr>
        <w:t xml:space="preserve">, </w:t>
      </w:r>
      <w:r w:rsidR="00042F03" w:rsidRPr="006C091B">
        <w:rPr>
          <w:rFonts w:ascii="Microsoft Sans Serif" w:eastAsia="Times New Roman" w:hAnsi="Microsoft Sans Serif" w:cs="Microsoft Sans Serif"/>
          <w:szCs w:val="24"/>
          <w:highlight w:val="cyan"/>
        </w:rPr>
        <w:t xml:space="preserve">Open Houses, </w:t>
      </w:r>
      <w:r w:rsidR="00B30FF8" w:rsidRPr="006C091B">
        <w:rPr>
          <w:rFonts w:ascii="Microsoft Sans Serif" w:eastAsia="Times New Roman" w:hAnsi="Microsoft Sans Serif" w:cs="Microsoft Sans Serif"/>
          <w:szCs w:val="24"/>
          <w:highlight w:val="cyan"/>
        </w:rPr>
        <w:t>virtual presentations, surveys</w:t>
      </w:r>
      <w:r w:rsidRPr="006C091B">
        <w:rPr>
          <w:rFonts w:ascii="Microsoft Sans Serif" w:eastAsia="Times New Roman" w:hAnsi="Microsoft Sans Serif" w:cs="Microsoft Sans Serif"/>
          <w:szCs w:val="24"/>
          <w:highlight w:val="cyan"/>
        </w:rPr>
        <w:t xml:space="preserve"> and other deliverables associated with public </w:t>
      </w:r>
      <w:r w:rsidR="0038709F" w:rsidRPr="006C091B">
        <w:rPr>
          <w:rFonts w:ascii="Microsoft Sans Serif" w:eastAsia="Times New Roman" w:hAnsi="Microsoft Sans Serif" w:cs="Microsoft Sans Serif"/>
          <w:szCs w:val="24"/>
          <w:highlight w:val="cyan"/>
        </w:rPr>
        <w:t>involvement.</w:t>
      </w:r>
    </w:p>
    <w:p w14:paraId="53EB374F" w14:textId="6EEA19FE" w:rsidR="00054597" w:rsidRPr="006C091B" w:rsidRDefault="00E51578" w:rsidP="00054597">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D</w:t>
      </w:r>
      <w:r w:rsidR="008F70E8" w:rsidRPr="006C091B">
        <w:rPr>
          <w:rFonts w:ascii="Microsoft Sans Serif" w:eastAsia="Times New Roman" w:hAnsi="Microsoft Sans Serif" w:cs="Microsoft Sans Serif"/>
          <w:szCs w:val="24"/>
          <w:highlight w:val="cyan"/>
        </w:rPr>
        <w:t>esired strategic approach for each phase of the Project</w:t>
      </w:r>
      <w:r w:rsidR="00222CC6" w:rsidRPr="006C091B">
        <w:rPr>
          <w:rFonts w:ascii="Microsoft Sans Serif" w:eastAsia="Times New Roman" w:hAnsi="Microsoft Sans Serif" w:cs="Microsoft Sans Serif"/>
          <w:szCs w:val="24"/>
          <w:highlight w:val="cyan"/>
        </w:rPr>
        <w:t>.</w:t>
      </w:r>
    </w:p>
    <w:p w14:paraId="01B5C565" w14:textId="21BED189" w:rsidR="00054597" w:rsidRPr="006C091B" w:rsidRDefault="00E51578" w:rsidP="00054597">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T</w:t>
      </w:r>
      <w:r w:rsidR="008F70E8" w:rsidRPr="006C091B">
        <w:rPr>
          <w:rFonts w:ascii="Microsoft Sans Serif" w:eastAsia="Times New Roman" w:hAnsi="Microsoft Sans Serif" w:cs="Microsoft Sans Serif"/>
          <w:szCs w:val="24"/>
          <w:highlight w:val="cyan"/>
        </w:rPr>
        <w:t>arget audience</w:t>
      </w:r>
      <w:r w:rsidR="00222CC6" w:rsidRPr="006C091B">
        <w:rPr>
          <w:rFonts w:ascii="Microsoft Sans Serif" w:eastAsia="Times New Roman" w:hAnsi="Microsoft Sans Serif" w:cs="Microsoft Sans Serif"/>
          <w:szCs w:val="24"/>
          <w:highlight w:val="cyan"/>
        </w:rPr>
        <w:t>.</w:t>
      </w:r>
    </w:p>
    <w:p w14:paraId="35625230" w14:textId="30793D00" w:rsidR="00054597" w:rsidRPr="006C091B" w:rsidRDefault="00E51578" w:rsidP="759E6A95">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D</w:t>
      </w:r>
      <w:r w:rsidR="008F70E8" w:rsidRPr="006C091B">
        <w:rPr>
          <w:rFonts w:ascii="Microsoft Sans Serif" w:eastAsia="Times New Roman" w:hAnsi="Microsoft Sans Serif" w:cs="Microsoft Sans Serif"/>
          <w:szCs w:val="24"/>
          <w:highlight w:val="cyan"/>
        </w:rPr>
        <w:t xml:space="preserve">esired </w:t>
      </w:r>
      <w:r w:rsidR="79F243F2" w:rsidRPr="006C091B">
        <w:rPr>
          <w:rFonts w:ascii="Microsoft Sans Serif" w:eastAsia="Times New Roman" w:hAnsi="Microsoft Sans Serif" w:cs="Microsoft Sans Serif"/>
          <w:szCs w:val="24"/>
          <w:highlight w:val="cyan"/>
        </w:rPr>
        <w:t xml:space="preserve">goals and </w:t>
      </w:r>
      <w:r w:rsidR="00F333D9" w:rsidRPr="006C091B">
        <w:rPr>
          <w:rFonts w:ascii="Microsoft Sans Serif" w:eastAsia="Times New Roman" w:hAnsi="Microsoft Sans Serif" w:cs="Microsoft Sans Serif"/>
          <w:szCs w:val="24"/>
          <w:highlight w:val="cyan"/>
        </w:rPr>
        <w:t>level of</w:t>
      </w:r>
      <w:r w:rsidR="008F70E8" w:rsidRPr="006C091B">
        <w:rPr>
          <w:rFonts w:ascii="Microsoft Sans Serif" w:eastAsia="Times New Roman" w:hAnsi="Microsoft Sans Serif" w:cs="Microsoft Sans Serif"/>
          <w:szCs w:val="24"/>
          <w:highlight w:val="cyan"/>
        </w:rPr>
        <w:t xml:space="preserve"> public involvement</w:t>
      </w:r>
      <w:r w:rsidR="00222CC6" w:rsidRPr="006C091B">
        <w:rPr>
          <w:rFonts w:ascii="Microsoft Sans Serif" w:eastAsia="Times New Roman" w:hAnsi="Microsoft Sans Serif" w:cs="Microsoft Sans Serif"/>
          <w:szCs w:val="24"/>
          <w:highlight w:val="cyan"/>
        </w:rPr>
        <w:t>.</w:t>
      </w:r>
    </w:p>
    <w:p w14:paraId="17F7D282" w14:textId="362606BC" w:rsidR="00054597" w:rsidRPr="006C091B" w:rsidRDefault="008F70E8" w:rsidP="00054597">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Project message</w:t>
      </w:r>
      <w:r w:rsidR="00222CC6" w:rsidRPr="006C091B">
        <w:rPr>
          <w:rFonts w:ascii="Microsoft Sans Serif" w:eastAsia="Times New Roman" w:hAnsi="Microsoft Sans Serif" w:cs="Microsoft Sans Serif"/>
          <w:szCs w:val="24"/>
          <w:highlight w:val="cyan"/>
        </w:rPr>
        <w:t>.</w:t>
      </w:r>
    </w:p>
    <w:p w14:paraId="19539241" w14:textId="6BDD3D0D" w:rsidR="00054597" w:rsidRPr="006C091B" w:rsidRDefault="00E51578" w:rsidP="00054597">
      <w:pPr>
        <w:pStyle w:val="ListParagraph"/>
        <w:numPr>
          <w:ilvl w:val="0"/>
          <w:numId w:val="6"/>
        </w:numPr>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W</w:t>
      </w:r>
      <w:r w:rsidR="008F70E8" w:rsidRPr="006C091B">
        <w:rPr>
          <w:rFonts w:ascii="Microsoft Sans Serif" w:eastAsia="Times New Roman" w:hAnsi="Microsoft Sans Serif" w:cs="Microsoft Sans Serif"/>
          <w:szCs w:val="24"/>
          <w:highlight w:val="cyan"/>
        </w:rPr>
        <w:t>hich communications and outreach tools will most effectively engage and reach the desired audience</w:t>
      </w:r>
      <w:r w:rsidR="00F76298" w:rsidRPr="006C091B">
        <w:rPr>
          <w:rFonts w:ascii="Microsoft Sans Serif" w:eastAsia="Times New Roman" w:hAnsi="Microsoft Sans Serif" w:cs="Microsoft Sans Serif"/>
          <w:szCs w:val="24"/>
          <w:highlight w:val="cyan"/>
        </w:rPr>
        <w:t>.</w:t>
      </w:r>
    </w:p>
    <w:p w14:paraId="361E96F7" w14:textId="77777777" w:rsidR="00054597" w:rsidRPr="006C091B" w:rsidRDefault="00054597" w:rsidP="00054597">
      <w:pPr>
        <w:rPr>
          <w:rFonts w:ascii="Microsoft Sans Serif" w:eastAsia="Times New Roman" w:hAnsi="Microsoft Sans Serif" w:cs="Microsoft Sans Serif"/>
          <w:szCs w:val="24"/>
        </w:rPr>
      </w:pPr>
    </w:p>
    <w:p w14:paraId="4E9242EB" w14:textId="1B62BA50" w:rsidR="008F70E8" w:rsidRPr="006C091B" w:rsidRDefault="008F70E8" w:rsidP="0059176A">
      <w:pPr>
        <w:numPr>
          <w:ilvl w:val="12"/>
          <w:numId w:val="0"/>
        </w:numPr>
        <w:ind w:left="720"/>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4.1</w:t>
      </w:r>
      <w:r w:rsidR="0059176A" w:rsidRPr="006C091B">
        <w:rPr>
          <w:rFonts w:ascii="Microsoft Sans Serif" w:eastAsia="Times New Roman" w:hAnsi="Microsoft Sans Serif" w:cs="Microsoft Sans Serif"/>
          <w:b/>
          <w:szCs w:val="24"/>
          <w:u w:val="single"/>
        </w:rPr>
        <w:tab/>
        <w:t xml:space="preserve">Consultant </w:t>
      </w:r>
      <w:r w:rsidRPr="006C091B">
        <w:rPr>
          <w:rFonts w:ascii="Microsoft Sans Serif" w:eastAsia="Times New Roman" w:hAnsi="Microsoft Sans Serif" w:cs="Microsoft Sans Serif"/>
          <w:b/>
          <w:szCs w:val="24"/>
          <w:u w:val="single"/>
        </w:rPr>
        <w:t>Deliverables</w:t>
      </w:r>
      <w:r w:rsidR="0059176A" w:rsidRPr="006C091B">
        <w:rPr>
          <w:rFonts w:ascii="Microsoft Sans Serif" w:eastAsia="Times New Roman" w:hAnsi="Microsoft Sans Serif" w:cs="Microsoft Sans Serif"/>
          <w:b/>
          <w:szCs w:val="24"/>
          <w:u w:val="single"/>
        </w:rPr>
        <w:t xml:space="preserve"> and </w:t>
      </w:r>
      <w:r w:rsidRPr="006C091B">
        <w:rPr>
          <w:rFonts w:ascii="Microsoft Sans Serif" w:eastAsia="Times New Roman" w:hAnsi="Microsoft Sans Serif" w:cs="Microsoft Sans Serif"/>
          <w:b/>
          <w:szCs w:val="24"/>
          <w:u w:val="single"/>
        </w:rPr>
        <w:t xml:space="preserve">Schedule:  </w:t>
      </w:r>
    </w:p>
    <w:p w14:paraId="5C1E0C42" w14:textId="6004A4F8" w:rsidR="008F70E8" w:rsidRPr="006C091B" w:rsidRDefault="008F70E8" w:rsidP="0059176A">
      <w:pPr>
        <w:numPr>
          <w:ilvl w:val="12"/>
          <w:numId w:val="0"/>
        </w:numPr>
        <w:ind w:left="720"/>
        <w:rPr>
          <w:rFonts w:ascii="Microsoft Sans Serif" w:eastAsia="Times New Roman" w:hAnsi="Microsoft Sans Serif" w:cs="Microsoft Sans Serif"/>
          <w:b/>
          <w:i/>
          <w:szCs w:val="24"/>
        </w:rPr>
      </w:pPr>
      <w:r w:rsidRPr="006C091B">
        <w:rPr>
          <w:rFonts w:ascii="Microsoft Sans Serif" w:eastAsia="Times New Roman" w:hAnsi="Microsoft Sans Serif" w:cs="Microsoft Sans Serif"/>
          <w:szCs w:val="24"/>
        </w:rPr>
        <w:t>Consultant shall provide</w:t>
      </w:r>
      <w:r w:rsidR="00256624" w:rsidRPr="006C091B">
        <w:rPr>
          <w:rFonts w:ascii="Microsoft Sans Serif" w:eastAsia="Times New Roman" w:hAnsi="Microsoft Sans Serif" w:cs="Microsoft Sans Serif"/>
          <w:szCs w:val="24"/>
        </w:rPr>
        <w:t xml:space="preserve"> the following</w:t>
      </w:r>
      <w:r w:rsidRPr="006C091B">
        <w:rPr>
          <w:rFonts w:ascii="Microsoft Sans Serif" w:eastAsia="Times New Roman" w:hAnsi="Microsoft Sans Serif" w:cs="Microsoft Sans Serif"/>
          <w:szCs w:val="24"/>
        </w:rPr>
        <w:t>:</w:t>
      </w:r>
    </w:p>
    <w:p w14:paraId="07C9267B" w14:textId="4F5BE608" w:rsidR="008F70E8" w:rsidRPr="006C091B" w:rsidRDefault="00CC1D49" w:rsidP="00FB4C9B">
      <w:pPr>
        <w:numPr>
          <w:ilvl w:val="0"/>
          <w:numId w:val="1"/>
        </w:numPr>
        <w:tabs>
          <w:tab w:val="clear" w:pos="720"/>
        </w:tabs>
        <w:ind w:left="1440"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highlight w:val="cyan"/>
        </w:rPr>
        <w:t>1</w:t>
      </w:r>
      <w:r w:rsidR="008F70E8" w:rsidRPr="006C091B">
        <w:rPr>
          <w:rFonts w:ascii="Microsoft Sans Serif" w:eastAsia="Times New Roman" w:hAnsi="Microsoft Sans Serif" w:cs="Microsoft Sans Serif"/>
          <w:szCs w:val="24"/>
          <w:highlight w:val="cyan"/>
        </w:rPr>
        <w:t xml:space="preserve"> initial draft, </w:t>
      </w:r>
      <w:r w:rsidR="00F76298" w:rsidRPr="006C091B">
        <w:rPr>
          <w:rFonts w:ascii="Microsoft Sans Serif" w:eastAsia="Times New Roman" w:hAnsi="Microsoft Sans Serif" w:cs="Microsoft Sans Serif"/>
          <w:szCs w:val="24"/>
          <w:highlight w:val="cyan"/>
        </w:rPr>
        <w:t xml:space="preserve">and </w:t>
      </w:r>
      <w:r w:rsidR="00E51578" w:rsidRPr="006C091B">
        <w:rPr>
          <w:rFonts w:ascii="Microsoft Sans Serif" w:eastAsia="Times New Roman" w:hAnsi="Microsoft Sans Serif" w:cs="Microsoft Sans Serif"/>
          <w:szCs w:val="24"/>
          <w:highlight w:val="cyan"/>
        </w:rPr>
        <w:t xml:space="preserve">up to </w:t>
      </w:r>
      <w:r w:rsidRPr="006C091B">
        <w:rPr>
          <w:rFonts w:ascii="Microsoft Sans Serif" w:eastAsia="Times New Roman" w:hAnsi="Microsoft Sans Serif" w:cs="Microsoft Sans Serif"/>
          <w:szCs w:val="24"/>
          <w:highlight w:val="cyan"/>
        </w:rPr>
        <w:t>2</w:t>
      </w:r>
      <w:r w:rsidR="008F70E8" w:rsidRPr="006C091B">
        <w:rPr>
          <w:rFonts w:ascii="Microsoft Sans Serif" w:eastAsia="Times New Roman" w:hAnsi="Microsoft Sans Serif" w:cs="Microsoft Sans Serif"/>
          <w:szCs w:val="24"/>
          <w:highlight w:val="cyan"/>
        </w:rPr>
        <w:t xml:space="preserve"> subsequent versions</w:t>
      </w:r>
      <w:r w:rsidR="00CA77A6" w:rsidRPr="006C091B">
        <w:rPr>
          <w:rFonts w:ascii="Microsoft Sans Serif" w:eastAsia="Times New Roman" w:hAnsi="Microsoft Sans Serif" w:cs="Microsoft Sans Serif"/>
          <w:szCs w:val="24"/>
        </w:rPr>
        <w:t xml:space="preserve"> submitted electronically to </w:t>
      </w:r>
      <w:proofErr w:type="gramStart"/>
      <w:r w:rsidR="008F70E8" w:rsidRPr="006C091B">
        <w:rPr>
          <w:rFonts w:ascii="Microsoft Sans Serif" w:eastAsia="Times New Roman" w:hAnsi="Microsoft Sans Serif" w:cs="Microsoft Sans Serif"/>
          <w:szCs w:val="24"/>
        </w:rPr>
        <w:t>Agency</w:t>
      </w:r>
      <w:proofErr w:type="gramEnd"/>
      <w:r w:rsidR="008F70E8" w:rsidRPr="006C091B">
        <w:rPr>
          <w:rFonts w:ascii="Microsoft Sans Serif" w:eastAsia="Times New Roman" w:hAnsi="Microsoft Sans Serif" w:cs="Microsoft Sans Serif"/>
          <w:szCs w:val="24"/>
        </w:rPr>
        <w:t xml:space="preserve">. Initial draft </w:t>
      </w:r>
      <w:r w:rsidR="00E51578" w:rsidRPr="006C091B">
        <w:rPr>
          <w:rFonts w:ascii="Microsoft Sans Serif" w:eastAsia="Times New Roman" w:hAnsi="Microsoft Sans Serif" w:cs="Microsoft Sans Serif"/>
          <w:szCs w:val="24"/>
        </w:rPr>
        <w:t xml:space="preserve">is due </w:t>
      </w:r>
      <w:r w:rsidR="008F70E8" w:rsidRPr="006C091B">
        <w:rPr>
          <w:rFonts w:ascii="Microsoft Sans Serif" w:eastAsia="Times New Roman" w:hAnsi="Microsoft Sans Serif" w:cs="Microsoft Sans Serif"/>
          <w:szCs w:val="24"/>
        </w:rPr>
        <w:t xml:space="preserve">within </w:t>
      </w:r>
      <w:r w:rsidRPr="006C091B">
        <w:rPr>
          <w:rFonts w:ascii="Microsoft Sans Serif" w:eastAsia="Times New Roman" w:hAnsi="Microsoft Sans Serif" w:cs="Microsoft Sans Serif"/>
          <w:szCs w:val="24"/>
          <w:highlight w:val="cyan"/>
        </w:rPr>
        <w:t>3</w:t>
      </w:r>
      <w:r w:rsidR="008F70E8" w:rsidRPr="006C091B">
        <w:rPr>
          <w:rFonts w:ascii="Microsoft Sans Serif" w:eastAsia="Times New Roman" w:hAnsi="Microsoft Sans Serif" w:cs="Microsoft Sans Serif"/>
          <w:szCs w:val="24"/>
          <w:highlight w:val="cyan"/>
        </w:rPr>
        <w:t xml:space="preserve"> weeks of NTP</w:t>
      </w:r>
      <w:r w:rsidR="008F70E8" w:rsidRPr="006C091B">
        <w:rPr>
          <w:rFonts w:ascii="Microsoft Sans Serif" w:eastAsia="Times New Roman" w:hAnsi="Microsoft Sans Serif" w:cs="Microsoft Sans Serif"/>
          <w:szCs w:val="24"/>
        </w:rPr>
        <w:t xml:space="preserve">, subsequent versions </w:t>
      </w:r>
      <w:r w:rsidR="00E51578" w:rsidRPr="006C091B">
        <w:rPr>
          <w:rFonts w:ascii="Microsoft Sans Serif" w:eastAsia="Times New Roman" w:hAnsi="Microsoft Sans Serif" w:cs="Microsoft Sans Serif"/>
          <w:szCs w:val="24"/>
        </w:rPr>
        <w:t>due to Agency within</w:t>
      </w:r>
      <w:r w:rsidR="008F70E8" w:rsidRPr="006C091B">
        <w:rPr>
          <w:rFonts w:ascii="Microsoft Sans Serif" w:eastAsia="Times New Roman" w:hAnsi="Microsoft Sans Serif" w:cs="Microsoft Sans Serif"/>
          <w:szCs w:val="24"/>
        </w:rPr>
        <w:t xml:space="preserve"> </w:t>
      </w:r>
      <w:r w:rsidRPr="006C091B">
        <w:rPr>
          <w:rFonts w:ascii="Microsoft Sans Serif" w:eastAsia="Times New Roman" w:hAnsi="Microsoft Sans Serif" w:cs="Microsoft Sans Serif"/>
          <w:szCs w:val="24"/>
          <w:highlight w:val="cyan"/>
        </w:rPr>
        <w:t>10</w:t>
      </w:r>
      <w:r w:rsidR="008F70E8" w:rsidRPr="006C091B">
        <w:rPr>
          <w:rFonts w:ascii="Microsoft Sans Serif" w:eastAsia="Times New Roman" w:hAnsi="Microsoft Sans Serif" w:cs="Microsoft Sans Serif"/>
          <w:szCs w:val="24"/>
        </w:rPr>
        <w:t xml:space="preserve"> working days after receiving comments.</w:t>
      </w:r>
    </w:p>
    <w:p w14:paraId="4AD602BE" w14:textId="2F401EA4" w:rsidR="008F70E8" w:rsidRPr="006C091B" w:rsidRDefault="00CC1D49" w:rsidP="0059176A">
      <w:pPr>
        <w:numPr>
          <w:ilvl w:val="0"/>
          <w:numId w:val="1"/>
        </w:numPr>
        <w:tabs>
          <w:tab w:val="clear" w:pos="720"/>
          <w:tab w:val="num" w:pos="1440"/>
          <w:tab w:val="left" w:pos="3600"/>
          <w:tab w:val="left" w:pos="5760"/>
        </w:tabs>
        <w:ind w:left="1440"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highlight w:val="cyan"/>
        </w:rPr>
        <w:t>1</w:t>
      </w:r>
      <w:r w:rsidR="008F70E8" w:rsidRPr="006C091B">
        <w:rPr>
          <w:rFonts w:ascii="Microsoft Sans Serif" w:eastAsia="Times New Roman" w:hAnsi="Microsoft Sans Serif" w:cs="Microsoft Sans Serif"/>
          <w:szCs w:val="24"/>
          <w:highlight w:val="cyan"/>
        </w:rPr>
        <w:t xml:space="preserve"> </w:t>
      </w:r>
      <w:r w:rsidR="00D864AB" w:rsidRPr="006C091B">
        <w:rPr>
          <w:rFonts w:ascii="Microsoft Sans Serif" w:eastAsia="Times New Roman" w:hAnsi="Microsoft Sans Serif" w:cs="Microsoft Sans Serif"/>
          <w:szCs w:val="24"/>
          <w:highlight w:val="cyan"/>
        </w:rPr>
        <w:t>electronic</w:t>
      </w:r>
      <w:r w:rsidR="00D864AB" w:rsidRPr="006C091B">
        <w:rPr>
          <w:rFonts w:ascii="Microsoft Sans Serif" w:eastAsia="Times New Roman" w:hAnsi="Microsoft Sans Serif" w:cs="Microsoft Sans Serif"/>
          <w:szCs w:val="24"/>
        </w:rPr>
        <w:t xml:space="preserve"> </w:t>
      </w:r>
      <w:r w:rsidR="008F70E8" w:rsidRPr="006C091B">
        <w:rPr>
          <w:rFonts w:ascii="Microsoft Sans Serif" w:eastAsia="Times New Roman" w:hAnsi="Microsoft Sans Serif" w:cs="Microsoft Sans Serif"/>
          <w:szCs w:val="24"/>
        </w:rPr>
        <w:t>copy</w:t>
      </w:r>
      <w:r w:rsidR="00D864AB" w:rsidRPr="006C091B">
        <w:rPr>
          <w:rFonts w:ascii="Microsoft Sans Serif" w:eastAsia="Times New Roman" w:hAnsi="Microsoft Sans Serif" w:cs="Microsoft Sans Serif"/>
          <w:szCs w:val="24"/>
        </w:rPr>
        <w:t xml:space="preserve"> (in </w:t>
      </w:r>
      <w:r w:rsidR="0038709F" w:rsidRPr="006C091B">
        <w:rPr>
          <w:rFonts w:ascii="Microsoft Sans Serif" w:eastAsia="Times New Roman" w:hAnsi="Microsoft Sans Serif" w:cs="Microsoft Sans Serif"/>
          <w:szCs w:val="24"/>
          <w:highlight w:val="cyan"/>
        </w:rPr>
        <w:t>Word</w:t>
      </w:r>
      <w:r w:rsidR="003E736E" w:rsidRPr="006C091B">
        <w:rPr>
          <w:rFonts w:ascii="Microsoft Sans Serif" w:eastAsia="Times New Roman" w:hAnsi="Microsoft Sans Serif" w:cs="Microsoft Sans Serif"/>
          <w:szCs w:val="24"/>
          <w:highlight w:val="cyan"/>
        </w:rPr>
        <w:t xml:space="preserve"> (.docx)</w:t>
      </w:r>
      <w:r w:rsidR="0038709F" w:rsidRPr="006C091B">
        <w:rPr>
          <w:rFonts w:ascii="Microsoft Sans Serif" w:eastAsia="Times New Roman" w:hAnsi="Microsoft Sans Serif" w:cs="Microsoft Sans Serif"/>
          <w:szCs w:val="24"/>
          <w:highlight w:val="cyan"/>
        </w:rPr>
        <w:t xml:space="preserve"> </w:t>
      </w:r>
      <w:r w:rsidR="003E736E" w:rsidRPr="006C091B">
        <w:rPr>
          <w:rFonts w:ascii="Microsoft Sans Serif" w:eastAsia="Times New Roman" w:hAnsi="Microsoft Sans Serif" w:cs="Microsoft Sans Serif"/>
          <w:szCs w:val="24"/>
        </w:rPr>
        <w:t>format</w:t>
      </w:r>
      <w:r w:rsidR="003E736E" w:rsidRPr="006C091B">
        <w:rPr>
          <w:rFonts w:ascii="Microsoft Sans Serif" w:eastAsia="Times New Roman" w:hAnsi="Microsoft Sans Serif" w:cs="Microsoft Sans Serif"/>
          <w:szCs w:val="24"/>
          <w:highlight w:val="cyan"/>
        </w:rPr>
        <w:t xml:space="preserve"> or </w:t>
      </w:r>
      <w:r w:rsidR="0038709F" w:rsidRPr="006C091B">
        <w:rPr>
          <w:rFonts w:ascii="Microsoft Sans Serif" w:eastAsia="Times New Roman" w:hAnsi="Microsoft Sans Serif" w:cs="Microsoft Sans Serif"/>
          <w:szCs w:val="24"/>
          <w:highlight w:val="cyan"/>
        </w:rPr>
        <w:t>PDF</w:t>
      </w:r>
      <w:r w:rsidR="00D864AB" w:rsidRPr="006C091B">
        <w:rPr>
          <w:rFonts w:ascii="Microsoft Sans Serif" w:eastAsia="Times New Roman" w:hAnsi="Microsoft Sans Serif" w:cs="Microsoft Sans Serif"/>
          <w:szCs w:val="24"/>
        </w:rPr>
        <w:t>)</w:t>
      </w:r>
      <w:r w:rsidR="008F70E8" w:rsidRPr="006C091B">
        <w:rPr>
          <w:rFonts w:ascii="Microsoft Sans Serif" w:eastAsia="Times New Roman" w:hAnsi="Microsoft Sans Serif" w:cs="Microsoft Sans Serif"/>
          <w:szCs w:val="24"/>
        </w:rPr>
        <w:t xml:space="preserve"> of the final PIP </w:t>
      </w:r>
      <w:r w:rsidR="00F76298" w:rsidRPr="006C091B">
        <w:rPr>
          <w:rFonts w:ascii="Microsoft Sans Serif" w:eastAsia="Times New Roman" w:hAnsi="Microsoft Sans Serif" w:cs="Microsoft Sans Serif"/>
          <w:szCs w:val="24"/>
        </w:rPr>
        <w:t xml:space="preserve">due to Agency within </w:t>
      </w:r>
      <w:r w:rsidR="00F76298" w:rsidRPr="006C091B">
        <w:rPr>
          <w:rFonts w:ascii="Microsoft Sans Serif" w:eastAsia="Times New Roman" w:hAnsi="Microsoft Sans Serif" w:cs="Microsoft Sans Serif"/>
          <w:szCs w:val="24"/>
          <w:highlight w:val="cyan"/>
        </w:rPr>
        <w:t>10</w:t>
      </w:r>
      <w:r w:rsidR="00F76298" w:rsidRPr="006C091B">
        <w:rPr>
          <w:rFonts w:ascii="Microsoft Sans Serif" w:eastAsia="Times New Roman" w:hAnsi="Microsoft Sans Serif" w:cs="Microsoft Sans Serif"/>
          <w:szCs w:val="24"/>
        </w:rPr>
        <w:t xml:space="preserve"> working days after receiving comments</w:t>
      </w:r>
      <w:r w:rsidR="008F70E8" w:rsidRPr="006C091B">
        <w:rPr>
          <w:rFonts w:ascii="Microsoft Sans Serif" w:eastAsia="Times New Roman" w:hAnsi="Microsoft Sans Serif" w:cs="Microsoft Sans Serif"/>
          <w:szCs w:val="24"/>
        </w:rPr>
        <w:t>.</w:t>
      </w:r>
    </w:p>
    <w:p w14:paraId="537925AB" w14:textId="49E44987" w:rsidR="00545352" w:rsidRPr="006C091B" w:rsidRDefault="00545352" w:rsidP="0059176A">
      <w:pPr>
        <w:numPr>
          <w:ilvl w:val="0"/>
          <w:numId w:val="1"/>
        </w:numPr>
        <w:tabs>
          <w:tab w:val="clear" w:pos="720"/>
          <w:tab w:val="num" w:pos="1440"/>
          <w:tab w:val="left" w:pos="3600"/>
          <w:tab w:val="left" w:pos="5760"/>
        </w:tabs>
        <w:ind w:left="1440" w:right="720"/>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 xml:space="preserve">Draft virtual presentation in Agency format and a final virtual presentation, submitted electronically to Agency. Initial draft within 3 weeks of final PIP, subsequent versions and final </w:t>
      </w:r>
      <w:proofErr w:type="gramStart"/>
      <w:r w:rsidRPr="006C091B">
        <w:rPr>
          <w:rFonts w:ascii="Microsoft Sans Serif" w:eastAsia="Times New Roman" w:hAnsi="Microsoft Sans Serif" w:cs="Microsoft Sans Serif"/>
          <w:szCs w:val="24"/>
          <w:highlight w:val="cyan"/>
        </w:rPr>
        <w:t>version</w:t>
      </w:r>
      <w:proofErr w:type="gramEnd"/>
      <w:r w:rsidRPr="006C091B">
        <w:rPr>
          <w:rFonts w:ascii="Microsoft Sans Serif" w:eastAsia="Times New Roman" w:hAnsi="Microsoft Sans Serif" w:cs="Microsoft Sans Serif"/>
          <w:szCs w:val="24"/>
          <w:highlight w:val="cyan"/>
        </w:rPr>
        <w:t xml:space="preserve"> 10 working days after receiving Agency comments.</w:t>
      </w:r>
    </w:p>
    <w:p w14:paraId="7FB3A6AF" w14:textId="77777777" w:rsidR="00724026" w:rsidRPr="006C091B" w:rsidRDefault="00724026" w:rsidP="00464F06">
      <w:pPr>
        <w:tabs>
          <w:tab w:val="left" w:pos="3600"/>
          <w:tab w:val="left" w:pos="5760"/>
        </w:tabs>
        <w:ind w:left="1440" w:right="720"/>
        <w:rPr>
          <w:rFonts w:ascii="Microsoft Sans Serif" w:eastAsia="Times New Roman" w:hAnsi="Microsoft Sans Serif" w:cs="Microsoft Sans Serif"/>
          <w:szCs w:val="24"/>
          <w:highlight w:val="cyan"/>
        </w:rPr>
      </w:pPr>
    </w:p>
    <w:p w14:paraId="2A0E82AF" w14:textId="2C9FE081" w:rsidR="008F70E8" w:rsidRPr="006C091B" w:rsidRDefault="00256624" w:rsidP="008F70E8">
      <w:pPr>
        <w:numPr>
          <w:ilvl w:val="12"/>
          <w:numId w:val="0"/>
        </w:numPr>
        <w:tabs>
          <w:tab w:val="left" w:pos="1080"/>
          <w:tab w:val="left" w:pos="1440"/>
        </w:tabs>
        <w:rPr>
          <w:rFonts w:ascii="Microsoft Sans Serif" w:eastAsia="Times New Roman" w:hAnsi="Microsoft Sans Serif" w:cs="Microsoft Sans Serif"/>
          <w:szCs w:val="24"/>
          <w:u w:val="single"/>
        </w:rPr>
      </w:pPr>
      <w:r w:rsidRPr="006C091B">
        <w:rPr>
          <w:rFonts w:ascii="Microsoft Sans Serif" w:eastAsia="Times New Roman" w:hAnsi="Microsoft Sans Serif" w:cs="Microsoft Sans Serif"/>
          <w:b/>
          <w:szCs w:val="24"/>
          <w:u w:val="single"/>
        </w:rPr>
        <w:t xml:space="preserve">Task </w:t>
      </w:r>
      <w:r w:rsidR="008F70E8" w:rsidRPr="006C091B">
        <w:rPr>
          <w:rFonts w:ascii="Microsoft Sans Serif" w:eastAsia="Times New Roman" w:hAnsi="Microsoft Sans Serif" w:cs="Microsoft Sans Serif"/>
          <w:b/>
          <w:szCs w:val="24"/>
          <w:u w:val="single"/>
        </w:rPr>
        <w:t>4.2</w:t>
      </w:r>
      <w:r w:rsidR="008F70E8" w:rsidRPr="006C091B">
        <w:rPr>
          <w:rFonts w:ascii="Microsoft Sans Serif" w:eastAsia="Times New Roman" w:hAnsi="Microsoft Sans Serif" w:cs="Microsoft Sans Serif"/>
          <w:b/>
          <w:szCs w:val="24"/>
          <w:u w:val="single"/>
        </w:rPr>
        <w:tab/>
      </w:r>
      <w:r w:rsidR="00401EBC" w:rsidRPr="006C091B">
        <w:rPr>
          <w:rFonts w:ascii="Microsoft Sans Serif" w:eastAsia="Times New Roman" w:hAnsi="Microsoft Sans Serif" w:cs="Microsoft Sans Serif"/>
          <w:b/>
          <w:szCs w:val="24"/>
          <w:u w:val="single"/>
        </w:rPr>
        <w:t>Public Involvement</w:t>
      </w:r>
      <w:r w:rsidR="008F70E8" w:rsidRPr="006C091B">
        <w:rPr>
          <w:rFonts w:ascii="Microsoft Sans Serif" w:eastAsia="Times New Roman" w:hAnsi="Microsoft Sans Serif" w:cs="Microsoft Sans Serif"/>
          <w:b/>
          <w:szCs w:val="24"/>
          <w:u w:val="single"/>
        </w:rPr>
        <w:t xml:space="preserve"> Meetings</w:t>
      </w:r>
    </w:p>
    <w:p w14:paraId="09B837D6" w14:textId="779A84FE" w:rsidR="00953514" w:rsidRPr="006C091B" w:rsidRDefault="008F70E8" w:rsidP="008F70E8">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attend up to </w:t>
      </w:r>
      <w:r w:rsidR="00401EBC" w:rsidRPr="006C091B">
        <w:rPr>
          <w:rFonts w:ascii="Microsoft Sans Serif" w:eastAsia="Times New Roman" w:hAnsi="Microsoft Sans Serif" w:cs="Microsoft Sans Serif"/>
          <w:szCs w:val="24"/>
          <w:highlight w:val="cyan"/>
        </w:rPr>
        <w:t>XX</w:t>
      </w:r>
      <w:r w:rsidRPr="006C091B">
        <w:rPr>
          <w:rFonts w:ascii="Microsoft Sans Serif" w:eastAsia="Times New Roman" w:hAnsi="Microsoft Sans Serif" w:cs="Microsoft Sans Serif"/>
          <w:szCs w:val="24"/>
        </w:rPr>
        <w:t xml:space="preserve"> meetings</w:t>
      </w:r>
      <w:r w:rsidR="00042F03" w:rsidRPr="006C091B">
        <w:rPr>
          <w:rFonts w:ascii="Microsoft Sans Serif" w:eastAsia="Times New Roman" w:hAnsi="Microsoft Sans Serif" w:cs="Microsoft Sans Serif"/>
          <w:szCs w:val="24"/>
        </w:rPr>
        <w:t xml:space="preserve"> </w:t>
      </w:r>
      <w:r w:rsidR="00042F03" w:rsidRPr="006C091B">
        <w:rPr>
          <w:rFonts w:ascii="Microsoft Sans Serif" w:eastAsia="Times New Roman" w:hAnsi="Microsoft Sans Serif" w:cs="Microsoft Sans Serif"/>
          <w:szCs w:val="24"/>
          <w:highlight w:val="cyan"/>
        </w:rPr>
        <w:t>or Open Houses</w:t>
      </w:r>
      <w:r w:rsidR="00953514" w:rsidRPr="006C091B">
        <w:rPr>
          <w:rFonts w:ascii="Microsoft Sans Serif" w:eastAsia="Times New Roman" w:hAnsi="Microsoft Sans Serif" w:cs="Microsoft Sans Serif"/>
          <w:szCs w:val="24"/>
        </w:rPr>
        <w:t xml:space="preserve">, as </w:t>
      </w:r>
      <w:r w:rsidR="000A10FF" w:rsidRPr="006C091B">
        <w:rPr>
          <w:rFonts w:ascii="Microsoft Sans Serif" w:eastAsia="Times New Roman" w:hAnsi="Microsoft Sans Serif" w:cs="Microsoft Sans Serif"/>
          <w:szCs w:val="24"/>
        </w:rPr>
        <w:t>listed</w:t>
      </w:r>
      <w:r w:rsidR="00953514" w:rsidRPr="006C091B">
        <w:rPr>
          <w:rFonts w:ascii="Microsoft Sans Serif" w:eastAsia="Times New Roman" w:hAnsi="Microsoft Sans Serif" w:cs="Microsoft Sans Serif"/>
          <w:szCs w:val="24"/>
        </w:rPr>
        <w:t xml:space="preserve"> below,</w:t>
      </w:r>
      <w:r w:rsidRPr="006C091B">
        <w:rPr>
          <w:rFonts w:ascii="Microsoft Sans Serif" w:eastAsia="Times New Roman" w:hAnsi="Microsoft Sans Serif" w:cs="Microsoft Sans Serif"/>
          <w:szCs w:val="24"/>
        </w:rPr>
        <w:t xml:space="preserve"> to </w:t>
      </w:r>
      <w:r w:rsidR="00953514" w:rsidRPr="006C091B">
        <w:rPr>
          <w:rFonts w:ascii="Microsoft Sans Serif" w:eastAsia="Times New Roman" w:hAnsi="Microsoft Sans Serif" w:cs="Microsoft Sans Serif"/>
          <w:szCs w:val="24"/>
        </w:rPr>
        <w:t xml:space="preserve">provide Project information and </w:t>
      </w:r>
      <w:r w:rsidRPr="006C091B">
        <w:rPr>
          <w:rFonts w:ascii="Microsoft Sans Serif" w:eastAsia="Times New Roman" w:hAnsi="Microsoft Sans Serif" w:cs="Microsoft Sans Serif"/>
          <w:szCs w:val="24"/>
        </w:rPr>
        <w:t xml:space="preserve">address specific questions and concerns related to the Project.  </w:t>
      </w:r>
    </w:p>
    <w:p w14:paraId="7B42D26C" w14:textId="3AA619ED" w:rsidR="00953514" w:rsidRPr="006C091B" w:rsidRDefault="003E736E" w:rsidP="759E6A95">
      <w:pPr>
        <w:pStyle w:val="ListParagraph"/>
        <w:numPr>
          <w:ilvl w:val="0"/>
          <w:numId w:val="8"/>
        </w:numPr>
        <w:tabs>
          <w:tab w:val="left" w:pos="1080"/>
          <w:tab w:val="left" w:pos="1440"/>
        </w:tabs>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C</w:t>
      </w:r>
      <w:r w:rsidR="00953514" w:rsidRPr="006C091B">
        <w:rPr>
          <w:rFonts w:ascii="Microsoft Sans Serif" w:eastAsia="Times New Roman" w:hAnsi="Microsoft Sans Serif" w:cs="Microsoft Sans Serif"/>
          <w:szCs w:val="24"/>
          <w:highlight w:val="cyan"/>
        </w:rPr>
        <w:t xml:space="preserve">ommunity </w:t>
      </w:r>
      <w:r w:rsidRPr="006C091B">
        <w:rPr>
          <w:rFonts w:ascii="Microsoft Sans Serif" w:eastAsia="Times New Roman" w:hAnsi="Microsoft Sans Serif" w:cs="Microsoft Sans Serif"/>
          <w:szCs w:val="24"/>
          <w:highlight w:val="cyan"/>
        </w:rPr>
        <w:t>O</w:t>
      </w:r>
      <w:r w:rsidR="00953514" w:rsidRPr="006C091B">
        <w:rPr>
          <w:rFonts w:ascii="Microsoft Sans Serif" w:eastAsia="Times New Roman" w:hAnsi="Microsoft Sans Serif" w:cs="Microsoft Sans Serif"/>
          <w:szCs w:val="24"/>
          <w:highlight w:val="cyan"/>
        </w:rPr>
        <w:t xml:space="preserve">pen </w:t>
      </w:r>
      <w:r w:rsidRPr="006C091B">
        <w:rPr>
          <w:rFonts w:ascii="Microsoft Sans Serif" w:eastAsia="Times New Roman" w:hAnsi="Microsoft Sans Serif" w:cs="Microsoft Sans Serif"/>
          <w:szCs w:val="24"/>
          <w:highlight w:val="cyan"/>
        </w:rPr>
        <w:t>H</w:t>
      </w:r>
      <w:r w:rsidR="00953514" w:rsidRPr="006C091B">
        <w:rPr>
          <w:rFonts w:ascii="Microsoft Sans Serif" w:eastAsia="Times New Roman" w:hAnsi="Microsoft Sans Serif" w:cs="Microsoft Sans Serif"/>
          <w:szCs w:val="24"/>
          <w:highlight w:val="cyan"/>
        </w:rPr>
        <w:t>ouse</w:t>
      </w:r>
      <w:r w:rsidR="00222CC6" w:rsidRPr="006C091B">
        <w:rPr>
          <w:rFonts w:ascii="Microsoft Sans Serif" w:eastAsia="Times New Roman" w:hAnsi="Microsoft Sans Serif" w:cs="Microsoft Sans Serif"/>
          <w:szCs w:val="24"/>
          <w:highlight w:val="cyan"/>
        </w:rPr>
        <w:t>.</w:t>
      </w:r>
    </w:p>
    <w:p w14:paraId="4D8F7697" w14:textId="03D3E06A" w:rsidR="00953514" w:rsidRPr="006C091B" w:rsidRDefault="00402149" w:rsidP="00953514">
      <w:pPr>
        <w:pStyle w:val="ListParagraph"/>
        <w:numPr>
          <w:ilvl w:val="0"/>
          <w:numId w:val="8"/>
        </w:numPr>
        <w:tabs>
          <w:tab w:val="left" w:pos="1080"/>
          <w:tab w:val="left" w:pos="1440"/>
        </w:tabs>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 xml:space="preserve">Interested parties </w:t>
      </w:r>
      <w:r w:rsidR="00953514" w:rsidRPr="006C091B">
        <w:rPr>
          <w:rFonts w:ascii="Microsoft Sans Serif" w:eastAsia="Times New Roman" w:hAnsi="Microsoft Sans Serif" w:cs="Microsoft Sans Serif"/>
          <w:szCs w:val="24"/>
          <w:highlight w:val="cyan"/>
        </w:rPr>
        <w:t>meeting</w:t>
      </w:r>
      <w:r w:rsidR="00222CC6" w:rsidRPr="006C091B">
        <w:rPr>
          <w:rFonts w:ascii="Microsoft Sans Serif" w:eastAsia="Times New Roman" w:hAnsi="Microsoft Sans Serif" w:cs="Microsoft Sans Serif"/>
          <w:szCs w:val="24"/>
          <w:highlight w:val="cyan"/>
        </w:rPr>
        <w:t>.</w:t>
      </w:r>
    </w:p>
    <w:p w14:paraId="13C5545A" w14:textId="7254E546" w:rsidR="00953514" w:rsidRPr="006C091B" w:rsidRDefault="003E736E" w:rsidP="00953514">
      <w:pPr>
        <w:pStyle w:val="ListParagraph"/>
        <w:numPr>
          <w:ilvl w:val="0"/>
          <w:numId w:val="8"/>
        </w:numPr>
        <w:tabs>
          <w:tab w:val="left" w:pos="1080"/>
          <w:tab w:val="left" w:pos="1440"/>
        </w:tabs>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N</w:t>
      </w:r>
      <w:r w:rsidR="00953514" w:rsidRPr="006C091B">
        <w:rPr>
          <w:rFonts w:ascii="Microsoft Sans Serif" w:eastAsia="Times New Roman" w:hAnsi="Microsoft Sans Serif" w:cs="Microsoft Sans Serif"/>
          <w:szCs w:val="24"/>
          <w:highlight w:val="cyan"/>
        </w:rPr>
        <w:t>eighborhood association meeting</w:t>
      </w:r>
      <w:r w:rsidR="00222CC6" w:rsidRPr="006C091B">
        <w:rPr>
          <w:rFonts w:ascii="Microsoft Sans Serif" w:eastAsia="Times New Roman" w:hAnsi="Microsoft Sans Serif" w:cs="Microsoft Sans Serif"/>
          <w:szCs w:val="24"/>
          <w:highlight w:val="cyan"/>
        </w:rPr>
        <w:t>.</w:t>
      </w:r>
    </w:p>
    <w:p w14:paraId="1441BDD7" w14:textId="37D27E31" w:rsidR="00953514" w:rsidRPr="006C091B" w:rsidRDefault="003E736E" w:rsidP="00953514">
      <w:pPr>
        <w:pStyle w:val="ListParagraph"/>
        <w:numPr>
          <w:ilvl w:val="0"/>
          <w:numId w:val="8"/>
        </w:numPr>
        <w:tabs>
          <w:tab w:val="left" w:pos="1080"/>
          <w:tab w:val="left" w:pos="1440"/>
        </w:tabs>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C</w:t>
      </w:r>
      <w:r w:rsidR="00953514" w:rsidRPr="006C091B">
        <w:rPr>
          <w:rFonts w:ascii="Microsoft Sans Serif" w:eastAsia="Times New Roman" w:hAnsi="Microsoft Sans Serif" w:cs="Microsoft Sans Serif"/>
          <w:szCs w:val="24"/>
          <w:highlight w:val="cyan"/>
        </w:rPr>
        <w:t>ity/</w:t>
      </w:r>
      <w:r w:rsidR="00DC74A6" w:rsidRPr="006C091B">
        <w:rPr>
          <w:rFonts w:ascii="Microsoft Sans Serif" w:eastAsia="Times New Roman" w:hAnsi="Microsoft Sans Serif" w:cs="Microsoft Sans Serif"/>
          <w:szCs w:val="24"/>
          <w:highlight w:val="cyan"/>
        </w:rPr>
        <w:t xml:space="preserve">County </w:t>
      </w:r>
      <w:r w:rsidR="00953514" w:rsidRPr="006C091B">
        <w:rPr>
          <w:rFonts w:ascii="Microsoft Sans Serif" w:eastAsia="Times New Roman" w:hAnsi="Microsoft Sans Serif" w:cs="Microsoft Sans Serif"/>
          <w:szCs w:val="24"/>
          <w:highlight w:val="cyan"/>
        </w:rPr>
        <w:t>council meeting</w:t>
      </w:r>
      <w:r w:rsidR="00222CC6" w:rsidRPr="006C091B">
        <w:rPr>
          <w:rFonts w:ascii="Microsoft Sans Serif" w:eastAsia="Times New Roman" w:hAnsi="Microsoft Sans Serif" w:cs="Microsoft Sans Serif"/>
          <w:szCs w:val="24"/>
          <w:highlight w:val="cyan"/>
        </w:rPr>
        <w:t>.</w:t>
      </w:r>
    </w:p>
    <w:p w14:paraId="391C9CF9" w14:textId="213FEC2E" w:rsidR="00953514" w:rsidRPr="006C091B" w:rsidRDefault="003E736E" w:rsidP="00953514">
      <w:pPr>
        <w:pStyle w:val="ListParagraph"/>
        <w:numPr>
          <w:ilvl w:val="0"/>
          <w:numId w:val="8"/>
        </w:numPr>
        <w:tabs>
          <w:tab w:val="left" w:pos="1080"/>
          <w:tab w:val="left" w:pos="1440"/>
        </w:tabs>
        <w:rPr>
          <w:rFonts w:ascii="Microsoft Sans Serif" w:eastAsia="Times New Roman" w:hAnsi="Microsoft Sans Serif" w:cs="Microsoft Sans Serif"/>
          <w:szCs w:val="24"/>
          <w:highlight w:val="cyan"/>
        </w:rPr>
      </w:pPr>
      <w:r w:rsidRPr="006C091B">
        <w:rPr>
          <w:rFonts w:ascii="Microsoft Sans Serif" w:eastAsia="Times New Roman" w:hAnsi="Microsoft Sans Serif" w:cs="Microsoft Sans Serif"/>
          <w:szCs w:val="24"/>
          <w:highlight w:val="cyan"/>
        </w:rPr>
        <w:t>C</w:t>
      </w:r>
      <w:r w:rsidR="00953514" w:rsidRPr="006C091B">
        <w:rPr>
          <w:rFonts w:ascii="Microsoft Sans Serif" w:eastAsia="Times New Roman" w:hAnsi="Microsoft Sans Serif" w:cs="Microsoft Sans Serif"/>
          <w:szCs w:val="24"/>
          <w:highlight w:val="cyan"/>
        </w:rPr>
        <w:t>ommunity advisory committee</w:t>
      </w:r>
      <w:r w:rsidR="00F76298" w:rsidRPr="006C091B">
        <w:rPr>
          <w:rFonts w:ascii="Microsoft Sans Serif" w:eastAsia="Times New Roman" w:hAnsi="Microsoft Sans Serif" w:cs="Microsoft Sans Serif"/>
          <w:szCs w:val="24"/>
          <w:highlight w:val="cyan"/>
        </w:rPr>
        <w:t>.</w:t>
      </w:r>
    </w:p>
    <w:p w14:paraId="7F445E80" w14:textId="77777777" w:rsidR="00DC74A6" w:rsidRPr="006C091B" w:rsidRDefault="00DC74A6" w:rsidP="00DC74A6">
      <w:pPr>
        <w:pStyle w:val="ListParagraph"/>
        <w:tabs>
          <w:tab w:val="left" w:pos="1080"/>
          <w:tab w:val="left" w:pos="1440"/>
        </w:tabs>
        <w:ind w:left="1080"/>
        <w:rPr>
          <w:rFonts w:ascii="Microsoft Sans Serif" w:eastAsia="Times New Roman" w:hAnsi="Microsoft Sans Serif" w:cs="Microsoft Sans Serif"/>
          <w:szCs w:val="24"/>
          <w:highlight w:val="cyan"/>
        </w:rPr>
      </w:pPr>
    </w:p>
    <w:p w14:paraId="19BEDB52" w14:textId="77777777" w:rsidR="00202C04" w:rsidRPr="006C091B" w:rsidRDefault="008F70E8" w:rsidP="008F70E8">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document input received from </w:t>
      </w:r>
      <w:r w:rsidR="00401EBC" w:rsidRPr="006C091B">
        <w:rPr>
          <w:rFonts w:ascii="Microsoft Sans Serif" w:eastAsia="Times New Roman" w:hAnsi="Microsoft Sans Serif" w:cs="Microsoft Sans Serif"/>
          <w:szCs w:val="24"/>
        </w:rPr>
        <w:t xml:space="preserve">the </w:t>
      </w:r>
      <w:r w:rsidRPr="006C091B">
        <w:rPr>
          <w:rFonts w:ascii="Microsoft Sans Serif" w:eastAsia="Times New Roman" w:hAnsi="Microsoft Sans Serif" w:cs="Microsoft Sans Serif"/>
          <w:szCs w:val="24"/>
        </w:rPr>
        <w:t xml:space="preserve">meetings and prepare written summaries. </w:t>
      </w:r>
    </w:p>
    <w:p w14:paraId="49F08A9E" w14:textId="77777777" w:rsidR="00202C04" w:rsidRPr="006C091B" w:rsidRDefault="00202C04" w:rsidP="008F70E8">
      <w:pPr>
        <w:numPr>
          <w:ilvl w:val="12"/>
          <w:numId w:val="0"/>
        </w:numPr>
        <w:tabs>
          <w:tab w:val="left" w:pos="1080"/>
          <w:tab w:val="left" w:pos="1440"/>
        </w:tabs>
        <w:rPr>
          <w:rFonts w:ascii="Microsoft Sans Serif" w:eastAsia="Times New Roman" w:hAnsi="Microsoft Sans Serif" w:cs="Microsoft Sans Serif"/>
          <w:szCs w:val="24"/>
        </w:rPr>
      </w:pPr>
    </w:p>
    <w:p w14:paraId="2C02A139" w14:textId="35E5044C" w:rsidR="008F70E8" w:rsidRPr="006C091B" w:rsidRDefault="008F70E8" w:rsidP="1159A205">
      <w:p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Consultant shall prepare</w:t>
      </w:r>
      <w:r w:rsidR="00222CC6" w:rsidRPr="006C091B">
        <w:rPr>
          <w:rFonts w:ascii="Microsoft Sans Serif" w:eastAsia="Times New Roman" w:hAnsi="Microsoft Sans Serif" w:cs="Microsoft Sans Serif"/>
          <w:szCs w:val="24"/>
        </w:rPr>
        <w:t xml:space="preserve"> the following</w:t>
      </w:r>
      <w:r w:rsidR="00401EBC" w:rsidRPr="006C091B">
        <w:rPr>
          <w:rFonts w:ascii="Microsoft Sans Serif" w:eastAsia="Times New Roman" w:hAnsi="Microsoft Sans Serif" w:cs="Microsoft Sans Serif"/>
          <w:szCs w:val="24"/>
        </w:rPr>
        <w:t>:</w:t>
      </w:r>
      <w:r w:rsidRPr="006C091B">
        <w:rPr>
          <w:rFonts w:ascii="Microsoft Sans Serif" w:eastAsia="Times New Roman" w:hAnsi="Microsoft Sans Serif" w:cs="Microsoft Sans Serif"/>
          <w:szCs w:val="24"/>
        </w:rPr>
        <w:t xml:space="preserve"> </w:t>
      </w:r>
    </w:p>
    <w:p w14:paraId="7BEFC8AB" w14:textId="3A28C75E"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M</w:t>
      </w:r>
      <w:r w:rsidR="00401EBC" w:rsidRPr="006C091B">
        <w:rPr>
          <w:rFonts w:ascii="Microsoft Sans Serif" w:eastAsia="Times New Roman" w:hAnsi="Microsoft Sans Serif" w:cs="Microsoft Sans Serif"/>
          <w:color w:val="000000"/>
          <w:szCs w:val="24"/>
          <w:highlight w:val="cyan"/>
        </w:rPr>
        <w:t>eeting agenda</w:t>
      </w:r>
      <w:r w:rsidR="00222CC6" w:rsidRPr="006C091B">
        <w:rPr>
          <w:rFonts w:ascii="Microsoft Sans Serif" w:eastAsia="Times New Roman" w:hAnsi="Microsoft Sans Serif" w:cs="Microsoft Sans Serif"/>
          <w:color w:val="000000"/>
          <w:szCs w:val="24"/>
          <w:highlight w:val="cyan"/>
        </w:rPr>
        <w:t>.</w:t>
      </w:r>
    </w:p>
    <w:p w14:paraId="38F23478" w14:textId="328FC022"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P</w:t>
      </w:r>
      <w:r w:rsidR="00401EBC" w:rsidRPr="006C091B">
        <w:rPr>
          <w:rFonts w:ascii="Microsoft Sans Serif" w:eastAsia="Times New Roman" w:hAnsi="Microsoft Sans Serif" w:cs="Microsoft Sans Serif"/>
          <w:color w:val="000000"/>
          <w:szCs w:val="24"/>
          <w:highlight w:val="cyan"/>
        </w:rPr>
        <w:t>roject newsletters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3ED3AC3F" w14:textId="2D149FA1"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P</w:t>
      </w:r>
      <w:r w:rsidR="00401EBC" w:rsidRPr="006C091B">
        <w:rPr>
          <w:rFonts w:ascii="Microsoft Sans Serif" w:eastAsia="Times New Roman" w:hAnsi="Microsoft Sans Serif" w:cs="Microsoft Sans Serif"/>
          <w:color w:val="000000"/>
          <w:szCs w:val="24"/>
          <w:highlight w:val="cyan"/>
        </w:rPr>
        <w:t>roject background statements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5983BFC2" w14:textId="34B68B80"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P</w:t>
      </w:r>
      <w:r w:rsidR="00401EBC" w:rsidRPr="006C091B">
        <w:rPr>
          <w:rFonts w:ascii="Microsoft Sans Serif" w:eastAsia="Times New Roman" w:hAnsi="Microsoft Sans Serif" w:cs="Microsoft Sans Serif"/>
          <w:color w:val="000000"/>
          <w:szCs w:val="24"/>
          <w:highlight w:val="cyan"/>
        </w:rPr>
        <w:t>roject fact sheets</w:t>
      </w:r>
      <w:r w:rsidR="00222CC6" w:rsidRPr="006C091B">
        <w:rPr>
          <w:rFonts w:ascii="Microsoft Sans Serif" w:eastAsia="Times New Roman" w:hAnsi="Microsoft Sans Serif" w:cs="Microsoft Sans Serif"/>
          <w:color w:val="000000"/>
          <w:szCs w:val="24"/>
          <w:highlight w:val="cyan"/>
        </w:rPr>
        <w:t>.</w:t>
      </w:r>
    </w:p>
    <w:p w14:paraId="2E604B45" w14:textId="0FA0572A"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F</w:t>
      </w:r>
      <w:r w:rsidR="00401EBC" w:rsidRPr="006C091B">
        <w:rPr>
          <w:rFonts w:ascii="Microsoft Sans Serif" w:eastAsia="Times New Roman" w:hAnsi="Microsoft Sans Serif" w:cs="Microsoft Sans Serif"/>
          <w:color w:val="000000"/>
          <w:szCs w:val="24"/>
          <w:highlight w:val="cyan"/>
        </w:rPr>
        <w:t>lyers</w:t>
      </w:r>
      <w:r w:rsidR="00222CC6" w:rsidRPr="006C091B">
        <w:rPr>
          <w:rFonts w:ascii="Microsoft Sans Serif" w:eastAsia="Times New Roman" w:hAnsi="Microsoft Sans Serif" w:cs="Microsoft Sans Serif"/>
          <w:color w:val="000000"/>
          <w:szCs w:val="24"/>
          <w:highlight w:val="cyan"/>
        </w:rPr>
        <w:t>.</w:t>
      </w:r>
    </w:p>
    <w:p w14:paraId="3F346F15" w14:textId="544C6BA7"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D</w:t>
      </w:r>
      <w:r w:rsidR="00401EBC" w:rsidRPr="006C091B">
        <w:rPr>
          <w:rFonts w:ascii="Microsoft Sans Serif" w:eastAsia="Times New Roman" w:hAnsi="Microsoft Sans Serif" w:cs="Microsoft Sans Serif"/>
          <w:color w:val="000000"/>
          <w:szCs w:val="24"/>
          <w:highlight w:val="cyan"/>
        </w:rPr>
        <w:t>oor hangers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59964A60" w14:textId="090A59EB"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P</w:t>
      </w:r>
      <w:r w:rsidR="00401EBC" w:rsidRPr="006C091B">
        <w:rPr>
          <w:rFonts w:ascii="Microsoft Sans Serif" w:eastAsia="Times New Roman" w:hAnsi="Microsoft Sans Serif" w:cs="Microsoft Sans Serif"/>
          <w:color w:val="000000"/>
          <w:szCs w:val="24"/>
          <w:highlight w:val="cyan"/>
        </w:rPr>
        <w:t>rint ads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75B0253B" w14:textId="3A93CB9C"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R</w:t>
      </w:r>
      <w:r w:rsidR="00401EBC" w:rsidRPr="006C091B">
        <w:rPr>
          <w:rFonts w:ascii="Microsoft Sans Serif" w:eastAsia="Times New Roman" w:hAnsi="Microsoft Sans Serif" w:cs="Microsoft Sans Serif"/>
          <w:color w:val="000000"/>
          <w:szCs w:val="24"/>
          <w:highlight w:val="cyan"/>
        </w:rPr>
        <w:t>adio scripts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019138E8" w14:textId="67FCE631"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M</w:t>
      </w:r>
      <w:r w:rsidR="00401EBC" w:rsidRPr="006C091B">
        <w:rPr>
          <w:rFonts w:ascii="Microsoft Sans Serif" w:eastAsia="Times New Roman" w:hAnsi="Microsoft Sans Serif" w:cs="Microsoft Sans Serif"/>
          <w:color w:val="000000"/>
          <w:szCs w:val="24"/>
          <w:highlight w:val="cyan"/>
        </w:rPr>
        <w:t>edia releases</w:t>
      </w:r>
      <w:r w:rsidR="00222CC6" w:rsidRPr="006C091B">
        <w:rPr>
          <w:rFonts w:ascii="Microsoft Sans Serif" w:eastAsia="Times New Roman" w:hAnsi="Microsoft Sans Serif" w:cs="Microsoft Sans Serif"/>
          <w:color w:val="000000"/>
          <w:szCs w:val="24"/>
          <w:highlight w:val="cyan"/>
        </w:rPr>
        <w:t>.</w:t>
      </w:r>
      <w:r w:rsidR="00401EBC" w:rsidRPr="006C091B">
        <w:rPr>
          <w:rFonts w:ascii="Microsoft Sans Serif" w:eastAsia="Times New Roman" w:hAnsi="Microsoft Sans Serif" w:cs="Microsoft Sans Serif"/>
          <w:color w:val="000000"/>
          <w:szCs w:val="24"/>
          <w:highlight w:val="cyan"/>
        </w:rPr>
        <w:t xml:space="preserve"> </w:t>
      </w:r>
    </w:p>
    <w:p w14:paraId="3B40C21F" w14:textId="67AC7667" w:rsidR="00401EBC"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V</w:t>
      </w:r>
      <w:r w:rsidR="00401EBC" w:rsidRPr="006C091B">
        <w:rPr>
          <w:rFonts w:ascii="Microsoft Sans Serif" w:eastAsia="Times New Roman" w:hAnsi="Microsoft Sans Serif" w:cs="Microsoft Sans Serif"/>
          <w:color w:val="000000"/>
          <w:szCs w:val="24"/>
          <w:highlight w:val="cyan"/>
        </w:rPr>
        <w:t>ideos</w:t>
      </w:r>
      <w:r w:rsidR="00222CC6" w:rsidRPr="006C091B">
        <w:rPr>
          <w:rFonts w:ascii="Microsoft Sans Serif" w:eastAsia="Times New Roman" w:hAnsi="Microsoft Sans Serif" w:cs="Microsoft Sans Serif"/>
          <w:color w:val="000000"/>
          <w:szCs w:val="24"/>
          <w:highlight w:val="cyan"/>
        </w:rPr>
        <w:t>.</w:t>
      </w:r>
    </w:p>
    <w:p w14:paraId="3E63EEB0" w14:textId="6BAB55C8" w:rsidR="00953514"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A</w:t>
      </w:r>
      <w:r w:rsidR="00953514" w:rsidRPr="006C091B">
        <w:rPr>
          <w:rFonts w:ascii="Microsoft Sans Serif" w:eastAsia="Times New Roman" w:hAnsi="Microsoft Sans Serif" w:cs="Microsoft Sans Serif"/>
          <w:color w:val="000000"/>
          <w:szCs w:val="24"/>
          <w:highlight w:val="cyan"/>
        </w:rPr>
        <w:t>erial graphics</w:t>
      </w:r>
      <w:r w:rsidR="00222CC6" w:rsidRPr="006C091B">
        <w:rPr>
          <w:rFonts w:ascii="Microsoft Sans Serif" w:eastAsia="Times New Roman" w:hAnsi="Microsoft Sans Serif" w:cs="Microsoft Sans Serif"/>
          <w:color w:val="000000"/>
          <w:szCs w:val="24"/>
          <w:highlight w:val="cyan"/>
        </w:rPr>
        <w:t>.</w:t>
      </w:r>
    </w:p>
    <w:p w14:paraId="1AC8A98F" w14:textId="4CACE0FF" w:rsidR="00953514" w:rsidRPr="006C091B" w:rsidRDefault="003E736E" w:rsidP="00401EBC">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szCs w:val="24"/>
          <w:highlight w:val="cyan"/>
        </w:rPr>
        <w:t>R</w:t>
      </w:r>
      <w:r w:rsidR="00953514" w:rsidRPr="006C091B">
        <w:rPr>
          <w:rFonts w:ascii="Microsoft Sans Serif" w:eastAsia="Times New Roman" w:hAnsi="Microsoft Sans Serif" w:cs="Microsoft Sans Serif"/>
          <w:color w:val="000000"/>
          <w:szCs w:val="24"/>
          <w:highlight w:val="cyan"/>
        </w:rPr>
        <w:t>oll maps</w:t>
      </w:r>
      <w:r w:rsidR="00222CC6" w:rsidRPr="006C091B">
        <w:rPr>
          <w:rFonts w:ascii="Microsoft Sans Serif" w:eastAsia="Times New Roman" w:hAnsi="Microsoft Sans Serif" w:cs="Microsoft Sans Serif"/>
          <w:color w:val="000000"/>
          <w:szCs w:val="24"/>
          <w:highlight w:val="cyan"/>
        </w:rPr>
        <w:t>.</w:t>
      </w:r>
    </w:p>
    <w:p w14:paraId="1F1DA1B4" w14:textId="1F407473" w:rsidR="00953514" w:rsidRPr="006C091B" w:rsidRDefault="003E736E" w:rsidP="759E6A95">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themeColor="text1"/>
          <w:szCs w:val="24"/>
          <w:highlight w:val="cyan"/>
        </w:rPr>
        <w:t>P</w:t>
      </w:r>
      <w:r w:rsidR="00953514" w:rsidRPr="006C091B">
        <w:rPr>
          <w:rFonts w:ascii="Microsoft Sans Serif" w:eastAsia="Times New Roman" w:hAnsi="Microsoft Sans Serif" w:cs="Microsoft Sans Serif"/>
          <w:color w:val="000000" w:themeColor="text1"/>
          <w:szCs w:val="24"/>
          <w:highlight w:val="cyan"/>
        </w:rPr>
        <w:t xml:space="preserve">roject </w:t>
      </w:r>
      <w:r w:rsidR="17775788" w:rsidRPr="006C091B">
        <w:rPr>
          <w:rFonts w:ascii="Microsoft Sans Serif" w:eastAsia="Times New Roman" w:hAnsi="Microsoft Sans Serif" w:cs="Microsoft Sans Serif"/>
          <w:color w:val="000000" w:themeColor="text1"/>
          <w:szCs w:val="24"/>
          <w:highlight w:val="cyan"/>
        </w:rPr>
        <w:t xml:space="preserve">maps or </w:t>
      </w:r>
      <w:r w:rsidR="00953514" w:rsidRPr="006C091B">
        <w:rPr>
          <w:rFonts w:ascii="Microsoft Sans Serif" w:eastAsia="Times New Roman" w:hAnsi="Microsoft Sans Serif" w:cs="Microsoft Sans Serif"/>
          <w:color w:val="000000" w:themeColor="text1"/>
          <w:szCs w:val="24"/>
          <w:highlight w:val="cyan"/>
        </w:rPr>
        <w:t>drawings</w:t>
      </w:r>
      <w:r w:rsidR="00222CC6" w:rsidRPr="006C091B">
        <w:rPr>
          <w:rFonts w:ascii="Microsoft Sans Serif" w:eastAsia="Times New Roman" w:hAnsi="Microsoft Sans Serif" w:cs="Microsoft Sans Serif"/>
          <w:color w:val="000000" w:themeColor="text1"/>
          <w:szCs w:val="24"/>
          <w:highlight w:val="cyan"/>
        </w:rPr>
        <w:t>.</w:t>
      </w:r>
    </w:p>
    <w:p w14:paraId="4ED12632" w14:textId="7551F40C" w:rsidR="00BE3F2F" w:rsidRPr="006C091B" w:rsidRDefault="00BE3F2F" w:rsidP="1159A205">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themeColor="text1"/>
          <w:szCs w:val="24"/>
          <w:highlight w:val="cyan"/>
        </w:rPr>
        <w:t>PowerPoint presentation</w:t>
      </w:r>
      <w:r w:rsidR="00F76298" w:rsidRPr="006C091B">
        <w:rPr>
          <w:rFonts w:ascii="Microsoft Sans Serif" w:eastAsia="Times New Roman" w:hAnsi="Microsoft Sans Serif" w:cs="Microsoft Sans Serif"/>
          <w:color w:val="000000" w:themeColor="text1"/>
          <w:szCs w:val="24"/>
          <w:highlight w:val="cyan"/>
        </w:rPr>
        <w:t>.</w:t>
      </w:r>
    </w:p>
    <w:p w14:paraId="48B321A8" w14:textId="77777777" w:rsidR="00401EBC" w:rsidRPr="006C091B" w:rsidRDefault="00401EBC" w:rsidP="00401EBC">
      <w:pPr>
        <w:tabs>
          <w:tab w:val="left" w:pos="1080"/>
          <w:tab w:val="left" w:pos="1440"/>
        </w:tabs>
        <w:rPr>
          <w:rFonts w:ascii="Microsoft Sans Serif" w:eastAsia="Times New Roman" w:hAnsi="Microsoft Sans Serif" w:cs="Microsoft Sans Serif"/>
          <w:szCs w:val="24"/>
        </w:rPr>
      </w:pPr>
    </w:p>
    <w:p w14:paraId="1B1F0D8A" w14:textId="1DFF2903" w:rsidR="00953514" w:rsidRPr="006C091B" w:rsidRDefault="00FC316B" w:rsidP="00F33099">
      <w:pPr>
        <w:pStyle w:val="BodyText2"/>
        <w:spacing w:after="0" w:line="240" w:lineRule="auto"/>
        <w:rPr>
          <w:rFonts w:ascii="Microsoft Sans Serif" w:hAnsi="Microsoft Sans Serif" w:cs="Microsoft Sans Serif"/>
          <w:sz w:val="24"/>
          <w:szCs w:val="24"/>
        </w:rPr>
      </w:pPr>
      <w:r w:rsidRPr="006C091B">
        <w:rPr>
          <w:rFonts w:ascii="Microsoft Sans Serif" w:eastAsia="Times New Roman" w:hAnsi="Microsoft Sans Serif" w:cs="Microsoft Sans Serif"/>
          <w:sz w:val="24"/>
          <w:szCs w:val="24"/>
          <w:lang w:val="en-US"/>
        </w:rPr>
        <w:t>Agency</w:t>
      </w:r>
      <w:r w:rsidR="00401EBC" w:rsidRPr="006C091B">
        <w:rPr>
          <w:rFonts w:ascii="Microsoft Sans Serif" w:eastAsia="Times New Roman" w:hAnsi="Microsoft Sans Serif" w:cs="Microsoft Sans Serif"/>
          <w:sz w:val="24"/>
          <w:szCs w:val="24"/>
        </w:rPr>
        <w:t xml:space="preserve"> will schedule</w:t>
      </w:r>
      <w:r w:rsidR="000A10FF" w:rsidRPr="006C091B">
        <w:rPr>
          <w:rFonts w:ascii="Microsoft Sans Serif" w:eastAsia="Times New Roman" w:hAnsi="Microsoft Sans Serif" w:cs="Microsoft Sans Serif"/>
          <w:sz w:val="24"/>
          <w:szCs w:val="24"/>
          <w:lang w:val="en-US"/>
        </w:rPr>
        <w:t>, coordinate the location and advertise</w:t>
      </w:r>
      <w:r w:rsidR="00401EBC" w:rsidRPr="006C091B">
        <w:rPr>
          <w:rFonts w:ascii="Microsoft Sans Serif" w:eastAsia="Times New Roman" w:hAnsi="Microsoft Sans Serif" w:cs="Microsoft Sans Serif"/>
          <w:sz w:val="24"/>
          <w:szCs w:val="24"/>
        </w:rPr>
        <w:t xml:space="preserve"> the meetings.</w:t>
      </w:r>
      <w:r w:rsidR="00953514" w:rsidRPr="006C091B">
        <w:rPr>
          <w:rFonts w:ascii="Microsoft Sans Serif" w:eastAsia="Times New Roman" w:hAnsi="Microsoft Sans Serif" w:cs="Microsoft Sans Serif"/>
          <w:sz w:val="24"/>
          <w:szCs w:val="24"/>
        </w:rPr>
        <w:t xml:space="preserve"> </w:t>
      </w:r>
      <w:r w:rsidR="00953514" w:rsidRPr="006C091B">
        <w:rPr>
          <w:rFonts w:ascii="Microsoft Sans Serif" w:hAnsi="Microsoft Sans Serif" w:cs="Microsoft Sans Serif"/>
          <w:sz w:val="24"/>
          <w:szCs w:val="24"/>
        </w:rPr>
        <w:t xml:space="preserve">For budgeting purposes, it is assumed that up to </w:t>
      </w:r>
      <w:r w:rsidR="00953514" w:rsidRPr="006C091B">
        <w:rPr>
          <w:rFonts w:ascii="Microsoft Sans Serif" w:hAnsi="Microsoft Sans Serif" w:cs="Microsoft Sans Serif"/>
          <w:sz w:val="24"/>
          <w:szCs w:val="24"/>
          <w:highlight w:val="cyan"/>
        </w:rPr>
        <w:t>(#)</w:t>
      </w:r>
      <w:r w:rsidR="00953514" w:rsidRPr="006C091B">
        <w:rPr>
          <w:rFonts w:ascii="Microsoft Sans Serif" w:hAnsi="Microsoft Sans Serif" w:cs="Microsoft Sans Serif"/>
          <w:sz w:val="24"/>
          <w:szCs w:val="24"/>
        </w:rPr>
        <w:t xml:space="preserve"> Consultant staff shall </w:t>
      </w:r>
      <w:r w:rsidR="000A10FF" w:rsidRPr="006C091B">
        <w:rPr>
          <w:rFonts w:ascii="Microsoft Sans Serif" w:hAnsi="Microsoft Sans Serif" w:cs="Microsoft Sans Serif"/>
          <w:sz w:val="24"/>
          <w:szCs w:val="24"/>
          <w:lang w:val="en-US"/>
        </w:rPr>
        <w:t>attend each</w:t>
      </w:r>
      <w:r w:rsidR="00953514" w:rsidRPr="006C091B">
        <w:rPr>
          <w:rFonts w:ascii="Microsoft Sans Serif" w:hAnsi="Microsoft Sans Serif" w:cs="Microsoft Sans Serif"/>
          <w:sz w:val="24"/>
          <w:szCs w:val="24"/>
        </w:rPr>
        <w:t xml:space="preserve"> </w:t>
      </w:r>
      <w:r w:rsidR="000A10FF" w:rsidRPr="006C091B">
        <w:rPr>
          <w:rFonts w:ascii="Microsoft Sans Serif" w:hAnsi="Microsoft Sans Serif" w:cs="Microsoft Sans Serif"/>
          <w:sz w:val="24"/>
          <w:szCs w:val="24"/>
          <w:highlight w:val="cyan"/>
          <w:lang w:val="en-US"/>
        </w:rPr>
        <w:t>xx</w:t>
      </w:r>
      <w:r w:rsidR="000A10FF" w:rsidRPr="006C091B">
        <w:rPr>
          <w:rFonts w:ascii="Microsoft Sans Serif" w:hAnsi="Microsoft Sans Serif" w:cs="Microsoft Sans Serif"/>
          <w:sz w:val="24"/>
          <w:szCs w:val="24"/>
          <w:lang w:val="en-US"/>
        </w:rPr>
        <w:t xml:space="preserve"> hour </w:t>
      </w:r>
      <w:r w:rsidR="00953514" w:rsidRPr="006C091B">
        <w:rPr>
          <w:rFonts w:ascii="Microsoft Sans Serif" w:hAnsi="Microsoft Sans Serif" w:cs="Microsoft Sans Serif"/>
          <w:sz w:val="24"/>
          <w:szCs w:val="24"/>
          <w:lang w:val="en-US"/>
        </w:rPr>
        <w:t>publi</w:t>
      </w:r>
      <w:r w:rsidR="000A10FF" w:rsidRPr="006C091B">
        <w:rPr>
          <w:rFonts w:ascii="Microsoft Sans Serif" w:hAnsi="Microsoft Sans Serif" w:cs="Microsoft Sans Serif"/>
          <w:sz w:val="24"/>
          <w:szCs w:val="24"/>
          <w:lang w:val="en-US"/>
        </w:rPr>
        <w:t>c</w:t>
      </w:r>
      <w:r w:rsidR="00953514" w:rsidRPr="006C091B">
        <w:rPr>
          <w:rFonts w:ascii="Microsoft Sans Serif" w:hAnsi="Microsoft Sans Serif" w:cs="Microsoft Sans Serif"/>
          <w:sz w:val="24"/>
          <w:szCs w:val="24"/>
        </w:rPr>
        <w:t xml:space="preserve"> meeting.</w:t>
      </w:r>
    </w:p>
    <w:p w14:paraId="11572301" w14:textId="77777777" w:rsidR="00401EBC" w:rsidRPr="006C091B" w:rsidRDefault="00401EBC" w:rsidP="008F70E8">
      <w:pPr>
        <w:numPr>
          <w:ilvl w:val="12"/>
          <w:numId w:val="0"/>
        </w:numPr>
        <w:tabs>
          <w:tab w:val="left" w:pos="1080"/>
          <w:tab w:val="left" w:pos="1440"/>
        </w:tabs>
        <w:rPr>
          <w:rFonts w:ascii="Microsoft Sans Serif" w:eastAsia="Times New Roman" w:hAnsi="Microsoft Sans Serif" w:cs="Microsoft Sans Serif"/>
          <w:szCs w:val="24"/>
        </w:rPr>
      </w:pPr>
    </w:p>
    <w:p w14:paraId="56E695DC" w14:textId="77777777" w:rsidR="008F70E8" w:rsidRPr="006C091B" w:rsidRDefault="008F70E8" w:rsidP="0059176A">
      <w:pPr>
        <w:numPr>
          <w:ilvl w:val="12"/>
          <w:numId w:val="0"/>
        </w:numPr>
        <w:ind w:left="720"/>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4.2 </w:t>
      </w:r>
      <w:r w:rsidR="0059176A" w:rsidRPr="006C091B">
        <w:rPr>
          <w:rFonts w:ascii="Microsoft Sans Serif" w:eastAsia="Times New Roman" w:hAnsi="Microsoft Sans Serif" w:cs="Microsoft Sans Serif"/>
          <w:b/>
          <w:szCs w:val="24"/>
          <w:u w:val="single"/>
        </w:rPr>
        <w:tab/>
        <w:t xml:space="preserve">Consultant </w:t>
      </w:r>
      <w:r w:rsidRPr="006C091B">
        <w:rPr>
          <w:rFonts w:ascii="Microsoft Sans Serif" w:eastAsia="Times New Roman" w:hAnsi="Microsoft Sans Serif" w:cs="Microsoft Sans Serif"/>
          <w:b/>
          <w:szCs w:val="24"/>
          <w:u w:val="single"/>
        </w:rPr>
        <w:t>Deliverables</w:t>
      </w:r>
      <w:r w:rsidR="0059176A" w:rsidRPr="006C091B">
        <w:rPr>
          <w:rFonts w:ascii="Microsoft Sans Serif" w:eastAsia="Times New Roman" w:hAnsi="Microsoft Sans Serif" w:cs="Microsoft Sans Serif"/>
          <w:b/>
          <w:szCs w:val="24"/>
          <w:u w:val="single"/>
        </w:rPr>
        <w:t xml:space="preserve"> and </w:t>
      </w:r>
      <w:r w:rsidRPr="006C091B">
        <w:rPr>
          <w:rFonts w:ascii="Microsoft Sans Serif" w:eastAsia="Times New Roman" w:hAnsi="Microsoft Sans Serif" w:cs="Microsoft Sans Serif"/>
          <w:b/>
          <w:szCs w:val="24"/>
          <w:u w:val="single"/>
        </w:rPr>
        <w:t xml:space="preserve">Schedule: </w:t>
      </w:r>
    </w:p>
    <w:p w14:paraId="670FF11C" w14:textId="23D92A85" w:rsidR="008F70E8" w:rsidRPr="006C091B" w:rsidRDefault="008F70E8" w:rsidP="0059176A">
      <w:pPr>
        <w:numPr>
          <w:ilvl w:val="12"/>
          <w:numId w:val="0"/>
        </w:numPr>
        <w:ind w:left="720"/>
        <w:rPr>
          <w:rFonts w:ascii="Microsoft Sans Serif" w:eastAsia="Times New Roman" w:hAnsi="Microsoft Sans Serif" w:cs="Microsoft Sans Serif"/>
          <w:b/>
          <w:i/>
          <w:szCs w:val="24"/>
        </w:rPr>
      </w:pPr>
      <w:r w:rsidRPr="006C091B">
        <w:rPr>
          <w:rFonts w:ascii="Microsoft Sans Serif" w:eastAsia="Times New Roman" w:hAnsi="Microsoft Sans Serif" w:cs="Microsoft Sans Serif"/>
          <w:szCs w:val="24"/>
        </w:rPr>
        <w:t>Consultant shall</w:t>
      </w:r>
      <w:r w:rsidR="00256624" w:rsidRPr="006C091B">
        <w:rPr>
          <w:rFonts w:ascii="Microsoft Sans Serif" w:eastAsia="Times New Roman" w:hAnsi="Microsoft Sans Serif" w:cs="Microsoft Sans Serif"/>
          <w:szCs w:val="24"/>
        </w:rPr>
        <w:t xml:space="preserve"> provide the following</w:t>
      </w:r>
      <w:r w:rsidRPr="006C091B">
        <w:rPr>
          <w:rFonts w:ascii="Microsoft Sans Serif" w:eastAsia="Times New Roman" w:hAnsi="Microsoft Sans Serif" w:cs="Microsoft Sans Serif"/>
          <w:szCs w:val="24"/>
        </w:rPr>
        <w:t>:</w:t>
      </w:r>
    </w:p>
    <w:p w14:paraId="69A1B75B" w14:textId="08B587FF" w:rsidR="008F70E8" w:rsidRPr="006C091B" w:rsidRDefault="00256624" w:rsidP="0059176A">
      <w:pPr>
        <w:numPr>
          <w:ilvl w:val="1"/>
          <w:numId w:val="9"/>
        </w:numPr>
        <w:ind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W</w:t>
      </w:r>
      <w:r w:rsidR="008F70E8" w:rsidRPr="006C091B">
        <w:rPr>
          <w:rFonts w:ascii="Microsoft Sans Serif" w:eastAsia="Times New Roman" w:hAnsi="Microsoft Sans Serif" w:cs="Microsoft Sans Serif"/>
          <w:szCs w:val="24"/>
        </w:rPr>
        <w:t>ritten meeting summaries</w:t>
      </w:r>
      <w:r w:rsidR="00D864AB" w:rsidRPr="006C091B">
        <w:rPr>
          <w:rFonts w:ascii="Microsoft Sans Serif" w:eastAsia="Times New Roman" w:hAnsi="Microsoft Sans Serif" w:cs="Microsoft Sans Serif"/>
          <w:szCs w:val="24"/>
        </w:rPr>
        <w:t xml:space="preserve"> electronically (</w:t>
      </w:r>
      <w:r w:rsidR="003E736E" w:rsidRPr="006C091B">
        <w:rPr>
          <w:rFonts w:ascii="Microsoft Sans Serif" w:eastAsia="Times New Roman" w:hAnsi="Microsoft Sans Serif" w:cs="Microsoft Sans Serif"/>
          <w:szCs w:val="24"/>
        </w:rPr>
        <w:t xml:space="preserve">in Word (.docx) format or </w:t>
      </w:r>
      <w:proofErr w:type="gramStart"/>
      <w:r w:rsidR="003E736E" w:rsidRPr="006C091B">
        <w:rPr>
          <w:rFonts w:ascii="Microsoft Sans Serif" w:eastAsia="Times New Roman" w:hAnsi="Microsoft Sans Serif" w:cs="Microsoft Sans Serif"/>
          <w:szCs w:val="24"/>
        </w:rPr>
        <w:t>PDF</w:t>
      </w:r>
      <w:r w:rsidR="003E736E" w:rsidRPr="006C091B" w:rsidDel="003E736E">
        <w:rPr>
          <w:rFonts w:ascii="Microsoft Sans Serif" w:eastAsia="Times New Roman" w:hAnsi="Microsoft Sans Serif" w:cs="Microsoft Sans Serif"/>
          <w:szCs w:val="24"/>
        </w:rPr>
        <w:t xml:space="preserve"> </w:t>
      </w:r>
      <w:r w:rsidR="00D864AB" w:rsidRPr="006C091B">
        <w:rPr>
          <w:rFonts w:ascii="Microsoft Sans Serif" w:eastAsia="Times New Roman" w:hAnsi="Microsoft Sans Serif" w:cs="Microsoft Sans Serif"/>
          <w:szCs w:val="24"/>
        </w:rPr>
        <w:t>)</w:t>
      </w:r>
      <w:proofErr w:type="gramEnd"/>
      <w:r w:rsidR="00D864AB" w:rsidRPr="006C091B">
        <w:rPr>
          <w:rFonts w:ascii="Microsoft Sans Serif" w:eastAsia="Times New Roman" w:hAnsi="Microsoft Sans Serif" w:cs="Microsoft Sans Serif"/>
          <w:szCs w:val="24"/>
        </w:rPr>
        <w:t xml:space="preserve"> </w:t>
      </w:r>
      <w:r w:rsidR="008F70E8" w:rsidRPr="006C091B">
        <w:rPr>
          <w:rFonts w:ascii="Microsoft Sans Serif" w:eastAsia="Times New Roman" w:hAnsi="Microsoft Sans Serif" w:cs="Microsoft Sans Serif"/>
          <w:szCs w:val="24"/>
        </w:rPr>
        <w:t xml:space="preserve">within </w:t>
      </w:r>
      <w:r w:rsidR="00CC1D49" w:rsidRPr="006C091B">
        <w:rPr>
          <w:rFonts w:ascii="Microsoft Sans Serif" w:eastAsia="Times New Roman" w:hAnsi="Microsoft Sans Serif" w:cs="Microsoft Sans Serif"/>
          <w:szCs w:val="24"/>
          <w:highlight w:val="cyan"/>
        </w:rPr>
        <w:t>5</w:t>
      </w:r>
      <w:r w:rsidR="008F70E8" w:rsidRPr="006C091B">
        <w:rPr>
          <w:rFonts w:ascii="Microsoft Sans Serif" w:eastAsia="Times New Roman" w:hAnsi="Microsoft Sans Serif" w:cs="Microsoft Sans Serif"/>
          <w:szCs w:val="24"/>
        </w:rPr>
        <w:t xml:space="preserve"> working days of each meeting to </w:t>
      </w:r>
      <w:r w:rsidR="0038709F" w:rsidRPr="006C091B">
        <w:rPr>
          <w:rFonts w:ascii="Microsoft Sans Serif" w:eastAsia="Times New Roman" w:hAnsi="Microsoft Sans Serif" w:cs="Microsoft Sans Serif"/>
          <w:szCs w:val="24"/>
        </w:rPr>
        <w:t>APM.</w:t>
      </w:r>
      <w:r w:rsidR="008F70E8" w:rsidRPr="006C091B">
        <w:rPr>
          <w:rFonts w:ascii="Microsoft Sans Serif" w:eastAsia="Times New Roman" w:hAnsi="Microsoft Sans Serif" w:cs="Microsoft Sans Serif"/>
          <w:szCs w:val="24"/>
        </w:rPr>
        <w:t xml:space="preserve"> </w:t>
      </w:r>
    </w:p>
    <w:p w14:paraId="7C040562" w14:textId="601E046F" w:rsidR="008F70E8" w:rsidRPr="006C091B" w:rsidRDefault="00256624" w:rsidP="004B72D7">
      <w:pPr>
        <w:numPr>
          <w:ilvl w:val="1"/>
          <w:numId w:val="9"/>
        </w:numPr>
        <w:tabs>
          <w:tab w:val="left" w:pos="5760"/>
        </w:tabs>
        <w:ind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A</w:t>
      </w:r>
      <w:r w:rsidR="0038709F" w:rsidRPr="006C091B">
        <w:rPr>
          <w:rFonts w:ascii="Microsoft Sans Serif" w:eastAsia="Times New Roman" w:hAnsi="Microsoft Sans Serif" w:cs="Microsoft Sans Serif"/>
          <w:szCs w:val="24"/>
        </w:rPr>
        <w:t>n electronic</w:t>
      </w:r>
      <w:r w:rsidR="00D864AB" w:rsidRPr="006C091B">
        <w:rPr>
          <w:rFonts w:ascii="Microsoft Sans Serif" w:eastAsia="Times New Roman" w:hAnsi="Microsoft Sans Serif" w:cs="Microsoft Sans Serif"/>
          <w:szCs w:val="24"/>
        </w:rPr>
        <w:t xml:space="preserve"> copy of each </w:t>
      </w:r>
      <w:r w:rsidR="00B05A64" w:rsidRPr="006C091B">
        <w:rPr>
          <w:rFonts w:ascii="Microsoft Sans Serif" w:eastAsia="Times New Roman" w:hAnsi="Microsoft Sans Serif" w:cs="Microsoft Sans Serif"/>
          <w:szCs w:val="24"/>
        </w:rPr>
        <w:t>P</w:t>
      </w:r>
      <w:r w:rsidR="00D864AB" w:rsidRPr="006C091B">
        <w:rPr>
          <w:rFonts w:ascii="Microsoft Sans Serif" w:eastAsia="Times New Roman" w:hAnsi="Microsoft Sans Serif" w:cs="Microsoft Sans Serif"/>
          <w:szCs w:val="24"/>
        </w:rPr>
        <w:t xml:space="preserve">roject information item prepared under Task </w:t>
      </w:r>
      <w:r w:rsidR="0038709F" w:rsidRPr="006C091B">
        <w:rPr>
          <w:rFonts w:ascii="Microsoft Sans Serif" w:eastAsia="Times New Roman" w:hAnsi="Microsoft Sans Serif" w:cs="Microsoft Sans Serif"/>
          <w:szCs w:val="24"/>
        </w:rPr>
        <w:t>4.2 and</w:t>
      </w:r>
      <w:r w:rsidR="00D864AB" w:rsidRPr="006C091B">
        <w:rPr>
          <w:rFonts w:ascii="Microsoft Sans Serif" w:eastAsia="Times New Roman" w:hAnsi="Microsoft Sans Serif" w:cs="Microsoft Sans Serif"/>
          <w:szCs w:val="24"/>
        </w:rPr>
        <w:t xml:space="preserve"> </w:t>
      </w:r>
      <w:r w:rsidR="00787DD4" w:rsidRPr="006C091B">
        <w:rPr>
          <w:rFonts w:ascii="Microsoft Sans Serif" w:eastAsia="Times New Roman" w:hAnsi="Microsoft Sans Serif" w:cs="Microsoft Sans Serif"/>
          <w:szCs w:val="24"/>
        </w:rPr>
        <w:t xml:space="preserve">a minimum of </w:t>
      </w:r>
      <w:r w:rsidR="003149D4" w:rsidRPr="006C091B">
        <w:rPr>
          <w:rFonts w:ascii="Microsoft Sans Serif" w:eastAsia="Times New Roman" w:hAnsi="Microsoft Sans Serif" w:cs="Microsoft Sans Serif"/>
          <w:szCs w:val="24"/>
          <w:highlight w:val="cyan"/>
        </w:rPr>
        <w:t>XX</w:t>
      </w:r>
      <w:r w:rsidR="00D864AB" w:rsidRPr="006C091B">
        <w:rPr>
          <w:rFonts w:ascii="Microsoft Sans Serif" w:eastAsia="Times New Roman" w:hAnsi="Microsoft Sans Serif" w:cs="Microsoft Sans Serif"/>
          <w:szCs w:val="24"/>
        </w:rPr>
        <w:t xml:space="preserve"> hard copies of</w:t>
      </w:r>
      <w:r w:rsidR="008F70E8" w:rsidRPr="006C091B">
        <w:rPr>
          <w:rFonts w:ascii="Times New Roman" w:eastAsia="Times New Roman" w:hAnsi="Times New Roman"/>
          <w:szCs w:val="24"/>
          <w:highlight w:val="yellow"/>
          <w:lang w:eastAsia="x-none"/>
        </w:rPr>
        <w:t xml:space="preserve"> </w:t>
      </w:r>
      <w:r w:rsidR="003149D4" w:rsidRPr="006C091B">
        <w:rPr>
          <w:rFonts w:ascii="Times New Roman" w:eastAsia="Times New Roman" w:hAnsi="Times New Roman"/>
          <w:szCs w:val="24"/>
          <w:highlight w:val="yellow"/>
          <w:lang w:eastAsia="x-none"/>
        </w:rPr>
        <w:t>[insert list of deliverables here</w:t>
      </w:r>
      <w:r w:rsidR="003149D4" w:rsidRPr="00596DB0">
        <w:rPr>
          <w:rFonts w:ascii="Times New Roman" w:eastAsia="Times New Roman" w:hAnsi="Times New Roman"/>
          <w:szCs w:val="24"/>
          <w:highlight w:val="yellow"/>
        </w:rPr>
        <w:t>]</w:t>
      </w:r>
      <w:r w:rsidR="008F70E8" w:rsidRPr="006C091B">
        <w:rPr>
          <w:rFonts w:ascii="Microsoft Sans Serif" w:eastAsia="Times New Roman" w:hAnsi="Microsoft Sans Serif" w:cs="Microsoft Sans Serif"/>
          <w:szCs w:val="24"/>
        </w:rPr>
        <w:t xml:space="preserve"> to be presented at each meeting.</w:t>
      </w:r>
    </w:p>
    <w:p w14:paraId="414F6CF3" w14:textId="77777777" w:rsidR="008F70E8" w:rsidRPr="006C091B" w:rsidRDefault="008F70E8" w:rsidP="0059176A">
      <w:pPr>
        <w:numPr>
          <w:ilvl w:val="12"/>
          <w:numId w:val="0"/>
        </w:numPr>
        <w:tabs>
          <w:tab w:val="left" w:pos="1080"/>
          <w:tab w:val="left" w:pos="1440"/>
        </w:tabs>
        <w:ind w:left="360"/>
        <w:rPr>
          <w:rFonts w:ascii="Microsoft Sans Serif" w:eastAsia="Times New Roman" w:hAnsi="Microsoft Sans Serif" w:cs="Microsoft Sans Serif"/>
          <w:szCs w:val="24"/>
        </w:rPr>
      </w:pPr>
    </w:p>
    <w:p w14:paraId="1F1372EE" w14:textId="02962372" w:rsidR="008F70E8" w:rsidRPr="006C091B" w:rsidRDefault="00256624" w:rsidP="008F70E8">
      <w:pPr>
        <w:numPr>
          <w:ilvl w:val="12"/>
          <w:numId w:val="0"/>
        </w:numPr>
        <w:tabs>
          <w:tab w:val="left" w:pos="1080"/>
          <w:tab w:val="left" w:pos="1440"/>
        </w:tabs>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Task </w:t>
      </w:r>
      <w:r w:rsidR="008F70E8" w:rsidRPr="006C091B">
        <w:rPr>
          <w:rFonts w:ascii="Microsoft Sans Serif" w:eastAsia="Times New Roman" w:hAnsi="Microsoft Sans Serif" w:cs="Microsoft Sans Serif"/>
          <w:b/>
          <w:szCs w:val="24"/>
          <w:u w:val="single"/>
        </w:rPr>
        <w:t>4.</w:t>
      </w:r>
      <w:r w:rsidR="00231309" w:rsidRPr="006C091B">
        <w:rPr>
          <w:rFonts w:ascii="Microsoft Sans Serif" w:eastAsia="Times New Roman" w:hAnsi="Microsoft Sans Serif" w:cs="Microsoft Sans Serif"/>
          <w:b/>
          <w:szCs w:val="24"/>
          <w:u w:val="single"/>
        </w:rPr>
        <w:t>3</w:t>
      </w:r>
      <w:r w:rsidR="008F70E8" w:rsidRPr="006C091B">
        <w:rPr>
          <w:rFonts w:ascii="Microsoft Sans Serif" w:eastAsia="Times New Roman" w:hAnsi="Microsoft Sans Serif" w:cs="Microsoft Sans Serif"/>
          <w:b/>
          <w:szCs w:val="24"/>
          <w:u w:val="single"/>
        </w:rPr>
        <w:t xml:space="preserve"> </w:t>
      </w:r>
      <w:r w:rsidR="008F70E8" w:rsidRPr="006C091B">
        <w:rPr>
          <w:rFonts w:ascii="Microsoft Sans Serif" w:eastAsia="Times New Roman" w:hAnsi="Microsoft Sans Serif" w:cs="Microsoft Sans Serif"/>
          <w:b/>
          <w:szCs w:val="24"/>
          <w:u w:val="single"/>
        </w:rPr>
        <w:tab/>
      </w:r>
      <w:r w:rsidR="00B46E85" w:rsidRPr="006C091B">
        <w:rPr>
          <w:rFonts w:ascii="Microsoft Sans Serif" w:eastAsia="Times New Roman" w:hAnsi="Microsoft Sans Serif" w:cs="Microsoft Sans Serif"/>
          <w:b/>
          <w:szCs w:val="24"/>
          <w:u w:val="single"/>
        </w:rPr>
        <w:t>Electronic Communication</w:t>
      </w:r>
    </w:p>
    <w:p w14:paraId="482CE755" w14:textId="7A9D0571" w:rsidR="008F70E8" w:rsidRPr="006C091B" w:rsidRDefault="008F70E8" w:rsidP="008F70E8">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prepare </w:t>
      </w:r>
      <w:r w:rsidR="00B05A64" w:rsidRPr="006C091B">
        <w:rPr>
          <w:rFonts w:ascii="Microsoft Sans Serif" w:eastAsia="Times New Roman" w:hAnsi="Microsoft Sans Serif" w:cs="Microsoft Sans Serif"/>
          <w:color w:val="000000"/>
          <w:szCs w:val="24"/>
        </w:rPr>
        <w:t>P</w:t>
      </w:r>
      <w:r w:rsidR="00081B6D" w:rsidRPr="006C091B">
        <w:rPr>
          <w:rFonts w:ascii="Microsoft Sans Serif" w:eastAsia="Times New Roman" w:hAnsi="Microsoft Sans Serif" w:cs="Microsoft Sans Serif"/>
          <w:color w:val="000000"/>
          <w:szCs w:val="24"/>
        </w:rPr>
        <w:t>roject information</w:t>
      </w:r>
      <w:r w:rsidR="00B46E85" w:rsidRPr="006C091B">
        <w:rPr>
          <w:rFonts w:ascii="Microsoft Sans Serif" w:eastAsia="Times New Roman" w:hAnsi="Microsoft Sans Serif" w:cs="Microsoft Sans Serif"/>
          <w:color w:val="000000"/>
          <w:szCs w:val="24"/>
        </w:rPr>
        <w:t xml:space="preserve"> and other related materials</w:t>
      </w:r>
      <w:r w:rsidRPr="006C091B">
        <w:rPr>
          <w:rFonts w:ascii="Microsoft Sans Serif" w:eastAsia="Times New Roman" w:hAnsi="Microsoft Sans Serif" w:cs="Microsoft Sans Serif"/>
          <w:szCs w:val="24"/>
        </w:rPr>
        <w:t xml:space="preserve"> </w:t>
      </w:r>
      <w:r w:rsidR="00B46E85" w:rsidRPr="006C091B">
        <w:rPr>
          <w:rFonts w:ascii="Microsoft Sans Serif" w:eastAsia="Times New Roman" w:hAnsi="Microsoft Sans Serif" w:cs="Microsoft Sans Serif"/>
          <w:szCs w:val="24"/>
        </w:rPr>
        <w:t>for the items below:</w:t>
      </w:r>
    </w:p>
    <w:p w14:paraId="7DB37DAB" w14:textId="74E6A833" w:rsidR="00B46E85" w:rsidRPr="006C091B" w:rsidRDefault="008E6C7D" w:rsidP="759E6A95">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themeColor="text1"/>
          <w:szCs w:val="24"/>
          <w:highlight w:val="cyan"/>
        </w:rPr>
        <w:t>R</w:t>
      </w:r>
      <w:r w:rsidR="00B46E85" w:rsidRPr="006C091B">
        <w:rPr>
          <w:rFonts w:ascii="Microsoft Sans Serif" w:eastAsia="Times New Roman" w:hAnsi="Microsoft Sans Serif" w:cs="Microsoft Sans Serif"/>
          <w:color w:val="000000" w:themeColor="text1"/>
          <w:szCs w:val="24"/>
          <w:highlight w:val="cyan"/>
        </w:rPr>
        <w:t>adio, TV</w:t>
      </w:r>
      <w:r w:rsidR="00081B6D" w:rsidRPr="006C091B">
        <w:rPr>
          <w:rFonts w:ascii="Microsoft Sans Serif" w:eastAsia="Times New Roman" w:hAnsi="Microsoft Sans Serif" w:cs="Microsoft Sans Serif"/>
          <w:color w:val="000000" w:themeColor="text1"/>
          <w:szCs w:val="24"/>
          <w:highlight w:val="cyan"/>
        </w:rPr>
        <w:t>, newspaper</w:t>
      </w:r>
      <w:r w:rsidR="00B05A64" w:rsidRPr="006C091B">
        <w:rPr>
          <w:rFonts w:ascii="Microsoft Sans Serif" w:eastAsia="Times New Roman" w:hAnsi="Microsoft Sans Serif" w:cs="Microsoft Sans Serif"/>
          <w:color w:val="000000" w:themeColor="text1"/>
          <w:szCs w:val="24"/>
          <w:highlight w:val="cyan"/>
        </w:rPr>
        <w:t>,</w:t>
      </w:r>
      <w:r w:rsidR="00B46E85" w:rsidRPr="006C091B">
        <w:rPr>
          <w:rFonts w:ascii="Microsoft Sans Serif" w:eastAsia="Times New Roman" w:hAnsi="Microsoft Sans Serif" w:cs="Microsoft Sans Serif"/>
          <w:color w:val="000000" w:themeColor="text1"/>
          <w:szCs w:val="24"/>
          <w:highlight w:val="cyan"/>
        </w:rPr>
        <w:t xml:space="preserve"> and other forms of media</w:t>
      </w:r>
      <w:r w:rsidR="00F76298" w:rsidRPr="006C091B">
        <w:rPr>
          <w:rFonts w:ascii="Microsoft Sans Serif" w:eastAsia="Times New Roman" w:hAnsi="Microsoft Sans Serif" w:cs="Microsoft Sans Serif"/>
          <w:color w:val="000000" w:themeColor="text1"/>
          <w:szCs w:val="24"/>
          <w:highlight w:val="cyan"/>
        </w:rPr>
        <w:t>,</w:t>
      </w:r>
    </w:p>
    <w:p w14:paraId="69E9087F" w14:textId="396FC59B" w:rsidR="00B46E85" w:rsidRPr="006C091B" w:rsidRDefault="535A164C" w:rsidP="759E6A95">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themeColor="text1"/>
          <w:szCs w:val="24"/>
          <w:highlight w:val="cyan"/>
        </w:rPr>
        <w:t xml:space="preserve">Organic and paid </w:t>
      </w:r>
      <w:r w:rsidR="00B46E85" w:rsidRPr="006C091B">
        <w:rPr>
          <w:rFonts w:ascii="Microsoft Sans Serif" w:eastAsia="Times New Roman" w:hAnsi="Microsoft Sans Serif" w:cs="Microsoft Sans Serif"/>
          <w:color w:val="000000" w:themeColor="text1"/>
          <w:szCs w:val="24"/>
          <w:highlight w:val="cyan"/>
        </w:rPr>
        <w:t>social media (</w:t>
      </w:r>
      <w:r w:rsidR="0038709F" w:rsidRPr="006C091B">
        <w:rPr>
          <w:rFonts w:ascii="Microsoft Sans Serif" w:eastAsia="Times New Roman" w:hAnsi="Microsoft Sans Serif" w:cs="Microsoft Sans Serif"/>
          <w:color w:val="000000" w:themeColor="text1"/>
          <w:szCs w:val="24"/>
          <w:highlight w:val="cyan"/>
        </w:rPr>
        <w:t>e.g.,</w:t>
      </w:r>
      <w:r w:rsidR="00B46E85" w:rsidRPr="006C091B">
        <w:rPr>
          <w:rFonts w:ascii="Microsoft Sans Serif" w:eastAsia="Times New Roman" w:hAnsi="Microsoft Sans Serif" w:cs="Microsoft Sans Serif"/>
          <w:color w:val="000000" w:themeColor="text1"/>
          <w:szCs w:val="24"/>
          <w:highlight w:val="cyan"/>
        </w:rPr>
        <w:t xml:space="preserve"> Twitter, Facebook, YouTube, on-line blogs, etc.)</w:t>
      </w:r>
      <w:r w:rsidR="7407A3B3" w:rsidRPr="006C091B">
        <w:rPr>
          <w:rFonts w:ascii="Microsoft Sans Serif" w:eastAsia="Times New Roman" w:hAnsi="Microsoft Sans Serif" w:cs="Microsoft Sans Serif"/>
          <w:color w:val="000000" w:themeColor="text1"/>
          <w:szCs w:val="24"/>
          <w:highlight w:val="cyan"/>
        </w:rPr>
        <w:t xml:space="preserve"> for local </w:t>
      </w:r>
      <w:proofErr w:type="gramStart"/>
      <w:r w:rsidR="7407A3B3" w:rsidRPr="006C091B">
        <w:rPr>
          <w:rFonts w:ascii="Microsoft Sans Serif" w:eastAsia="Times New Roman" w:hAnsi="Microsoft Sans Serif" w:cs="Microsoft Sans Serif"/>
          <w:color w:val="000000" w:themeColor="text1"/>
          <w:szCs w:val="24"/>
          <w:highlight w:val="cyan"/>
        </w:rPr>
        <w:t>agency</w:t>
      </w:r>
      <w:proofErr w:type="gramEnd"/>
      <w:r w:rsidR="7407A3B3" w:rsidRPr="006C091B">
        <w:rPr>
          <w:rFonts w:ascii="Microsoft Sans Serif" w:eastAsia="Times New Roman" w:hAnsi="Microsoft Sans Serif" w:cs="Microsoft Sans Serif"/>
          <w:color w:val="000000" w:themeColor="text1"/>
          <w:szCs w:val="24"/>
          <w:highlight w:val="cyan"/>
        </w:rPr>
        <w:t xml:space="preserve"> to post.</w:t>
      </w:r>
    </w:p>
    <w:p w14:paraId="2BF7E840" w14:textId="6A2B75D2" w:rsidR="00B46E85" w:rsidRPr="006C091B" w:rsidRDefault="008E6C7D" w:rsidP="759E6A95">
      <w:pPr>
        <w:numPr>
          <w:ilvl w:val="0"/>
          <w:numId w:val="7"/>
        </w:numPr>
        <w:rPr>
          <w:rFonts w:ascii="Microsoft Sans Serif" w:eastAsia="Times New Roman" w:hAnsi="Microsoft Sans Serif" w:cs="Microsoft Sans Serif"/>
          <w:color w:val="000000" w:themeColor="text1"/>
          <w:szCs w:val="24"/>
          <w:highlight w:val="cyan"/>
        </w:rPr>
      </w:pPr>
      <w:r w:rsidRPr="006C091B">
        <w:rPr>
          <w:rFonts w:ascii="Microsoft Sans Serif" w:eastAsia="Times New Roman" w:hAnsi="Microsoft Sans Serif" w:cs="Microsoft Sans Serif"/>
          <w:color w:val="000000" w:themeColor="text1"/>
          <w:szCs w:val="24"/>
          <w:highlight w:val="cyan"/>
        </w:rPr>
        <w:t>D</w:t>
      </w:r>
      <w:r w:rsidR="00B46E85" w:rsidRPr="006C091B">
        <w:rPr>
          <w:rFonts w:ascii="Microsoft Sans Serif" w:eastAsia="Times New Roman" w:hAnsi="Microsoft Sans Serif" w:cs="Microsoft Sans Serif"/>
          <w:color w:val="000000" w:themeColor="text1"/>
          <w:szCs w:val="24"/>
          <w:highlight w:val="cyan"/>
        </w:rPr>
        <w:t>igital videos</w:t>
      </w:r>
    </w:p>
    <w:p w14:paraId="0BA4AC53" w14:textId="6EDFA007" w:rsidR="00A01FAA" w:rsidRPr="006C091B" w:rsidRDefault="00A01FAA" w:rsidP="00464F06">
      <w:pPr>
        <w:numPr>
          <w:ilvl w:val="1"/>
          <w:numId w:val="7"/>
        </w:numPr>
        <w:rPr>
          <w:rFonts w:ascii="Microsoft Sans Serif" w:hAnsi="Microsoft Sans Serif" w:cs="Microsoft Sans Serif"/>
          <w:color w:val="000000" w:themeColor="text1"/>
          <w:szCs w:val="24"/>
          <w:highlight w:val="cyan"/>
        </w:rPr>
      </w:pPr>
      <w:r w:rsidRPr="006C091B">
        <w:rPr>
          <w:rFonts w:ascii="Microsoft Sans Serif" w:hAnsi="Microsoft Sans Serif" w:cs="Microsoft Sans Serif"/>
          <w:color w:val="000000" w:themeColor="text1"/>
          <w:szCs w:val="24"/>
          <w:highlight w:val="cyan"/>
        </w:rPr>
        <w:t>Consultant shall produce up to (</w:t>
      </w:r>
      <w:r w:rsidR="0038709F" w:rsidRPr="006C091B">
        <w:rPr>
          <w:rFonts w:ascii="Microsoft Sans Serif" w:hAnsi="Microsoft Sans Serif" w:cs="Microsoft Sans Serif"/>
          <w:color w:val="000000" w:themeColor="text1"/>
          <w:szCs w:val="24"/>
          <w:highlight w:val="cyan"/>
        </w:rPr>
        <w:t>#) _</w:t>
      </w:r>
      <w:r w:rsidRPr="006C091B">
        <w:rPr>
          <w:rFonts w:ascii="Microsoft Sans Serif" w:hAnsi="Microsoft Sans Serif" w:cs="Microsoft Sans Serif"/>
          <w:color w:val="000000" w:themeColor="text1"/>
          <w:szCs w:val="24"/>
          <w:highlight w:val="cyan"/>
        </w:rPr>
        <w:t xml:space="preserve">_ videos. Videos shall be up to __ minutes in total length. Consultant shall draft the video script/framework for Agency review and approval. Consultant shall coordinate voice talent for narration. Consultant shall produce videos in high definition or equivalent quality. </w:t>
      </w:r>
    </w:p>
    <w:p w14:paraId="47739F07" w14:textId="21105439" w:rsidR="00A01FAA" w:rsidRPr="006C091B" w:rsidRDefault="00A01FAA" w:rsidP="00464F06">
      <w:pPr>
        <w:numPr>
          <w:ilvl w:val="1"/>
          <w:numId w:val="7"/>
        </w:numPr>
        <w:rPr>
          <w:rFonts w:ascii="Microsoft Sans Serif" w:hAnsi="Microsoft Sans Serif" w:cs="Microsoft Sans Serif"/>
          <w:color w:val="000000" w:themeColor="text1"/>
          <w:szCs w:val="24"/>
          <w:highlight w:val="cyan"/>
        </w:rPr>
      </w:pPr>
      <w:r w:rsidRPr="006C091B">
        <w:rPr>
          <w:rFonts w:ascii="Microsoft Sans Serif" w:hAnsi="Microsoft Sans Serif" w:cs="Microsoft Sans Serif"/>
          <w:color w:val="000000" w:themeColor="text1"/>
          <w:szCs w:val="24"/>
          <w:highlight w:val="cyan"/>
        </w:rPr>
        <w:t>APM or Agency’s assigned communications representative will coordinate with Agency staff schedules for filming with Consultant. Consultant shall schedule date, time, and location with Agency prior to filming the videos.</w:t>
      </w:r>
    </w:p>
    <w:p w14:paraId="6095993E" w14:textId="5938E4E1" w:rsidR="00B46E85" w:rsidRPr="006C091B" w:rsidRDefault="006851E9" w:rsidP="006851E9">
      <w:pPr>
        <w:numPr>
          <w:ilvl w:val="0"/>
          <w:numId w:val="7"/>
        </w:numPr>
        <w:rPr>
          <w:rFonts w:ascii="Microsoft Sans Serif" w:eastAsia="Times New Roman" w:hAnsi="Microsoft Sans Serif" w:cs="Microsoft Sans Serif"/>
          <w:color w:val="000000"/>
          <w:szCs w:val="24"/>
          <w:highlight w:val="cyan"/>
        </w:rPr>
      </w:pPr>
      <w:r w:rsidRPr="006C091B">
        <w:rPr>
          <w:rFonts w:ascii="Microsoft Sans Serif" w:eastAsia="Times New Roman" w:hAnsi="Microsoft Sans Serif" w:cs="Microsoft Sans Serif"/>
          <w:color w:val="000000" w:themeColor="text1"/>
          <w:szCs w:val="24"/>
          <w:highlight w:val="cyan"/>
        </w:rPr>
        <w:t xml:space="preserve">Agency </w:t>
      </w:r>
      <w:r w:rsidR="00B46E85" w:rsidRPr="006C091B">
        <w:rPr>
          <w:rFonts w:ascii="Microsoft Sans Serif" w:eastAsia="Times New Roman" w:hAnsi="Microsoft Sans Serif" w:cs="Microsoft Sans Serif"/>
          <w:color w:val="000000" w:themeColor="text1"/>
          <w:szCs w:val="24"/>
          <w:highlight w:val="cyan"/>
        </w:rPr>
        <w:t>website(s)</w:t>
      </w:r>
      <w:r w:rsidR="00B05A64" w:rsidRPr="006C091B">
        <w:rPr>
          <w:rFonts w:ascii="Microsoft Sans Serif" w:eastAsia="Times New Roman" w:hAnsi="Microsoft Sans Serif" w:cs="Microsoft Sans Serif"/>
          <w:color w:val="000000" w:themeColor="text1"/>
          <w:szCs w:val="24"/>
        </w:rPr>
        <w:t>.</w:t>
      </w:r>
      <w:r w:rsidR="00B46E85" w:rsidRPr="00596DB0">
        <w:rPr>
          <w:szCs w:val="24"/>
        </w:rPr>
        <w:br/>
      </w:r>
    </w:p>
    <w:p w14:paraId="6624CFFD" w14:textId="69A52F22" w:rsidR="00C005CF" w:rsidRPr="006C091B" w:rsidRDefault="00C005CF" w:rsidP="00C005CF">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For budgeting </w:t>
      </w:r>
      <w:r w:rsidR="0038709F" w:rsidRPr="006C091B">
        <w:rPr>
          <w:rFonts w:ascii="Microsoft Sans Serif" w:eastAsia="Times New Roman" w:hAnsi="Microsoft Sans Serif" w:cs="Microsoft Sans Serif"/>
          <w:szCs w:val="24"/>
        </w:rPr>
        <w:t>purposes,</w:t>
      </w:r>
      <w:r w:rsidRPr="006C091B">
        <w:rPr>
          <w:rFonts w:ascii="Microsoft Sans Serif" w:eastAsia="Times New Roman" w:hAnsi="Microsoft Sans Serif" w:cs="Microsoft Sans Serif"/>
          <w:szCs w:val="24"/>
        </w:rPr>
        <w:t xml:space="preserve"> it is assumed that </w:t>
      </w:r>
      <w:r w:rsidR="001B16ED" w:rsidRPr="006C091B">
        <w:rPr>
          <w:rFonts w:ascii="Microsoft Sans Serif" w:eastAsia="Times New Roman" w:hAnsi="Microsoft Sans Serif" w:cs="Microsoft Sans Serif"/>
          <w:szCs w:val="24"/>
          <w:highlight w:val="cyan"/>
        </w:rPr>
        <w:t>(#)</w:t>
      </w:r>
      <w:r w:rsidR="001B16ED" w:rsidRPr="006C091B">
        <w:rPr>
          <w:rFonts w:ascii="Microsoft Sans Serif" w:eastAsia="Times New Roman" w:hAnsi="Microsoft Sans Serif" w:cs="Microsoft Sans Serif"/>
          <w:szCs w:val="24"/>
        </w:rPr>
        <w:t xml:space="preserve"> hours will be allocated by </w:t>
      </w:r>
      <w:r w:rsidRPr="006C091B">
        <w:rPr>
          <w:rFonts w:ascii="Microsoft Sans Serif" w:eastAsia="Times New Roman" w:hAnsi="Microsoft Sans Serif" w:cs="Microsoft Sans Serif"/>
          <w:szCs w:val="24"/>
        </w:rPr>
        <w:t xml:space="preserve">up to </w:t>
      </w:r>
      <w:r w:rsidRPr="006C091B">
        <w:rPr>
          <w:rFonts w:ascii="Microsoft Sans Serif" w:eastAsia="Times New Roman" w:hAnsi="Microsoft Sans Serif" w:cs="Microsoft Sans Serif"/>
          <w:szCs w:val="24"/>
          <w:highlight w:val="cyan"/>
        </w:rPr>
        <w:t>(#)</w:t>
      </w:r>
      <w:r w:rsidRPr="006C091B">
        <w:rPr>
          <w:rFonts w:ascii="Microsoft Sans Serif" w:eastAsia="Times New Roman" w:hAnsi="Microsoft Sans Serif" w:cs="Microsoft Sans Serif"/>
          <w:szCs w:val="24"/>
        </w:rPr>
        <w:t xml:space="preserve"> Consultant staff </w:t>
      </w:r>
      <w:r w:rsidR="001B16ED" w:rsidRPr="006C091B">
        <w:rPr>
          <w:rFonts w:ascii="Microsoft Sans Serif" w:eastAsia="Times New Roman" w:hAnsi="Microsoft Sans Serif" w:cs="Microsoft Sans Serif"/>
          <w:szCs w:val="24"/>
        </w:rPr>
        <w:t>to</w:t>
      </w:r>
      <w:r w:rsidRPr="006C091B">
        <w:rPr>
          <w:rFonts w:ascii="Microsoft Sans Serif" w:eastAsia="Times New Roman" w:hAnsi="Microsoft Sans Serif" w:cs="Microsoft Sans Serif"/>
          <w:szCs w:val="24"/>
        </w:rPr>
        <w:t xml:space="preserve"> prepare </w:t>
      </w:r>
      <w:r w:rsidRPr="006C091B">
        <w:rPr>
          <w:rFonts w:ascii="Microsoft Sans Serif" w:eastAsia="Times New Roman" w:hAnsi="Microsoft Sans Serif" w:cs="Microsoft Sans Serif"/>
          <w:szCs w:val="24"/>
          <w:highlight w:val="cyan"/>
        </w:rPr>
        <w:t>____</w:t>
      </w:r>
      <w:r w:rsidRPr="006C091B">
        <w:rPr>
          <w:rFonts w:ascii="Microsoft Sans Serif" w:eastAsia="Times New Roman" w:hAnsi="Microsoft Sans Serif" w:cs="Microsoft Sans Serif"/>
          <w:szCs w:val="24"/>
        </w:rPr>
        <w:t xml:space="preserve"> communications.</w:t>
      </w:r>
    </w:p>
    <w:p w14:paraId="2D4C0F67" w14:textId="77777777" w:rsidR="00F638E5" w:rsidRPr="006C091B" w:rsidRDefault="00F638E5" w:rsidP="0059176A">
      <w:pPr>
        <w:numPr>
          <w:ilvl w:val="12"/>
          <w:numId w:val="0"/>
        </w:numPr>
        <w:ind w:left="720"/>
        <w:rPr>
          <w:rFonts w:ascii="Microsoft Sans Serif" w:eastAsia="Times New Roman" w:hAnsi="Microsoft Sans Serif" w:cs="Microsoft Sans Serif"/>
          <w:b/>
          <w:szCs w:val="24"/>
          <w:u w:val="single"/>
        </w:rPr>
      </w:pPr>
    </w:p>
    <w:p w14:paraId="59F7AADF" w14:textId="77777777" w:rsidR="008F70E8" w:rsidRPr="006C091B" w:rsidRDefault="008F70E8" w:rsidP="0059176A">
      <w:pPr>
        <w:numPr>
          <w:ilvl w:val="12"/>
          <w:numId w:val="0"/>
        </w:numPr>
        <w:ind w:left="720"/>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4.</w:t>
      </w:r>
      <w:r w:rsidR="00231309" w:rsidRPr="006C091B">
        <w:rPr>
          <w:rFonts w:ascii="Microsoft Sans Serif" w:eastAsia="Times New Roman" w:hAnsi="Microsoft Sans Serif" w:cs="Microsoft Sans Serif"/>
          <w:b/>
          <w:szCs w:val="24"/>
          <w:u w:val="single"/>
        </w:rPr>
        <w:t>3</w:t>
      </w:r>
      <w:r w:rsidRPr="006C091B">
        <w:rPr>
          <w:rFonts w:ascii="Microsoft Sans Serif" w:eastAsia="Times New Roman" w:hAnsi="Microsoft Sans Serif" w:cs="Microsoft Sans Serif"/>
          <w:b/>
          <w:szCs w:val="24"/>
          <w:u w:val="single"/>
        </w:rPr>
        <w:t xml:space="preserve"> </w:t>
      </w:r>
      <w:r w:rsidR="0059176A" w:rsidRPr="006C091B">
        <w:rPr>
          <w:rFonts w:ascii="Microsoft Sans Serif" w:eastAsia="Times New Roman" w:hAnsi="Microsoft Sans Serif" w:cs="Microsoft Sans Serif"/>
          <w:b/>
          <w:szCs w:val="24"/>
          <w:u w:val="single"/>
        </w:rPr>
        <w:tab/>
      </w:r>
      <w:r w:rsidR="00F638E5" w:rsidRPr="006C091B">
        <w:rPr>
          <w:rFonts w:ascii="Microsoft Sans Serif" w:eastAsia="Times New Roman" w:hAnsi="Microsoft Sans Serif" w:cs="Microsoft Sans Serif"/>
          <w:b/>
          <w:szCs w:val="24"/>
          <w:u w:val="single"/>
        </w:rPr>
        <w:t xml:space="preserve">Consultant </w:t>
      </w:r>
      <w:r w:rsidRPr="006C091B">
        <w:rPr>
          <w:rFonts w:ascii="Microsoft Sans Serif" w:eastAsia="Times New Roman" w:hAnsi="Microsoft Sans Serif" w:cs="Microsoft Sans Serif"/>
          <w:b/>
          <w:szCs w:val="24"/>
          <w:u w:val="single"/>
        </w:rPr>
        <w:t>Deliverables</w:t>
      </w:r>
      <w:r w:rsidR="00F638E5" w:rsidRPr="006C091B">
        <w:rPr>
          <w:rFonts w:ascii="Microsoft Sans Serif" w:eastAsia="Times New Roman" w:hAnsi="Microsoft Sans Serif" w:cs="Microsoft Sans Serif"/>
          <w:b/>
          <w:szCs w:val="24"/>
          <w:u w:val="single"/>
        </w:rPr>
        <w:t xml:space="preserve"> and </w:t>
      </w:r>
      <w:r w:rsidRPr="006C091B">
        <w:rPr>
          <w:rFonts w:ascii="Microsoft Sans Serif" w:eastAsia="Times New Roman" w:hAnsi="Microsoft Sans Serif" w:cs="Microsoft Sans Serif"/>
          <w:b/>
          <w:szCs w:val="24"/>
          <w:u w:val="single"/>
        </w:rPr>
        <w:t xml:space="preserve">Schedule:  </w:t>
      </w:r>
    </w:p>
    <w:p w14:paraId="0D631FA8" w14:textId="215537BB" w:rsidR="008F70E8" w:rsidRPr="006C091B" w:rsidRDefault="008F70E8" w:rsidP="0059176A">
      <w:pPr>
        <w:numPr>
          <w:ilvl w:val="12"/>
          <w:numId w:val="0"/>
        </w:numPr>
        <w:ind w:lef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Consultant shall provide</w:t>
      </w:r>
      <w:r w:rsidR="00256624" w:rsidRPr="006C091B">
        <w:rPr>
          <w:rFonts w:ascii="Microsoft Sans Serif" w:eastAsia="Times New Roman" w:hAnsi="Microsoft Sans Serif" w:cs="Microsoft Sans Serif"/>
          <w:szCs w:val="24"/>
        </w:rPr>
        <w:t xml:space="preserve"> the following</w:t>
      </w:r>
      <w:r w:rsidRPr="006C091B">
        <w:rPr>
          <w:rFonts w:ascii="Microsoft Sans Serif" w:eastAsia="Times New Roman" w:hAnsi="Microsoft Sans Serif" w:cs="Microsoft Sans Serif"/>
          <w:szCs w:val="24"/>
        </w:rPr>
        <w:t>:</w:t>
      </w:r>
    </w:p>
    <w:p w14:paraId="2EC22010" w14:textId="2053E770" w:rsidR="00081B6D" w:rsidRPr="006C091B" w:rsidRDefault="00787DD4" w:rsidP="006C091B">
      <w:pPr>
        <w:numPr>
          <w:ilvl w:val="1"/>
          <w:numId w:val="9"/>
        </w:numPr>
        <w:tabs>
          <w:tab w:val="clear" w:pos="1440"/>
        </w:tabs>
        <w:ind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Electronic file or </w:t>
      </w:r>
      <w:r w:rsidR="00081B6D" w:rsidRPr="006C091B">
        <w:rPr>
          <w:rFonts w:ascii="Microsoft Sans Serif" w:eastAsia="Times New Roman" w:hAnsi="Microsoft Sans Serif" w:cs="Microsoft Sans Serif"/>
          <w:szCs w:val="24"/>
        </w:rPr>
        <w:t xml:space="preserve">link </w:t>
      </w:r>
      <w:r w:rsidRPr="006C091B">
        <w:rPr>
          <w:rFonts w:ascii="Microsoft Sans Serif" w:eastAsia="Times New Roman" w:hAnsi="Microsoft Sans Serif" w:cs="Microsoft Sans Serif"/>
          <w:szCs w:val="24"/>
        </w:rPr>
        <w:t xml:space="preserve">submitted </w:t>
      </w:r>
      <w:r w:rsidR="00081B6D" w:rsidRPr="006C091B">
        <w:rPr>
          <w:rFonts w:ascii="Microsoft Sans Serif" w:eastAsia="Times New Roman" w:hAnsi="Microsoft Sans Serif" w:cs="Microsoft Sans Serif"/>
          <w:szCs w:val="24"/>
        </w:rPr>
        <w:t xml:space="preserve">to </w:t>
      </w:r>
      <w:r w:rsidR="00F014B4" w:rsidRPr="006C091B">
        <w:rPr>
          <w:rFonts w:ascii="Microsoft Sans Serif" w:eastAsia="Times New Roman" w:hAnsi="Microsoft Sans Serif" w:cs="Microsoft Sans Serif"/>
          <w:szCs w:val="24"/>
        </w:rPr>
        <w:t>A</w:t>
      </w:r>
      <w:r w:rsidR="005F5566" w:rsidRPr="006C091B">
        <w:rPr>
          <w:rFonts w:ascii="Microsoft Sans Serif" w:eastAsia="Times New Roman" w:hAnsi="Microsoft Sans Serif" w:cs="Microsoft Sans Serif"/>
          <w:szCs w:val="24"/>
        </w:rPr>
        <w:t>PM</w:t>
      </w:r>
      <w:r w:rsidRPr="006C091B">
        <w:rPr>
          <w:rFonts w:ascii="Microsoft Sans Serif" w:eastAsia="Times New Roman" w:hAnsi="Microsoft Sans Serif" w:cs="Microsoft Sans Serif"/>
          <w:szCs w:val="24"/>
        </w:rPr>
        <w:t>,</w:t>
      </w:r>
      <w:r w:rsidR="00FA4083" w:rsidRPr="006C091B">
        <w:rPr>
          <w:rFonts w:ascii="Microsoft Sans Serif" w:eastAsia="Times New Roman" w:hAnsi="Microsoft Sans Serif" w:cs="Microsoft Sans Serif"/>
          <w:szCs w:val="24"/>
        </w:rPr>
        <w:t xml:space="preserve"> as</w:t>
      </w:r>
      <w:r w:rsidR="0021728A" w:rsidRPr="006C091B">
        <w:rPr>
          <w:rFonts w:ascii="Microsoft Sans Serif" w:eastAsia="Times New Roman" w:hAnsi="Microsoft Sans Serif" w:cs="Microsoft Sans Serif"/>
          <w:szCs w:val="24"/>
        </w:rPr>
        <w:t xml:space="preserve"> per schedule</w:t>
      </w:r>
      <w:r w:rsidR="00FA4083" w:rsidRPr="006C091B">
        <w:rPr>
          <w:rFonts w:ascii="Microsoft Sans Serif" w:eastAsia="Times New Roman" w:hAnsi="Microsoft Sans Serif" w:cs="Microsoft Sans Serif"/>
          <w:szCs w:val="24"/>
        </w:rPr>
        <w:t xml:space="preserve"> defined in the PIP</w:t>
      </w:r>
      <w:r w:rsidR="00AC64AB" w:rsidRPr="006C091B">
        <w:rPr>
          <w:rFonts w:ascii="Microsoft Sans Serif" w:eastAsia="Times New Roman" w:hAnsi="Microsoft Sans Serif" w:cs="Microsoft Sans Serif"/>
          <w:szCs w:val="24"/>
        </w:rPr>
        <w:t xml:space="preserve"> developed under </w:t>
      </w:r>
      <w:r w:rsidR="00F12064" w:rsidRPr="006C091B">
        <w:rPr>
          <w:rFonts w:ascii="Microsoft Sans Serif" w:eastAsia="Times New Roman" w:hAnsi="Microsoft Sans Serif" w:cs="Microsoft Sans Serif"/>
          <w:szCs w:val="24"/>
        </w:rPr>
        <w:t xml:space="preserve">Task </w:t>
      </w:r>
      <w:r w:rsidR="00D3296F" w:rsidRPr="006C091B">
        <w:rPr>
          <w:rFonts w:ascii="Microsoft Sans Serif" w:eastAsia="Times New Roman" w:hAnsi="Microsoft Sans Serif" w:cs="Microsoft Sans Serif"/>
          <w:szCs w:val="24"/>
        </w:rPr>
        <w:t>4.1</w:t>
      </w:r>
      <w:r w:rsidRPr="006C091B">
        <w:rPr>
          <w:rFonts w:ascii="Microsoft Sans Serif" w:eastAsia="Times New Roman" w:hAnsi="Microsoft Sans Serif" w:cs="Microsoft Sans Serif"/>
          <w:szCs w:val="24"/>
        </w:rPr>
        <w:t xml:space="preserve">, for each of the following: </w:t>
      </w:r>
      <w:r w:rsidRPr="006C091B">
        <w:rPr>
          <w:rFonts w:ascii="Microsoft Sans Serif" w:eastAsia="Times New Roman" w:hAnsi="Microsoft Sans Serif" w:cs="Microsoft Sans Serif"/>
          <w:szCs w:val="24"/>
          <w:highlight w:val="cyan"/>
        </w:rPr>
        <w:t>[insert list of items here]</w:t>
      </w:r>
      <w:r w:rsidR="00081B6D" w:rsidRPr="006C091B">
        <w:rPr>
          <w:rFonts w:ascii="Microsoft Sans Serif" w:eastAsia="Times New Roman" w:hAnsi="Microsoft Sans Serif" w:cs="Microsoft Sans Serif"/>
          <w:szCs w:val="24"/>
        </w:rPr>
        <w:t>.</w:t>
      </w:r>
    </w:p>
    <w:p w14:paraId="6854C9D8" w14:textId="2CB2FDDF" w:rsidR="00081B6D" w:rsidRPr="006C091B" w:rsidRDefault="00E335FC" w:rsidP="006C091B">
      <w:pPr>
        <w:pStyle w:val="ListParagraph"/>
        <w:numPr>
          <w:ilvl w:val="0"/>
          <w:numId w:val="2"/>
        </w:numPr>
        <w:ind w:left="144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U</w:t>
      </w:r>
      <w:r w:rsidR="005B042B" w:rsidRPr="006C091B">
        <w:rPr>
          <w:rFonts w:ascii="Microsoft Sans Serif" w:eastAsia="Times New Roman" w:hAnsi="Microsoft Sans Serif" w:cs="Microsoft Sans Serif"/>
          <w:szCs w:val="24"/>
        </w:rPr>
        <w:t>pdates</w:t>
      </w:r>
      <w:r w:rsidR="006E6D6F" w:rsidRPr="006C091B">
        <w:rPr>
          <w:rFonts w:ascii="Microsoft Sans Serif" w:eastAsia="Times New Roman" w:hAnsi="Microsoft Sans Serif" w:cs="Microsoft Sans Serif"/>
          <w:szCs w:val="24"/>
        </w:rPr>
        <w:t xml:space="preserve"> to the list above,</w:t>
      </w:r>
      <w:r w:rsidR="00FA4083" w:rsidRPr="006C091B">
        <w:rPr>
          <w:rFonts w:ascii="Microsoft Sans Serif" w:eastAsia="Times New Roman" w:hAnsi="Microsoft Sans Serif" w:cs="Microsoft Sans Serif"/>
          <w:szCs w:val="24"/>
        </w:rPr>
        <w:t xml:space="preserve"> </w:t>
      </w:r>
      <w:r w:rsidR="005B042B" w:rsidRPr="006C091B">
        <w:rPr>
          <w:rFonts w:ascii="Microsoft Sans Serif" w:eastAsia="Times New Roman" w:hAnsi="Microsoft Sans Serif" w:cs="Microsoft Sans Serif"/>
          <w:szCs w:val="24"/>
          <w:highlight w:val="cyan"/>
        </w:rPr>
        <w:t>X</w:t>
      </w:r>
      <w:r w:rsidR="005B042B" w:rsidRPr="006C091B">
        <w:rPr>
          <w:rFonts w:ascii="Microsoft Sans Serif" w:eastAsia="Times New Roman" w:hAnsi="Microsoft Sans Serif" w:cs="Microsoft Sans Serif"/>
          <w:szCs w:val="24"/>
        </w:rPr>
        <w:t xml:space="preserve"> </w:t>
      </w:r>
      <w:r w:rsidR="006E6D6F" w:rsidRPr="006C091B">
        <w:rPr>
          <w:rFonts w:ascii="Microsoft Sans Serif" w:eastAsia="Times New Roman" w:hAnsi="Microsoft Sans Serif" w:cs="Microsoft Sans Serif"/>
          <w:szCs w:val="24"/>
        </w:rPr>
        <w:t xml:space="preserve">times </w:t>
      </w:r>
      <w:r w:rsidR="005B042B" w:rsidRPr="006C091B">
        <w:rPr>
          <w:rFonts w:ascii="Microsoft Sans Serif" w:eastAsia="Times New Roman" w:hAnsi="Microsoft Sans Serif" w:cs="Microsoft Sans Serif"/>
          <w:szCs w:val="24"/>
        </w:rPr>
        <w:t xml:space="preserve">per month </w:t>
      </w:r>
      <w:r w:rsidR="00081B6D" w:rsidRPr="006C091B">
        <w:rPr>
          <w:rFonts w:ascii="Microsoft Sans Serif" w:eastAsia="Times New Roman" w:hAnsi="Microsoft Sans Serif" w:cs="Microsoft Sans Serif"/>
          <w:szCs w:val="24"/>
        </w:rPr>
        <w:t xml:space="preserve">for </w:t>
      </w:r>
      <w:r w:rsidR="00081B6D" w:rsidRPr="006C091B">
        <w:rPr>
          <w:rFonts w:ascii="Microsoft Sans Serif" w:eastAsia="Times New Roman" w:hAnsi="Microsoft Sans Serif" w:cs="Microsoft Sans Serif"/>
          <w:szCs w:val="24"/>
          <w:highlight w:val="cyan"/>
        </w:rPr>
        <w:t>XX</w:t>
      </w:r>
      <w:r w:rsidR="00081B6D" w:rsidRPr="006C091B">
        <w:rPr>
          <w:rFonts w:ascii="Microsoft Sans Serif" w:eastAsia="Times New Roman" w:hAnsi="Microsoft Sans Serif" w:cs="Microsoft Sans Serif"/>
          <w:szCs w:val="24"/>
        </w:rPr>
        <w:t xml:space="preserve"> months</w:t>
      </w:r>
      <w:r w:rsidR="005B042B" w:rsidRPr="006C091B">
        <w:rPr>
          <w:rFonts w:ascii="Microsoft Sans Serif" w:eastAsia="Times New Roman" w:hAnsi="Microsoft Sans Serif" w:cs="Microsoft Sans Serif"/>
          <w:szCs w:val="24"/>
        </w:rPr>
        <w:t xml:space="preserve"> to keep content current</w:t>
      </w:r>
      <w:r w:rsidR="00081B6D" w:rsidRPr="006C091B">
        <w:rPr>
          <w:rFonts w:ascii="Microsoft Sans Serif" w:eastAsia="Times New Roman" w:hAnsi="Microsoft Sans Serif" w:cs="Microsoft Sans Serif"/>
          <w:szCs w:val="24"/>
        </w:rPr>
        <w:t>.</w:t>
      </w:r>
    </w:p>
    <w:p w14:paraId="211D0481" w14:textId="01ADC728" w:rsidR="00612227" w:rsidRPr="006C091B" w:rsidRDefault="00A01FAA">
      <w:pPr>
        <w:numPr>
          <w:ilvl w:val="0"/>
          <w:numId w:val="7"/>
        </w:numPr>
        <w:ind w:left="144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Draft video scripts/framework for Agency review, with draft in accordance with the outreach and information schedule approved in Task </w:t>
      </w:r>
      <w:r w:rsidR="00612227" w:rsidRPr="006C091B">
        <w:rPr>
          <w:rFonts w:ascii="Microsoft Sans Serif" w:eastAsia="Times New Roman" w:hAnsi="Microsoft Sans Serif" w:cs="Microsoft Sans Serif"/>
          <w:szCs w:val="24"/>
        </w:rPr>
        <w:t>4.1</w:t>
      </w:r>
      <w:r w:rsidRPr="006C091B">
        <w:rPr>
          <w:rFonts w:ascii="Microsoft Sans Serif" w:eastAsia="Times New Roman" w:hAnsi="Microsoft Sans Serif" w:cs="Microsoft Sans Serif"/>
          <w:szCs w:val="24"/>
        </w:rPr>
        <w:t xml:space="preserve"> (unless a different schedule is agreed to by Agency)</w:t>
      </w:r>
      <w:r w:rsidR="00612227" w:rsidRPr="006C091B">
        <w:rPr>
          <w:rFonts w:ascii="Microsoft Sans Serif" w:eastAsia="Times New Roman" w:hAnsi="Microsoft Sans Serif" w:cs="Microsoft Sans Serif"/>
          <w:szCs w:val="24"/>
        </w:rPr>
        <w:t>.</w:t>
      </w:r>
    </w:p>
    <w:p w14:paraId="02BF10B1" w14:textId="4F99F0A4" w:rsidR="00A01FAA" w:rsidRPr="006C091B" w:rsidRDefault="00A01FAA" w:rsidP="006C091B">
      <w:pPr>
        <w:numPr>
          <w:ilvl w:val="0"/>
          <w:numId w:val="7"/>
        </w:numPr>
        <w:ind w:left="144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 </w:t>
      </w:r>
      <w:r w:rsidR="00612227" w:rsidRPr="006C091B">
        <w:rPr>
          <w:rFonts w:ascii="Microsoft Sans Serif" w:eastAsia="Times New Roman" w:hAnsi="Microsoft Sans Serif" w:cs="Microsoft Sans Serif"/>
          <w:szCs w:val="24"/>
        </w:rPr>
        <w:t>F</w:t>
      </w:r>
      <w:r w:rsidRPr="006C091B">
        <w:rPr>
          <w:rFonts w:ascii="Microsoft Sans Serif" w:eastAsia="Times New Roman" w:hAnsi="Microsoft Sans Serif" w:cs="Microsoft Sans Serif"/>
          <w:szCs w:val="24"/>
        </w:rPr>
        <w:t xml:space="preserve">inal </w:t>
      </w:r>
      <w:r w:rsidR="00612227" w:rsidRPr="006C091B">
        <w:rPr>
          <w:rFonts w:ascii="Microsoft Sans Serif" w:eastAsia="Times New Roman" w:hAnsi="Microsoft Sans Serif" w:cs="Microsoft Sans Serif"/>
          <w:szCs w:val="24"/>
        </w:rPr>
        <w:t xml:space="preserve">video scripts/framework </w:t>
      </w:r>
      <w:r w:rsidRPr="006C091B">
        <w:rPr>
          <w:rFonts w:ascii="Microsoft Sans Serif" w:eastAsia="Times New Roman" w:hAnsi="Microsoft Sans Serif" w:cs="Microsoft Sans Serif"/>
          <w:szCs w:val="24"/>
        </w:rPr>
        <w:t>no later than 2 business days from receipt of Agency comments</w:t>
      </w:r>
      <w:r w:rsidRPr="006C091B">
        <w:rPr>
          <w:rFonts w:ascii="Microsoft Sans Serif" w:hAnsi="Microsoft Sans Serif" w:cs="Microsoft Sans Serif"/>
          <w:color w:val="000000" w:themeColor="text1"/>
          <w:szCs w:val="24"/>
        </w:rPr>
        <w:t>.</w:t>
      </w:r>
    </w:p>
    <w:p w14:paraId="76EFF59E" w14:textId="5FB19133" w:rsidR="00A01FAA" w:rsidRPr="006C091B" w:rsidRDefault="00A01FAA" w:rsidP="006C091B">
      <w:pPr>
        <w:numPr>
          <w:ilvl w:val="1"/>
          <w:numId w:val="9"/>
        </w:numPr>
        <w:tabs>
          <w:tab w:val="clear" w:pos="1440"/>
        </w:tabs>
        <w:ind w:right="720"/>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Filming, editing, narration recording and post-processing of videos in .mp4 file format with draft due per schedule agreed to by Agency); final no later than </w:t>
      </w:r>
      <w:r w:rsidRPr="006C091B">
        <w:rPr>
          <w:rFonts w:ascii="Microsoft Sans Serif" w:eastAsia="Times New Roman" w:hAnsi="Microsoft Sans Serif" w:cs="Microsoft Sans Serif"/>
          <w:szCs w:val="24"/>
          <w:highlight w:val="cyan"/>
        </w:rPr>
        <w:t>__</w:t>
      </w:r>
      <w:r w:rsidRPr="006C091B">
        <w:rPr>
          <w:rFonts w:ascii="Microsoft Sans Serif" w:eastAsia="Times New Roman" w:hAnsi="Microsoft Sans Serif" w:cs="Microsoft Sans Serif"/>
          <w:szCs w:val="24"/>
        </w:rPr>
        <w:t xml:space="preserve"> business days from receipt of Agency comments. </w:t>
      </w:r>
    </w:p>
    <w:p w14:paraId="130624C8" w14:textId="77777777" w:rsidR="006851E9" w:rsidRPr="006C091B" w:rsidRDefault="006851E9" w:rsidP="006851E9">
      <w:pPr>
        <w:rPr>
          <w:rFonts w:ascii="Microsoft Sans Serif" w:eastAsia="Times New Roman" w:hAnsi="Microsoft Sans Serif" w:cs="Microsoft Sans Serif"/>
          <w:szCs w:val="24"/>
        </w:rPr>
      </w:pPr>
    </w:p>
    <w:p w14:paraId="03421947" w14:textId="55CF6DDD" w:rsidR="006851E9" w:rsidRPr="006C091B" w:rsidRDefault="00256624" w:rsidP="006851E9">
      <w:pPr>
        <w:numPr>
          <w:ilvl w:val="12"/>
          <w:numId w:val="0"/>
        </w:numPr>
        <w:tabs>
          <w:tab w:val="left" w:pos="1080"/>
          <w:tab w:val="left" w:pos="1440"/>
        </w:tabs>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Task </w:t>
      </w:r>
      <w:r w:rsidR="005063A1" w:rsidRPr="006C091B">
        <w:rPr>
          <w:rFonts w:ascii="Microsoft Sans Serif" w:eastAsia="Times New Roman" w:hAnsi="Microsoft Sans Serif" w:cs="Microsoft Sans Serif"/>
          <w:b/>
          <w:szCs w:val="24"/>
          <w:u w:val="single"/>
        </w:rPr>
        <w:t>4.4 Translation</w:t>
      </w:r>
      <w:r w:rsidR="006851E9" w:rsidRPr="006C091B">
        <w:rPr>
          <w:rFonts w:ascii="Microsoft Sans Serif" w:eastAsia="Times New Roman" w:hAnsi="Microsoft Sans Serif" w:cs="Microsoft Sans Serif"/>
          <w:b/>
          <w:szCs w:val="24"/>
          <w:u w:val="single"/>
        </w:rPr>
        <w:t xml:space="preserve"> of Newsletters/Fact Sheets and Fliers</w:t>
      </w:r>
    </w:p>
    <w:p w14:paraId="19D06826" w14:textId="659BC81D" w:rsidR="006851E9" w:rsidRPr="006C091B" w:rsidRDefault="006851E9" w:rsidP="006851E9">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w:t>
      </w:r>
      <w:r w:rsidR="0038709F" w:rsidRPr="006C091B">
        <w:rPr>
          <w:rFonts w:ascii="Microsoft Sans Serif" w:eastAsia="Times New Roman" w:hAnsi="Microsoft Sans Serif" w:cs="Microsoft Sans Serif"/>
          <w:szCs w:val="24"/>
        </w:rPr>
        <w:t>plan</w:t>
      </w:r>
      <w:r w:rsidRPr="006C091B">
        <w:rPr>
          <w:rFonts w:ascii="Microsoft Sans Serif" w:eastAsia="Times New Roman" w:hAnsi="Microsoft Sans Serif" w:cs="Microsoft Sans Serif"/>
          <w:szCs w:val="24"/>
        </w:rPr>
        <w:t xml:space="preserve"> with a translation provider to translate Project materials produced in</w:t>
      </w:r>
      <w:r w:rsidR="00612227" w:rsidRPr="006C091B">
        <w:rPr>
          <w:rFonts w:ascii="Microsoft Sans Serif" w:eastAsia="Times New Roman" w:hAnsi="Microsoft Sans Serif" w:cs="Microsoft Sans Serif"/>
          <w:szCs w:val="24"/>
        </w:rPr>
        <w:t xml:space="preserve"> Task 4.2 and Task 4.3 </w:t>
      </w:r>
      <w:r w:rsidRPr="006C091B">
        <w:rPr>
          <w:rFonts w:ascii="Microsoft Sans Serif" w:eastAsia="Times New Roman" w:hAnsi="Microsoft Sans Serif" w:cs="Microsoft Sans Serif"/>
          <w:szCs w:val="24"/>
        </w:rPr>
        <w:t xml:space="preserve">plus </w:t>
      </w:r>
      <w:r w:rsidRPr="006C091B">
        <w:rPr>
          <w:rFonts w:ascii="Microsoft Sans Serif" w:eastAsia="Times New Roman" w:hAnsi="Microsoft Sans Serif" w:cs="Microsoft Sans Serif"/>
          <w:szCs w:val="24"/>
          <w:highlight w:val="cyan"/>
        </w:rPr>
        <w:t>__</w:t>
      </w:r>
      <w:r w:rsidRPr="006C091B">
        <w:rPr>
          <w:rFonts w:ascii="Microsoft Sans Serif" w:eastAsia="Times New Roman" w:hAnsi="Microsoft Sans Serif" w:cs="Microsoft Sans Serif"/>
          <w:szCs w:val="24"/>
        </w:rPr>
        <w:t xml:space="preserve"> updates to the Project materials into </w:t>
      </w:r>
      <w:r w:rsidRPr="006C091B">
        <w:rPr>
          <w:rFonts w:ascii="Microsoft Sans Serif" w:eastAsia="Times New Roman" w:hAnsi="Microsoft Sans Serif" w:cs="Microsoft Sans Serif"/>
          <w:szCs w:val="24"/>
          <w:highlight w:val="cyan"/>
        </w:rPr>
        <w:t>__</w:t>
      </w:r>
      <w:r w:rsidRPr="006C091B">
        <w:rPr>
          <w:rFonts w:ascii="Microsoft Sans Serif" w:eastAsia="Times New Roman" w:hAnsi="Microsoft Sans Serif" w:cs="Microsoft Sans Serif"/>
          <w:szCs w:val="24"/>
        </w:rPr>
        <w:t xml:space="preserve"> languages. </w:t>
      </w:r>
      <w:r w:rsidRPr="006C091B">
        <w:rPr>
          <w:rFonts w:ascii="Times New Roman" w:eastAsia="Times New Roman" w:hAnsi="Times New Roman"/>
          <w:szCs w:val="24"/>
          <w:highlight w:val="yellow"/>
        </w:rPr>
        <w:t>[Based on demographics determined in the design phase]</w:t>
      </w:r>
    </w:p>
    <w:p w14:paraId="787E916C" w14:textId="77777777" w:rsidR="006851E9" w:rsidRPr="006C091B" w:rsidRDefault="006851E9" w:rsidP="00464F06">
      <w:pPr>
        <w:numPr>
          <w:ilvl w:val="12"/>
          <w:numId w:val="0"/>
        </w:numPr>
        <w:tabs>
          <w:tab w:val="left" w:pos="1080"/>
          <w:tab w:val="left" w:pos="1440"/>
        </w:tabs>
        <w:rPr>
          <w:rFonts w:ascii="Microsoft Sans Serif" w:eastAsia="Times New Roman" w:hAnsi="Microsoft Sans Serif" w:cs="Microsoft Sans Serif"/>
          <w:szCs w:val="24"/>
        </w:rPr>
      </w:pPr>
    </w:p>
    <w:p w14:paraId="6B384BDA" w14:textId="627924F7" w:rsidR="006851E9" w:rsidRPr="006C091B" w:rsidRDefault="006851E9" w:rsidP="00464F06">
      <w:pPr>
        <w:numPr>
          <w:ilvl w:val="12"/>
          <w:numId w:val="0"/>
        </w:numPr>
        <w:ind w:left="720"/>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4.4 </w:t>
      </w:r>
      <w:r w:rsidR="00DC74A6" w:rsidRPr="006C091B">
        <w:rPr>
          <w:rFonts w:ascii="Microsoft Sans Serif" w:eastAsia="Times New Roman" w:hAnsi="Microsoft Sans Serif" w:cs="Microsoft Sans Serif"/>
          <w:b/>
          <w:szCs w:val="24"/>
          <w:u w:val="single"/>
        </w:rPr>
        <w:tab/>
      </w:r>
      <w:r w:rsidRPr="006C091B">
        <w:rPr>
          <w:rFonts w:ascii="Microsoft Sans Serif" w:eastAsia="Times New Roman" w:hAnsi="Microsoft Sans Serif" w:cs="Microsoft Sans Serif"/>
          <w:b/>
          <w:szCs w:val="24"/>
          <w:u w:val="single"/>
        </w:rPr>
        <w:t xml:space="preserve">Consultant Deliverables and Schedule: </w:t>
      </w:r>
    </w:p>
    <w:p w14:paraId="1351FD85" w14:textId="35C4ACA8" w:rsidR="00256624" w:rsidRPr="006C091B" w:rsidRDefault="00256624" w:rsidP="00464F06">
      <w:pPr>
        <w:numPr>
          <w:ilvl w:val="12"/>
          <w:numId w:val="0"/>
        </w:numPr>
        <w:ind w:left="720"/>
        <w:rPr>
          <w:rFonts w:ascii="Microsoft Sans Serif" w:eastAsia="Times New Roman" w:hAnsi="Microsoft Sans Serif" w:cs="Microsoft Sans Serif"/>
          <w:bCs/>
          <w:szCs w:val="24"/>
        </w:rPr>
      </w:pPr>
      <w:r w:rsidRPr="006C091B">
        <w:rPr>
          <w:rFonts w:ascii="Microsoft Sans Serif" w:eastAsia="Times New Roman" w:hAnsi="Microsoft Sans Serif" w:cs="Microsoft Sans Serif"/>
          <w:bCs/>
          <w:szCs w:val="24"/>
        </w:rPr>
        <w:t>Consultant shall provide the following:</w:t>
      </w:r>
    </w:p>
    <w:p w14:paraId="7266230D" w14:textId="0F3E1EC1" w:rsidR="00612227" w:rsidRPr="006C091B" w:rsidRDefault="006851E9">
      <w:pPr>
        <w:numPr>
          <w:ilvl w:val="0"/>
          <w:numId w:val="2"/>
        </w:numPr>
        <w:ind w:left="1440"/>
        <w:contextualSpacing/>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Draft translated Project materials and requested updates, with draft due in accordance with the outreach and information schedule approved in Task</w:t>
      </w:r>
      <w:r w:rsidR="00612227" w:rsidRPr="006C091B">
        <w:rPr>
          <w:rFonts w:ascii="Microsoft Sans Serif" w:eastAsia="Times New Roman" w:hAnsi="Microsoft Sans Serif" w:cs="Microsoft Sans Serif"/>
          <w:szCs w:val="24"/>
        </w:rPr>
        <w:t xml:space="preserve"> 4.1</w:t>
      </w:r>
      <w:r w:rsidRPr="006C091B">
        <w:rPr>
          <w:rFonts w:ascii="Microsoft Sans Serif" w:eastAsia="Times New Roman" w:hAnsi="Microsoft Sans Serif" w:cs="Microsoft Sans Serif"/>
          <w:szCs w:val="24"/>
        </w:rPr>
        <w:t xml:space="preserve"> (unless a different schedule is agreed to by Agency)</w:t>
      </w:r>
      <w:r w:rsidR="00612227" w:rsidRPr="006C091B">
        <w:rPr>
          <w:rFonts w:ascii="Microsoft Sans Serif" w:eastAsia="Times New Roman" w:hAnsi="Microsoft Sans Serif" w:cs="Microsoft Sans Serif"/>
          <w:szCs w:val="24"/>
        </w:rPr>
        <w:t>.</w:t>
      </w:r>
    </w:p>
    <w:p w14:paraId="69C2D710" w14:textId="5CD6313F" w:rsidR="006851E9" w:rsidRPr="006C091B" w:rsidRDefault="00612227" w:rsidP="006C091B">
      <w:pPr>
        <w:numPr>
          <w:ilvl w:val="0"/>
          <w:numId w:val="2"/>
        </w:numPr>
        <w:ind w:left="1440"/>
        <w:contextualSpacing/>
        <w:rPr>
          <w:rFonts w:ascii="Microsoft Sans Serif" w:eastAsia="Times New Roman" w:hAnsi="Microsoft Sans Serif" w:cs="Microsoft Sans Serif"/>
          <w:szCs w:val="24"/>
        </w:rPr>
      </w:pPr>
      <w:proofErr w:type="gramStart"/>
      <w:r w:rsidRPr="006C091B">
        <w:rPr>
          <w:rFonts w:ascii="Microsoft Sans Serif" w:eastAsia="Times New Roman" w:hAnsi="Microsoft Sans Serif" w:cs="Microsoft Sans Serif"/>
          <w:szCs w:val="24"/>
        </w:rPr>
        <w:t>F</w:t>
      </w:r>
      <w:r w:rsidR="006851E9" w:rsidRPr="006C091B">
        <w:rPr>
          <w:rFonts w:ascii="Microsoft Sans Serif" w:eastAsia="Times New Roman" w:hAnsi="Microsoft Sans Serif" w:cs="Microsoft Sans Serif"/>
          <w:szCs w:val="24"/>
        </w:rPr>
        <w:t>inal</w:t>
      </w:r>
      <w:proofErr w:type="gramEnd"/>
      <w:r w:rsidR="006851E9" w:rsidRPr="006C091B">
        <w:rPr>
          <w:rFonts w:ascii="Microsoft Sans Serif" w:eastAsia="Times New Roman" w:hAnsi="Microsoft Sans Serif" w:cs="Microsoft Sans Serif"/>
          <w:szCs w:val="24"/>
        </w:rPr>
        <w:t xml:space="preserve"> </w:t>
      </w:r>
      <w:r w:rsidRPr="006C091B">
        <w:rPr>
          <w:rFonts w:ascii="Microsoft Sans Serif" w:eastAsia="Times New Roman" w:hAnsi="Microsoft Sans Serif" w:cs="Microsoft Sans Serif"/>
          <w:szCs w:val="24"/>
        </w:rPr>
        <w:t>translated Project materials and requested updates</w:t>
      </w:r>
      <w:r w:rsidRPr="006C091B">
        <w:rPr>
          <w:rFonts w:ascii="Microsoft Sans Serif" w:eastAsia="Times New Roman" w:hAnsi="Microsoft Sans Serif" w:cs="Microsoft Sans Serif"/>
          <w:szCs w:val="24"/>
        </w:rPr>
        <w:t xml:space="preserve"> </w:t>
      </w:r>
      <w:r w:rsidR="006851E9" w:rsidRPr="006C091B">
        <w:rPr>
          <w:rFonts w:ascii="Microsoft Sans Serif" w:eastAsia="Times New Roman" w:hAnsi="Microsoft Sans Serif" w:cs="Microsoft Sans Serif"/>
          <w:szCs w:val="24"/>
        </w:rPr>
        <w:t xml:space="preserve">no later than 2 business days from receipts of Agency </w:t>
      </w:r>
      <w:r w:rsidR="0038709F" w:rsidRPr="006C091B">
        <w:rPr>
          <w:rFonts w:ascii="Microsoft Sans Serif" w:eastAsia="Times New Roman" w:hAnsi="Microsoft Sans Serif" w:cs="Microsoft Sans Serif"/>
          <w:szCs w:val="24"/>
        </w:rPr>
        <w:t>comments.</w:t>
      </w:r>
      <w:r w:rsidRPr="006C091B">
        <w:rPr>
          <w:rFonts w:ascii="Microsoft Sans Serif" w:eastAsia="Times New Roman" w:hAnsi="Microsoft Sans Serif" w:cs="Microsoft Sans Serif"/>
          <w:szCs w:val="24"/>
        </w:rPr>
        <w:t xml:space="preserve"> </w:t>
      </w:r>
    </w:p>
    <w:p w14:paraId="159EBB09" w14:textId="77777777" w:rsidR="006851E9" w:rsidRPr="006C091B" w:rsidRDefault="006851E9" w:rsidP="00464F06">
      <w:pPr>
        <w:rPr>
          <w:rFonts w:ascii="Microsoft Sans Serif" w:eastAsia="Times New Roman" w:hAnsi="Microsoft Sans Serif" w:cs="Microsoft Sans Serif"/>
          <w:szCs w:val="24"/>
        </w:rPr>
      </w:pPr>
    </w:p>
    <w:p w14:paraId="6D54BF62" w14:textId="1BE581FD" w:rsidR="008B1FD1" w:rsidRPr="006C091B" w:rsidRDefault="00256624" w:rsidP="00464F06">
      <w:pPr>
        <w:numPr>
          <w:ilvl w:val="12"/>
          <w:numId w:val="0"/>
        </w:numPr>
        <w:tabs>
          <w:tab w:val="left" w:pos="1080"/>
          <w:tab w:val="left" w:pos="1440"/>
        </w:tabs>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Task </w:t>
      </w:r>
      <w:r w:rsidR="008B1FD1" w:rsidRPr="006C091B">
        <w:rPr>
          <w:rFonts w:ascii="Microsoft Sans Serif" w:eastAsia="Times New Roman" w:hAnsi="Microsoft Sans Serif" w:cs="Microsoft Sans Serif"/>
          <w:b/>
          <w:szCs w:val="24"/>
          <w:u w:val="single"/>
        </w:rPr>
        <w:t xml:space="preserve">4.5 Interpretive Services </w:t>
      </w:r>
    </w:p>
    <w:p w14:paraId="673EFE32" w14:textId="202C2C1C" w:rsidR="008B1FD1" w:rsidRPr="006C091B" w:rsidRDefault="008B1FD1" w:rsidP="008B1FD1">
      <w:pPr>
        <w:numPr>
          <w:ilvl w:val="12"/>
          <w:numId w:val="0"/>
        </w:numPr>
        <w:tabs>
          <w:tab w:val="left" w:pos="1080"/>
          <w:tab w:val="left" w:pos="1440"/>
        </w:tabs>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Consultant shall provide interpretation services at public event(s) or one-on-one </w:t>
      </w:r>
      <w:r w:rsidR="00701A36" w:rsidRPr="006C091B">
        <w:rPr>
          <w:rFonts w:ascii="Microsoft Sans Serif" w:eastAsia="Times New Roman" w:hAnsi="Microsoft Sans Serif" w:cs="Microsoft Sans Serif"/>
          <w:szCs w:val="24"/>
        </w:rPr>
        <w:t xml:space="preserve">interested party </w:t>
      </w:r>
      <w:r w:rsidRPr="006C091B">
        <w:rPr>
          <w:rFonts w:ascii="Microsoft Sans Serif" w:eastAsia="Times New Roman" w:hAnsi="Microsoft Sans Serif" w:cs="Microsoft Sans Serif"/>
          <w:szCs w:val="24"/>
        </w:rPr>
        <w:t>meetings.</w:t>
      </w:r>
    </w:p>
    <w:p w14:paraId="4D5CE412" w14:textId="77777777" w:rsidR="008B1FD1" w:rsidRPr="006C091B" w:rsidRDefault="008B1FD1" w:rsidP="00464F06">
      <w:pPr>
        <w:numPr>
          <w:ilvl w:val="12"/>
          <w:numId w:val="0"/>
        </w:numPr>
        <w:tabs>
          <w:tab w:val="left" w:pos="1080"/>
          <w:tab w:val="left" w:pos="1440"/>
        </w:tabs>
        <w:rPr>
          <w:rFonts w:ascii="Microsoft Sans Serif" w:eastAsia="Times New Roman" w:hAnsi="Microsoft Sans Serif" w:cs="Microsoft Sans Serif"/>
          <w:szCs w:val="24"/>
        </w:rPr>
      </w:pPr>
    </w:p>
    <w:p w14:paraId="76AABE12" w14:textId="1733D793" w:rsidR="008B1FD1" w:rsidRPr="006C091B" w:rsidRDefault="008B1FD1" w:rsidP="00464F06">
      <w:pPr>
        <w:numPr>
          <w:ilvl w:val="12"/>
          <w:numId w:val="0"/>
        </w:numPr>
        <w:ind w:left="720"/>
        <w:rPr>
          <w:rFonts w:ascii="Microsoft Sans Serif" w:eastAsia="Times New Roman" w:hAnsi="Microsoft Sans Serif" w:cs="Microsoft Sans Serif"/>
          <w:b/>
          <w:szCs w:val="24"/>
          <w:u w:val="single"/>
        </w:rPr>
      </w:pPr>
      <w:r w:rsidRPr="006C091B">
        <w:rPr>
          <w:rFonts w:ascii="Microsoft Sans Serif" w:eastAsia="Times New Roman" w:hAnsi="Microsoft Sans Serif" w:cs="Microsoft Sans Serif"/>
          <w:b/>
          <w:szCs w:val="24"/>
          <w:u w:val="single"/>
        </w:rPr>
        <w:t xml:space="preserve">4.5 Consultant Deliverables and Schedule: </w:t>
      </w:r>
    </w:p>
    <w:p w14:paraId="2BA2BE20" w14:textId="33F96F0A" w:rsidR="00256624" w:rsidRPr="006C091B" w:rsidRDefault="00256624" w:rsidP="00464F06">
      <w:pPr>
        <w:numPr>
          <w:ilvl w:val="12"/>
          <w:numId w:val="0"/>
        </w:numPr>
        <w:ind w:left="720"/>
        <w:rPr>
          <w:rFonts w:ascii="Microsoft Sans Serif" w:eastAsia="Times New Roman" w:hAnsi="Microsoft Sans Serif" w:cs="Microsoft Sans Serif"/>
          <w:bCs/>
          <w:szCs w:val="24"/>
        </w:rPr>
      </w:pPr>
      <w:r w:rsidRPr="006C091B">
        <w:rPr>
          <w:rFonts w:ascii="Microsoft Sans Serif" w:eastAsia="Times New Roman" w:hAnsi="Microsoft Sans Serif" w:cs="Microsoft Sans Serif"/>
          <w:bCs/>
          <w:szCs w:val="24"/>
        </w:rPr>
        <w:t>Consultant shall provide the following:</w:t>
      </w:r>
    </w:p>
    <w:p w14:paraId="17D060FA" w14:textId="59A4E910" w:rsidR="008F70E8" w:rsidRPr="006C091B" w:rsidRDefault="008B1FD1" w:rsidP="006C091B">
      <w:pPr>
        <w:numPr>
          <w:ilvl w:val="0"/>
          <w:numId w:val="2"/>
        </w:numPr>
        <w:ind w:left="1440"/>
        <w:contextualSpacing/>
        <w:rPr>
          <w:rFonts w:ascii="Microsoft Sans Serif" w:eastAsia="Times New Roman" w:hAnsi="Microsoft Sans Serif" w:cs="Microsoft Sans Serif"/>
          <w:szCs w:val="24"/>
        </w:rPr>
      </w:pPr>
      <w:r w:rsidRPr="006C091B">
        <w:rPr>
          <w:rFonts w:ascii="Microsoft Sans Serif" w:eastAsia="Times New Roman" w:hAnsi="Microsoft Sans Serif" w:cs="Microsoft Sans Serif"/>
          <w:szCs w:val="24"/>
        </w:rPr>
        <w:t xml:space="preserve">Interpretation services in </w:t>
      </w:r>
      <w:r w:rsidRPr="006C091B">
        <w:rPr>
          <w:rFonts w:ascii="Microsoft Sans Serif" w:eastAsia="Times New Roman" w:hAnsi="Microsoft Sans Serif" w:cs="Microsoft Sans Serif"/>
          <w:szCs w:val="24"/>
          <w:highlight w:val="cyan"/>
        </w:rPr>
        <w:t xml:space="preserve">_(X)_ </w:t>
      </w:r>
      <w:r w:rsidRPr="006C091B">
        <w:rPr>
          <w:rFonts w:ascii="Microsoft Sans Serif" w:eastAsia="Times New Roman" w:hAnsi="Microsoft Sans Serif" w:cs="Microsoft Sans Serif"/>
          <w:szCs w:val="24"/>
        </w:rPr>
        <w:t xml:space="preserve">languages at up to </w:t>
      </w:r>
      <w:r w:rsidRPr="006C091B">
        <w:rPr>
          <w:rFonts w:ascii="Microsoft Sans Serif" w:eastAsia="Times New Roman" w:hAnsi="Microsoft Sans Serif" w:cs="Microsoft Sans Serif"/>
          <w:szCs w:val="24"/>
          <w:highlight w:val="cyan"/>
        </w:rPr>
        <w:t xml:space="preserve">_(X)_ </w:t>
      </w:r>
      <w:r w:rsidRPr="006C091B">
        <w:rPr>
          <w:rFonts w:ascii="Microsoft Sans Serif" w:eastAsia="Times New Roman" w:hAnsi="Microsoft Sans Serif" w:cs="Microsoft Sans Serif"/>
          <w:szCs w:val="24"/>
        </w:rPr>
        <w:t>public events/</w:t>
      </w:r>
      <w:r w:rsidR="00701A36" w:rsidRPr="006C091B">
        <w:rPr>
          <w:rFonts w:ascii="Microsoft Sans Serif" w:eastAsia="Times New Roman" w:hAnsi="Microsoft Sans Serif" w:cs="Microsoft Sans Serif"/>
          <w:szCs w:val="24"/>
        </w:rPr>
        <w:t>interested party</w:t>
      </w:r>
      <w:r w:rsidRPr="006C091B">
        <w:rPr>
          <w:rFonts w:ascii="Microsoft Sans Serif" w:eastAsia="Times New Roman" w:hAnsi="Microsoft Sans Serif" w:cs="Microsoft Sans Serif"/>
          <w:szCs w:val="24"/>
        </w:rPr>
        <w:t xml:space="preserve"> meetings.</w:t>
      </w:r>
    </w:p>
    <w:sectPr w:rsidR="008F70E8" w:rsidRPr="006C091B" w:rsidSect="00BB122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FD2"/>
    <w:multiLevelType w:val="hybridMultilevel"/>
    <w:tmpl w:val="5A20F9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027286"/>
    <w:multiLevelType w:val="hybridMultilevel"/>
    <w:tmpl w:val="9DA200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 w15:restartNumberingAfterBreak="0">
    <w:nsid w:val="2CE50F7D"/>
    <w:multiLevelType w:val="hybridMultilevel"/>
    <w:tmpl w:val="D9D4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32846"/>
    <w:multiLevelType w:val="hybridMultilevel"/>
    <w:tmpl w:val="9E7EF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6E7A51"/>
    <w:multiLevelType w:val="hybridMultilevel"/>
    <w:tmpl w:val="9D2E79B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4B7D3B3D"/>
    <w:multiLevelType w:val="hybridMultilevel"/>
    <w:tmpl w:val="BA12F9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B86EA1"/>
    <w:multiLevelType w:val="hybridMultilevel"/>
    <w:tmpl w:val="1F7C4A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2E0398"/>
    <w:multiLevelType w:val="hybridMultilevel"/>
    <w:tmpl w:val="7B94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2C3C51"/>
    <w:multiLevelType w:val="hybridMultilevel"/>
    <w:tmpl w:val="4732CCD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70332F"/>
    <w:multiLevelType w:val="hybridMultilevel"/>
    <w:tmpl w:val="8B78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D298F"/>
    <w:multiLevelType w:val="hybridMultilevel"/>
    <w:tmpl w:val="2482E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AD3687A"/>
    <w:multiLevelType w:val="hybridMultilevel"/>
    <w:tmpl w:val="6AC22C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B519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3319710">
    <w:abstractNumId w:val="5"/>
  </w:num>
  <w:num w:numId="2" w16cid:durableId="1473795327">
    <w:abstractNumId w:val="6"/>
  </w:num>
  <w:num w:numId="3" w16cid:durableId="1513030974">
    <w:abstractNumId w:val="7"/>
  </w:num>
  <w:num w:numId="4" w16cid:durableId="2034378988">
    <w:abstractNumId w:val="11"/>
  </w:num>
  <w:num w:numId="5" w16cid:durableId="534272396">
    <w:abstractNumId w:val="12"/>
  </w:num>
  <w:num w:numId="6" w16cid:durableId="814878279">
    <w:abstractNumId w:val="9"/>
  </w:num>
  <w:num w:numId="7" w16cid:durableId="340787996">
    <w:abstractNumId w:val="1"/>
  </w:num>
  <w:num w:numId="8" w16cid:durableId="704644801">
    <w:abstractNumId w:val="3"/>
  </w:num>
  <w:num w:numId="9" w16cid:durableId="400909941">
    <w:abstractNumId w:val="8"/>
  </w:num>
  <w:num w:numId="10" w16cid:durableId="657423331">
    <w:abstractNumId w:val="0"/>
  </w:num>
  <w:num w:numId="11" w16cid:durableId="316230282">
    <w:abstractNumId w:val="4"/>
  </w:num>
  <w:num w:numId="12" w16cid:durableId="411858104">
    <w:abstractNumId w:val="2"/>
  </w:num>
  <w:num w:numId="13" w16cid:durableId="1755777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E8"/>
    <w:rsid w:val="00010396"/>
    <w:rsid w:val="00034BF7"/>
    <w:rsid w:val="00042F03"/>
    <w:rsid w:val="00054597"/>
    <w:rsid w:val="00081B6D"/>
    <w:rsid w:val="000A10FF"/>
    <w:rsid w:val="000D639E"/>
    <w:rsid w:val="000E4A29"/>
    <w:rsid w:val="00105074"/>
    <w:rsid w:val="00125EAD"/>
    <w:rsid w:val="00127534"/>
    <w:rsid w:val="0015008D"/>
    <w:rsid w:val="001A0D4D"/>
    <w:rsid w:val="001A646E"/>
    <w:rsid w:val="001A77BD"/>
    <w:rsid w:val="001B16ED"/>
    <w:rsid w:val="001E1178"/>
    <w:rsid w:val="001E5666"/>
    <w:rsid w:val="00202C04"/>
    <w:rsid w:val="0020683B"/>
    <w:rsid w:val="0021728A"/>
    <w:rsid w:val="00222CC6"/>
    <w:rsid w:val="00231309"/>
    <w:rsid w:val="002335D4"/>
    <w:rsid w:val="00256624"/>
    <w:rsid w:val="00257374"/>
    <w:rsid w:val="002D5D10"/>
    <w:rsid w:val="002E2534"/>
    <w:rsid w:val="002E5E83"/>
    <w:rsid w:val="003075FB"/>
    <w:rsid w:val="00311360"/>
    <w:rsid w:val="00313735"/>
    <w:rsid w:val="003149D4"/>
    <w:rsid w:val="00316A9C"/>
    <w:rsid w:val="0033286D"/>
    <w:rsid w:val="00345949"/>
    <w:rsid w:val="0038709F"/>
    <w:rsid w:val="003B1C51"/>
    <w:rsid w:val="003D4B98"/>
    <w:rsid w:val="003E736E"/>
    <w:rsid w:val="003F2DC3"/>
    <w:rsid w:val="00401EBC"/>
    <w:rsid w:val="00402149"/>
    <w:rsid w:val="00424D01"/>
    <w:rsid w:val="004256C6"/>
    <w:rsid w:val="00441340"/>
    <w:rsid w:val="004479C0"/>
    <w:rsid w:val="0045149F"/>
    <w:rsid w:val="00464F06"/>
    <w:rsid w:val="00465CD5"/>
    <w:rsid w:val="0048736E"/>
    <w:rsid w:val="00493721"/>
    <w:rsid w:val="004B72D7"/>
    <w:rsid w:val="004C06D6"/>
    <w:rsid w:val="005063A1"/>
    <w:rsid w:val="005379F7"/>
    <w:rsid w:val="00545352"/>
    <w:rsid w:val="00551441"/>
    <w:rsid w:val="0059176A"/>
    <w:rsid w:val="00596DB0"/>
    <w:rsid w:val="005B042B"/>
    <w:rsid w:val="005E3368"/>
    <w:rsid w:val="005F5566"/>
    <w:rsid w:val="006012A5"/>
    <w:rsid w:val="00612227"/>
    <w:rsid w:val="006750C7"/>
    <w:rsid w:val="006851E9"/>
    <w:rsid w:val="00693802"/>
    <w:rsid w:val="006A18E6"/>
    <w:rsid w:val="006C091B"/>
    <w:rsid w:val="006E0A47"/>
    <w:rsid w:val="006E6D6F"/>
    <w:rsid w:val="00701A36"/>
    <w:rsid w:val="00716DE2"/>
    <w:rsid w:val="00724026"/>
    <w:rsid w:val="00733DDE"/>
    <w:rsid w:val="00736820"/>
    <w:rsid w:val="00787DD4"/>
    <w:rsid w:val="00793CCF"/>
    <w:rsid w:val="007E10A4"/>
    <w:rsid w:val="00803219"/>
    <w:rsid w:val="00835F47"/>
    <w:rsid w:val="00857018"/>
    <w:rsid w:val="00864724"/>
    <w:rsid w:val="00865389"/>
    <w:rsid w:val="0087639B"/>
    <w:rsid w:val="008B1FD1"/>
    <w:rsid w:val="008E6C7D"/>
    <w:rsid w:val="008F2D8A"/>
    <w:rsid w:val="008F70E8"/>
    <w:rsid w:val="00903D75"/>
    <w:rsid w:val="00953514"/>
    <w:rsid w:val="009754C9"/>
    <w:rsid w:val="009C0C9A"/>
    <w:rsid w:val="009C63A5"/>
    <w:rsid w:val="009D4F27"/>
    <w:rsid w:val="00A01FAA"/>
    <w:rsid w:val="00A024F9"/>
    <w:rsid w:val="00A134DC"/>
    <w:rsid w:val="00AC2621"/>
    <w:rsid w:val="00AC64AB"/>
    <w:rsid w:val="00AF0810"/>
    <w:rsid w:val="00B05A64"/>
    <w:rsid w:val="00B11C00"/>
    <w:rsid w:val="00B13410"/>
    <w:rsid w:val="00B30FF8"/>
    <w:rsid w:val="00B46E85"/>
    <w:rsid w:val="00B505A6"/>
    <w:rsid w:val="00B52623"/>
    <w:rsid w:val="00BB1226"/>
    <w:rsid w:val="00BE3F2F"/>
    <w:rsid w:val="00C005CF"/>
    <w:rsid w:val="00C81FD7"/>
    <w:rsid w:val="00C86EF3"/>
    <w:rsid w:val="00C949CF"/>
    <w:rsid w:val="00CA77A6"/>
    <w:rsid w:val="00CB1693"/>
    <w:rsid w:val="00CC1D49"/>
    <w:rsid w:val="00CF5E65"/>
    <w:rsid w:val="00D3296F"/>
    <w:rsid w:val="00D540AD"/>
    <w:rsid w:val="00D61705"/>
    <w:rsid w:val="00D7199B"/>
    <w:rsid w:val="00D7290F"/>
    <w:rsid w:val="00D864AB"/>
    <w:rsid w:val="00DC74A6"/>
    <w:rsid w:val="00DE1519"/>
    <w:rsid w:val="00E13EA3"/>
    <w:rsid w:val="00E335FC"/>
    <w:rsid w:val="00E42EB0"/>
    <w:rsid w:val="00E51578"/>
    <w:rsid w:val="00E61192"/>
    <w:rsid w:val="00EA55C7"/>
    <w:rsid w:val="00EE123E"/>
    <w:rsid w:val="00EF69F8"/>
    <w:rsid w:val="00F014B4"/>
    <w:rsid w:val="00F12064"/>
    <w:rsid w:val="00F26101"/>
    <w:rsid w:val="00F33099"/>
    <w:rsid w:val="00F333D9"/>
    <w:rsid w:val="00F41F40"/>
    <w:rsid w:val="00F43F67"/>
    <w:rsid w:val="00F449F8"/>
    <w:rsid w:val="00F638E5"/>
    <w:rsid w:val="00F76298"/>
    <w:rsid w:val="00FA2145"/>
    <w:rsid w:val="00FA4083"/>
    <w:rsid w:val="00FB4C9B"/>
    <w:rsid w:val="00FC316B"/>
    <w:rsid w:val="05AE71DA"/>
    <w:rsid w:val="061BD7DC"/>
    <w:rsid w:val="07B7A83D"/>
    <w:rsid w:val="0CFE6A7A"/>
    <w:rsid w:val="1159A205"/>
    <w:rsid w:val="12769424"/>
    <w:rsid w:val="176DDBA9"/>
    <w:rsid w:val="17775788"/>
    <w:rsid w:val="1AB11152"/>
    <w:rsid w:val="23D527C5"/>
    <w:rsid w:val="275551FC"/>
    <w:rsid w:val="2A0686E2"/>
    <w:rsid w:val="3509B399"/>
    <w:rsid w:val="41B5722E"/>
    <w:rsid w:val="48DE7575"/>
    <w:rsid w:val="4B94C21C"/>
    <w:rsid w:val="4CAAC8E7"/>
    <w:rsid w:val="4D3E459C"/>
    <w:rsid w:val="535A164C"/>
    <w:rsid w:val="53929F82"/>
    <w:rsid w:val="56FE4C22"/>
    <w:rsid w:val="6454BC05"/>
    <w:rsid w:val="691756F8"/>
    <w:rsid w:val="6BBE04C8"/>
    <w:rsid w:val="6D2FAAB9"/>
    <w:rsid w:val="7407A3B3"/>
    <w:rsid w:val="759E6A95"/>
    <w:rsid w:val="77CD3AF6"/>
    <w:rsid w:val="79F243F2"/>
    <w:rsid w:val="7B07B230"/>
    <w:rsid w:val="7D8DFB55"/>
    <w:rsid w:val="7E141497"/>
    <w:rsid w:val="7E21377F"/>
    <w:rsid w:val="7E8F9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5E6DC"/>
  <w15:docId w15:val="{269FC04B-4C2F-430F-BDFA-A4F5FDF4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paragraph" w:styleId="Heading1">
    <w:name w:val="heading 1"/>
    <w:basedOn w:val="Normal"/>
    <w:next w:val="Normal"/>
    <w:link w:val="Heading1Char"/>
    <w:uiPriority w:val="9"/>
    <w:qFormat/>
    <w:rsid w:val="0059176A"/>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sid w:val="008F70E8"/>
    <w:rPr>
      <w:sz w:val="16"/>
      <w:szCs w:val="16"/>
    </w:rPr>
  </w:style>
  <w:style w:type="paragraph" w:styleId="CommentText">
    <w:name w:val="annotation text"/>
    <w:basedOn w:val="Normal"/>
    <w:link w:val="CommentTextChar"/>
    <w:uiPriority w:val="99"/>
    <w:unhideWhenUsed/>
    <w:rsid w:val="008F70E8"/>
    <w:rPr>
      <w:rFonts w:eastAsia="Times New Roman"/>
      <w:sz w:val="20"/>
      <w:szCs w:val="20"/>
    </w:rPr>
  </w:style>
  <w:style w:type="character" w:customStyle="1" w:styleId="CommentTextChar">
    <w:name w:val="Comment Text Char"/>
    <w:link w:val="CommentText"/>
    <w:uiPriority w:val="99"/>
    <w:rsid w:val="008F70E8"/>
    <w:rPr>
      <w:rFonts w:eastAsia="Times New Roman"/>
      <w:sz w:val="20"/>
      <w:szCs w:val="20"/>
    </w:rPr>
  </w:style>
  <w:style w:type="paragraph" w:styleId="BalloonText">
    <w:name w:val="Balloon Text"/>
    <w:basedOn w:val="Normal"/>
    <w:link w:val="BalloonTextChar"/>
    <w:uiPriority w:val="99"/>
    <w:semiHidden/>
    <w:unhideWhenUsed/>
    <w:rsid w:val="008F70E8"/>
    <w:rPr>
      <w:rFonts w:ascii="Tahoma" w:hAnsi="Tahoma" w:cs="Tahoma"/>
      <w:sz w:val="16"/>
      <w:szCs w:val="16"/>
    </w:rPr>
  </w:style>
  <w:style w:type="character" w:customStyle="1" w:styleId="BalloonTextChar">
    <w:name w:val="Balloon Text Char"/>
    <w:link w:val="BalloonText"/>
    <w:uiPriority w:val="99"/>
    <w:semiHidden/>
    <w:rsid w:val="008F70E8"/>
    <w:rPr>
      <w:rFonts w:ascii="Tahoma" w:hAnsi="Tahoma" w:cs="Tahoma"/>
      <w:sz w:val="16"/>
      <w:szCs w:val="16"/>
    </w:rPr>
  </w:style>
  <w:style w:type="paragraph" w:styleId="ListParagraph">
    <w:name w:val="List Paragraph"/>
    <w:basedOn w:val="Normal"/>
    <w:uiPriority w:val="34"/>
    <w:qFormat/>
    <w:rsid w:val="00054597"/>
    <w:pPr>
      <w:ind w:left="720"/>
      <w:contextualSpacing/>
    </w:pPr>
  </w:style>
  <w:style w:type="paragraph" w:styleId="BodyText2">
    <w:name w:val="Body Text 2"/>
    <w:basedOn w:val="Normal"/>
    <w:link w:val="BodyText2Char"/>
    <w:uiPriority w:val="99"/>
    <w:unhideWhenUsed/>
    <w:rsid w:val="00953514"/>
    <w:pPr>
      <w:spacing w:after="120" w:line="480" w:lineRule="auto"/>
    </w:pPr>
    <w:rPr>
      <w:sz w:val="22"/>
      <w:lang w:val="x-none" w:eastAsia="x-none"/>
    </w:rPr>
  </w:style>
  <w:style w:type="character" w:customStyle="1" w:styleId="BodyText2Char">
    <w:name w:val="Body Text 2 Char"/>
    <w:link w:val="BodyText2"/>
    <w:uiPriority w:val="99"/>
    <w:rsid w:val="00953514"/>
    <w:rPr>
      <w:rFonts w:ascii="Calibri" w:eastAsia="Calibri" w:hAnsi="Calibri" w:cs="Times New Roman"/>
      <w:sz w:val="22"/>
      <w:lang w:val="x-none" w:eastAsia="x-none"/>
    </w:rPr>
  </w:style>
  <w:style w:type="character" w:customStyle="1" w:styleId="Heading1Char">
    <w:name w:val="Heading 1 Char"/>
    <w:link w:val="Heading1"/>
    <w:uiPriority w:val="9"/>
    <w:rsid w:val="0059176A"/>
    <w:rPr>
      <w:rFonts w:ascii="Cambria" w:eastAsia="Times New Roman" w:hAnsi="Cambria" w:cs="Times New Roman"/>
      <w:b/>
      <w:bCs/>
      <w:color w:val="365F91"/>
      <w:sz w:val="28"/>
      <w:szCs w:val="28"/>
    </w:rPr>
  </w:style>
  <w:style w:type="paragraph" w:styleId="CommentSubject">
    <w:name w:val="annotation subject"/>
    <w:basedOn w:val="CommentText"/>
    <w:next w:val="CommentText"/>
    <w:link w:val="CommentSubjectChar"/>
    <w:uiPriority w:val="99"/>
    <w:semiHidden/>
    <w:unhideWhenUsed/>
    <w:rsid w:val="00202C04"/>
    <w:rPr>
      <w:rFonts w:eastAsia="Calibri"/>
      <w:b/>
      <w:bCs/>
    </w:rPr>
  </w:style>
  <w:style w:type="character" w:customStyle="1" w:styleId="CommentSubjectChar">
    <w:name w:val="Comment Subject Char"/>
    <w:link w:val="CommentSubject"/>
    <w:uiPriority w:val="99"/>
    <w:semiHidden/>
    <w:rsid w:val="00202C04"/>
    <w:rPr>
      <w:rFonts w:eastAsia="Times New Roman"/>
      <w:b/>
      <w:bCs/>
      <w:sz w:val="20"/>
      <w:szCs w:val="20"/>
    </w:rPr>
  </w:style>
  <w:style w:type="character" w:styleId="Hyperlink">
    <w:name w:val="Hyperlink"/>
    <w:basedOn w:val="DefaultParagraphFont"/>
    <w:uiPriority w:val="99"/>
    <w:unhideWhenUsed/>
    <w:rsid w:val="004479C0"/>
    <w:rPr>
      <w:color w:val="0000FF"/>
      <w:u w:val="single"/>
    </w:rPr>
  </w:style>
  <w:style w:type="character" w:customStyle="1" w:styleId="acopre1">
    <w:name w:val="acopre1"/>
    <w:basedOn w:val="DefaultParagraphFont"/>
    <w:rsid w:val="00B505A6"/>
  </w:style>
  <w:style w:type="paragraph" w:customStyle="1" w:styleId="Default">
    <w:name w:val="Default"/>
    <w:rsid w:val="00D540AD"/>
    <w:pPr>
      <w:autoSpaceDE w:val="0"/>
      <w:autoSpaceDN w:val="0"/>
      <w:adjustRightInd w:val="0"/>
    </w:pPr>
    <w:rPr>
      <w:rFonts w:ascii="Palatino Linotype" w:hAnsi="Palatino Linotype" w:cs="Palatino Linotype"/>
      <w:color w:val="000000"/>
      <w:sz w:val="24"/>
      <w:szCs w:val="24"/>
    </w:rPr>
  </w:style>
  <w:style w:type="paragraph" w:styleId="Revision">
    <w:name w:val="Revision"/>
    <w:hidden/>
    <w:uiPriority w:val="99"/>
    <w:semiHidden/>
    <w:rsid w:val="003B1C51"/>
    <w:rPr>
      <w:sz w:val="24"/>
      <w:szCs w:val="22"/>
    </w:rPr>
  </w:style>
  <w:style w:type="character" w:styleId="UnresolvedMention">
    <w:name w:val="Unresolved Mention"/>
    <w:basedOn w:val="DefaultParagraphFont"/>
    <w:uiPriority w:val="99"/>
    <w:semiHidden/>
    <w:unhideWhenUsed/>
    <w:rsid w:val="003075FB"/>
    <w:rPr>
      <w:color w:val="605E5C"/>
      <w:shd w:val="clear" w:color="auto" w:fill="E1DFDD"/>
    </w:rPr>
  </w:style>
  <w:style w:type="paragraph" w:customStyle="1" w:styleId="pf0">
    <w:name w:val="pf0"/>
    <w:basedOn w:val="Normal"/>
    <w:rsid w:val="00A01FAA"/>
    <w:pPr>
      <w:spacing w:before="100" w:beforeAutospacing="1" w:after="100" w:afterAutospacing="1"/>
    </w:pPr>
    <w:rPr>
      <w:rFonts w:ascii="Times New Roman" w:eastAsia="Times New Roman" w:hAnsi="Times New Roman"/>
      <w:szCs w:val="24"/>
    </w:rPr>
  </w:style>
  <w:style w:type="character" w:customStyle="1" w:styleId="cf01">
    <w:name w:val="cf01"/>
    <w:basedOn w:val="DefaultParagraphFont"/>
    <w:rsid w:val="00A01FAA"/>
    <w:rPr>
      <w:rFonts w:ascii="Segoe UI" w:hAnsi="Segoe UI" w:cs="Segoe UI" w:hint="default"/>
      <w:sz w:val="18"/>
      <w:szCs w:val="18"/>
    </w:rPr>
  </w:style>
  <w:style w:type="paragraph" w:styleId="NormalWeb">
    <w:name w:val="Normal (Web)"/>
    <w:basedOn w:val="Normal"/>
    <w:uiPriority w:val="99"/>
    <w:semiHidden/>
    <w:unhideWhenUsed/>
    <w:rsid w:val="00A01FAA"/>
    <w:pPr>
      <w:spacing w:before="100" w:beforeAutospacing="1" w:after="100" w:afterAutospacing="1"/>
    </w:pPr>
    <w:rPr>
      <w:rFonts w:ascii="Times New Roman" w:eastAsia="Times New Roman" w:hAnsi="Times New Roman"/>
      <w:szCs w:val="24"/>
    </w:rPr>
  </w:style>
  <w:style w:type="character" w:customStyle="1" w:styleId="cf11">
    <w:name w:val="cf11"/>
    <w:basedOn w:val="DefaultParagraphFont"/>
    <w:rsid w:val="006851E9"/>
    <w:rPr>
      <w:rFonts w:ascii="Segoe UI" w:hAnsi="Segoe UI" w:cs="Segoe UI" w:hint="default"/>
      <w:sz w:val="18"/>
      <w:szCs w:val="18"/>
    </w:rPr>
  </w:style>
  <w:style w:type="character" w:styleId="FollowedHyperlink">
    <w:name w:val="FollowedHyperlink"/>
    <w:basedOn w:val="DefaultParagraphFont"/>
    <w:uiPriority w:val="99"/>
    <w:semiHidden/>
    <w:unhideWhenUsed/>
    <w:rsid w:val="00D729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3318">
      <w:bodyDiv w:val="1"/>
      <w:marLeft w:val="0"/>
      <w:marRight w:val="0"/>
      <w:marTop w:val="0"/>
      <w:marBottom w:val="0"/>
      <w:divBdr>
        <w:top w:val="none" w:sz="0" w:space="0" w:color="auto"/>
        <w:left w:val="none" w:sz="0" w:space="0" w:color="auto"/>
        <w:bottom w:val="none" w:sz="0" w:space="0" w:color="auto"/>
        <w:right w:val="none" w:sz="0" w:space="0" w:color="auto"/>
      </w:divBdr>
    </w:div>
    <w:div w:id="374818990">
      <w:bodyDiv w:val="1"/>
      <w:marLeft w:val="0"/>
      <w:marRight w:val="0"/>
      <w:marTop w:val="0"/>
      <w:marBottom w:val="0"/>
      <w:divBdr>
        <w:top w:val="none" w:sz="0" w:space="0" w:color="auto"/>
        <w:left w:val="none" w:sz="0" w:space="0" w:color="auto"/>
        <w:bottom w:val="none" w:sz="0" w:space="0" w:color="auto"/>
        <w:right w:val="none" w:sz="0" w:space="0" w:color="auto"/>
      </w:divBdr>
    </w:div>
    <w:div w:id="1132137760">
      <w:bodyDiv w:val="1"/>
      <w:marLeft w:val="0"/>
      <w:marRight w:val="0"/>
      <w:marTop w:val="0"/>
      <w:marBottom w:val="0"/>
      <w:divBdr>
        <w:top w:val="none" w:sz="0" w:space="0" w:color="auto"/>
        <w:left w:val="none" w:sz="0" w:space="0" w:color="auto"/>
        <w:bottom w:val="none" w:sz="0" w:space="0" w:color="auto"/>
        <w:right w:val="none" w:sz="0" w:space="0" w:color="auto"/>
      </w:divBdr>
    </w:div>
    <w:div w:id="1211502380">
      <w:bodyDiv w:val="1"/>
      <w:marLeft w:val="0"/>
      <w:marRight w:val="0"/>
      <w:marTop w:val="0"/>
      <w:marBottom w:val="0"/>
      <w:divBdr>
        <w:top w:val="none" w:sz="0" w:space="0" w:color="auto"/>
        <w:left w:val="none" w:sz="0" w:space="0" w:color="auto"/>
        <w:bottom w:val="none" w:sz="0" w:space="0" w:color="auto"/>
        <w:right w:val="none" w:sz="0" w:space="0" w:color="auto"/>
      </w:divBdr>
    </w:div>
    <w:div w:id="1255818794">
      <w:bodyDiv w:val="1"/>
      <w:marLeft w:val="0"/>
      <w:marRight w:val="0"/>
      <w:marTop w:val="0"/>
      <w:marBottom w:val="0"/>
      <w:divBdr>
        <w:top w:val="none" w:sz="0" w:space="0" w:color="auto"/>
        <w:left w:val="none" w:sz="0" w:space="0" w:color="auto"/>
        <w:bottom w:val="none" w:sz="0" w:space="0" w:color="auto"/>
        <w:right w:val="none" w:sz="0" w:space="0" w:color="auto"/>
      </w:divBdr>
    </w:div>
    <w:div w:id="1345551818">
      <w:bodyDiv w:val="1"/>
      <w:marLeft w:val="0"/>
      <w:marRight w:val="0"/>
      <w:marTop w:val="0"/>
      <w:marBottom w:val="0"/>
      <w:divBdr>
        <w:top w:val="none" w:sz="0" w:space="0" w:color="auto"/>
        <w:left w:val="none" w:sz="0" w:space="0" w:color="auto"/>
        <w:bottom w:val="none" w:sz="0" w:space="0" w:color="auto"/>
        <w:right w:val="none" w:sz="0" w:space="0" w:color="auto"/>
      </w:divBdr>
    </w:div>
    <w:div w:id="1439058440">
      <w:bodyDiv w:val="1"/>
      <w:marLeft w:val="0"/>
      <w:marRight w:val="0"/>
      <w:marTop w:val="0"/>
      <w:marBottom w:val="0"/>
      <w:divBdr>
        <w:top w:val="none" w:sz="0" w:space="0" w:color="auto"/>
        <w:left w:val="none" w:sz="0" w:space="0" w:color="auto"/>
        <w:bottom w:val="none" w:sz="0" w:space="0" w:color="auto"/>
        <w:right w:val="none" w:sz="0" w:space="0" w:color="auto"/>
      </w:divBdr>
    </w:div>
    <w:div w:id="1921137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37429569">
          <w:marLeft w:val="0"/>
          <w:marRight w:val="0"/>
          <w:marTop w:val="0"/>
          <w:marBottom w:val="0"/>
          <w:divBdr>
            <w:top w:val="none" w:sz="0" w:space="0" w:color="auto"/>
            <w:left w:val="none" w:sz="0" w:space="0" w:color="auto"/>
            <w:bottom w:val="single" w:sz="6" w:space="9" w:color="C8C8C8"/>
            <w:right w:val="none" w:sz="0" w:space="0" w:color="auto"/>
          </w:divBdr>
          <w:divsChild>
            <w:div w:id="691028782">
              <w:marLeft w:val="0"/>
              <w:marRight w:val="0"/>
              <w:marTop w:val="0"/>
              <w:marBottom w:val="0"/>
              <w:divBdr>
                <w:top w:val="none" w:sz="0" w:space="0" w:color="auto"/>
                <w:left w:val="none" w:sz="0" w:space="0" w:color="auto"/>
                <w:bottom w:val="single" w:sz="6" w:space="9" w:color="C8C8C8"/>
                <w:right w:val="none" w:sz="0" w:space="0" w:color="auto"/>
              </w:divBdr>
              <w:divsChild>
                <w:div w:id="465199946">
                  <w:marLeft w:val="0"/>
                  <w:marRight w:val="0"/>
                  <w:marTop w:val="0"/>
                  <w:marBottom w:val="0"/>
                  <w:divBdr>
                    <w:top w:val="none" w:sz="0" w:space="0" w:color="auto"/>
                    <w:left w:val="none" w:sz="0" w:space="0" w:color="auto"/>
                    <w:bottom w:val="none" w:sz="0" w:space="0" w:color="auto"/>
                    <w:right w:val="none" w:sz="0" w:space="0" w:color="auto"/>
                  </w:divBdr>
                  <w:divsChild>
                    <w:div w:id="505437301">
                      <w:marLeft w:val="0"/>
                      <w:marRight w:val="0"/>
                      <w:marTop w:val="0"/>
                      <w:marBottom w:val="0"/>
                      <w:divBdr>
                        <w:top w:val="none" w:sz="0" w:space="0" w:color="auto"/>
                        <w:left w:val="none" w:sz="0" w:space="0" w:color="auto"/>
                        <w:bottom w:val="none" w:sz="0" w:space="0" w:color="auto"/>
                        <w:right w:val="none" w:sz="0" w:space="0" w:color="auto"/>
                      </w:divBdr>
                      <w:divsChild>
                        <w:div w:id="1039209806">
                          <w:marLeft w:val="0"/>
                          <w:marRight w:val="0"/>
                          <w:marTop w:val="0"/>
                          <w:marBottom w:val="0"/>
                          <w:divBdr>
                            <w:top w:val="none" w:sz="0" w:space="0" w:color="auto"/>
                            <w:left w:val="none" w:sz="0" w:space="0" w:color="auto"/>
                            <w:bottom w:val="none" w:sz="0" w:space="0" w:color="auto"/>
                            <w:right w:val="none" w:sz="0" w:space="0" w:color="auto"/>
                          </w:divBdr>
                        </w:div>
                        <w:div w:id="143694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GeoEnvironmental/Docs_NEPA_Manual/412.NEPA_Manual.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dot/ProjectDel/Pages/Project-Delivery-Toolbox.aspx" TargetMode="External"/><Relationship Id="rId5" Type="http://schemas.openxmlformats.org/officeDocument/2006/relationships/styles" Target="styles.xml"/><Relationship Id="rId10" Type="http://schemas.openxmlformats.org/officeDocument/2006/relationships/hyperlink" Target="https://www.oregon.gov/odot/ProjectDel/Pages/Project-Delivery-Toolbox.aspx" TargetMode="External"/><Relationship Id="rId4" Type="http://schemas.openxmlformats.org/officeDocument/2006/relationships/numbering" Target="numbering.xml"/><Relationship Id="rId9" Type="http://schemas.openxmlformats.org/officeDocument/2006/relationships/hyperlink" Target="https://www.section508.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ec60af1-6d1e-4575-bf73-1b6e791fcd10">
      <UserInfo>
        <DisplayName>SIRE Joel</DisplayName>
        <AccountId>39</AccountId>
        <AccountType/>
      </UserInfo>
      <UserInfo>
        <DisplayName>BARRETT Jennifer</DisplayName>
        <AccountId>40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CDB47EABFCB48AAFCC4B4FFFCE47D" ma:contentTypeVersion="7" ma:contentTypeDescription="Create a new document." ma:contentTypeScope="" ma:versionID="817c30a3d60d6683f67787e2100fb7fe">
  <xsd:schema xmlns:xsd="http://www.w3.org/2001/XMLSchema" xmlns:xs="http://www.w3.org/2001/XMLSchema" xmlns:p="http://schemas.microsoft.com/office/2006/metadata/properties" xmlns:ns2="6ec60af1-6d1e-4575-bf73-1b6e791fcd10" targetNamespace="http://schemas.microsoft.com/office/2006/metadata/properties" ma:root="true" ma:fieldsID="f0e0872bf105214639e5f81b0055e7f4" ns2:_="">
    <xsd:import namespace="6ec60af1-6d1e-4575-bf73-1b6e791fcd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44A82B-2B7D-44FA-B8B7-A2E29FF14232}">
  <ds:schemaRefs>
    <ds:schemaRef ds:uri="http://schemas.microsoft.com/sharepoint/v3/contenttype/forms"/>
  </ds:schemaRefs>
</ds:datastoreItem>
</file>

<file path=customXml/itemProps2.xml><?xml version="1.0" encoding="utf-8"?>
<ds:datastoreItem xmlns:ds="http://schemas.openxmlformats.org/officeDocument/2006/customXml" ds:itemID="{87223B03-09D2-49FA-855B-2F5BC5F0B89E}">
  <ds:schemaRefs>
    <ds:schemaRef ds:uri="http://schemas.microsoft.com/office/2006/metadata/properties"/>
    <ds:schemaRef ds:uri="http://schemas.microsoft.com/office/infopath/2007/PartnerControls"/>
    <ds:schemaRef ds:uri="e45a020c-1bbc-4654-8392-c1e1f5f61492"/>
  </ds:schemaRefs>
</ds:datastoreItem>
</file>

<file path=customXml/itemProps3.xml><?xml version="1.0" encoding="utf-8"?>
<ds:datastoreItem xmlns:ds="http://schemas.openxmlformats.org/officeDocument/2006/customXml" ds:itemID="{76DEF5CB-D9E5-4064-AC91-438A4255B76E}"/>
</file>

<file path=docProps/app.xml><?xml version="1.0" encoding="utf-8"?>
<Properties xmlns="http://schemas.openxmlformats.org/officeDocument/2006/extended-properties" xmlns:vt="http://schemas.openxmlformats.org/officeDocument/2006/docPropsVTypes">
  <Template>Normal</Template>
  <TotalTime>20</TotalTime>
  <Pages>4</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Dept of Transportation</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K Maffeo</dc:creator>
  <cp:lastModifiedBy>Mark Foster</cp:lastModifiedBy>
  <cp:revision>4</cp:revision>
  <dcterms:created xsi:type="dcterms:W3CDTF">2024-01-17T22:39:00Z</dcterms:created>
  <dcterms:modified xsi:type="dcterms:W3CDTF">2024-01-17T22:41:00Z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0x0101000D4CDB47EABFCB48AAFCC4B4FFFCE47D</vt:lpwstr>
  </property>
  <property fmtid="{D5CDD505-2E9C-101B-9397-08002B2CF9AE}" pid="3" name="MSIP_Label_e4870107-094d-417a-be4e-221e87afbec1_Enabled">
    <vt:lpwstr>true</vt:lpwstr>
  </property>
  <property fmtid="{D5CDD505-2E9C-101B-9397-08002B2CF9AE}" pid="4" name="MSIP_Label_e4870107-094d-417a-be4e-221e87afbec1_SetDate">
    <vt:lpwstr>2023-09-12T22:09:51Z</vt:lpwstr>
  </property>
  <property fmtid="{D5CDD505-2E9C-101B-9397-08002B2CF9AE}" pid="5" name="MSIP_Label_e4870107-094d-417a-be4e-221e87afbec1_Method">
    <vt:lpwstr>Privileged</vt:lpwstr>
  </property>
  <property fmtid="{D5CDD505-2E9C-101B-9397-08002B2CF9AE}" pid="6" name="MSIP_Label_e4870107-094d-417a-be4e-221e87afbec1_Name">
    <vt:lpwstr>Level 2 - Limited (Items)</vt:lpwstr>
  </property>
  <property fmtid="{D5CDD505-2E9C-101B-9397-08002B2CF9AE}" pid="7" name="MSIP_Label_e4870107-094d-417a-be4e-221e87afbec1_SiteId">
    <vt:lpwstr>28b0d013-46bc-4a64-8d86-1c8a31cf590d</vt:lpwstr>
  </property>
  <property fmtid="{D5CDD505-2E9C-101B-9397-08002B2CF9AE}" pid="8" name="MSIP_Label_e4870107-094d-417a-be4e-221e87afbec1_ActionId">
    <vt:lpwstr>84b9f9fb-767f-47ae-80a5-76e6a4b171b2</vt:lpwstr>
  </property>
  <property fmtid="{D5CDD505-2E9C-101B-9397-08002B2CF9AE}" pid="9" name="MSIP_Label_e4870107-094d-417a-be4e-221e87afbec1_ContentBits">
    <vt:lpwstr>0</vt:lpwstr>
  </property>
</Properties>
</file>