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61853E" w14:textId="3715F8A6" w:rsidR="00580986" w:rsidRPr="00526E6B" w:rsidRDefault="00580986" w:rsidP="00580986">
      <w:pPr>
        <w:jc w:val="both"/>
        <w:rPr>
          <w:rFonts w:ascii="Times New Roman" w:hAnsi="Times New Roman"/>
          <w:b/>
          <w:sz w:val="24"/>
          <w:szCs w:val="24"/>
          <w:highlight w:val="yellow"/>
        </w:rPr>
      </w:pPr>
      <w:r w:rsidRPr="009543C9">
        <w:rPr>
          <w:rFonts w:ascii="Times New Roman" w:hAnsi="Times New Roman"/>
          <w:b/>
          <w:sz w:val="24"/>
          <w:szCs w:val="24"/>
          <w:highlight w:val="yellow"/>
        </w:rPr>
        <w:t xml:space="preserve">Version Date: </w:t>
      </w:r>
      <w:r w:rsidR="00526E6B">
        <w:rPr>
          <w:rFonts w:ascii="Times New Roman" w:hAnsi="Times New Roman"/>
          <w:b/>
          <w:sz w:val="24"/>
          <w:szCs w:val="24"/>
          <w:highlight w:val="yellow"/>
        </w:rPr>
        <w:t>12/</w:t>
      </w:r>
      <w:r w:rsidR="009543C9">
        <w:rPr>
          <w:rFonts w:ascii="Times New Roman" w:hAnsi="Times New Roman"/>
          <w:b/>
          <w:sz w:val="24"/>
          <w:szCs w:val="24"/>
          <w:highlight w:val="yellow"/>
        </w:rPr>
        <w:t>7</w:t>
      </w:r>
      <w:r w:rsidR="002109AE" w:rsidRPr="00526E6B">
        <w:rPr>
          <w:rFonts w:ascii="Times New Roman" w:hAnsi="Times New Roman"/>
          <w:b/>
          <w:sz w:val="24"/>
          <w:szCs w:val="24"/>
          <w:highlight w:val="yellow"/>
        </w:rPr>
        <w:t>/2020</w:t>
      </w:r>
    </w:p>
    <w:p w14:paraId="00418B3F" w14:textId="297AF9DF" w:rsidR="00611AF7" w:rsidRPr="009543C9" w:rsidRDefault="00F94713" w:rsidP="00580986">
      <w:pPr>
        <w:jc w:val="both"/>
        <w:rPr>
          <w:rFonts w:ascii="Times New Roman" w:hAnsi="Times New Roman"/>
          <w:b/>
          <w:sz w:val="24"/>
          <w:szCs w:val="24"/>
          <w:highlight w:val="yellow"/>
        </w:rPr>
      </w:pPr>
      <w:r w:rsidRPr="00526E6B">
        <w:rPr>
          <w:rFonts w:ascii="Times New Roman" w:hAnsi="Times New Roman"/>
          <w:b/>
          <w:sz w:val="24"/>
          <w:szCs w:val="24"/>
          <w:highlight w:val="yellow"/>
        </w:rPr>
        <w:t xml:space="preserve">Application: </w:t>
      </w:r>
      <w:r w:rsidRPr="00526E6B">
        <w:rPr>
          <w:rFonts w:ascii="Times New Roman" w:hAnsi="Times New Roman"/>
          <w:sz w:val="24"/>
          <w:szCs w:val="24"/>
          <w:highlight w:val="yellow"/>
        </w:rPr>
        <w:t>This template is used when the Certified LPA owns the contract on a federal funded project.</w:t>
      </w:r>
    </w:p>
    <w:p w14:paraId="6D879CB1" w14:textId="77777777" w:rsidR="00421C56" w:rsidRPr="009543C9" w:rsidRDefault="00421C56" w:rsidP="00F62B4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highlight w:val="yellow"/>
        </w:rPr>
      </w:pPr>
      <w:r w:rsidRPr="009543C9">
        <w:rPr>
          <w:rFonts w:ascii="Times New Roman" w:hAnsi="Times New Roman"/>
          <w:b/>
          <w:sz w:val="24"/>
          <w:szCs w:val="24"/>
          <w:highlight w:val="yellow"/>
        </w:rPr>
        <w:t>[INSTRUCTIONS:</w:t>
      </w:r>
    </w:p>
    <w:p w14:paraId="069323F9" w14:textId="77777777" w:rsidR="00421C56" w:rsidRPr="009543C9" w:rsidRDefault="00421C56" w:rsidP="009543C9">
      <w:pPr>
        <w:numPr>
          <w:ilvl w:val="0"/>
          <w:numId w:val="25"/>
        </w:numPr>
        <w:tabs>
          <w:tab w:val="num" w:pos="1080"/>
        </w:tabs>
        <w:spacing w:after="0" w:line="240" w:lineRule="auto"/>
        <w:ind w:firstLine="0"/>
        <w:rPr>
          <w:rFonts w:ascii="Times New Roman" w:hAnsi="Times New Roman"/>
          <w:sz w:val="24"/>
          <w:szCs w:val="24"/>
          <w:highlight w:val="yellow"/>
        </w:rPr>
      </w:pPr>
      <w:r w:rsidRPr="009543C9">
        <w:rPr>
          <w:rFonts w:ascii="Times New Roman" w:hAnsi="Times New Roman"/>
          <w:sz w:val="24"/>
          <w:szCs w:val="24"/>
          <w:highlight w:val="yellow"/>
        </w:rPr>
        <w:t>Yellow highlighted areas include instructions that should be deleted prior to release.</w:t>
      </w:r>
    </w:p>
    <w:p w14:paraId="55D7B816" w14:textId="099C0B64" w:rsidR="00421C56" w:rsidRPr="00A22744" w:rsidRDefault="00421C56" w:rsidP="009543C9">
      <w:pPr>
        <w:numPr>
          <w:ilvl w:val="0"/>
          <w:numId w:val="25"/>
        </w:numPr>
        <w:tabs>
          <w:tab w:val="clear" w:pos="720"/>
        </w:tabs>
        <w:spacing w:after="0" w:line="240" w:lineRule="auto"/>
        <w:ind w:left="1080"/>
        <w:rPr>
          <w:rFonts w:ascii="Times New Roman" w:hAnsi="Times New Roman"/>
          <w:sz w:val="24"/>
          <w:szCs w:val="24"/>
          <w:highlight w:val="cyan"/>
        </w:rPr>
      </w:pPr>
      <w:r w:rsidRPr="009543C9">
        <w:rPr>
          <w:rFonts w:ascii="Times New Roman" w:hAnsi="Times New Roman"/>
          <w:sz w:val="24"/>
          <w:szCs w:val="24"/>
          <w:highlight w:val="cyan"/>
        </w:rPr>
        <w:t xml:space="preserve">Blue highlighted areas </w:t>
      </w:r>
      <w:r w:rsidRPr="009543C9">
        <w:rPr>
          <w:rFonts w:ascii="Times New Roman" w:hAnsi="Times New Roman"/>
          <w:sz w:val="24"/>
          <w:szCs w:val="24"/>
          <w:highlight w:val="yellow"/>
        </w:rPr>
        <w:t>indicate text or fields that need information provided or revised.</w:t>
      </w:r>
    </w:p>
    <w:p w14:paraId="056D5FC9" w14:textId="77777777" w:rsidR="00A22744" w:rsidRPr="002A6C2E" w:rsidRDefault="00A22744" w:rsidP="00A22744">
      <w:pPr>
        <w:numPr>
          <w:ilvl w:val="0"/>
          <w:numId w:val="25"/>
        </w:numPr>
        <w:tabs>
          <w:tab w:val="num" w:pos="1080"/>
        </w:tabs>
        <w:spacing w:after="0" w:line="240" w:lineRule="auto"/>
        <w:ind w:firstLine="0"/>
        <w:rPr>
          <w:rFonts w:ascii="Times New Roman" w:hAnsi="Times New Roman" w:cs="Arial"/>
          <w:sz w:val="24"/>
          <w:szCs w:val="24"/>
          <w:highlight w:val="yellow"/>
        </w:rPr>
      </w:pPr>
      <w:r w:rsidRPr="002A6C2E">
        <w:rPr>
          <w:rFonts w:ascii="Times New Roman" w:hAnsi="Times New Roman" w:cs="Arial"/>
          <w:sz w:val="24"/>
          <w:szCs w:val="24"/>
          <w:highlight w:val="yellow"/>
        </w:rPr>
        <w:t xml:space="preserve">“Agency” means the Certified LPA as defined in the </w:t>
      </w:r>
      <w:r>
        <w:rPr>
          <w:rFonts w:ascii="Times New Roman" w:hAnsi="Times New Roman" w:cs="Arial"/>
          <w:sz w:val="24"/>
          <w:szCs w:val="24"/>
          <w:highlight w:val="yellow"/>
        </w:rPr>
        <w:t xml:space="preserve">CLPA </w:t>
      </w:r>
      <w:r w:rsidRPr="002A6C2E">
        <w:rPr>
          <w:rFonts w:ascii="Times New Roman" w:hAnsi="Times New Roman" w:cs="Arial"/>
          <w:sz w:val="24"/>
          <w:szCs w:val="24"/>
          <w:highlight w:val="yellow"/>
        </w:rPr>
        <w:t>Contract.</w:t>
      </w:r>
    </w:p>
    <w:p w14:paraId="4FBDF969" w14:textId="198805B0" w:rsidR="00421C56" w:rsidRPr="00526E6B" w:rsidRDefault="00421C56" w:rsidP="009543C9">
      <w:pPr>
        <w:numPr>
          <w:ilvl w:val="0"/>
          <w:numId w:val="25"/>
        </w:numPr>
        <w:tabs>
          <w:tab w:val="clear" w:pos="720"/>
        </w:tabs>
        <w:spacing w:after="0" w:line="240" w:lineRule="auto"/>
        <w:ind w:left="1080"/>
        <w:rPr>
          <w:rFonts w:ascii="Times New Roman" w:hAnsi="Times New Roman"/>
          <w:sz w:val="24"/>
          <w:szCs w:val="24"/>
          <w:highlight w:val="yellow"/>
        </w:rPr>
      </w:pPr>
      <w:r w:rsidRPr="009543C9">
        <w:rPr>
          <w:rFonts w:ascii="Times New Roman" w:hAnsi="Times New Roman"/>
          <w:sz w:val="24"/>
          <w:szCs w:val="24"/>
          <w:highlight w:val="yellow"/>
        </w:rPr>
        <w:t xml:space="preserve">Delete any items marked as “[Optional]” if they are not </w:t>
      </w:r>
      <w:r w:rsidR="00526E6B" w:rsidRPr="009543C9">
        <w:rPr>
          <w:rFonts w:ascii="Times New Roman" w:hAnsi="Times New Roman"/>
          <w:sz w:val="24"/>
          <w:szCs w:val="24"/>
          <w:highlight w:val="yellow"/>
        </w:rPr>
        <w:t>applicable to the Project</w:t>
      </w:r>
      <w:r w:rsidRPr="009543C9">
        <w:rPr>
          <w:rFonts w:ascii="Times New Roman" w:hAnsi="Times New Roman"/>
          <w:sz w:val="24"/>
          <w:szCs w:val="24"/>
          <w:highlight w:val="yellow"/>
        </w:rPr>
        <w:t>.</w:t>
      </w:r>
    </w:p>
    <w:p w14:paraId="74544510" w14:textId="77777777" w:rsidR="00526E6B" w:rsidRPr="00526E6B" w:rsidRDefault="00526E6B" w:rsidP="009543C9">
      <w:pPr>
        <w:numPr>
          <w:ilvl w:val="0"/>
          <w:numId w:val="25"/>
        </w:numPr>
        <w:tabs>
          <w:tab w:val="clear" w:pos="720"/>
        </w:tabs>
        <w:spacing w:after="0" w:line="240" w:lineRule="auto"/>
        <w:ind w:left="1080"/>
        <w:rPr>
          <w:rFonts w:ascii="Times New Roman" w:hAnsi="Times New Roman"/>
          <w:b/>
          <w:sz w:val="24"/>
          <w:szCs w:val="24"/>
          <w:highlight w:val="yellow"/>
        </w:rPr>
      </w:pPr>
      <w:r w:rsidRPr="00526E6B">
        <w:rPr>
          <w:rFonts w:ascii="Times New Roman" w:hAnsi="Times New Roman"/>
          <w:b/>
          <w:sz w:val="24"/>
          <w:szCs w:val="24"/>
          <w:highlight w:val="yellow"/>
        </w:rPr>
        <w:t>Delete instructions throughout the document before executing Contract or amendment. This can be automated as follows:</w:t>
      </w:r>
    </w:p>
    <w:p w14:paraId="5FEA5B24" w14:textId="77777777" w:rsidR="00526E6B" w:rsidRPr="00526E6B" w:rsidRDefault="00526E6B" w:rsidP="009543C9">
      <w:pPr>
        <w:pStyle w:val="Title"/>
        <w:numPr>
          <w:ilvl w:val="1"/>
          <w:numId w:val="25"/>
        </w:numPr>
        <w:suppressAutoHyphens/>
        <w:jc w:val="left"/>
        <w:rPr>
          <w:b w:val="0"/>
          <w:szCs w:val="24"/>
          <w:highlight w:val="yellow"/>
        </w:rPr>
      </w:pPr>
      <w:r w:rsidRPr="00526E6B">
        <w:rPr>
          <w:b w:val="0"/>
          <w:szCs w:val="24"/>
          <w:highlight w:val="yellow"/>
        </w:rPr>
        <w:t>From the “Edit” menu select “Replace”;</w:t>
      </w:r>
    </w:p>
    <w:p w14:paraId="3CB7564F" w14:textId="77777777" w:rsidR="00526E6B" w:rsidRPr="00526E6B" w:rsidRDefault="00526E6B" w:rsidP="009543C9">
      <w:pPr>
        <w:pStyle w:val="Title"/>
        <w:numPr>
          <w:ilvl w:val="1"/>
          <w:numId w:val="25"/>
        </w:numPr>
        <w:suppressAutoHyphens/>
        <w:jc w:val="left"/>
        <w:rPr>
          <w:b w:val="0"/>
          <w:szCs w:val="24"/>
          <w:highlight w:val="yellow"/>
        </w:rPr>
      </w:pPr>
      <w:r w:rsidRPr="00526E6B">
        <w:rPr>
          <w:b w:val="0"/>
          <w:szCs w:val="24"/>
          <w:highlight w:val="yellow"/>
        </w:rPr>
        <w:t>With cursor in the “Find what” field, click “More” button, then “Format” then “Font” , then in the font field select “</w:t>
      </w:r>
      <w:r w:rsidRPr="00CB31AE">
        <w:rPr>
          <w:szCs w:val="24"/>
          <w:highlight w:val="yellow"/>
          <w:lang w:val="en-US"/>
        </w:rPr>
        <w:t>Times New Roman</w:t>
      </w:r>
      <w:r w:rsidRPr="00526E6B">
        <w:rPr>
          <w:b w:val="0"/>
          <w:szCs w:val="24"/>
          <w:highlight w:val="yellow"/>
        </w:rPr>
        <w:t>” text ;</w:t>
      </w:r>
    </w:p>
    <w:p w14:paraId="6076F38F" w14:textId="77777777" w:rsidR="00526E6B" w:rsidRPr="00526E6B" w:rsidRDefault="00526E6B" w:rsidP="009543C9">
      <w:pPr>
        <w:pStyle w:val="Title"/>
        <w:numPr>
          <w:ilvl w:val="1"/>
          <w:numId w:val="25"/>
        </w:numPr>
        <w:tabs>
          <w:tab w:val="num" w:pos="1080"/>
        </w:tabs>
        <w:suppressAutoHyphens/>
        <w:jc w:val="left"/>
        <w:rPr>
          <w:b w:val="0"/>
          <w:szCs w:val="24"/>
          <w:highlight w:val="yellow"/>
        </w:rPr>
      </w:pPr>
      <w:r w:rsidRPr="00526E6B">
        <w:rPr>
          <w:b w:val="0"/>
          <w:szCs w:val="24"/>
          <w:highlight w:val="yellow"/>
        </w:rPr>
        <w:t xml:space="preserve">Leave the “Replace with” field blank; </w:t>
      </w:r>
    </w:p>
    <w:p w14:paraId="4E6A8D24" w14:textId="77777777" w:rsidR="00526E6B" w:rsidRPr="00526E6B" w:rsidRDefault="00526E6B" w:rsidP="009543C9">
      <w:pPr>
        <w:pStyle w:val="Title"/>
        <w:numPr>
          <w:ilvl w:val="1"/>
          <w:numId w:val="25"/>
        </w:numPr>
        <w:tabs>
          <w:tab w:val="num" w:pos="1080"/>
        </w:tabs>
        <w:suppressAutoHyphens/>
        <w:jc w:val="left"/>
        <w:rPr>
          <w:b w:val="0"/>
          <w:szCs w:val="24"/>
          <w:highlight w:val="yellow"/>
        </w:rPr>
      </w:pPr>
      <w:r w:rsidRPr="00526E6B">
        <w:rPr>
          <w:b w:val="0"/>
          <w:szCs w:val="24"/>
          <w:highlight w:val="yellow"/>
        </w:rPr>
        <w:t>Click “Replace All”. This will delete all yellow highlighted text.</w:t>
      </w:r>
    </w:p>
    <w:p w14:paraId="40BDE06A" w14:textId="77777777" w:rsidR="00F62B44" w:rsidRPr="009543C9" w:rsidRDefault="00C305C4" w:rsidP="001D2226">
      <w:pPr>
        <w:pStyle w:val="Heading1"/>
        <w:spacing w:before="0" w:after="0"/>
        <w:rPr>
          <w:b w:val="0"/>
          <w:sz w:val="24"/>
          <w:szCs w:val="24"/>
          <w:lang w:val="en-US"/>
        </w:rPr>
      </w:pPr>
      <w:r w:rsidRPr="009543C9">
        <w:rPr>
          <w:b w:val="0"/>
          <w:sz w:val="24"/>
          <w:szCs w:val="24"/>
        </w:rPr>
        <w:tab/>
      </w:r>
    </w:p>
    <w:p w14:paraId="60B03C31" w14:textId="77777777" w:rsidR="00F94713" w:rsidRPr="00526E6B" w:rsidRDefault="00F94713" w:rsidP="007A0238">
      <w:pPr>
        <w:rPr>
          <w:rFonts w:ascii="Times New Roman" w:hAnsi="Times New Roman"/>
          <w:b/>
          <w:color w:val="000000" w:themeColor="text1"/>
          <w:sz w:val="24"/>
          <w:szCs w:val="24"/>
          <w:highlight w:val="yellow"/>
        </w:rPr>
      </w:pPr>
      <w:r w:rsidRPr="00526E6B">
        <w:rPr>
          <w:rFonts w:ascii="Times New Roman" w:hAnsi="Times New Roman"/>
          <w:b/>
          <w:color w:val="000000" w:themeColor="text1"/>
          <w:sz w:val="24"/>
          <w:szCs w:val="24"/>
          <w:highlight w:val="yellow"/>
        </w:rPr>
        <w:t>PROJECT-SPECFIC INSTRUCTIONS:</w:t>
      </w:r>
    </w:p>
    <w:p w14:paraId="4F57294F" w14:textId="6CBDD669" w:rsidR="007A0238" w:rsidRPr="009543C9" w:rsidRDefault="007A0238" w:rsidP="007A0238">
      <w:pPr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543C9">
        <w:rPr>
          <w:rFonts w:ascii="Times New Roman" w:hAnsi="Times New Roman"/>
          <w:b/>
          <w:bCs/>
          <w:color w:val="000000"/>
          <w:sz w:val="24"/>
          <w:szCs w:val="24"/>
          <w:highlight w:val="yellow"/>
        </w:rPr>
        <w:t>Not all subtasks are needed for each project. </w:t>
      </w:r>
      <w:r w:rsidR="00A22744">
        <w:rPr>
          <w:rFonts w:ascii="Times New Roman" w:hAnsi="Times New Roman" w:cs="Arial"/>
          <w:b/>
          <w:sz w:val="24"/>
          <w:szCs w:val="24"/>
          <w:highlight w:val="yellow"/>
        </w:rPr>
        <w:t>If an</w:t>
      </w:r>
      <w:r w:rsidR="00CA0B50" w:rsidRPr="00CA0B50">
        <w:rPr>
          <w:rFonts w:ascii="Times New Roman" w:hAnsi="Times New Roman" w:cs="Arial"/>
          <w:b/>
          <w:sz w:val="24"/>
          <w:szCs w:val="24"/>
          <w:highlight w:val="yellow"/>
        </w:rPr>
        <w:t xml:space="preserve"> </w:t>
      </w:r>
      <w:r w:rsidR="00850C2A">
        <w:rPr>
          <w:rFonts w:ascii="Times New Roman" w:hAnsi="Times New Roman" w:cs="Arial"/>
          <w:b/>
          <w:sz w:val="24"/>
          <w:szCs w:val="24"/>
          <w:highlight w:val="yellow"/>
        </w:rPr>
        <w:t xml:space="preserve">entire </w:t>
      </w:r>
      <w:r w:rsidR="00A22744">
        <w:rPr>
          <w:rFonts w:ascii="Times New Roman" w:hAnsi="Times New Roman" w:cs="Arial"/>
          <w:b/>
          <w:sz w:val="24"/>
          <w:szCs w:val="24"/>
          <w:highlight w:val="yellow"/>
        </w:rPr>
        <w:t xml:space="preserve">subtask is not needed, </w:t>
      </w:r>
      <w:bookmarkStart w:id="0" w:name="_GoBack"/>
      <w:bookmarkEnd w:id="0"/>
      <w:r w:rsidR="00CA0B50" w:rsidRPr="00CA0B50">
        <w:rPr>
          <w:rFonts w:ascii="Times New Roman" w:hAnsi="Times New Roman" w:cs="Arial"/>
          <w:b/>
          <w:sz w:val="24"/>
          <w:szCs w:val="24"/>
          <w:highlight w:val="yellow"/>
        </w:rPr>
        <w:t>leave the subtask number, add “RESERVED” after the subtask title, and delete all subtask text.</w:t>
      </w:r>
      <w:r w:rsidRPr="00CA0B50">
        <w:rPr>
          <w:rFonts w:ascii="Times New Roman" w:hAnsi="Times New Roman"/>
          <w:b/>
          <w:bCs/>
          <w:color w:val="000000"/>
          <w:sz w:val="24"/>
          <w:szCs w:val="24"/>
          <w:highlight w:val="yellow"/>
        </w:rPr>
        <w:t>]</w:t>
      </w:r>
      <w:r w:rsidRPr="009543C9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14:paraId="5DD89DA1" w14:textId="77777777" w:rsidR="00C305C4" w:rsidRPr="009543C9" w:rsidRDefault="00C305C4" w:rsidP="00641921">
      <w:pPr>
        <w:pStyle w:val="Heading1"/>
        <w:spacing w:before="0" w:after="0"/>
        <w:rPr>
          <w:rFonts w:ascii="Microsoft Sans Serif" w:hAnsi="Microsoft Sans Serif" w:cs="Microsoft Sans Serif"/>
          <w:sz w:val="22"/>
          <w:szCs w:val="22"/>
        </w:rPr>
      </w:pPr>
      <w:r w:rsidRPr="009543C9">
        <w:rPr>
          <w:rFonts w:ascii="Microsoft Sans Serif" w:hAnsi="Microsoft Sans Serif" w:cs="Microsoft Sans Serif"/>
          <w:sz w:val="22"/>
          <w:szCs w:val="22"/>
        </w:rPr>
        <w:t>TASK 1</w:t>
      </w:r>
      <w:r w:rsidR="00DF46DB" w:rsidRPr="009543C9">
        <w:rPr>
          <w:rFonts w:ascii="Microsoft Sans Serif" w:hAnsi="Microsoft Sans Serif" w:cs="Microsoft Sans Serif"/>
          <w:sz w:val="22"/>
          <w:szCs w:val="22"/>
          <w:lang w:val="en-US"/>
        </w:rPr>
        <w:t>0</w:t>
      </w:r>
      <w:r w:rsidRPr="009543C9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641921" w:rsidRPr="009543C9">
        <w:rPr>
          <w:rFonts w:ascii="Microsoft Sans Serif" w:hAnsi="Microsoft Sans Serif" w:cs="Microsoft Sans Serif"/>
          <w:sz w:val="22"/>
          <w:szCs w:val="22"/>
          <w:lang w:val="en-US"/>
        </w:rPr>
        <w:tab/>
      </w:r>
      <w:r w:rsidR="00DF46DB" w:rsidRPr="009543C9">
        <w:rPr>
          <w:rFonts w:ascii="Microsoft Sans Serif" w:hAnsi="Microsoft Sans Serif" w:cs="Microsoft Sans Serif"/>
          <w:sz w:val="22"/>
          <w:szCs w:val="22"/>
          <w:lang w:val="en-US"/>
        </w:rPr>
        <w:t xml:space="preserve">ROADWAY </w:t>
      </w:r>
      <w:r w:rsidR="00F40CE5" w:rsidRPr="009543C9">
        <w:rPr>
          <w:rFonts w:ascii="Microsoft Sans Serif" w:hAnsi="Microsoft Sans Serif" w:cs="Microsoft Sans Serif"/>
          <w:sz w:val="22"/>
          <w:szCs w:val="22"/>
          <w:lang w:val="en-US"/>
        </w:rPr>
        <w:t>DESIGN</w:t>
      </w:r>
    </w:p>
    <w:p w14:paraId="5A2412D6" w14:textId="79CB2F16" w:rsidR="00EA63E3" w:rsidRPr="009543C9" w:rsidRDefault="00EA63E3" w:rsidP="00641921">
      <w:pPr>
        <w:spacing w:after="0" w:line="240" w:lineRule="auto"/>
        <w:rPr>
          <w:rFonts w:ascii="Microsoft Sans Serif" w:hAnsi="Microsoft Sans Serif" w:cs="Microsoft Sans Serif"/>
        </w:rPr>
      </w:pPr>
      <w:r w:rsidRPr="009543C9">
        <w:rPr>
          <w:rFonts w:ascii="Microsoft Sans Serif" w:hAnsi="Microsoft Sans Serif" w:cs="Microsoft Sans Serif"/>
        </w:rPr>
        <w:t xml:space="preserve">Consultant shall provide </w:t>
      </w:r>
      <w:r w:rsidR="002F0682" w:rsidRPr="009543C9">
        <w:rPr>
          <w:rFonts w:ascii="Microsoft Sans Serif" w:hAnsi="Microsoft Sans Serif" w:cs="Microsoft Sans Serif"/>
        </w:rPr>
        <w:t xml:space="preserve">roadway design </w:t>
      </w:r>
      <w:r w:rsidRPr="009543C9">
        <w:rPr>
          <w:rFonts w:ascii="Microsoft Sans Serif" w:hAnsi="Microsoft Sans Serif" w:cs="Microsoft Sans Serif"/>
        </w:rPr>
        <w:t xml:space="preserve">Services under this SOW for delivery of </w:t>
      </w:r>
      <w:r w:rsidR="008A205E">
        <w:rPr>
          <w:rFonts w:ascii="Microsoft Sans Serif" w:hAnsi="Microsoft Sans Serif" w:cs="Microsoft Sans Serif"/>
        </w:rPr>
        <w:t>t</w:t>
      </w:r>
      <w:r w:rsidRPr="009543C9">
        <w:rPr>
          <w:rFonts w:ascii="Microsoft Sans Serif" w:hAnsi="Microsoft Sans Serif" w:cs="Microsoft Sans Serif"/>
        </w:rPr>
        <w:t xml:space="preserve">asks and </w:t>
      </w:r>
      <w:r w:rsidR="008A205E">
        <w:rPr>
          <w:rFonts w:ascii="Microsoft Sans Serif" w:hAnsi="Microsoft Sans Serif" w:cs="Microsoft Sans Serif"/>
        </w:rPr>
        <w:t>d</w:t>
      </w:r>
      <w:r w:rsidRPr="009543C9">
        <w:rPr>
          <w:rFonts w:ascii="Microsoft Sans Serif" w:hAnsi="Microsoft Sans Serif" w:cs="Microsoft Sans Serif"/>
        </w:rPr>
        <w:t xml:space="preserve">eliverables according to the agreed upon delivery schedule.  </w:t>
      </w:r>
    </w:p>
    <w:p w14:paraId="34F3846B" w14:textId="77777777" w:rsidR="005C3A33" w:rsidRPr="009543C9" w:rsidRDefault="005C3A33" w:rsidP="00641921">
      <w:pPr>
        <w:tabs>
          <w:tab w:val="left" w:pos="720"/>
        </w:tabs>
        <w:spacing w:after="0" w:line="240" w:lineRule="auto"/>
        <w:rPr>
          <w:rFonts w:ascii="Microsoft Sans Serif" w:hAnsi="Microsoft Sans Serif" w:cs="Microsoft Sans Serif"/>
          <w:b/>
          <w:u w:val="single"/>
        </w:rPr>
      </w:pPr>
    </w:p>
    <w:p w14:paraId="7D2BCD31" w14:textId="77777777" w:rsidR="00D21E9A" w:rsidRPr="009543C9" w:rsidRDefault="00D21E9A" w:rsidP="00641921">
      <w:pPr>
        <w:tabs>
          <w:tab w:val="left" w:pos="720"/>
        </w:tabs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  <w:r w:rsidRPr="009543C9">
        <w:rPr>
          <w:rFonts w:ascii="Times New Roman" w:hAnsi="Times New Roman"/>
          <w:sz w:val="24"/>
          <w:szCs w:val="24"/>
          <w:highlight w:val="yellow"/>
        </w:rPr>
        <w:t>[Include the following subsection if Consultant is requested to perform pre-DAP development of roadway design</w:t>
      </w:r>
      <w:r w:rsidR="00F411ED" w:rsidRPr="009543C9">
        <w:rPr>
          <w:rFonts w:ascii="Times New Roman" w:hAnsi="Times New Roman"/>
          <w:sz w:val="24"/>
          <w:szCs w:val="24"/>
          <w:highlight w:val="yellow"/>
        </w:rPr>
        <w:t xml:space="preserve"> criteria</w:t>
      </w:r>
      <w:r w:rsidR="00670B4F" w:rsidRPr="009543C9">
        <w:rPr>
          <w:rFonts w:ascii="Times New Roman" w:hAnsi="Times New Roman"/>
          <w:sz w:val="24"/>
          <w:szCs w:val="24"/>
          <w:highlight w:val="yellow"/>
        </w:rPr>
        <w:t>, or to document for the DAP phase</w:t>
      </w:r>
      <w:r w:rsidR="00F411ED" w:rsidRPr="009543C9">
        <w:rPr>
          <w:rFonts w:ascii="Times New Roman" w:hAnsi="Times New Roman"/>
          <w:sz w:val="24"/>
          <w:szCs w:val="24"/>
          <w:highlight w:val="yellow"/>
        </w:rPr>
        <w:t>.</w:t>
      </w:r>
      <w:r w:rsidRPr="009543C9">
        <w:rPr>
          <w:rFonts w:ascii="Times New Roman" w:hAnsi="Times New Roman"/>
          <w:sz w:val="24"/>
          <w:szCs w:val="24"/>
          <w:highlight w:val="yellow"/>
        </w:rPr>
        <w:t>]</w:t>
      </w:r>
    </w:p>
    <w:p w14:paraId="146BC637" w14:textId="77777777" w:rsidR="00407DF3" w:rsidRPr="009543C9" w:rsidRDefault="00407DF3" w:rsidP="00641921">
      <w:pPr>
        <w:tabs>
          <w:tab w:val="left" w:pos="720"/>
        </w:tabs>
        <w:spacing w:after="0" w:line="240" w:lineRule="auto"/>
        <w:rPr>
          <w:rFonts w:ascii="Microsoft Sans Serif" w:hAnsi="Microsoft Sans Serif" w:cs="Microsoft Sans Serif"/>
          <w:b/>
          <w:u w:val="single"/>
        </w:rPr>
      </w:pPr>
    </w:p>
    <w:p w14:paraId="059FF7BD" w14:textId="77777777" w:rsidR="002F0682" w:rsidRPr="009543C9" w:rsidRDefault="00543318" w:rsidP="00641921">
      <w:pPr>
        <w:tabs>
          <w:tab w:val="left" w:pos="1080"/>
        </w:tabs>
        <w:spacing w:after="0" w:line="240" w:lineRule="auto"/>
        <w:rPr>
          <w:rFonts w:ascii="Microsoft Sans Serif" w:hAnsi="Microsoft Sans Serif" w:cs="Microsoft Sans Serif"/>
          <w:b/>
          <w:u w:val="single"/>
        </w:rPr>
      </w:pPr>
      <w:r w:rsidRPr="009543C9">
        <w:rPr>
          <w:rFonts w:ascii="Microsoft Sans Serif" w:hAnsi="Microsoft Sans Serif" w:cs="Microsoft Sans Serif"/>
          <w:b/>
          <w:u w:val="single"/>
        </w:rPr>
        <w:t>1</w:t>
      </w:r>
      <w:r w:rsidR="002F0682" w:rsidRPr="009543C9">
        <w:rPr>
          <w:rFonts w:ascii="Microsoft Sans Serif" w:hAnsi="Microsoft Sans Serif" w:cs="Microsoft Sans Serif"/>
          <w:b/>
          <w:u w:val="single"/>
        </w:rPr>
        <w:t>0</w:t>
      </w:r>
      <w:r w:rsidRPr="009543C9">
        <w:rPr>
          <w:rFonts w:ascii="Microsoft Sans Serif" w:hAnsi="Microsoft Sans Serif" w:cs="Microsoft Sans Serif"/>
          <w:b/>
          <w:u w:val="single"/>
        </w:rPr>
        <w:t>.</w:t>
      </w:r>
      <w:r w:rsidR="00860AFC" w:rsidRPr="009543C9">
        <w:rPr>
          <w:rFonts w:ascii="Microsoft Sans Serif" w:hAnsi="Microsoft Sans Serif" w:cs="Microsoft Sans Serif"/>
          <w:b/>
          <w:u w:val="single"/>
        </w:rPr>
        <w:t>1</w:t>
      </w:r>
      <w:r w:rsidRPr="009543C9">
        <w:rPr>
          <w:rFonts w:ascii="Microsoft Sans Serif" w:hAnsi="Microsoft Sans Serif" w:cs="Microsoft Sans Serif"/>
          <w:b/>
          <w:u w:val="single"/>
        </w:rPr>
        <w:tab/>
      </w:r>
      <w:r w:rsidR="002F0682" w:rsidRPr="009543C9">
        <w:rPr>
          <w:rFonts w:ascii="Microsoft Sans Serif" w:hAnsi="Microsoft Sans Serif" w:cs="Microsoft Sans Serif"/>
          <w:b/>
          <w:u w:val="single"/>
        </w:rPr>
        <w:t>Design Criteria</w:t>
      </w:r>
    </w:p>
    <w:p w14:paraId="64EFB346" w14:textId="02DA64E5" w:rsidR="00F24D8A" w:rsidRPr="009543C9" w:rsidRDefault="00D21E9A" w:rsidP="00641921">
      <w:pPr>
        <w:tabs>
          <w:tab w:val="left" w:pos="720"/>
        </w:tabs>
        <w:spacing w:after="0" w:line="240" w:lineRule="auto"/>
        <w:rPr>
          <w:rFonts w:ascii="Microsoft Sans Serif" w:hAnsi="Microsoft Sans Serif" w:cs="Microsoft Sans Serif"/>
        </w:rPr>
      </w:pPr>
      <w:r w:rsidRPr="009543C9">
        <w:rPr>
          <w:rFonts w:ascii="Microsoft Sans Serif" w:hAnsi="Microsoft Sans Serif" w:cs="Microsoft Sans Serif"/>
        </w:rPr>
        <w:t xml:space="preserve">Consultant shall </w:t>
      </w:r>
      <w:r w:rsidR="00F05657" w:rsidRPr="009543C9">
        <w:rPr>
          <w:rFonts w:ascii="Microsoft Sans Serif" w:hAnsi="Microsoft Sans Serif" w:cs="Microsoft Sans Serif"/>
        </w:rPr>
        <w:t xml:space="preserve">prepare draft and final </w:t>
      </w:r>
      <w:r w:rsidRPr="009543C9">
        <w:rPr>
          <w:rFonts w:ascii="Microsoft Sans Serif" w:hAnsi="Microsoft Sans Serif" w:cs="Microsoft Sans Serif"/>
        </w:rPr>
        <w:t>design criteria</w:t>
      </w:r>
      <w:r w:rsidR="001C0655" w:rsidRPr="009543C9">
        <w:rPr>
          <w:rFonts w:ascii="Microsoft Sans Serif" w:hAnsi="Microsoft Sans Serif" w:cs="Microsoft Sans Serif"/>
        </w:rPr>
        <w:t>.</w:t>
      </w:r>
      <w:r w:rsidRPr="009543C9">
        <w:rPr>
          <w:rFonts w:ascii="Microsoft Sans Serif" w:hAnsi="Microsoft Sans Serif" w:cs="Microsoft Sans Serif"/>
        </w:rPr>
        <w:t xml:space="preserve"> Design criteria </w:t>
      </w:r>
      <w:r w:rsidR="008A205E">
        <w:rPr>
          <w:rFonts w:ascii="Microsoft Sans Serif" w:hAnsi="Microsoft Sans Serif" w:cs="Microsoft Sans Serif"/>
        </w:rPr>
        <w:t>must</w:t>
      </w:r>
      <w:r w:rsidR="008A205E" w:rsidRPr="009543C9">
        <w:rPr>
          <w:rFonts w:ascii="Microsoft Sans Serif" w:hAnsi="Microsoft Sans Serif" w:cs="Microsoft Sans Serif"/>
        </w:rPr>
        <w:t xml:space="preserve"> </w:t>
      </w:r>
      <w:r w:rsidRPr="009543C9">
        <w:rPr>
          <w:rFonts w:ascii="Microsoft Sans Serif" w:hAnsi="Microsoft Sans Serif" w:cs="Microsoft Sans Serif"/>
        </w:rPr>
        <w:t xml:space="preserve">be consistent with </w:t>
      </w:r>
      <w:r w:rsidR="00F05657" w:rsidRPr="009543C9">
        <w:rPr>
          <w:rFonts w:ascii="Microsoft Sans Serif" w:hAnsi="Microsoft Sans Serif" w:cs="Microsoft Sans Serif"/>
          <w:highlight w:val="cyan"/>
        </w:rPr>
        <w:t>DESIGN STANDARD</w:t>
      </w:r>
      <w:r w:rsidRPr="009543C9">
        <w:rPr>
          <w:rFonts w:ascii="Microsoft Sans Serif" w:hAnsi="Microsoft Sans Serif" w:cs="Microsoft Sans Serif"/>
        </w:rPr>
        <w:t>.</w:t>
      </w:r>
      <w:r w:rsidR="00F411ED" w:rsidRPr="009543C9">
        <w:rPr>
          <w:rFonts w:ascii="Microsoft Sans Serif" w:hAnsi="Microsoft Sans Serif" w:cs="Microsoft Sans Serif"/>
        </w:rPr>
        <w:t xml:space="preserve">  </w:t>
      </w:r>
      <w:r w:rsidRPr="009543C9">
        <w:rPr>
          <w:rFonts w:ascii="Microsoft Sans Serif" w:hAnsi="Microsoft Sans Serif" w:cs="Microsoft Sans Serif"/>
        </w:rPr>
        <w:t xml:space="preserve">Consultant shall present the design criteria in a table or matrix format listing all conditions, assumptions and minimum standards for </w:t>
      </w:r>
      <w:r w:rsidR="00F24D8A" w:rsidRPr="009543C9">
        <w:rPr>
          <w:rFonts w:ascii="Microsoft Sans Serif" w:hAnsi="Microsoft Sans Serif" w:cs="Microsoft Sans Serif"/>
        </w:rPr>
        <w:t>the roadway</w:t>
      </w:r>
      <w:r w:rsidRPr="009543C9">
        <w:rPr>
          <w:rFonts w:ascii="Microsoft Sans Serif" w:hAnsi="Microsoft Sans Serif" w:cs="Microsoft Sans Serif"/>
        </w:rPr>
        <w:t xml:space="preserve"> design elements of the Project. </w:t>
      </w:r>
      <w:r w:rsidR="00F24D8A" w:rsidRPr="009543C9">
        <w:rPr>
          <w:rFonts w:ascii="Microsoft Sans Serif" w:hAnsi="Microsoft Sans Serif" w:cs="Microsoft Sans Serif"/>
        </w:rPr>
        <w:t>This includes the following:</w:t>
      </w:r>
    </w:p>
    <w:p w14:paraId="5ABD6550" w14:textId="77777777" w:rsidR="00F24D8A" w:rsidRPr="009543C9" w:rsidRDefault="00F24D8A" w:rsidP="00641921">
      <w:pPr>
        <w:tabs>
          <w:tab w:val="left" w:pos="720"/>
        </w:tabs>
        <w:spacing w:after="0" w:line="240" w:lineRule="auto"/>
        <w:rPr>
          <w:rFonts w:ascii="Microsoft Sans Serif" w:hAnsi="Microsoft Sans Serif" w:cs="Microsoft Sans Serif"/>
        </w:rPr>
      </w:pPr>
    </w:p>
    <w:p w14:paraId="2EE48295" w14:textId="6F07D791" w:rsidR="00F24D8A" w:rsidRPr="009543C9" w:rsidRDefault="00F24D8A" w:rsidP="00641921">
      <w:pPr>
        <w:tabs>
          <w:tab w:val="left" w:pos="720"/>
        </w:tabs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  <w:r w:rsidRPr="009543C9">
        <w:rPr>
          <w:rFonts w:ascii="Times New Roman" w:hAnsi="Times New Roman"/>
          <w:sz w:val="24"/>
          <w:szCs w:val="24"/>
          <w:highlight w:val="yellow"/>
        </w:rPr>
        <w:t>[Ad</w:t>
      </w:r>
      <w:r w:rsidR="0036409A">
        <w:rPr>
          <w:rFonts w:ascii="Times New Roman" w:hAnsi="Times New Roman"/>
          <w:sz w:val="24"/>
          <w:szCs w:val="24"/>
          <w:highlight w:val="yellow"/>
        </w:rPr>
        <w:t>d/delete items relevant to the P</w:t>
      </w:r>
      <w:r w:rsidRPr="009543C9">
        <w:rPr>
          <w:rFonts w:ascii="Times New Roman" w:hAnsi="Times New Roman"/>
          <w:sz w:val="24"/>
          <w:szCs w:val="24"/>
          <w:highlight w:val="yellow"/>
        </w:rPr>
        <w:t>roject]</w:t>
      </w:r>
    </w:p>
    <w:p w14:paraId="0F7263C6" w14:textId="77777777" w:rsidR="00D21E9A" w:rsidRPr="009543C9" w:rsidRDefault="00D21E9A" w:rsidP="00641921">
      <w:pPr>
        <w:tabs>
          <w:tab w:val="left" w:pos="720"/>
        </w:tabs>
        <w:spacing w:after="0" w:line="240" w:lineRule="auto"/>
        <w:rPr>
          <w:rFonts w:ascii="Microsoft Sans Serif" w:hAnsi="Microsoft Sans Serif" w:cs="Microsoft Sans Serif"/>
        </w:rPr>
      </w:pPr>
    </w:p>
    <w:p w14:paraId="326A6E02" w14:textId="35543377" w:rsidR="00F24D8A" w:rsidRPr="009543C9" w:rsidRDefault="00966D1A" w:rsidP="00641921">
      <w:pPr>
        <w:pStyle w:val="ListParagraph"/>
        <w:numPr>
          <w:ilvl w:val="0"/>
          <w:numId w:val="42"/>
        </w:numPr>
        <w:tabs>
          <w:tab w:val="left" w:pos="720"/>
        </w:tabs>
        <w:rPr>
          <w:rFonts w:ascii="Microsoft Sans Serif" w:hAnsi="Microsoft Sans Serif" w:cs="Microsoft Sans Serif"/>
          <w:sz w:val="22"/>
          <w:szCs w:val="22"/>
        </w:rPr>
      </w:pPr>
      <w:r w:rsidRPr="009543C9">
        <w:rPr>
          <w:rFonts w:ascii="Microsoft Sans Serif" w:hAnsi="Microsoft Sans Serif" w:cs="Microsoft Sans Serif"/>
          <w:sz w:val="22"/>
          <w:szCs w:val="22"/>
        </w:rPr>
        <w:t xml:space="preserve">Obtain </w:t>
      </w:r>
      <w:r w:rsidR="00F24D8A" w:rsidRPr="009543C9">
        <w:rPr>
          <w:rFonts w:ascii="Microsoft Sans Serif" w:hAnsi="Microsoft Sans Serif" w:cs="Microsoft Sans Serif"/>
          <w:sz w:val="22"/>
          <w:szCs w:val="22"/>
        </w:rPr>
        <w:t>functional classification</w:t>
      </w:r>
      <w:r w:rsidR="00001B1F" w:rsidRPr="009543C9">
        <w:rPr>
          <w:rFonts w:ascii="Microsoft Sans Serif" w:hAnsi="Microsoft Sans Serif" w:cs="Microsoft Sans Serif"/>
          <w:sz w:val="22"/>
          <w:szCs w:val="22"/>
        </w:rPr>
        <w:t xml:space="preserve"> facility</w:t>
      </w:r>
      <w:r w:rsidR="00EF2A70" w:rsidRPr="009543C9">
        <w:rPr>
          <w:rFonts w:ascii="Microsoft Sans Serif" w:hAnsi="Microsoft Sans Serif" w:cs="Microsoft Sans Serif"/>
          <w:sz w:val="22"/>
          <w:szCs w:val="22"/>
        </w:rPr>
        <w:t xml:space="preserve"> based on current T</w:t>
      </w:r>
      <w:r w:rsidR="008A205E">
        <w:rPr>
          <w:rFonts w:ascii="Microsoft Sans Serif" w:hAnsi="Microsoft Sans Serif" w:cs="Microsoft Sans Serif"/>
          <w:sz w:val="22"/>
          <w:szCs w:val="22"/>
        </w:rPr>
        <w:t xml:space="preserve">ransportation </w:t>
      </w:r>
      <w:r w:rsidR="00EF2A70" w:rsidRPr="009543C9">
        <w:rPr>
          <w:rFonts w:ascii="Microsoft Sans Serif" w:hAnsi="Microsoft Sans Serif" w:cs="Microsoft Sans Serif"/>
          <w:sz w:val="22"/>
          <w:szCs w:val="22"/>
        </w:rPr>
        <w:t>S</w:t>
      </w:r>
      <w:r w:rsidR="008A205E">
        <w:rPr>
          <w:rFonts w:ascii="Microsoft Sans Serif" w:hAnsi="Microsoft Sans Serif" w:cs="Microsoft Sans Serif"/>
          <w:sz w:val="22"/>
          <w:szCs w:val="22"/>
        </w:rPr>
        <w:t xml:space="preserve">ystem </w:t>
      </w:r>
      <w:r w:rsidR="00EF2A70" w:rsidRPr="009543C9">
        <w:rPr>
          <w:rFonts w:ascii="Microsoft Sans Serif" w:hAnsi="Microsoft Sans Serif" w:cs="Microsoft Sans Serif"/>
          <w:sz w:val="22"/>
          <w:szCs w:val="22"/>
        </w:rPr>
        <w:t>P</w:t>
      </w:r>
      <w:r w:rsidR="008A205E">
        <w:rPr>
          <w:rFonts w:ascii="Microsoft Sans Serif" w:hAnsi="Microsoft Sans Serif" w:cs="Microsoft Sans Serif"/>
          <w:sz w:val="22"/>
          <w:szCs w:val="22"/>
        </w:rPr>
        <w:t>lan</w:t>
      </w:r>
      <w:r w:rsidR="000C618A">
        <w:rPr>
          <w:rFonts w:ascii="Microsoft Sans Serif" w:hAnsi="Microsoft Sans Serif" w:cs="Microsoft Sans Serif"/>
          <w:sz w:val="22"/>
          <w:szCs w:val="22"/>
        </w:rPr>
        <w:t xml:space="preserve"> (</w:t>
      </w:r>
      <w:r w:rsidR="007E15D1">
        <w:rPr>
          <w:rFonts w:ascii="Microsoft Sans Serif" w:hAnsi="Microsoft Sans Serif" w:cs="Microsoft Sans Serif"/>
          <w:sz w:val="22"/>
          <w:szCs w:val="22"/>
        </w:rPr>
        <w:t>“</w:t>
      </w:r>
      <w:r w:rsidR="000C618A">
        <w:rPr>
          <w:rFonts w:ascii="Microsoft Sans Serif" w:hAnsi="Microsoft Sans Serif" w:cs="Microsoft Sans Serif"/>
          <w:sz w:val="22"/>
          <w:szCs w:val="22"/>
        </w:rPr>
        <w:t>TSP</w:t>
      </w:r>
      <w:r w:rsidR="007E15D1">
        <w:rPr>
          <w:rFonts w:ascii="Microsoft Sans Serif" w:hAnsi="Microsoft Sans Serif" w:cs="Microsoft Sans Serif"/>
          <w:sz w:val="22"/>
          <w:szCs w:val="22"/>
        </w:rPr>
        <w:t>”</w:t>
      </w:r>
      <w:r w:rsidR="000C618A">
        <w:rPr>
          <w:rFonts w:ascii="Microsoft Sans Serif" w:hAnsi="Microsoft Sans Serif" w:cs="Microsoft Sans Serif"/>
          <w:sz w:val="22"/>
          <w:szCs w:val="22"/>
        </w:rPr>
        <w:t>)</w:t>
      </w:r>
    </w:p>
    <w:p w14:paraId="380B1CB7" w14:textId="77777777" w:rsidR="00F24D8A" w:rsidRPr="009543C9" w:rsidRDefault="00001B1F" w:rsidP="00641921">
      <w:pPr>
        <w:pStyle w:val="ListParagraph"/>
        <w:numPr>
          <w:ilvl w:val="0"/>
          <w:numId w:val="42"/>
        </w:numPr>
        <w:tabs>
          <w:tab w:val="left" w:pos="720"/>
        </w:tabs>
        <w:rPr>
          <w:rFonts w:ascii="Microsoft Sans Serif" w:hAnsi="Microsoft Sans Serif" w:cs="Microsoft Sans Serif"/>
          <w:sz w:val="22"/>
          <w:szCs w:val="22"/>
        </w:rPr>
      </w:pPr>
      <w:r w:rsidRPr="009543C9">
        <w:rPr>
          <w:rFonts w:ascii="Microsoft Sans Serif" w:hAnsi="Microsoft Sans Serif" w:cs="Microsoft Sans Serif"/>
          <w:sz w:val="22"/>
          <w:szCs w:val="22"/>
        </w:rPr>
        <w:t>Determine design vehicle</w:t>
      </w:r>
      <w:r w:rsidR="00A604D7" w:rsidRPr="009543C9">
        <w:rPr>
          <w:rFonts w:ascii="Microsoft Sans Serif" w:hAnsi="Microsoft Sans Serif" w:cs="Microsoft Sans Serif"/>
          <w:sz w:val="22"/>
          <w:szCs w:val="22"/>
        </w:rPr>
        <w:t>s</w:t>
      </w:r>
      <w:r w:rsidRPr="009543C9">
        <w:rPr>
          <w:rFonts w:ascii="Microsoft Sans Serif" w:hAnsi="Microsoft Sans Serif" w:cs="Microsoft Sans Serif"/>
          <w:sz w:val="22"/>
          <w:szCs w:val="22"/>
        </w:rPr>
        <w:t xml:space="preserve"> </w:t>
      </w:r>
    </w:p>
    <w:p w14:paraId="1D597817" w14:textId="5493B7C2" w:rsidR="00001B1F" w:rsidRPr="009543C9" w:rsidRDefault="00966D1A" w:rsidP="00641921">
      <w:pPr>
        <w:pStyle w:val="ListParagraph"/>
        <w:numPr>
          <w:ilvl w:val="0"/>
          <w:numId w:val="42"/>
        </w:numPr>
        <w:tabs>
          <w:tab w:val="left" w:pos="720"/>
        </w:tabs>
        <w:rPr>
          <w:rFonts w:ascii="Microsoft Sans Serif" w:hAnsi="Microsoft Sans Serif" w:cs="Microsoft Sans Serif"/>
          <w:sz w:val="22"/>
          <w:szCs w:val="22"/>
        </w:rPr>
      </w:pPr>
      <w:r w:rsidRPr="009543C9">
        <w:rPr>
          <w:rFonts w:ascii="Microsoft Sans Serif" w:hAnsi="Microsoft Sans Serif" w:cs="Microsoft Sans Serif"/>
          <w:sz w:val="22"/>
          <w:szCs w:val="22"/>
        </w:rPr>
        <w:t xml:space="preserve">Obtain </w:t>
      </w:r>
      <w:r w:rsidR="00001B1F" w:rsidRPr="009543C9">
        <w:rPr>
          <w:rFonts w:ascii="Microsoft Sans Serif" w:hAnsi="Microsoft Sans Serif" w:cs="Microsoft Sans Serif"/>
          <w:sz w:val="22"/>
          <w:szCs w:val="22"/>
        </w:rPr>
        <w:t xml:space="preserve">existing and design year </w:t>
      </w:r>
      <w:r w:rsidR="008A205E">
        <w:rPr>
          <w:rFonts w:ascii="Microsoft Sans Serif" w:hAnsi="Microsoft Sans Serif" w:cs="Microsoft Sans Serif"/>
          <w:sz w:val="22"/>
          <w:szCs w:val="22"/>
        </w:rPr>
        <w:t>average daily traffic (</w:t>
      </w:r>
      <w:r w:rsidR="007E15D1">
        <w:rPr>
          <w:rFonts w:ascii="Microsoft Sans Serif" w:hAnsi="Microsoft Sans Serif" w:cs="Microsoft Sans Serif"/>
          <w:sz w:val="22"/>
          <w:szCs w:val="22"/>
        </w:rPr>
        <w:t>“</w:t>
      </w:r>
      <w:r w:rsidR="00001B1F" w:rsidRPr="009543C9">
        <w:rPr>
          <w:rFonts w:ascii="Microsoft Sans Serif" w:hAnsi="Microsoft Sans Serif" w:cs="Microsoft Sans Serif"/>
          <w:sz w:val="22"/>
          <w:szCs w:val="22"/>
        </w:rPr>
        <w:t>ADT</w:t>
      </w:r>
      <w:r w:rsidR="007E15D1">
        <w:rPr>
          <w:rFonts w:ascii="Microsoft Sans Serif" w:hAnsi="Microsoft Sans Serif" w:cs="Microsoft Sans Serif"/>
          <w:sz w:val="22"/>
          <w:szCs w:val="22"/>
        </w:rPr>
        <w:t>”</w:t>
      </w:r>
      <w:r w:rsidR="008A205E">
        <w:rPr>
          <w:rFonts w:ascii="Microsoft Sans Serif" w:hAnsi="Microsoft Sans Serif" w:cs="Microsoft Sans Serif"/>
          <w:sz w:val="22"/>
          <w:szCs w:val="22"/>
        </w:rPr>
        <w:t>)</w:t>
      </w:r>
      <w:r w:rsidR="00A604D7" w:rsidRPr="009543C9">
        <w:rPr>
          <w:rFonts w:ascii="Microsoft Sans Serif" w:hAnsi="Microsoft Sans Serif" w:cs="Microsoft Sans Serif"/>
          <w:sz w:val="22"/>
          <w:szCs w:val="22"/>
        </w:rPr>
        <w:t xml:space="preserve"> from traffic report or Project Prospectus</w:t>
      </w:r>
    </w:p>
    <w:p w14:paraId="0C60DB82" w14:textId="77777777" w:rsidR="00001B1F" w:rsidRPr="009543C9" w:rsidRDefault="00001B1F" w:rsidP="00641921">
      <w:pPr>
        <w:pStyle w:val="ListParagraph"/>
        <w:numPr>
          <w:ilvl w:val="0"/>
          <w:numId w:val="42"/>
        </w:numPr>
        <w:tabs>
          <w:tab w:val="left" w:pos="720"/>
        </w:tabs>
        <w:rPr>
          <w:rFonts w:ascii="Microsoft Sans Serif" w:hAnsi="Microsoft Sans Serif" w:cs="Microsoft Sans Serif"/>
          <w:sz w:val="22"/>
          <w:szCs w:val="22"/>
        </w:rPr>
      </w:pPr>
      <w:r w:rsidRPr="009543C9">
        <w:rPr>
          <w:rFonts w:ascii="Microsoft Sans Serif" w:hAnsi="Microsoft Sans Serif" w:cs="Microsoft Sans Serif"/>
          <w:sz w:val="22"/>
          <w:szCs w:val="22"/>
        </w:rPr>
        <w:t xml:space="preserve">Determine design speed </w:t>
      </w:r>
    </w:p>
    <w:p w14:paraId="7AD1B2D6" w14:textId="77777777" w:rsidR="00001B1F" w:rsidRPr="009543C9" w:rsidRDefault="00966D1A" w:rsidP="00641921">
      <w:pPr>
        <w:pStyle w:val="ListParagraph"/>
        <w:numPr>
          <w:ilvl w:val="0"/>
          <w:numId w:val="42"/>
        </w:numPr>
        <w:tabs>
          <w:tab w:val="left" w:pos="720"/>
        </w:tabs>
        <w:rPr>
          <w:rFonts w:ascii="Microsoft Sans Serif" w:hAnsi="Microsoft Sans Serif" w:cs="Microsoft Sans Serif"/>
          <w:sz w:val="22"/>
          <w:szCs w:val="22"/>
        </w:rPr>
      </w:pPr>
      <w:r w:rsidRPr="009543C9">
        <w:rPr>
          <w:rFonts w:ascii="Microsoft Sans Serif" w:hAnsi="Microsoft Sans Serif" w:cs="Microsoft Sans Serif"/>
          <w:sz w:val="22"/>
          <w:szCs w:val="22"/>
        </w:rPr>
        <w:t xml:space="preserve">Obtain </w:t>
      </w:r>
      <w:r w:rsidR="00001B1F" w:rsidRPr="009543C9">
        <w:rPr>
          <w:rFonts w:ascii="Microsoft Sans Serif" w:hAnsi="Microsoft Sans Serif" w:cs="Microsoft Sans Serif"/>
          <w:sz w:val="22"/>
          <w:szCs w:val="22"/>
        </w:rPr>
        <w:t xml:space="preserve">mobility </w:t>
      </w:r>
      <w:r w:rsidR="00EF2A70" w:rsidRPr="009543C9">
        <w:rPr>
          <w:rFonts w:ascii="Microsoft Sans Serif" w:hAnsi="Microsoft Sans Serif" w:cs="Microsoft Sans Serif"/>
          <w:sz w:val="22"/>
          <w:szCs w:val="22"/>
        </w:rPr>
        <w:t xml:space="preserve">requirements </w:t>
      </w:r>
      <w:r w:rsidR="00001B1F" w:rsidRPr="009543C9">
        <w:rPr>
          <w:rFonts w:ascii="Microsoft Sans Serif" w:hAnsi="Microsoft Sans Serif" w:cs="Microsoft Sans Serif"/>
          <w:sz w:val="22"/>
          <w:szCs w:val="22"/>
        </w:rPr>
        <w:t>or level of service targets</w:t>
      </w:r>
    </w:p>
    <w:p w14:paraId="59C6A6D0" w14:textId="77777777" w:rsidR="00EF2A70" w:rsidRPr="009543C9" w:rsidRDefault="00EF2A70" w:rsidP="00641921">
      <w:pPr>
        <w:pStyle w:val="ListParagraph"/>
        <w:numPr>
          <w:ilvl w:val="0"/>
          <w:numId w:val="42"/>
        </w:numPr>
        <w:tabs>
          <w:tab w:val="left" w:pos="720"/>
        </w:tabs>
        <w:rPr>
          <w:rFonts w:ascii="Microsoft Sans Serif" w:hAnsi="Microsoft Sans Serif" w:cs="Microsoft Sans Serif"/>
          <w:sz w:val="22"/>
          <w:szCs w:val="22"/>
        </w:rPr>
      </w:pPr>
      <w:r w:rsidRPr="009543C9">
        <w:rPr>
          <w:rFonts w:ascii="Microsoft Sans Serif" w:hAnsi="Microsoft Sans Serif" w:cs="Microsoft Sans Serif"/>
          <w:sz w:val="22"/>
          <w:szCs w:val="22"/>
        </w:rPr>
        <w:t>Confirm access control requirements or access management techniques</w:t>
      </w:r>
    </w:p>
    <w:p w14:paraId="34FA6922" w14:textId="77777777" w:rsidR="00EF2A70" w:rsidRPr="009543C9" w:rsidRDefault="00EF2A70" w:rsidP="00641921">
      <w:pPr>
        <w:pStyle w:val="ListParagraph"/>
        <w:numPr>
          <w:ilvl w:val="0"/>
          <w:numId w:val="42"/>
        </w:numPr>
        <w:tabs>
          <w:tab w:val="left" w:pos="720"/>
        </w:tabs>
        <w:rPr>
          <w:rFonts w:ascii="Microsoft Sans Serif" w:hAnsi="Microsoft Sans Serif" w:cs="Microsoft Sans Serif"/>
          <w:sz w:val="22"/>
          <w:szCs w:val="22"/>
        </w:rPr>
      </w:pPr>
      <w:r w:rsidRPr="009543C9">
        <w:rPr>
          <w:rFonts w:ascii="Microsoft Sans Serif" w:hAnsi="Microsoft Sans Serif" w:cs="Microsoft Sans Serif"/>
          <w:sz w:val="22"/>
          <w:szCs w:val="22"/>
        </w:rPr>
        <w:t xml:space="preserve">Determine pedestrian </w:t>
      </w:r>
      <w:r w:rsidR="00F6206A" w:rsidRPr="009543C9">
        <w:rPr>
          <w:rFonts w:ascii="Microsoft Sans Serif" w:hAnsi="Microsoft Sans Serif" w:cs="Microsoft Sans Serif"/>
          <w:sz w:val="22"/>
          <w:szCs w:val="22"/>
        </w:rPr>
        <w:t xml:space="preserve">and ADA </w:t>
      </w:r>
      <w:r w:rsidRPr="009543C9">
        <w:rPr>
          <w:rFonts w:ascii="Microsoft Sans Serif" w:hAnsi="Microsoft Sans Serif" w:cs="Microsoft Sans Serif"/>
          <w:sz w:val="22"/>
          <w:szCs w:val="22"/>
        </w:rPr>
        <w:t>design considerations</w:t>
      </w:r>
    </w:p>
    <w:p w14:paraId="05A00297" w14:textId="77777777" w:rsidR="00EF2A70" w:rsidRPr="009543C9" w:rsidRDefault="00EF2A70" w:rsidP="00641921">
      <w:pPr>
        <w:pStyle w:val="ListParagraph"/>
        <w:numPr>
          <w:ilvl w:val="0"/>
          <w:numId w:val="42"/>
        </w:numPr>
        <w:tabs>
          <w:tab w:val="left" w:pos="720"/>
        </w:tabs>
        <w:rPr>
          <w:rFonts w:ascii="Microsoft Sans Serif" w:hAnsi="Microsoft Sans Serif" w:cs="Microsoft Sans Serif"/>
          <w:sz w:val="22"/>
          <w:szCs w:val="22"/>
        </w:rPr>
      </w:pPr>
      <w:r w:rsidRPr="009543C9">
        <w:rPr>
          <w:rFonts w:ascii="Microsoft Sans Serif" w:hAnsi="Microsoft Sans Serif" w:cs="Microsoft Sans Serif"/>
          <w:sz w:val="22"/>
          <w:szCs w:val="22"/>
        </w:rPr>
        <w:t>Determine bicycle design considerations</w:t>
      </w:r>
    </w:p>
    <w:p w14:paraId="66900809" w14:textId="77777777" w:rsidR="00966D1A" w:rsidRPr="009543C9" w:rsidRDefault="00966D1A" w:rsidP="00641921">
      <w:pPr>
        <w:pStyle w:val="ListParagraph"/>
        <w:numPr>
          <w:ilvl w:val="0"/>
          <w:numId w:val="42"/>
        </w:numPr>
        <w:tabs>
          <w:tab w:val="left" w:pos="720"/>
        </w:tabs>
        <w:rPr>
          <w:rFonts w:ascii="Microsoft Sans Serif" w:hAnsi="Microsoft Sans Serif" w:cs="Microsoft Sans Serif"/>
          <w:sz w:val="22"/>
          <w:szCs w:val="22"/>
        </w:rPr>
      </w:pPr>
      <w:r w:rsidRPr="009543C9">
        <w:rPr>
          <w:rFonts w:ascii="Microsoft Sans Serif" w:hAnsi="Microsoft Sans Serif" w:cs="Microsoft Sans Serif"/>
          <w:sz w:val="22"/>
          <w:szCs w:val="22"/>
        </w:rPr>
        <w:t>Determine transit design considerations</w:t>
      </w:r>
    </w:p>
    <w:p w14:paraId="3E912F6A" w14:textId="77777777" w:rsidR="00EF2A70" w:rsidRPr="009543C9" w:rsidRDefault="00EF2A70" w:rsidP="00641921">
      <w:pPr>
        <w:pStyle w:val="ListParagraph"/>
        <w:numPr>
          <w:ilvl w:val="0"/>
          <w:numId w:val="42"/>
        </w:numPr>
        <w:tabs>
          <w:tab w:val="left" w:pos="720"/>
        </w:tabs>
        <w:rPr>
          <w:rFonts w:ascii="Microsoft Sans Serif" w:hAnsi="Microsoft Sans Serif" w:cs="Microsoft Sans Serif"/>
          <w:sz w:val="22"/>
          <w:szCs w:val="22"/>
        </w:rPr>
      </w:pPr>
      <w:r w:rsidRPr="009543C9">
        <w:rPr>
          <w:rFonts w:ascii="Microsoft Sans Serif" w:hAnsi="Microsoft Sans Serif" w:cs="Microsoft Sans Serif"/>
          <w:sz w:val="22"/>
          <w:szCs w:val="22"/>
        </w:rPr>
        <w:t>Review crash data</w:t>
      </w:r>
      <w:r w:rsidR="00A604D7" w:rsidRPr="009543C9">
        <w:rPr>
          <w:rFonts w:ascii="Microsoft Sans Serif" w:hAnsi="Microsoft Sans Serif" w:cs="Microsoft Sans Serif"/>
          <w:sz w:val="22"/>
          <w:szCs w:val="22"/>
        </w:rPr>
        <w:t xml:space="preserve"> / history</w:t>
      </w:r>
    </w:p>
    <w:p w14:paraId="62D4CFCB" w14:textId="77777777" w:rsidR="00EF2A70" w:rsidRPr="009543C9" w:rsidRDefault="00EF2A70" w:rsidP="00641921">
      <w:pPr>
        <w:pStyle w:val="ListParagraph"/>
        <w:numPr>
          <w:ilvl w:val="0"/>
          <w:numId w:val="42"/>
        </w:numPr>
        <w:tabs>
          <w:tab w:val="left" w:pos="720"/>
        </w:tabs>
        <w:rPr>
          <w:rFonts w:ascii="Microsoft Sans Serif" w:hAnsi="Microsoft Sans Serif" w:cs="Microsoft Sans Serif"/>
          <w:sz w:val="22"/>
          <w:szCs w:val="22"/>
        </w:rPr>
      </w:pPr>
      <w:r w:rsidRPr="009543C9">
        <w:rPr>
          <w:rFonts w:ascii="Microsoft Sans Serif" w:hAnsi="Microsoft Sans Serif" w:cs="Microsoft Sans Serif"/>
          <w:sz w:val="22"/>
          <w:szCs w:val="22"/>
        </w:rPr>
        <w:t>Determine roadside design requirement</w:t>
      </w:r>
      <w:r w:rsidR="00A604D7" w:rsidRPr="009543C9">
        <w:rPr>
          <w:rFonts w:ascii="Microsoft Sans Serif" w:hAnsi="Microsoft Sans Serif" w:cs="Microsoft Sans Serif"/>
          <w:sz w:val="22"/>
          <w:szCs w:val="22"/>
        </w:rPr>
        <w:t>s</w:t>
      </w:r>
      <w:r w:rsidRPr="009543C9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A604D7" w:rsidRPr="009543C9">
        <w:rPr>
          <w:rFonts w:ascii="Microsoft Sans Serif" w:hAnsi="Microsoft Sans Serif" w:cs="Microsoft Sans Serif"/>
          <w:sz w:val="22"/>
          <w:szCs w:val="22"/>
        </w:rPr>
        <w:t>(</w:t>
      </w:r>
      <w:r w:rsidRPr="009543C9">
        <w:rPr>
          <w:rFonts w:ascii="Microsoft Sans Serif" w:hAnsi="Microsoft Sans Serif" w:cs="Microsoft Sans Serif"/>
          <w:sz w:val="22"/>
          <w:szCs w:val="22"/>
        </w:rPr>
        <w:t>clear zone</w:t>
      </w:r>
      <w:r w:rsidR="00A604D7" w:rsidRPr="009543C9">
        <w:rPr>
          <w:rFonts w:ascii="Microsoft Sans Serif" w:hAnsi="Microsoft Sans Serif" w:cs="Microsoft Sans Serif"/>
          <w:sz w:val="22"/>
          <w:szCs w:val="22"/>
        </w:rPr>
        <w:t>)</w:t>
      </w:r>
    </w:p>
    <w:p w14:paraId="19349A3B" w14:textId="77777777" w:rsidR="00A604D7" w:rsidRPr="009543C9" w:rsidRDefault="00A604D7" w:rsidP="00641921">
      <w:pPr>
        <w:pStyle w:val="ListParagraph"/>
        <w:numPr>
          <w:ilvl w:val="0"/>
          <w:numId w:val="42"/>
        </w:numPr>
        <w:tabs>
          <w:tab w:val="left" w:pos="720"/>
        </w:tabs>
        <w:rPr>
          <w:rFonts w:ascii="Microsoft Sans Serif" w:hAnsi="Microsoft Sans Serif" w:cs="Microsoft Sans Serif"/>
          <w:sz w:val="22"/>
          <w:szCs w:val="22"/>
        </w:rPr>
      </w:pPr>
      <w:r w:rsidRPr="009543C9">
        <w:rPr>
          <w:rFonts w:ascii="Microsoft Sans Serif" w:hAnsi="Microsoft Sans Serif" w:cs="Microsoft Sans Serif"/>
          <w:sz w:val="22"/>
          <w:szCs w:val="22"/>
        </w:rPr>
        <w:t>Determine sight distance considerations</w:t>
      </w:r>
    </w:p>
    <w:p w14:paraId="120D8A1A" w14:textId="77777777" w:rsidR="002D1FF8" w:rsidRPr="009543C9" w:rsidRDefault="002D1FF8" w:rsidP="00641921">
      <w:pPr>
        <w:pStyle w:val="ListParagraph"/>
        <w:numPr>
          <w:ilvl w:val="0"/>
          <w:numId w:val="42"/>
        </w:numPr>
        <w:tabs>
          <w:tab w:val="left" w:pos="720"/>
        </w:tabs>
        <w:rPr>
          <w:rFonts w:ascii="Microsoft Sans Serif" w:hAnsi="Microsoft Sans Serif" w:cs="Microsoft Sans Serif"/>
          <w:sz w:val="22"/>
          <w:szCs w:val="22"/>
        </w:rPr>
      </w:pPr>
      <w:r w:rsidRPr="009543C9">
        <w:rPr>
          <w:rFonts w:ascii="Microsoft Sans Serif" w:hAnsi="Microsoft Sans Serif" w:cs="Microsoft Sans Serif"/>
          <w:sz w:val="22"/>
          <w:szCs w:val="22"/>
        </w:rPr>
        <w:lastRenderedPageBreak/>
        <w:t>Determine cross slope, horizontal curves, and super-elevation</w:t>
      </w:r>
    </w:p>
    <w:p w14:paraId="2C77B18E" w14:textId="77777777" w:rsidR="002D1FF8" w:rsidRPr="009543C9" w:rsidRDefault="002D1FF8" w:rsidP="00641921">
      <w:pPr>
        <w:pStyle w:val="ListParagraph"/>
        <w:numPr>
          <w:ilvl w:val="0"/>
          <w:numId w:val="42"/>
        </w:numPr>
        <w:tabs>
          <w:tab w:val="left" w:pos="720"/>
        </w:tabs>
        <w:rPr>
          <w:rFonts w:ascii="Microsoft Sans Serif" w:hAnsi="Microsoft Sans Serif" w:cs="Microsoft Sans Serif"/>
          <w:sz w:val="22"/>
          <w:szCs w:val="22"/>
        </w:rPr>
      </w:pPr>
      <w:r w:rsidRPr="009543C9">
        <w:rPr>
          <w:rFonts w:ascii="Microsoft Sans Serif" w:hAnsi="Microsoft Sans Serif" w:cs="Microsoft Sans Serif"/>
          <w:sz w:val="22"/>
          <w:szCs w:val="22"/>
        </w:rPr>
        <w:t>Determine maximum grade, vertical curves</w:t>
      </w:r>
    </w:p>
    <w:p w14:paraId="06E37193" w14:textId="77777777" w:rsidR="00966D1A" w:rsidRPr="009543C9" w:rsidRDefault="00966D1A" w:rsidP="00641921">
      <w:pPr>
        <w:pStyle w:val="ListParagraph"/>
        <w:numPr>
          <w:ilvl w:val="0"/>
          <w:numId w:val="42"/>
        </w:numPr>
        <w:tabs>
          <w:tab w:val="left" w:pos="720"/>
        </w:tabs>
        <w:rPr>
          <w:rFonts w:ascii="Microsoft Sans Serif" w:hAnsi="Microsoft Sans Serif" w:cs="Microsoft Sans Serif"/>
          <w:sz w:val="22"/>
          <w:szCs w:val="22"/>
        </w:rPr>
      </w:pPr>
      <w:r w:rsidRPr="009543C9">
        <w:rPr>
          <w:rFonts w:ascii="Microsoft Sans Serif" w:hAnsi="Microsoft Sans Serif" w:cs="Microsoft Sans Serif"/>
          <w:sz w:val="22"/>
          <w:szCs w:val="22"/>
        </w:rPr>
        <w:t>Determine cross section elements:</w:t>
      </w:r>
    </w:p>
    <w:p w14:paraId="5E88D7D6" w14:textId="77777777" w:rsidR="00966D1A" w:rsidRPr="009543C9" w:rsidRDefault="002D1FF8" w:rsidP="00641921">
      <w:pPr>
        <w:pStyle w:val="ListParagraph"/>
        <w:numPr>
          <w:ilvl w:val="1"/>
          <w:numId w:val="42"/>
        </w:numPr>
        <w:tabs>
          <w:tab w:val="left" w:pos="720"/>
        </w:tabs>
        <w:rPr>
          <w:rFonts w:ascii="Microsoft Sans Serif" w:hAnsi="Microsoft Sans Serif" w:cs="Microsoft Sans Serif"/>
          <w:sz w:val="22"/>
          <w:szCs w:val="22"/>
        </w:rPr>
      </w:pPr>
      <w:r w:rsidRPr="009543C9">
        <w:rPr>
          <w:rFonts w:ascii="Microsoft Sans Serif" w:hAnsi="Microsoft Sans Serif" w:cs="Microsoft Sans Serif"/>
          <w:sz w:val="22"/>
          <w:szCs w:val="22"/>
        </w:rPr>
        <w:t>Number and width of t</w:t>
      </w:r>
      <w:r w:rsidR="00966D1A" w:rsidRPr="009543C9">
        <w:rPr>
          <w:rFonts w:ascii="Microsoft Sans Serif" w:hAnsi="Microsoft Sans Serif" w:cs="Microsoft Sans Serif"/>
          <w:sz w:val="22"/>
          <w:szCs w:val="22"/>
        </w:rPr>
        <w:t>ravel lanes</w:t>
      </w:r>
    </w:p>
    <w:p w14:paraId="42CD18DD" w14:textId="77777777" w:rsidR="00966D1A" w:rsidRPr="009543C9" w:rsidRDefault="00966D1A" w:rsidP="00641921">
      <w:pPr>
        <w:pStyle w:val="ListParagraph"/>
        <w:numPr>
          <w:ilvl w:val="1"/>
          <w:numId w:val="42"/>
        </w:numPr>
        <w:tabs>
          <w:tab w:val="left" w:pos="720"/>
        </w:tabs>
        <w:rPr>
          <w:rFonts w:ascii="Microsoft Sans Serif" w:hAnsi="Microsoft Sans Serif" w:cs="Microsoft Sans Serif"/>
          <w:sz w:val="22"/>
          <w:szCs w:val="22"/>
        </w:rPr>
      </w:pPr>
      <w:r w:rsidRPr="009543C9">
        <w:rPr>
          <w:rFonts w:ascii="Microsoft Sans Serif" w:hAnsi="Microsoft Sans Serif" w:cs="Microsoft Sans Serif"/>
          <w:sz w:val="22"/>
          <w:szCs w:val="22"/>
        </w:rPr>
        <w:t xml:space="preserve">Shoulders </w:t>
      </w:r>
    </w:p>
    <w:p w14:paraId="513FB43F" w14:textId="77777777" w:rsidR="00966D1A" w:rsidRPr="009543C9" w:rsidRDefault="00966D1A" w:rsidP="00641921">
      <w:pPr>
        <w:pStyle w:val="ListParagraph"/>
        <w:numPr>
          <w:ilvl w:val="1"/>
          <w:numId w:val="42"/>
        </w:numPr>
        <w:tabs>
          <w:tab w:val="left" w:pos="720"/>
        </w:tabs>
        <w:rPr>
          <w:rFonts w:ascii="Microsoft Sans Serif" w:hAnsi="Microsoft Sans Serif" w:cs="Microsoft Sans Serif"/>
          <w:sz w:val="22"/>
          <w:szCs w:val="22"/>
        </w:rPr>
      </w:pPr>
      <w:r w:rsidRPr="009543C9">
        <w:rPr>
          <w:rFonts w:ascii="Microsoft Sans Serif" w:hAnsi="Microsoft Sans Serif" w:cs="Microsoft Sans Serif"/>
          <w:sz w:val="22"/>
          <w:szCs w:val="22"/>
        </w:rPr>
        <w:t>Curbs</w:t>
      </w:r>
    </w:p>
    <w:p w14:paraId="13F2A630" w14:textId="77777777" w:rsidR="00966D1A" w:rsidRPr="009543C9" w:rsidRDefault="00966D1A" w:rsidP="00641921">
      <w:pPr>
        <w:pStyle w:val="ListParagraph"/>
        <w:numPr>
          <w:ilvl w:val="1"/>
          <w:numId w:val="42"/>
        </w:numPr>
        <w:tabs>
          <w:tab w:val="left" w:pos="720"/>
        </w:tabs>
        <w:rPr>
          <w:rFonts w:ascii="Microsoft Sans Serif" w:hAnsi="Microsoft Sans Serif" w:cs="Microsoft Sans Serif"/>
          <w:sz w:val="22"/>
          <w:szCs w:val="22"/>
        </w:rPr>
      </w:pPr>
      <w:r w:rsidRPr="009543C9">
        <w:rPr>
          <w:rFonts w:ascii="Microsoft Sans Serif" w:hAnsi="Microsoft Sans Serif" w:cs="Microsoft Sans Serif"/>
          <w:sz w:val="22"/>
          <w:szCs w:val="22"/>
        </w:rPr>
        <w:t>Sidewalks</w:t>
      </w:r>
    </w:p>
    <w:p w14:paraId="5EDE35FC" w14:textId="77777777" w:rsidR="00966D1A" w:rsidRPr="009543C9" w:rsidRDefault="00966D1A" w:rsidP="00641921">
      <w:pPr>
        <w:pStyle w:val="ListParagraph"/>
        <w:numPr>
          <w:ilvl w:val="1"/>
          <w:numId w:val="42"/>
        </w:numPr>
        <w:tabs>
          <w:tab w:val="left" w:pos="720"/>
        </w:tabs>
        <w:rPr>
          <w:rFonts w:ascii="Microsoft Sans Serif" w:hAnsi="Microsoft Sans Serif" w:cs="Microsoft Sans Serif"/>
          <w:sz w:val="22"/>
          <w:szCs w:val="22"/>
        </w:rPr>
      </w:pPr>
      <w:r w:rsidRPr="009543C9">
        <w:rPr>
          <w:rFonts w:ascii="Microsoft Sans Serif" w:hAnsi="Microsoft Sans Serif" w:cs="Microsoft Sans Serif"/>
          <w:sz w:val="22"/>
          <w:szCs w:val="22"/>
        </w:rPr>
        <w:t>Curb ramps</w:t>
      </w:r>
    </w:p>
    <w:p w14:paraId="0DC9E761" w14:textId="77777777" w:rsidR="00966D1A" w:rsidRPr="009543C9" w:rsidRDefault="00966D1A" w:rsidP="00641921">
      <w:pPr>
        <w:pStyle w:val="ListParagraph"/>
        <w:numPr>
          <w:ilvl w:val="1"/>
          <w:numId w:val="42"/>
        </w:numPr>
        <w:tabs>
          <w:tab w:val="left" w:pos="720"/>
        </w:tabs>
        <w:rPr>
          <w:rFonts w:ascii="Microsoft Sans Serif" w:hAnsi="Microsoft Sans Serif" w:cs="Microsoft Sans Serif"/>
          <w:sz w:val="22"/>
          <w:szCs w:val="22"/>
        </w:rPr>
      </w:pPr>
      <w:r w:rsidRPr="009543C9">
        <w:rPr>
          <w:rFonts w:ascii="Microsoft Sans Serif" w:hAnsi="Microsoft Sans Serif" w:cs="Microsoft Sans Serif"/>
          <w:sz w:val="22"/>
          <w:szCs w:val="22"/>
        </w:rPr>
        <w:t>Side slopes</w:t>
      </w:r>
    </w:p>
    <w:p w14:paraId="15BE3E1F" w14:textId="77777777" w:rsidR="00001B1F" w:rsidRPr="009543C9" w:rsidRDefault="00966D1A" w:rsidP="00641921">
      <w:pPr>
        <w:pStyle w:val="ListParagraph"/>
        <w:numPr>
          <w:ilvl w:val="1"/>
          <w:numId w:val="42"/>
        </w:numPr>
        <w:tabs>
          <w:tab w:val="left" w:pos="720"/>
        </w:tabs>
        <w:rPr>
          <w:rFonts w:ascii="Microsoft Sans Serif" w:hAnsi="Microsoft Sans Serif" w:cs="Microsoft Sans Serif"/>
          <w:sz w:val="22"/>
          <w:szCs w:val="22"/>
        </w:rPr>
      </w:pPr>
      <w:r w:rsidRPr="009543C9">
        <w:rPr>
          <w:rFonts w:ascii="Microsoft Sans Serif" w:hAnsi="Microsoft Sans Serif" w:cs="Microsoft Sans Serif"/>
          <w:sz w:val="22"/>
          <w:szCs w:val="22"/>
        </w:rPr>
        <w:t>Ditches or swales (drainage facilities)</w:t>
      </w:r>
    </w:p>
    <w:p w14:paraId="3E61E27C" w14:textId="77777777" w:rsidR="002D1FF8" w:rsidRPr="009543C9" w:rsidRDefault="002D1FF8" w:rsidP="00641921">
      <w:pPr>
        <w:pStyle w:val="ListParagraph"/>
        <w:numPr>
          <w:ilvl w:val="1"/>
          <w:numId w:val="42"/>
        </w:numPr>
        <w:tabs>
          <w:tab w:val="left" w:pos="720"/>
        </w:tabs>
        <w:rPr>
          <w:rFonts w:ascii="Microsoft Sans Serif" w:hAnsi="Microsoft Sans Serif" w:cs="Microsoft Sans Serif"/>
          <w:sz w:val="22"/>
          <w:szCs w:val="22"/>
        </w:rPr>
      </w:pPr>
      <w:r w:rsidRPr="009543C9">
        <w:rPr>
          <w:rFonts w:ascii="Microsoft Sans Serif" w:hAnsi="Microsoft Sans Serif" w:cs="Microsoft Sans Serif"/>
          <w:sz w:val="22"/>
          <w:szCs w:val="22"/>
        </w:rPr>
        <w:t>Parking</w:t>
      </w:r>
    </w:p>
    <w:p w14:paraId="4C3A83DE" w14:textId="77777777" w:rsidR="00966D1A" w:rsidRPr="009543C9" w:rsidRDefault="002D1FF8" w:rsidP="00641921">
      <w:pPr>
        <w:pStyle w:val="ListParagraph"/>
        <w:numPr>
          <w:ilvl w:val="0"/>
          <w:numId w:val="42"/>
        </w:numPr>
        <w:tabs>
          <w:tab w:val="left" w:pos="720"/>
        </w:tabs>
        <w:rPr>
          <w:rFonts w:ascii="Microsoft Sans Serif" w:hAnsi="Microsoft Sans Serif" w:cs="Microsoft Sans Serif"/>
          <w:sz w:val="22"/>
          <w:szCs w:val="22"/>
        </w:rPr>
      </w:pPr>
      <w:r w:rsidRPr="009543C9">
        <w:rPr>
          <w:rFonts w:ascii="Microsoft Sans Serif" w:hAnsi="Microsoft Sans Serif" w:cs="Microsoft Sans Serif"/>
          <w:sz w:val="22"/>
          <w:szCs w:val="22"/>
        </w:rPr>
        <w:t>Determine intersection design elements</w:t>
      </w:r>
    </w:p>
    <w:p w14:paraId="7BE1A6CC" w14:textId="31B975B4" w:rsidR="002D1FF8" w:rsidRPr="009543C9" w:rsidRDefault="00A604D7" w:rsidP="00641921">
      <w:pPr>
        <w:pStyle w:val="ListParagraph"/>
        <w:numPr>
          <w:ilvl w:val="1"/>
          <w:numId w:val="42"/>
        </w:numPr>
        <w:tabs>
          <w:tab w:val="left" w:pos="720"/>
        </w:tabs>
        <w:rPr>
          <w:highlight w:val="yellow"/>
        </w:rPr>
      </w:pPr>
      <w:r w:rsidRPr="009543C9">
        <w:rPr>
          <w:highlight w:val="yellow"/>
        </w:rPr>
        <w:t>[Define elements based on type of intersection]</w:t>
      </w:r>
    </w:p>
    <w:p w14:paraId="1AC8E76F" w14:textId="77777777" w:rsidR="00D21E9A" w:rsidRPr="009543C9" w:rsidRDefault="00D21E9A" w:rsidP="00641921">
      <w:pPr>
        <w:tabs>
          <w:tab w:val="left" w:pos="720"/>
        </w:tabs>
        <w:spacing w:after="0" w:line="240" w:lineRule="auto"/>
        <w:rPr>
          <w:rFonts w:ascii="Microsoft Sans Serif" w:hAnsi="Microsoft Sans Serif" w:cs="Microsoft Sans Serif"/>
        </w:rPr>
      </w:pPr>
    </w:p>
    <w:p w14:paraId="2863429A" w14:textId="77777777" w:rsidR="00D21E9A" w:rsidRPr="009543C9" w:rsidRDefault="00D21E9A" w:rsidP="00641921">
      <w:pPr>
        <w:spacing w:after="0" w:line="240" w:lineRule="auto"/>
        <w:ind w:left="720"/>
        <w:rPr>
          <w:rFonts w:ascii="Microsoft Sans Serif" w:hAnsi="Microsoft Sans Serif" w:cs="Microsoft Sans Serif"/>
          <w:b/>
          <w:u w:val="single"/>
        </w:rPr>
      </w:pPr>
      <w:r w:rsidRPr="009543C9">
        <w:rPr>
          <w:rFonts w:ascii="Microsoft Sans Serif" w:hAnsi="Microsoft Sans Serif" w:cs="Microsoft Sans Serif"/>
          <w:b/>
          <w:u w:val="single"/>
        </w:rPr>
        <w:t>10.</w:t>
      </w:r>
      <w:r w:rsidR="00641921" w:rsidRPr="009543C9">
        <w:rPr>
          <w:rFonts w:ascii="Microsoft Sans Serif" w:hAnsi="Microsoft Sans Serif" w:cs="Microsoft Sans Serif"/>
          <w:b/>
          <w:u w:val="single"/>
        </w:rPr>
        <w:t>1</w:t>
      </w:r>
      <w:r w:rsidR="00641921" w:rsidRPr="009543C9">
        <w:rPr>
          <w:rFonts w:ascii="Microsoft Sans Serif" w:hAnsi="Microsoft Sans Serif" w:cs="Microsoft Sans Serif"/>
          <w:b/>
          <w:u w:val="single"/>
        </w:rPr>
        <w:tab/>
      </w:r>
      <w:r w:rsidRPr="009543C9">
        <w:rPr>
          <w:rFonts w:ascii="Microsoft Sans Serif" w:hAnsi="Microsoft Sans Serif" w:cs="Microsoft Sans Serif"/>
          <w:b/>
          <w:u w:val="single"/>
        </w:rPr>
        <w:t>Consultant Deliverables and Schedule:</w:t>
      </w:r>
    </w:p>
    <w:p w14:paraId="02FEC70B" w14:textId="77777777" w:rsidR="00D21E9A" w:rsidRPr="009543C9" w:rsidRDefault="00D21E9A" w:rsidP="00641921">
      <w:pPr>
        <w:spacing w:after="0" w:line="240" w:lineRule="auto"/>
        <w:ind w:left="720"/>
        <w:rPr>
          <w:rFonts w:ascii="Microsoft Sans Serif" w:hAnsi="Microsoft Sans Serif" w:cs="Microsoft Sans Serif"/>
        </w:rPr>
      </w:pPr>
      <w:r w:rsidRPr="009543C9">
        <w:rPr>
          <w:rFonts w:ascii="Microsoft Sans Serif" w:hAnsi="Microsoft Sans Serif" w:cs="Microsoft Sans Serif"/>
        </w:rPr>
        <w:t>Consultant shall provide:</w:t>
      </w:r>
    </w:p>
    <w:p w14:paraId="0326B436" w14:textId="738EB949" w:rsidR="00D21E9A" w:rsidRPr="009543C9" w:rsidRDefault="00D21E9A" w:rsidP="00641921">
      <w:pPr>
        <w:pStyle w:val="ListParagraph"/>
        <w:numPr>
          <w:ilvl w:val="0"/>
          <w:numId w:val="39"/>
        </w:numPr>
        <w:tabs>
          <w:tab w:val="left" w:pos="720"/>
        </w:tabs>
        <w:rPr>
          <w:rFonts w:ascii="Microsoft Sans Serif" w:hAnsi="Microsoft Sans Serif" w:cs="Microsoft Sans Serif"/>
          <w:sz w:val="22"/>
          <w:szCs w:val="22"/>
        </w:rPr>
      </w:pPr>
      <w:r w:rsidRPr="009543C9">
        <w:rPr>
          <w:rFonts w:ascii="Microsoft Sans Serif" w:hAnsi="Microsoft Sans Serif" w:cs="Microsoft Sans Serif"/>
          <w:sz w:val="22"/>
          <w:szCs w:val="22"/>
        </w:rPr>
        <w:t>Draft design criteria</w:t>
      </w:r>
      <w:r w:rsidR="00F411ED" w:rsidRPr="009543C9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F411ED" w:rsidRPr="009543C9">
        <w:rPr>
          <w:rFonts w:ascii="Microsoft Sans Serif" w:hAnsi="Microsoft Sans Serif" w:cs="Microsoft Sans Serif"/>
          <w:sz w:val="22"/>
          <w:szCs w:val="22"/>
          <w:highlight w:val="cyan"/>
        </w:rPr>
        <w:t>electronically</w:t>
      </w:r>
      <w:r w:rsidR="005621CA" w:rsidRPr="009543C9">
        <w:rPr>
          <w:rFonts w:ascii="Microsoft Sans Serif" w:hAnsi="Microsoft Sans Serif" w:cs="Microsoft Sans Serif"/>
          <w:sz w:val="22"/>
          <w:szCs w:val="22"/>
          <w:highlight w:val="cyan"/>
        </w:rPr>
        <w:t>/in hardcopy</w:t>
      </w:r>
      <w:r w:rsidR="00F411ED" w:rsidRPr="009543C9">
        <w:rPr>
          <w:rFonts w:ascii="Microsoft Sans Serif" w:hAnsi="Microsoft Sans Serif" w:cs="Microsoft Sans Serif"/>
          <w:sz w:val="22"/>
          <w:szCs w:val="22"/>
        </w:rPr>
        <w:t xml:space="preserve"> to </w:t>
      </w:r>
      <w:r w:rsidR="009E5382">
        <w:rPr>
          <w:rFonts w:ascii="Microsoft Sans Serif" w:hAnsi="Microsoft Sans Serif" w:cs="Microsoft Sans Serif"/>
          <w:sz w:val="22"/>
          <w:szCs w:val="22"/>
        </w:rPr>
        <w:t>A</w:t>
      </w:r>
      <w:r w:rsidR="00D76FF1" w:rsidRPr="009543C9">
        <w:rPr>
          <w:rFonts w:ascii="Microsoft Sans Serif" w:hAnsi="Microsoft Sans Serif" w:cs="Microsoft Sans Serif"/>
          <w:sz w:val="22"/>
          <w:szCs w:val="22"/>
        </w:rPr>
        <w:t xml:space="preserve">PM </w:t>
      </w:r>
      <w:r w:rsidR="00F411ED" w:rsidRPr="009543C9">
        <w:rPr>
          <w:rFonts w:ascii="Microsoft Sans Serif" w:hAnsi="Microsoft Sans Serif" w:cs="Microsoft Sans Serif"/>
          <w:sz w:val="22"/>
          <w:szCs w:val="22"/>
        </w:rPr>
        <w:t xml:space="preserve">within </w:t>
      </w:r>
      <w:r w:rsidR="00F411ED" w:rsidRPr="009543C9">
        <w:rPr>
          <w:rFonts w:ascii="Microsoft Sans Serif" w:hAnsi="Microsoft Sans Serif" w:cs="Microsoft Sans Serif"/>
          <w:sz w:val="22"/>
          <w:szCs w:val="22"/>
          <w:highlight w:val="cyan"/>
        </w:rPr>
        <w:t>6</w:t>
      </w:r>
      <w:r w:rsidR="00F411ED" w:rsidRPr="009543C9">
        <w:rPr>
          <w:rFonts w:ascii="Microsoft Sans Serif" w:hAnsi="Microsoft Sans Serif" w:cs="Microsoft Sans Serif"/>
          <w:sz w:val="22"/>
          <w:szCs w:val="22"/>
        </w:rPr>
        <w:t xml:space="preserve"> weeks from Notice to Proceed (</w:t>
      </w:r>
      <w:r w:rsidR="007E15D1">
        <w:rPr>
          <w:rFonts w:ascii="Microsoft Sans Serif" w:hAnsi="Microsoft Sans Serif" w:cs="Microsoft Sans Serif"/>
          <w:sz w:val="22"/>
          <w:szCs w:val="22"/>
        </w:rPr>
        <w:t>“</w:t>
      </w:r>
      <w:r w:rsidR="00F411ED" w:rsidRPr="009543C9">
        <w:rPr>
          <w:rFonts w:ascii="Microsoft Sans Serif" w:hAnsi="Microsoft Sans Serif" w:cs="Microsoft Sans Serif"/>
          <w:sz w:val="22"/>
          <w:szCs w:val="22"/>
        </w:rPr>
        <w:t>NTP</w:t>
      </w:r>
      <w:r w:rsidR="007E15D1">
        <w:rPr>
          <w:rFonts w:ascii="Microsoft Sans Serif" w:hAnsi="Microsoft Sans Serif" w:cs="Microsoft Sans Serif"/>
          <w:sz w:val="22"/>
          <w:szCs w:val="22"/>
        </w:rPr>
        <w:t>”</w:t>
      </w:r>
      <w:r w:rsidR="00F411ED" w:rsidRPr="009543C9">
        <w:rPr>
          <w:rFonts w:ascii="Microsoft Sans Serif" w:hAnsi="Microsoft Sans Serif" w:cs="Microsoft Sans Serif"/>
          <w:sz w:val="22"/>
          <w:szCs w:val="22"/>
        </w:rPr>
        <w:t>).</w:t>
      </w:r>
    </w:p>
    <w:p w14:paraId="7EDC2C78" w14:textId="55E7C8A3" w:rsidR="00D21E9A" w:rsidRPr="009543C9" w:rsidRDefault="00D21E9A" w:rsidP="009543C9">
      <w:pPr>
        <w:pStyle w:val="ListParagraph"/>
        <w:numPr>
          <w:ilvl w:val="0"/>
          <w:numId w:val="45"/>
        </w:numPr>
        <w:spacing w:after="160" w:line="256" w:lineRule="auto"/>
        <w:ind w:left="1440"/>
        <w:rPr>
          <w:rFonts w:ascii="Microsoft Sans Serif" w:hAnsi="Microsoft Sans Serif" w:cs="Microsoft Sans Serif"/>
          <w:sz w:val="22"/>
          <w:szCs w:val="22"/>
        </w:rPr>
      </w:pPr>
      <w:r w:rsidRPr="009543C9">
        <w:rPr>
          <w:rFonts w:ascii="Microsoft Sans Serif" w:hAnsi="Microsoft Sans Serif" w:cs="Microsoft Sans Serif"/>
          <w:sz w:val="22"/>
          <w:szCs w:val="22"/>
        </w:rPr>
        <w:t>Final design criteria</w:t>
      </w:r>
      <w:r w:rsidR="00F411ED" w:rsidRPr="009543C9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5621CA" w:rsidRPr="009543C9">
        <w:rPr>
          <w:rFonts w:ascii="Microsoft Sans Serif" w:hAnsi="Microsoft Sans Serif" w:cs="Microsoft Sans Serif"/>
          <w:sz w:val="22"/>
          <w:szCs w:val="22"/>
          <w:highlight w:val="cyan"/>
        </w:rPr>
        <w:t>electronically/in hardcopy</w:t>
      </w:r>
      <w:r w:rsidR="005621CA" w:rsidRPr="009543C9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F411ED" w:rsidRPr="009543C9">
        <w:rPr>
          <w:rFonts w:ascii="Microsoft Sans Serif" w:hAnsi="Microsoft Sans Serif" w:cs="Microsoft Sans Serif"/>
          <w:sz w:val="22"/>
          <w:szCs w:val="22"/>
        </w:rPr>
        <w:t xml:space="preserve">to </w:t>
      </w:r>
      <w:r w:rsidR="009E5382">
        <w:rPr>
          <w:rFonts w:ascii="Microsoft Sans Serif" w:hAnsi="Microsoft Sans Serif" w:cs="Microsoft Sans Serif"/>
          <w:sz w:val="22"/>
          <w:szCs w:val="22"/>
        </w:rPr>
        <w:t>A</w:t>
      </w:r>
      <w:r w:rsidR="00F411ED" w:rsidRPr="009543C9">
        <w:rPr>
          <w:rFonts w:ascii="Microsoft Sans Serif" w:hAnsi="Microsoft Sans Serif" w:cs="Microsoft Sans Serif"/>
          <w:sz w:val="22"/>
          <w:szCs w:val="22"/>
        </w:rPr>
        <w:t xml:space="preserve">PM within </w:t>
      </w:r>
      <w:r w:rsidR="000D57E7" w:rsidRPr="009543C9">
        <w:rPr>
          <w:rFonts w:ascii="Microsoft Sans Serif" w:hAnsi="Microsoft Sans Serif" w:cs="Microsoft Sans Serif"/>
          <w:sz w:val="22"/>
          <w:szCs w:val="22"/>
          <w:highlight w:val="cyan"/>
        </w:rPr>
        <w:t>2</w:t>
      </w:r>
      <w:r w:rsidR="00F411ED" w:rsidRPr="009543C9">
        <w:rPr>
          <w:rFonts w:ascii="Microsoft Sans Serif" w:hAnsi="Microsoft Sans Serif" w:cs="Microsoft Sans Serif"/>
          <w:sz w:val="22"/>
          <w:szCs w:val="22"/>
        </w:rPr>
        <w:t xml:space="preserve"> weeks from </w:t>
      </w:r>
      <w:r w:rsidR="008237A8" w:rsidRPr="009543C9">
        <w:rPr>
          <w:rFonts w:ascii="Microsoft Sans Serif" w:hAnsi="Microsoft Sans Serif" w:cs="Microsoft Sans Serif"/>
          <w:sz w:val="22"/>
          <w:szCs w:val="22"/>
        </w:rPr>
        <w:t xml:space="preserve">receipt of </w:t>
      </w:r>
      <w:r w:rsidR="009E5382">
        <w:rPr>
          <w:rFonts w:ascii="Microsoft Sans Serif" w:hAnsi="Microsoft Sans Serif" w:cs="Microsoft Sans Serif"/>
          <w:sz w:val="22"/>
          <w:szCs w:val="22"/>
        </w:rPr>
        <w:t xml:space="preserve">Agency </w:t>
      </w:r>
      <w:r w:rsidR="008237A8" w:rsidRPr="009543C9">
        <w:rPr>
          <w:rFonts w:ascii="Microsoft Sans Serif" w:hAnsi="Microsoft Sans Serif" w:cs="Microsoft Sans Serif"/>
          <w:sz w:val="22"/>
          <w:szCs w:val="22"/>
        </w:rPr>
        <w:t>comments</w:t>
      </w:r>
      <w:r w:rsidR="00F411ED" w:rsidRPr="009543C9">
        <w:rPr>
          <w:rFonts w:ascii="Microsoft Sans Serif" w:hAnsi="Microsoft Sans Serif" w:cs="Microsoft Sans Serif"/>
          <w:sz w:val="22"/>
          <w:szCs w:val="22"/>
        </w:rPr>
        <w:t>.</w:t>
      </w:r>
    </w:p>
    <w:p w14:paraId="0A340EFD" w14:textId="77777777" w:rsidR="00A253DE" w:rsidRPr="009543C9" w:rsidRDefault="00A253DE" w:rsidP="00FE0176">
      <w:pPr>
        <w:tabs>
          <w:tab w:val="left" w:pos="720"/>
        </w:tabs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  <w:r w:rsidRPr="009543C9">
        <w:rPr>
          <w:rFonts w:ascii="Times New Roman" w:hAnsi="Times New Roman"/>
          <w:sz w:val="24"/>
          <w:szCs w:val="24"/>
          <w:highlight w:val="yellow"/>
        </w:rPr>
        <w:t>[Optional, if not needed, label: 1</w:t>
      </w:r>
      <w:r w:rsidR="006A2911" w:rsidRPr="009543C9">
        <w:rPr>
          <w:rFonts w:ascii="Times New Roman" w:hAnsi="Times New Roman"/>
          <w:sz w:val="24"/>
          <w:szCs w:val="24"/>
          <w:highlight w:val="yellow"/>
        </w:rPr>
        <w:t>0</w:t>
      </w:r>
      <w:r w:rsidRPr="009543C9">
        <w:rPr>
          <w:rFonts w:ascii="Times New Roman" w:hAnsi="Times New Roman"/>
          <w:sz w:val="24"/>
          <w:szCs w:val="24"/>
          <w:highlight w:val="yellow"/>
        </w:rPr>
        <w:t>.</w:t>
      </w:r>
      <w:r w:rsidR="006A2911" w:rsidRPr="009543C9">
        <w:rPr>
          <w:rFonts w:ascii="Times New Roman" w:hAnsi="Times New Roman"/>
          <w:sz w:val="24"/>
          <w:szCs w:val="24"/>
          <w:highlight w:val="yellow"/>
        </w:rPr>
        <w:t>2</w:t>
      </w:r>
      <w:r w:rsidRPr="009543C9">
        <w:rPr>
          <w:rFonts w:ascii="Times New Roman" w:hAnsi="Times New Roman"/>
          <w:sz w:val="24"/>
          <w:szCs w:val="24"/>
          <w:highlight w:val="yellow"/>
        </w:rPr>
        <w:t xml:space="preserve"> Concept Plans/Alternative Analysis “Reserved”</w:t>
      </w:r>
    </w:p>
    <w:p w14:paraId="0A2FBB8F" w14:textId="3808E996" w:rsidR="00A253DE" w:rsidRPr="009543C9" w:rsidRDefault="00A253DE" w:rsidP="00FE0176">
      <w:pPr>
        <w:tabs>
          <w:tab w:val="left" w:pos="720"/>
        </w:tabs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  <w:r w:rsidRPr="009543C9">
        <w:rPr>
          <w:rFonts w:ascii="Times New Roman" w:hAnsi="Times New Roman"/>
          <w:sz w:val="24"/>
          <w:szCs w:val="24"/>
          <w:highlight w:val="yellow"/>
        </w:rPr>
        <w:t>Use of this task is largely based on the needs of the Project and requirements of the Agency and/or LPA.</w:t>
      </w:r>
      <w:r w:rsidR="00E73B21" w:rsidRPr="009543C9">
        <w:rPr>
          <w:rFonts w:ascii="Times New Roman" w:hAnsi="Times New Roman"/>
          <w:sz w:val="24"/>
          <w:szCs w:val="24"/>
          <w:highlight w:val="yellow"/>
        </w:rPr>
        <w:t xml:space="preserve"> Revise this task to allow for multiple deliverables if multiple </w:t>
      </w:r>
      <w:r w:rsidR="006B3BC1" w:rsidRPr="009543C9">
        <w:rPr>
          <w:rFonts w:ascii="Times New Roman" w:hAnsi="Times New Roman"/>
          <w:sz w:val="24"/>
          <w:szCs w:val="24"/>
          <w:highlight w:val="yellow"/>
        </w:rPr>
        <w:t>iterations</w:t>
      </w:r>
      <w:r w:rsidR="00E73B21" w:rsidRPr="009543C9">
        <w:rPr>
          <w:rFonts w:ascii="Times New Roman" w:hAnsi="Times New Roman"/>
          <w:sz w:val="24"/>
          <w:szCs w:val="24"/>
          <w:highlight w:val="yellow"/>
        </w:rPr>
        <w:t xml:space="preserve"> are expected.</w:t>
      </w:r>
      <w:r w:rsidRPr="009543C9">
        <w:rPr>
          <w:rFonts w:ascii="Times New Roman" w:hAnsi="Times New Roman"/>
          <w:sz w:val="24"/>
          <w:szCs w:val="24"/>
          <w:highlight w:val="yellow"/>
        </w:rPr>
        <w:t xml:space="preserve">] </w:t>
      </w:r>
    </w:p>
    <w:p w14:paraId="643B008A" w14:textId="77777777" w:rsidR="00641921" w:rsidRPr="009543C9" w:rsidRDefault="00641921" w:rsidP="00641921">
      <w:pPr>
        <w:spacing w:after="0" w:line="240" w:lineRule="auto"/>
        <w:rPr>
          <w:rFonts w:ascii="Microsoft Sans Serif" w:hAnsi="Microsoft Sans Serif" w:cs="Microsoft Sans Serif"/>
        </w:rPr>
      </w:pPr>
    </w:p>
    <w:p w14:paraId="469092B0" w14:textId="77777777" w:rsidR="00A253DE" w:rsidRPr="009543C9" w:rsidRDefault="00A253DE" w:rsidP="00641921">
      <w:pPr>
        <w:pStyle w:val="BodyText2"/>
        <w:tabs>
          <w:tab w:val="left" w:pos="1080"/>
          <w:tab w:val="left" w:pos="1440"/>
        </w:tabs>
        <w:spacing w:after="0" w:line="240" w:lineRule="auto"/>
        <w:rPr>
          <w:rFonts w:ascii="Microsoft Sans Serif" w:hAnsi="Microsoft Sans Serif" w:cs="Microsoft Sans Serif"/>
          <w:b/>
          <w:u w:val="single"/>
        </w:rPr>
      </w:pPr>
      <w:r w:rsidRPr="009543C9">
        <w:rPr>
          <w:rFonts w:ascii="Microsoft Sans Serif" w:hAnsi="Microsoft Sans Serif" w:cs="Microsoft Sans Serif"/>
          <w:b/>
          <w:u w:val="single"/>
        </w:rPr>
        <w:t>1</w:t>
      </w:r>
      <w:r w:rsidR="00860AFC" w:rsidRPr="009543C9">
        <w:rPr>
          <w:rFonts w:ascii="Microsoft Sans Serif" w:hAnsi="Microsoft Sans Serif" w:cs="Microsoft Sans Serif"/>
          <w:b/>
          <w:u w:val="single"/>
          <w:lang w:val="en-US"/>
        </w:rPr>
        <w:t>0</w:t>
      </w:r>
      <w:r w:rsidRPr="009543C9">
        <w:rPr>
          <w:rFonts w:ascii="Microsoft Sans Serif" w:hAnsi="Microsoft Sans Serif" w:cs="Microsoft Sans Serif"/>
          <w:b/>
          <w:u w:val="single"/>
        </w:rPr>
        <w:t>.</w:t>
      </w:r>
      <w:r w:rsidR="00860AFC" w:rsidRPr="009543C9">
        <w:rPr>
          <w:rFonts w:ascii="Microsoft Sans Serif" w:hAnsi="Microsoft Sans Serif" w:cs="Microsoft Sans Serif"/>
          <w:b/>
          <w:u w:val="single"/>
          <w:lang w:val="en-US"/>
        </w:rPr>
        <w:t>2</w:t>
      </w:r>
      <w:r w:rsidRPr="009543C9">
        <w:rPr>
          <w:rFonts w:ascii="Microsoft Sans Serif" w:hAnsi="Microsoft Sans Serif" w:cs="Microsoft Sans Serif"/>
          <w:b/>
          <w:u w:val="single"/>
        </w:rPr>
        <w:tab/>
        <w:t>Concept Plans/Alternative Analysis</w:t>
      </w:r>
    </w:p>
    <w:p w14:paraId="33583AA3" w14:textId="3FE4976A" w:rsidR="00A253DE" w:rsidRPr="009543C9" w:rsidRDefault="007E15D1" w:rsidP="009543C9">
      <w:pPr>
        <w:spacing w:after="160" w:line="256" w:lineRule="auto"/>
        <w:rPr>
          <w:rFonts w:ascii="Microsoft Sans Serif" w:hAnsi="Microsoft Sans Serif" w:cs="Microsoft Sans Serif"/>
          <w:color w:val="000000"/>
          <w:sz w:val="24"/>
          <w:szCs w:val="24"/>
        </w:rPr>
      </w:pPr>
      <w:r>
        <w:rPr>
          <w:rFonts w:ascii="Microsoft Sans Serif" w:hAnsi="Microsoft Sans Serif" w:cs="Microsoft Sans Serif"/>
        </w:rPr>
        <w:t xml:space="preserve">Consultant shall work with </w:t>
      </w:r>
      <w:r w:rsidR="009E5382" w:rsidRPr="009543C9">
        <w:rPr>
          <w:rFonts w:ascii="Microsoft Sans Serif" w:hAnsi="Microsoft Sans Serif" w:cs="Microsoft Sans Serif"/>
        </w:rPr>
        <w:t>Agency</w:t>
      </w:r>
      <w:r w:rsidR="00A253DE" w:rsidRPr="009543C9">
        <w:rPr>
          <w:rFonts w:ascii="Microsoft Sans Serif" w:hAnsi="Microsoft Sans Serif" w:cs="Microsoft Sans Serif"/>
        </w:rPr>
        <w:t xml:space="preserve"> to develop up to </w:t>
      </w:r>
      <w:r w:rsidR="00A253DE" w:rsidRPr="009543C9">
        <w:rPr>
          <w:rFonts w:ascii="Microsoft Sans Serif" w:hAnsi="Microsoft Sans Serif" w:cs="Microsoft Sans Serif"/>
          <w:highlight w:val="cyan"/>
        </w:rPr>
        <w:t>3</w:t>
      </w:r>
      <w:r w:rsidR="00A253DE" w:rsidRPr="009543C9">
        <w:rPr>
          <w:rFonts w:ascii="Microsoft Sans Serif" w:hAnsi="Microsoft Sans Serif" w:cs="Microsoft Sans Serif"/>
        </w:rPr>
        <w:t xml:space="preserve"> alternatives for </w:t>
      </w:r>
      <w:r w:rsidR="00A253DE" w:rsidRPr="009543C9">
        <w:rPr>
          <w:rFonts w:ascii="Microsoft Sans Serif" w:hAnsi="Microsoft Sans Serif" w:cs="Microsoft Sans Serif"/>
          <w:highlight w:val="cyan"/>
        </w:rPr>
        <w:t>the roadway alignment and cross section</w:t>
      </w:r>
      <w:r w:rsidR="00A253DE" w:rsidRPr="009543C9">
        <w:rPr>
          <w:rFonts w:ascii="Microsoft Sans Serif" w:hAnsi="Microsoft Sans Serif" w:cs="Microsoft Sans Serif"/>
        </w:rPr>
        <w:t xml:space="preserve"> based on </w:t>
      </w:r>
      <w:r w:rsidR="00A253DE" w:rsidRPr="009543C9">
        <w:rPr>
          <w:rFonts w:ascii="Microsoft Sans Serif" w:hAnsi="Microsoft Sans Serif" w:cs="Microsoft Sans Serif"/>
          <w:highlight w:val="cyan"/>
        </w:rPr>
        <w:t xml:space="preserve">initial solutions from the scoping notes and </w:t>
      </w:r>
      <w:r w:rsidR="00F23140" w:rsidRPr="009543C9">
        <w:rPr>
          <w:rFonts w:ascii="Microsoft Sans Serif" w:hAnsi="Microsoft Sans Serif" w:cs="Microsoft Sans Serif"/>
          <w:highlight w:val="cyan"/>
        </w:rPr>
        <w:t>P</w:t>
      </w:r>
      <w:r w:rsidR="00A253DE" w:rsidRPr="009543C9">
        <w:rPr>
          <w:rFonts w:ascii="Microsoft Sans Serif" w:hAnsi="Microsoft Sans Serif" w:cs="Microsoft Sans Serif"/>
          <w:highlight w:val="cyan"/>
        </w:rPr>
        <w:t xml:space="preserve">roject prospectus, suggestions from the </w:t>
      </w:r>
      <w:r w:rsidR="009E5382" w:rsidRPr="009543C9">
        <w:rPr>
          <w:rFonts w:ascii="Microsoft Sans Serif" w:hAnsi="Microsoft Sans Serif" w:cs="Microsoft Sans Serif"/>
          <w:color w:val="000000"/>
          <w:highlight w:val="cyan"/>
        </w:rPr>
        <w:t>Agency</w:t>
      </w:r>
      <w:r w:rsidR="00F94713" w:rsidRPr="009543C9">
        <w:rPr>
          <w:rFonts w:ascii="Microsoft Sans Serif" w:hAnsi="Microsoft Sans Serif" w:cs="Microsoft Sans Serif"/>
          <w:color w:val="000000"/>
          <w:highlight w:val="cyan"/>
        </w:rPr>
        <w:t>,</w:t>
      </w:r>
      <w:r w:rsidR="00A253DE" w:rsidRPr="009543C9">
        <w:rPr>
          <w:rFonts w:ascii="Microsoft Sans Serif" w:hAnsi="Microsoft Sans Serif" w:cs="Microsoft Sans Serif"/>
          <w:highlight w:val="cyan"/>
        </w:rPr>
        <w:t xml:space="preserve"> and current </w:t>
      </w:r>
      <w:r w:rsidR="009E5382" w:rsidRPr="009543C9">
        <w:rPr>
          <w:rFonts w:ascii="Microsoft Sans Serif" w:hAnsi="Microsoft Sans Serif" w:cs="Microsoft Sans Serif"/>
          <w:color w:val="000000"/>
          <w:highlight w:val="cyan"/>
        </w:rPr>
        <w:t xml:space="preserve">Agency </w:t>
      </w:r>
      <w:r w:rsidR="00A253DE" w:rsidRPr="009543C9">
        <w:rPr>
          <w:rFonts w:ascii="Microsoft Sans Serif" w:hAnsi="Microsoft Sans Serif" w:cs="Microsoft Sans Serif"/>
          <w:highlight w:val="cyan"/>
        </w:rPr>
        <w:t>and AASHTO design standards</w:t>
      </w:r>
      <w:r w:rsidR="00A253DE" w:rsidRPr="009543C9">
        <w:rPr>
          <w:rFonts w:ascii="Microsoft Sans Serif" w:hAnsi="Microsoft Sans Serif" w:cs="Microsoft Sans Serif"/>
        </w:rPr>
        <w:t xml:space="preserve">.  </w:t>
      </w:r>
    </w:p>
    <w:p w14:paraId="37163876" w14:textId="1E8D6DF0" w:rsidR="00A253DE" w:rsidRPr="009543C9" w:rsidRDefault="00A253DE" w:rsidP="00641921">
      <w:pPr>
        <w:pStyle w:val="BodyText2"/>
        <w:tabs>
          <w:tab w:val="left" w:pos="1080"/>
          <w:tab w:val="left" w:pos="1440"/>
        </w:tabs>
        <w:spacing w:after="0" w:line="240" w:lineRule="auto"/>
        <w:rPr>
          <w:rFonts w:ascii="Microsoft Sans Serif" w:hAnsi="Microsoft Sans Serif" w:cs="Microsoft Sans Serif"/>
        </w:rPr>
      </w:pPr>
      <w:r w:rsidRPr="009543C9">
        <w:rPr>
          <w:rFonts w:ascii="Microsoft Sans Serif" w:hAnsi="Microsoft Sans Serif" w:cs="Microsoft Sans Serif"/>
        </w:rPr>
        <w:t xml:space="preserve">Consultant shall develop each alternative to concept level design sufficient to establish construction limits, quantities and major construction activities.  Each alternative </w:t>
      </w:r>
      <w:r w:rsidR="00F23140">
        <w:rPr>
          <w:rFonts w:ascii="Microsoft Sans Serif" w:hAnsi="Microsoft Sans Serif" w:cs="Microsoft Sans Serif"/>
          <w:lang w:val="en-US"/>
        </w:rPr>
        <w:t>must</w:t>
      </w:r>
      <w:r w:rsidR="00F23140" w:rsidRPr="009543C9">
        <w:rPr>
          <w:rFonts w:ascii="Microsoft Sans Serif" w:hAnsi="Microsoft Sans Serif" w:cs="Microsoft Sans Serif"/>
        </w:rPr>
        <w:t xml:space="preserve"> </w:t>
      </w:r>
      <w:r w:rsidRPr="009543C9">
        <w:rPr>
          <w:rFonts w:ascii="Microsoft Sans Serif" w:hAnsi="Microsoft Sans Serif" w:cs="Microsoft Sans Serif"/>
        </w:rPr>
        <w:t xml:space="preserve">have horizontal and vertical alignment developed that meets minimum design standards.  </w:t>
      </w:r>
      <w:r w:rsidR="00A95504" w:rsidRPr="009543C9">
        <w:rPr>
          <w:rFonts w:ascii="Microsoft Sans Serif" w:hAnsi="Microsoft Sans Serif" w:cs="Microsoft Sans Serif"/>
          <w:lang w:val="en-US"/>
        </w:rPr>
        <w:t xml:space="preserve">Consultant shall prepare a conceptual drawing for each alternative. </w:t>
      </w:r>
      <w:r w:rsidR="00A95504" w:rsidRPr="009543C9">
        <w:rPr>
          <w:rFonts w:ascii="Microsoft Sans Serif" w:hAnsi="Microsoft Sans Serif" w:cs="Microsoft Sans Serif"/>
          <w:highlight w:val="cyan"/>
          <w:lang w:val="en-US"/>
        </w:rPr>
        <w:t xml:space="preserve">The drawing </w:t>
      </w:r>
      <w:r w:rsidR="00F23140">
        <w:rPr>
          <w:rFonts w:ascii="Microsoft Sans Serif" w:hAnsi="Microsoft Sans Serif" w:cs="Microsoft Sans Serif"/>
          <w:highlight w:val="cyan"/>
          <w:lang w:val="en-US"/>
        </w:rPr>
        <w:t>must</w:t>
      </w:r>
      <w:r w:rsidR="00F23140" w:rsidRPr="009543C9">
        <w:rPr>
          <w:rFonts w:ascii="Microsoft Sans Serif" w:hAnsi="Microsoft Sans Serif" w:cs="Microsoft Sans Serif"/>
          <w:highlight w:val="cyan"/>
          <w:lang w:val="en-US"/>
        </w:rPr>
        <w:t xml:space="preserve"> </w:t>
      </w:r>
      <w:r w:rsidR="00A95504" w:rsidRPr="009543C9">
        <w:rPr>
          <w:rFonts w:ascii="Microsoft Sans Serif" w:hAnsi="Microsoft Sans Serif" w:cs="Microsoft Sans Serif"/>
          <w:highlight w:val="cyan"/>
          <w:lang w:val="en-US"/>
        </w:rPr>
        <w:t xml:space="preserve">utilize a GIS or topographic survey base map or </w:t>
      </w:r>
      <w:r w:rsidR="00476CA3" w:rsidRPr="009543C9">
        <w:rPr>
          <w:rFonts w:ascii="Microsoft Sans Serif" w:hAnsi="Microsoft Sans Serif" w:cs="Microsoft Sans Serif"/>
          <w:highlight w:val="cyan"/>
          <w:lang w:val="en-US"/>
        </w:rPr>
        <w:t>corridor</w:t>
      </w:r>
      <w:r w:rsidR="00A95504" w:rsidRPr="009543C9">
        <w:rPr>
          <w:rFonts w:ascii="Microsoft Sans Serif" w:hAnsi="Microsoft Sans Serif" w:cs="Microsoft Sans Serif"/>
          <w:highlight w:val="cyan"/>
          <w:lang w:val="en-US"/>
        </w:rPr>
        <w:t xml:space="preserve"> roll plot on an aerial map at a scale of XX.</w:t>
      </w:r>
      <w:r w:rsidR="00A95504" w:rsidRPr="009543C9">
        <w:rPr>
          <w:rFonts w:ascii="Microsoft Sans Serif" w:hAnsi="Microsoft Sans Serif" w:cs="Microsoft Sans Serif"/>
          <w:lang w:val="en-US"/>
        </w:rPr>
        <w:t xml:space="preserve">  </w:t>
      </w:r>
      <w:r w:rsidRPr="009543C9">
        <w:rPr>
          <w:rFonts w:ascii="Microsoft Sans Serif" w:hAnsi="Microsoft Sans Serif" w:cs="Microsoft Sans Serif"/>
        </w:rPr>
        <w:t xml:space="preserve">Geometric design elements that do not meet design standards </w:t>
      </w:r>
      <w:r w:rsidR="00F23140">
        <w:rPr>
          <w:rFonts w:ascii="Microsoft Sans Serif" w:hAnsi="Microsoft Sans Serif" w:cs="Microsoft Sans Serif"/>
          <w:lang w:val="en-US"/>
        </w:rPr>
        <w:t>must</w:t>
      </w:r>
      <w:r w:rsidR="00F23140" w:rsidRPr="009543C9">
        <w:rPr>
          <w:rFonts w:ascii="Microsoft Sans Serif" w:hAnsi="Microsoft Sans Serif" w:cs="Microsoft Sans Serif"/>
        </w:rPr>
        <w:t xml:space="preserve"> </w:t>
      </w:r>
      <w:r w:rsidRPr="009543C9">
        <w:rPr>
          <w:rFonts w:ascii="Microsoft Sans Serif" w:hAnsi="Microsoft Sans Serif" w:cs="Microsoft Sans Serif"/>
        </w:rPr>
        <w:t xml:space="preserve">be identified as needing a design exception. </w:t>
      </w:r>
    </w:p>
    <w:p w14:paraId="6A80CDBF" w14:textId="77777777" w:rsidR="00476CA3" w:rsidRPr="009543C9" w:rsidRDefault="00476CA3" w:rsidP="00641921">
      <w:pPr>
        <w:pStyle w:val="BodyText2"/>
        <w:tabs>
          <w:tab w:val="left" w:pos="1080"/>
          <w:tab w:val="left" w:pos="1440"/>
        </w:tabs>
        <w:spacing w:after="0" w:line="240" w:lineRule="auto"/>
        <w:rPr>
          <w:rFonts w:ascii="Microsoft Sans Serif" w:hAnsi="Microsoft Sans Serif" w:cs="Microsoft Sans Serif"/>
          <w:lang w:val="en-US"/>
        </w:rPr>
      </w:pPr>
    </w:p>
    <w:p w14:paraId="6A621225" w14:textId="733C38D3" w:rsidR="00A253DE" w:rsidRPr="009543C9" w:rsidRDefault="00A253DE" w:rsidP="00641921">
      <w:pPr>
        <w:pStyle w:val="BodyText2"/>
        <w:tabs>
          <w:tab w:val="left" w:pos="1080"/>
          <w:tab w:val="left" w:pos="1440"/>
        </w:tabs>
        <w:spacing w:after="0" w:line="240" w:lineRule="auto"/>
        <w:rPr>
          <w:rFonts w:ascii="Microsoft Sans Serif" w:hAnsi="Microsoft Sans Serif" w:cs="Microsoft Sans Serif"/>
        </w:rPr>
      </w:pPr>
      <w:r w:rsidRPr="009543C9">
        <w:rPr>
          <w:rFonts w:ascii="Microsoft Sans Serif" w:hAnsi="Microsoft Sans Serif" w:cs="Microsoft Sans Serif"/>
        </w:rPr>
        <w:t xml:space="preserve">Consultant shall analyze each alternative and </w:t>
      </w:r>
      <w:r w:rsidR="00A95504" w:rsidRPr="009543C9">
        <w:rPr>
          <w:rFonts w:ascii="Microsoft Sans Serif" w:hAnsi="Microsoft Sans Serif" w:cs="Microsoft Sans Serif"/>
          <w:lang w:val="en-US"/>
        </w:rPr>
        <w:t>determine</w:t>
      </w:r>
      <w:r w:rsidRPr="009543C9">
        <w:rPr>
          <w:rFonts w:ascii="Microsoft Sans Serif" w:hAnsi="Microsoft Sans Serif" w:cs="Microsoft Sans Serif"/>
        </w:rPr>
        <w:t xml:space="preserve"> the potential</w:t>
      </w:r>
      <w:r w:rsidR="00A95504" w:rsidRPr="009543C9">
        <w:rPr>
          <w:rFonts w:ascii="Microsoft Sans Serif" w:hAnsi="Microsoft Sans Serif" w:cs="Microsoft Sans Serif"/>
          <w:lang w:val="en-US"/>
        </w:rPr>
        <w:t xml:space="preserve"> </w:t>
      </w:r>
      <w:r w:rsidR="00476CA3" w:rsidRPr="009543C9">
        <w:rPr>
          <w:rFonts w:ascii="Microsoft Sans Serif" w:hAnsi="Microsoft Sans Serif" w:cs="Microsoft Sans Serif"/>
          <w:lang w:val="en-US"/>
        </w:rPr>
        <w:t>benefits</w:t>
      </w:r>
      <w:r w:rsidR="00A95504" w:rsidRPr="009543C9">
        <w:rPr>
          <w:rFonts w:ascii="Microsoft Sans Serif" w:hAnsi="Microsoft Sans Serif" w:cs="Microsoft Sans Serif"/>
          <w:lang w:val="en-US"/>
        </w:rPr>
        <w:t xml:space="preserve"> and</w:t>
      </w:r>
      <w:r w:rsidRPr="009543C9">
        <w:rPr>
          <w:rFonts w:ascii="Microsoft Sans Serif" w:hAnsi="Microsoft Sans Serif" w:cs="Microsoft Sans Serif"/>
        </w:rPr>
        <w:t xml:space="preserve"> impacts associated with construction of the proposed alternative.  Potential </w:t>
      </w:r>
      <w:r w:rsidR="00476CA3" w:rsidRPr="009543C9">
        <w:rPr>
          <w:rFonts w:ascii="Microsoft Sans Serif" w:hAnsi="Microsoft Sans Serif" w:cs="Microsoft Sans Serif"/>
          <w:lang w:val="en-US"/>
        </w:rPr>
        <w:t>benefits</w:t>
      </w:r>
      <w:r w:rsidR="00A95504" w:rsidRPr="009543C9">
        <w:rPr>
          <w:rFonts w:ascii="Microsoft Sans Serif" w:hAnsi="Microsoft Sans Serif" w:cs="Microsoft Sans Serif"/>
          <w:lang w:val="en-US"/>
        </w:rPr>
        <w:t xml:space="preserve"> and </w:t>
      </w:r>
      <w:r w:rsidRPr="009543C9">
        <w:rPr>
          <w:rFonts w:ascii="Microsoft Sans Serif" w:hAnsi="Microsoft Sans Serif" w:cs="Microsoft Sans Serif"/>
        </w:rPr>
        <w:t xml:space="preserve">impacts to be </w:t>
      </w:r>
      <w:r w:rsidR="00976DFF" w:rsidRPr="009543C9">
        <w:rPr>
          <w:rFonts w:ascii="Microsoft Sans Serif" w:hAnsi="Microsoft Sans Serif" w:cs="Microsoft Sans Serif"/>
          <w:lang w:val="en-US"/>
        </w:rPr>
        <w:t xml:space="preserve">considered </w:t>
      </w:r>
      <w:r w:rsidRPr="009543C9">
        <w:rPr>
          <w:rFonts w:ascii="Microsoft Sans Serif" w:hAnsi="Microsoft Sans Serif" w:cs="Microsoft Sans Serif"/>
        </w:rPr>
        <w:t>include</w:t>
      </w:r>
      <w:r w:rsidR="00A95504" w:rsidRPr="009543C9">
        <w:rPr>
          <w:rFonts w:ascii="Microsoft Sans Serif" w:hAnsi="Microsoft Sans Serif" w:cs="Microsoft Sans Serif"/>
          <w:lang w:val="en-US"/>
        </w:rPr>
        <w:t>,</w:t>
      </w:r>
      <w:r w:rsidRPr="009543C9">
        <w:rPr>
          <w:rFonts w:ascii="Microsoft Sans Serif" w:hAnsi="Microsoft Sans Serif" w:cs="Microsoft Sans Serif"/>
        </w:rPr>
        <w:t xml:space="preserve"> </w:t>
      </w:r>
      <w:r w:rsidR="00A95504" w:rsidRPr="009543C9">
        <w:rPr>
          <w:rFonts w:ascii="Microsoft Sans Serif" w:hAnsi="Microsoft Sans Serif" w:cs="Microsoft Sans Serif"/>
          <w:lang w:val="en-US"/>
        </w:rPr>
        <w:t xml:space="preserve">but </w:t>
      </w:r>
      <w:r w:rsidR="00976DFF" w:rsidRPr="009543C9">
        <w:rPr>
          <w:rFonts w:ascii="Microsoft Sans Serif" w:hAnsi="Microsoft Sans Serif" w:cs="Microsoft Sans Serif"/>
          <w:lang w:val="en-US"/>
        </w:rPr>
        <w:t xml:space="preserve">are </w:t>
      </w:r>
      <w:r w:rsidR="00A95504" w:rsidRPr="009543C9">
        <w:rPr>
          <w:rFonts w:ascii="Microsoft Sans Serif" w:hAnsi="Microsoft Sans Serif" w:cs="Microsoft Sans Serif"/>
          <w:lang w:val="en-US"/>
        </w:rPr>
        <w:t xml:space="preserve">not limited to, </w:t>
      </w:r>
      <w:r w:rsidRPr="009543C9">
        <w:rPr>
          <w:rFonts w:ascii="Microsoft Sans Serif" w:hAnsi="Microsoft Sans Serif" w:cs="Microsoft Sans Serif"/>
          <w:highlight w:val="cyan"/>
        </w:rPr>
        <w:t xml:space="preserve">right </w:t>
      </w:r>
      <w:r w:rsidR="00F23140">
        <w:rPr>
          <w:rFonts w:ascii="Microsoft Sans Serif" w:hAnsi="Microsoft Sans Serif" w:cs="Microsoft Sans Serif"/>
          <w:highlight w:val="cyan"/>
          <w:lang w:val="en-US"/>
        </w:rPr>
        <w:t xml:space="preserve">of </w:t>
      </w:r>
      <w:r w:rsidRPr="009543C9">
        <w:rPr>
          <w:rFonts w:ascii="Microsoft Sans Serif" w:hAnsi="Microsoft Sans Serif" w:cs="Microsoft Sans Serif"/>
          <w:highlight w:val="cyan"/>
        </w:rPr>
        <w:t>way, access,</w:t>
      </w:r>
      <w:r w:rsidR="00A95504" w:rsidRPr="009543C9">
        <w:rPr>
          <w:rFonts w:ascii="Microsoft Sans Serif" w:hAnsi="Microsoft Sans Serif" w:cs="Microsoft Sans Serif"/>
          <w:highlight w:val="cyan"/>
          <w:lang w:val="en-US"/>
        </w:rPr>
        <w:t xml:space="preserve"> safety, </w:t>
      </w:r>
      <w:r w:rsidRPr="009543C9">
        <w:rPr>
          <w:rFonts w:ascii="Microsoft Sans Serif" w:hAnsi="Microsoft Sans Serif" w:cs="Microsoft Sans Serif"/>
          <w:highlight w:val="cyan"/>
        </w:rPr>
        <w:t>utilities, permitting and environmental</w:t>
      </w:r>
      <w:r w:rsidRPr="009543C9">
        <w:rPr>
          <w:rFonts w:ascii="Microsoft Sans Serif" w:hAnsi="Microsoft Sans Serif" w:cs="Microsoft Sans Serif"/>
        </w:rPr>
        <w:t>.</w:t>
      </w:r>
    </w:p>
    <w:p w14:paraId="4F5EF5A6" w14:textId="77777777" w:rsidR="00476CA3" w:rsidRPr="009543C9" w:rsidRDefault="00476CA3" w:rsidP="00641921">
      <w:pPr>
        <w:pStyle w:val="BodyText2"/>
        <w:tabs>
          <w:tab w:val="left" w:pos="1080"/>
          <w:tab w:val="left" w:pos="1440"/>
        </w:tabs>
        <w:spacing w:after="0" w:line="240" w:lineRule="auto"/>
        <w:rPr>
          <w:rFonts w:ascii="Microsoft Sans Serif" w:hAnsi="Microsoft Sans Serif" w:cs="Microsoft Sans Serif"/>
          <w:lang w:val="en-US"/>
        </w:rPr>
      </w:pPr>
    </w:p>
    <w:p w14:paraId="0902C3D7" w14:textId="77777777" w:rsidR="00A253DE" w:rsidRPr="009543C9" w:rsidRDefault="00A253DE" w:rsidP="00641921">
      <w:pPr>
        <w:pStyle w:val="BodyText2"/>
        <w:tabs>
          <w:tab w:val="left" w:pos="1080"/>
          <w:tab w:val="left" w:pos="1440"/>
        </w:tabs>
        <w:spacing w:after="0" w:line="240" w:lineRule="auto"/>
        <w:rPr>
          <w:rFonts w:ascii="Microsoft Sans Serif" w:hAnsi="Microsoft Sans Serif" w:cs="Microsoft Sans Serif"/>
        </w:rPr>
      </w:pPr>
      <w:r w:rsidRPr="009543C9">
        <w:rPr>
          <w:rFonts w:ascii="Microsoft Sans Serif" w:hAnsi="Microsoft Sans Serif" w:cs="Microsoft Sans Serif"/>
        </w:rPr>
        <w:t xml:space="preserve">Consultant shall prepare a construction cost estimate for each alternative that includes the major construction items and quantities that can be identified at this level of design detail.  </w:t>
      </w:r>
    </w:p>
    <w:p w14:paraId="4A1FBD1C" w14:textId="77777777" w:rsidR="00A253DE" w:rsidRPr="009543C9" w:rsidRDefault="00A253DE" w:rsidP="00641921">
      <w:pPr>
        <w:pStyle w:val="BodyText2"/>
        <w:tabs>
          <w:tab w:val="left" w:pos="1080"/>
          <w:tab w:val="left" w:pos="1440"/>
        </w:tabs>
        <w:spacing w:after="0" w:line="240" w:lineRule="auto"/>
        <w:rPr>
          <w:rFonts w:ascii="Microsoft Sans Serif" w:hAnsi="Microsoft Sans Serif" w:cs="Microsoft Sans Serif"/>
        </w:rPr>
      </w:pPr>
    </w:p>
    <w:p w14:paraId="442D9863" w14:textId="13DFECA8" w:rsidR="00F94713" w:rsidRDefault="00A253DE" w:rsidP="009543C9">
      <w:pPr>
        <w:pStyle w:val="BodyText2"/>
        <w:tabs>
          <w:tab w:val="left" w:pos="1080"/>
          <w:tab w:val="left" w:pos="1440"/>
        </w:tabs>
        <w:spacing w:after="0" w:line="240" w:lineRule="auto"/>
        <w:rPr>
          <w:rFonts w:ascii="Microsoft Sans Serif" w:hAnsi="Microsoft Sans Serif" w:cs="Microsoft Sans Serif"/>
          <w:b/>
          <w:u w:val="single"/>
        </w:rPr>
      </w:pPr>
      <w:r w:rsidRPr="009543C9">
        <w:rPr>
          <w:rFonts w:ascii="Microsoft Sans Serif" w:hAnsi="Microsoft Sans Serif" w:cs="Microsoft Sans Serif"/>
        </w:rPr>
        <w:t xml:space="preserve">Consultant shall prepare an Alternative Analysis </w:t>
      </w:r>
      <w:r w:rsidR="00A95504" w:rsidRPr="009543C9">
        <w:rPr>
          <w:rFonts w:ascii="Microsoft Sans Serif" w:hAnsi="Microsoft Sans Serif" w:cs="Microsoft Sans Serif"/>
          <w:lang w:val="en-US"/>
        </w:rPr>
        <w:t>technical memorand</w:t>
      </w:r>
      <w:r w:rsidR="00E73B21" w:rsidRPr="009543C9">
        <w:rPr>
          <w:rFonts w:ascii="Microsoft Sans Serif" w:hAnsi="Microsoft Sans Serif" w:cs="Microsoft Sans Serif"/>
          <w:lang w:val="en-US"/>
        </w:rPr>
        <w:t>u</w:t>
      </w:r>
      <w:r w:rsidR="00A95504" w:rsidRPr="009543C9">
        <w:rPr>
          <w:rFonts w:ascii="Microsoft Sans Serif" w:hAnsi="Microsoft Sans Serif" w:cs="Microsoft Sans Serif"/>
          <w:lang w:val="en-US"/>
        </w:rPr>
        <w:t>m</w:t>
      </w:r>
      <w:r w:rsidRPr="009543C9">
        <w:rPr>
          <w:rFonts w:ascii="Microsoft Sans Serif" w:hAnsi="Microsoft Sans Serif" w:cs="Microsoft Sans Serif"/>
        </w:rPr>
        <w:t xml:space="preserve"> that summarizes the results of analysis for each alternative.  The </w:t>
      </w:r>
      <w:r w:rsidR="00486918" w:rsidRPr="009543C9">
        <w:rPr>
          <w:rFonts w:ascii="Microsoft Sans Serif" w:hAnsi="Microsoft Sans Serif" w:cs="Microsoft Sans Serif"/>
          <w:lang w:val="en-US"/>
        </w:rPr>
        <w:t>memo</w:t>
      </w:r>
      <w:r w:rsidRPr="009543C9">
        <w:rPr>
          <w:rFonts w:ascii="Microsoft Sans Serif" w:hAnsi="Microsoft Sans Serif" w:cs="Microsoft Sans Serif"/>
        </w:rPr>
        <w:t xml:space="preserve"> must include a summary of the identified impacts and cost estimate associated with each alternative to allow</w:t>
      </w:r>
      <w:r w:rsidR="009E5382">
        <w:rPr>
          <w:rFonts w:ascii="Microsoft Sans Serif" w:hAnsi="Microsoft Sans Serif" w:cs="Microsoft Sans Serif"/>
          <w:lang w:val="en-US"/>
        </w:rPr>
        <w:t xml:space="preserve"> Agency </w:t>
      </w:r>
      <w:r w:rsidRPr="009543C9">
        <w:rPr>
          <w:rFonts w:ascii="Microsoft Sans Serif" w:hAnsi="Microsoft Sans Serif" w:cs="Microsoft Sans Serif"/>
        </w:rPr>
        <w:t xml:space="preserve">to determine which alternative to move forward to DAP.  </w:t>
      </w:r>
    </w:p>
    <w:p w14:paraId="04DC91B6" w14:textId="77777777" w:rsidR="00A253DE" w:rsidRPr="009543C9" w:rsidRDefault="00A253DE" w:rsidP="009543C9">
      <w:pPr>
        <w:spacing w:after="0" w:line="240" w:lineRule="auto"/>
        <w:ind w:left="720"/>
        <w:rPr>
          <w:rFonts w:ascii="Microsoft Sans Serif" w:hAnsi="Microsoft Sans Serif" w:cs="Microsoft Sans Serif"/>
        </w:rPr>
      </w:pPr>
      <w:r w:rsidRPr="009543C9">
        <w:rPr>
          <w:rFonts w:ascii="Microsoft Sans Serif" w:hAnsi="Microsoft Sans Serif" w:cs="Microsoft Sans Serif"/>
          <w:b/>
          <w:u w:val="single"/>
        </w:rPr>
        <w:t>1</w:t>
      </w:r>
      <w:r w:rsidR="00D23154" w:rsidRPr="009543C9">
        <w:rPr>
          <w:rFonts w:ascii="Microsoft Sans Serif" w:hAnsi="Microsoft Sans Serif" w:cs="Microsoft Sans Serif"/>
          <w:b/>
          <w:u w:val="single"/>
        </w:rPr>
        <w:t>0</w:t>
      </w:r>
      <w:r w:rsidRPr="009543C9">
        <w:rPr>
          <w:rFonts w:ascii="Microsoft Sans Serif" w:hAnsi="Microsoft Sans Serif" w:cs="Microsoft Sans Serif"/>
          <w:b/>
          <w:u w:val="single"/>
        </w:rPr>
        <w:t>.</w:t>
      </w:r>
      <w:r w:rsidR="00D23154" w:rsidRPr="009543C9">
        <w:rPr>
          <w:rFonts w:ascii="Microsoft Sans Serif" w:hAnsi="Microsoft Sans Serif" w:cs="Microsoft Sans Serif"/>
          <w:b/>
          <w:u w:val="single"/>
        </w:rPr>
        <w:t>2</w:t>
      </w:r>
      <w:r w:rsidRPr="009543C9">
        <w:rPr>
          <w:rFonts w:ascii="Microsoft Sans Serif" w:hAnsi="Microsoft Sans Serif" w:cs="Microsoft Sans Serif"/>
          <w:b/>
          <w:u w:val="single"/>
        </w:rPr>
        <w:tab/>
        <w:t>Consultant Deliverables and Schedule:</w:t>
      </w:r>
      <w:r w:rsidRPr="009543C9">
        <w:rPr>
          <w:rFonts w:ascii="Microsoft Sans Serif" w:hAnsi="Microsoft Sans Serif" w:cs="Microsoft Sans Serif"/>
          <w:b/>
          <w:i/>
        </w:rPr>
        <w:t xml:space="preserve">  </w:t>
      </w:r>
    </w:p>
    <w:p w14:paraId="1CCEB368" w14:textId="77777777" w:rsidR="00A253DE" w:rsidRPr="009543C9" w:rsidRDefault="00A253DE" w:rsidP="009543C9">
      <w:pPr>
        <w:numPr>
          <w:ilvl w:val="12"/>
          <w:numId w:val="0"/>
        </w:numPr>
        <w:tabs>
          <w:tab w:val="left" w:pos="720"/>
        </w:tabs>
        <w:spacing w:after="0" w:line="240" w:lineRule="auto"/>
        <w:ind w:left="1440"/>
        <w:rPr>
          <w:rFonts w:ascii="Microsoft Sans Serif" w:hAnsi="Microsoft Sans Serif" w:cs="Microsoft Sans Serif"/>
        </w:rPr>
      </w:pPr>
      <w:r w:rsidRPr="009543C9">
        <w:rPr>
          <w:rFonts w:ascii="Microsoft Sans Serif" w:hAnsi="Microsoft Sans Serif" w:cs="Microsoft Sans Serif"/>
        </w:rPr>
        <w:t>Consultant shall provide:</w:t>
      </w:r>
    </w:p>
    <w:p w14:paraId="40C570C7" w14:textId="0124D2E6" w:rsidR="00A253DE" w:rsidRPr="009543C9" w:rsidRDefault="00A253DE" w:rsidP="009543C9">
      <w:pPr>
        <w:pStyle w:val="List"/>
        <w:numPr>
          <w:ilvl w:val="0"/>
          <w:numId w:val="43"/>
        </w:numPr>
        <w:tabs>
          <w:tab w:val="left" w:pos="720"/>
        </w:tabs>
        <w:ind w:left="2160"/>
        <w:rPr>
          <w:rFonts w:ascii="Microsoft Sans Serif" w:hAnsi="Microsoft Sans Serif" w:cs="Microsoft Sans Serif"/>
          <w:sz w:val="22"/>
          <w:szCs w:val="22"/>
        </w:rPr>
      </w:pPr>
      <w:r w:rsidRPr="009543C9">
        <w:rPr>
          <w:rFonts w:ascii="Microsoft Sans Serif" w:hAnsi="Microsoft Sans Serif" w:cs="Microsoft Sans Serif"/>
          <w:sz w:val="22"/>
          <w:szCs w:val="22"/>
        </w:rPr>
        <w:t xml:space="preserve">Alternatives Analysis </w:t>
      </w:r>
      <w:r w:rsidR="00E73B21" w:rsidRPr="009543C9">
        <w:rPr>
          <w:rFonts w:ascii="Microsoft Sans Serif" w:hAnsi="Microsoft Sans Serif" w:cs="Microsoft Sans Serif"/>
          <w:sz w:val="22"/>
          <w:szCs w:val="22"/>
        </w:rPr>
        <w:t>t</w:t>
      </w:r>
      <w:r w:rsidR="00486918" w:rsidRPr="009543C9">
        <w:rPr>
          <w:rFonts w:ascii="Microsoft Sans Serif" w:hAnsi="Microsoft Sans Serif" w:cs="Microsoft Sans Serif"/>
          <w:sz w:val="22"/>
          <w:szCs w:val="22"/>
        </w:rPr>
        <w:t xml:space="preserve">echnical </w:t>
      </w:r>
      <w:r w:rsidR="00E73B21" w:rsidRPr="009543C9">
        <w:rPr>
          <w:rFonts w:ascii="Microsoft Sans Serif" w:hAnsi="Microsoft Sans Serif" w:cs="Microsoft Sans Serif"/>
          <w:sz w:val="22"/>
          <w:szCs w:val="22"/>
        </w:rPr>
        <w:t>m</w:t>
      </w:r>
      <w:r w:rsidR="00486918" w:rsidRPr="009543C9">
        <w:rPr>
          <w:rFonts w:ascii="Microsoft Sans Serif" w:hAnsi="Microsoft Sans Serif" w:cs="Microsoft Sans Serif"/>
          <w:sz w:val="22"/>
          <w:szCs w:val="22"/>
        </w:rPr>
        <w:t>emorand</w:t>
      </w:r>
      <w:r w:rsidR="00E73B21" w:rsidRPr="009543C9">
        <w:rPr>
          <w:rFonts w:ascii="Microsoft Sans Serif" w:hAnsi="Microsoft Sans Serif" w:cs="Microsoft Sans Serif"/>
          <w:sz w:val="22"/>
          <w:szCs w:val="22"/>
        </w:rPr>
        <w:t>u</w:t>
      </w:r>
      <w:r w:rsidR="00486918" w:rsidRPr="009543C9">
        <w:rPr>
          <w:rFonts w:ascii="Microsoft Sans Serif" w:hAnsi="Microsoft Sans Serif" w:cs="Microsoft Sans Serif"/>
          <w:sz w:val="22"/>
          <w:szCs w:val="22"/>
        </w:rPr>
        <w:t>m</w:t>
      </w:r>
      <w:r w:rsidRPr="009543C9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486918" w:rsidRPr="009543C9">
        <w:rPr>
          <w:rFonts w:ascii="Microsoft Sans Serif" w:hAnsi="Microsoft Sans Serif" w:cs="Microsoft Sans Serif"/>
          <w:sz w:val="22"/>
          <w:szCs w:val="22"/>
        </w:rPr>
        <w:t xml:space="preserve">and drawings </w:t>
      </w:r>
      <w:r w:rsidRPr="009543C9">
        <w:rPr>
          <w:rFonts w:ascii="Microsoft Sans Serif" w:hAnsi="Microsoft Sans Serif" w:cs="Microsoft Sans Serif"/>
          <w:sz w:val="22"/>
          <w:szCs w:val="22"/>
        </w:rPr>
        <w:t xml:space="preserve">to </w:t>
      </w:r>
      <w:r w:rsidR="009E5382">
        <w:rPr>
          <w:rFonts w:ascii="Microsoft Sans Serif" w:hAnsi="Microsoft Sans Serif" w:cs="Microsoft Sans Serif"/>
          <w:sz w:val="22"/>
          <w:szCs w:val="22"/>
        </w:rPr>
        <w:t>A</w:t>
      </w:r>
      <w:r w:rsidR="00D66F9D" w:rsidRPr="009543C9">
        <w:rPr>
          <w:rFonts w:ascii="Microsoft Sans Serif" w:hAnsi="Microsoft Sans Serif" w:cs="Microsoft Sans Serif"/>
          <w:sz w:val="22"/>
          <w:szCs w:val="22"/>
        </w:rPr>
        <w:t xml:space="preserve">PM </w:t>
      </w:r>
      <w:r w:rsidRPr="009543C9">
        <w:rPr>
          <w:rFonts w:ascii="Microsoft Sans Serif" w:hAnsi="Microsoft Sans Serif" w:cs="Microsoft Sans Serif"/>
          <w:sz w:val="22"/>
          <w:szCs w:val="22"/>
        </w:rPr>
        <w:t xml:space="preserve">electronically (PDF) within </w:t>
      </w:r>
      <w:r w:rsidRPr="009543C9">
        <w:rPr>
          <w:rFonts w:ascii="Microsoft Sans Serif" w:hAnsi="Microsoft Sans Serif" w:cs="Microsoft Sans Serif"/>
          <w:sz w:val="22"/>
          <w:szCs w:val="22"/>
          <w:highlight w:val="cyan"/>
        </w:rPr>
        <w:t>10 weeks</w:t>
      </w:r>
      <w:r w:rsidRPr="009543C9">
        <w:rPr>
          <w:rFonts w:ascii="Microsoft Sans Serif" w:hAnsi="Microsoft Sans Serif" w:cs="Microsoft Sans Serif"/>
          <w:sz w:val="22"/>
          <w:szCs w:val="22"/>
        </w:rPr>
        <w:t xml:space="preserve"> of NTP.</w:t>
      </w:r>
    </w:p>
    <w:p w14:paraId="71844D85" w14:textId="77777777" w:rsidR="00543318" w:rsidRPr="009543C9" w:rsidRDefault="00543318" w:rsidP="00641921">
      <w:pPr>
        <w:tabs>
          <w:tab w:val="left" w:pos="5760"/>
          <w:tab w:val="left" w:pos="7920"/>
          <w:tab w:val="left" w:pos="10170"/>
        </w:tabs>
        <w:spacing w:after="0" w:line="240" w:lineRule="auto"/>
        <w:ind w:left="360"/>
        <w:rPr>
          <w:rFonts w:ascii="Microsoft Sans Serif" w:hAnsi="Microsoft Sans Serif" w:cs="Microsoft Sans Serif"/>
        </w:rPr>
      </w:pPr>
    </w:p>
    <w:p w14:paraId="7B9ECF3D" w14:textId="3F90D98D" w:rsidR="00F411ED" w:rsidRPr="009543C9" w:rsidRDefault="00F411ED" w:rsidP="00641921">
      <w:pPr>
        <w:tabs>
          <w:tab w:val="left" w:pos="720"/>
        </w:tabs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  <w:r w:rsidRPr="009543C9">
        <w:rPr>
          <w:rFonts w:ascii="Times New Roman" w:hAnsi="Times New Roman"/>
          <w:sz w:val="24"/>
          <w:szCs w:val="24"/>
          <w:highlight w:val="yellow"/>
        </w:rPr>
        <w:lastRenderedPageBreak/>
        <w:t xml:space="preserve">[Include the following </w:t>
      </w:r>
      <w:r w:rsidR="00F23140">
        <w:rPr>
          <w:rFonts w:ascii="Times New Roman" w:hAnsi="Times New Roman"/>
          <w:sz w:val="24"/>
          <w:szCs w:val="24"/>
          <w:highlight w:val="yellow"/>
        </w:rPr>
        <w:t xml:space="preserve">Contingency subtask </w:t>
      </w:r>
      <w:r w:rsidRPr="009543C9">
        <w:rPr>
          <w:rFonts w:ascii="Times New Roman" w:hAnsi="Times New Roman"/>
          <w:sz w:val="24"/>
          <w:szCs w:val="24"/>
          <w:highlight w:val="yellow"/>
        </w:rPr>
        <w:t>if Consultant</w:t>
      </w:r>
      <w:r w:rsidR="00F23140">
        <w:rPr>
          <w:rFonts w:ascii="Times New Roman" w:hAnsi="Times New Roman"/>
          <w:sz w:val="24"/>
          <w:szCs w:val="24"/>
          <w:highlight w:val="yellow"/>
        </w:rPr>
        <w:t xml:space="preserve"> may be</w:t>
      </w:r>
      <w:r w:rsidRPr="009543C9">
        <w:rPr>
          <w:rFonts w:ascii="Times New Roman" w:hAnsi="Times New Roman"/>
          <w:sz w:val="24"/>
          <w:szCs w:val="24"/>
          <w:highlight w:val="yellow"/>
        </w:rPr>
        <w:t xml:space="preserve"> requested to perform pre-DAP development of roadway design exceptions</w:t>
      </w:r>
      <w:r w:rsidR="00670B4F" w:rsidRPr="009543C9">
        <w:rPr>
          <w:rFonts w:ascii="Times New Roman" w:hAnsi="Times New Roman"/>
          <w:sz w:val="24"/>
          <w:szCs w:val="24"/>
          <w:highlight w:val="yellow"/>
        </w:rPr>
        <w:t>, or as part of the DAP phase</w:t>
      </w:r>
      <w:r w:rsidRPr="009543C9">
        <w:rPr>
          <w:rFonts w:ascii="Times New Roman" w:hAnsi="Times New Roman"/>
          <w:sz w:val="24"/>
          <w:szCs w:val="24"/>
          <w:highlight w:val="yellow"/>
        </w:rPr>
        <w:t>.]</w:t>
      </w:r>
    </w:p>
    <w:p w14:paraId="168154F8" w14:textId="77777777" w:rsidR="00FE2560" w:rsidRPr="009543C9" w:rsidRDefault="00FE2560" w:rsidP="00641921">
      <w:pPr>
        <w:tabs>
          <w:tab w:val="left" w:pos="720"/>
        </w:tabs>
        <w:spacing w:after="0" w:line="240" w:lineRule="auto"/>
        <w:rPr>
          <w:rFonts w:ascii="Microsoft Sans Serif" w:hAnsi="Microsoft Sans Serif" w:cs="Microsoft Sans Serif"/>
          <w:b/>
          <w:u w:val="single"/>
        </w:rPr>
      </w:pPr>
    </w:p>
    <w:p w14:paraId="7AA560AB" w14:textId="74AEAF3C" w:rsidR="00BA73A4" w:rsidRPr="009543C9" w:rsidRDefault="00F40CE5" w:rsidP="00641921">
      <w:pPr>
        <w:tabs>
          <w:tab w:val="left" w:pos="1080"/>
        </w:tabs>
        <w:spacing w:after="0" w:line="240" w:lineRule="auto"/>
        <w:rPr>
          <w:rFonts w:ascii="Microsoft Sans Serif" w:hAnsi="Microsoft Sans Serif" w:cs="Microsoft Sans Serif"/>
          <w:b/>
          <w:u w:val="single"/>
        </w:rPr>
      </w:pPr>
      <w:r w:rsidRPr="009543C9">
        <w:rPr>
          <w:rFonts w:ascii="Microsoft Sans Serif" w:hAnsi="Microsoft Sans Serif" w:cs="Microsoft Sans Serif"/>
          <w:b/>
          <w:u w:val="single"/>
        </w:rPr>
        <w:t>10.</w:t>
      </w:r>
      <w:r w:rsidR="00BA73A4" w:rsidRPr="009543C9">
        <w:rPr>
          <w:rFonts w:ascii="Microsoft Sans Serif" w:hAnsi="Microsoft Sans Serif" w:cs="Microsoft Sans Serif"/>
          <w:b/>
          <w:u w:val="single"/>
        </w:rPr>
        <w:t>3</w:t>
      </w:r>
      <w:r w:rsidRPr="009543C9">
        <w:rPr>
          <w:rFonts w:ascii="Microsoft Sans Serif" w:hAnsi="Microsoft Sans Serif" w:cs="Microsoft Sans Serif"/>
          <w:b/>
          <w:u w:val="single"/>
        </w:rPr>
        <w:tab/>
      </w:r>
      <w:r w:rsidR="00BA73A4" w:rsidRPr="009543C9">
        <w:rPr>
          <w:rFonts w:ascii="Microsoft Sans Serif" w:hAnsi="Microsoft Sans Serif" w:cs="Microsoft Sans Serif"/>
          <w:b/>
          <w:u w:val="single"/>
        </w:rPr>
        <w:t xml:space="preserve">Roadway Design Exceptions </w:t>
      </w:r>
      <w:r w:rsidR="00F23140">
        <w:rPr>
          <w:rFonts w:ascii="Microsoft Sans Serif" w:hAnsi="Microsoft Sans Serif" w:cs="Microsoft Sans Serif"/>
          <w:b/>
          <w:u w:val="single"/>
        </w:rPr>
        <w:t xml:space="preserve">   </w:t>
      </w:r>
      <w:r w:rsidR="00BA73A4" w:rsidRPr="009543C9">
        <w:rPr>
          <w:rFonts w:ascii="Microsoft Sans Serif" w:hAnsi="Microsoft Sans Serif" w:cs="Microsoft Sans Serif"/>
          <w:b/>
          <w:u w:val="single"/>
        </w:rPr>
        <w:t>(</w:t>
      </w:r>
      <w:r w:rsidR="00F23140" w:rsidRPr="00F23140">
        <w:rPr>
          <w:rFonts w:ascii="Microsoft Sans Serif" w:hAnsi="Microsoft Sans Serif" w:cs="Microsoft Sans Serif"/>
          <w:b/>
          <w:u w:val="single"/>
        </w:rPr>
        <w:t>CONTINGENCY TASK</w:t>
      </w:r>
      <w:r w:rsidR="00F23140">
        <w:rPr>
          <w:rFonts w:ascii="Microsoft Sans Serif" w:hAnsi="Microsoft Sans Serif" w:cs="Microsoft Sans Serif"/>
          <w:b/>
          <w:u w:val="single"/>
        </w:rPr>
        <w:t>, requires separate NTP</w:t>
      </w:r>
      <w:r w:rsidR="00BA73A4" w:rsidRPr="009543C9">
        <w:rPr>
          <w:rFonts w:ascii="Microsoft Sans Serif" w:hAnsi="Microsoft Sans Serif" w:cs="Microsoft Sans Serif"/>
          <w:b/>
          <w:u w:val="single"/>
        </w:rPr>
        <w:t>)</w:t>
      </w:r>
    </w:p>
    <w:p w14:paraId="357A7144" w14:textId="60A40B23" w:rsidR="004A0B2E" w:rsidRPr="009543C9" w:rsidRDefault="004A0B2E" w:rsidP="00641921">
      <w:pPr>
        <w:tabs>
          <w:tab w:val="left" w:pos="720"/>
        </w:tabs>
        <w:spacing w:after="0" w:line="240" w:lineRule="auto"/>
        <w:rPr>
          <w:rFonts w:ascii="Microsoft Sans Serif" w:hAnsi="Microsoft Sans Serif" w:cs="Microsoft Sans Serif"/>
        </w:rPr>
      </w:pPr>
      <w:r w:rsidRPr="009543C9">
        <w:rPr>
          <w:rFonts w:ascii="Microsoft Sans Serif" w:hAnsi="Microsoft Sans Serif" w:cs="Microsoft Sans Serif"/>
        </w:rPr>
        <w:t xml:space="preserve">Consultant shall prepare up to </w:t>
      </w:r>
      <w:r w:rsidRPr="009543C9">
        <w:rPr>
          <w:rFonts w:ascii="Microsoft Sans Serif" w:hAnsi="Microsoft Sans Serif" w:cs="Microsoft Sans Serif"/>
          <w:highlight w:val="cyan"/>
        </w:rPr>
        <w:t>3</w:t>
      </w:r>
      <w:r w:rsidRPr="009543C9">
        <w:rPr>
          <w:rFonts w:ascii="Microsoft Sans Serif" w:hAnsi="Microsoft Sans Serif" w:cs="Microsoft Sans Serif"/>
        </w:rPr>
        <w:t xml:space="preserve"> draft </w:t>
      </w:r>
      <w:r w:rsidR="00944B50" w:rsidRPr="009543C9">
        <w:rPr>
          <w:rFonts w:ascii="Microsoft Sans Serif" w:hAnsi="Microsoft Sans Serif" w:cs="Microsoft Sans Serif"/>
        </w:rPr>
        <w:t xml:space="preserve">Roadway </w:t>
      </w:r>
      <w:r w:rsidRPr="009543C9">
        <w:rPr>
          <w:rFonts w:ascii="Microsoft Sans Serif" w:hAnsi="Microsoft Sans Serif" w:cs="Microsoft Sans Serif"/>
        </w:rPr>
        <w:t xml:space="preserve">Design Exception Request(s) for the Project.  The Design Exception Request(s) must be prepared using the standard Design Exception Request form </w:t>
      </w:r>
      <w:r w:rsidR="000C618A" w:rsidRPr="009543C9">
        <w:rPr>
          <w:rFonts w:ascii="Microsoft Sans Serif" w:hAnsi="Microsoft Sans Serif" w:cs="Microsoft Sans Serif"/>
          <w:highlight w:val="cyan"/>
        </w:rPr>
        <w:t xml:space="preserve">provided by the Agency or </w:t>
      </w:r>
      <w:r w:rsidRPr="009543C9">
        <w:rPr>
          <w:rFonts w:ascii="Microsoft Sans Serif" w:hAnsi="Microsoft Sans Serif" w:cs="Microsoft Sans Serif"/>
          <w:highlight w:val="cyan"/>
        </w:rPr>
        <w:t xml:space="preserve">defined in the </w:t>
      </w:r>
      <w:r w:rsidR="00F23140" w:rsidRPr="009543C9">
        <w:rPr>
          <w:rFonts w:ascii="Microsoft Sans Serif" w:hAnsi="Microsoft Sans Serif" w:cs="Microsoft Sans Serif"/>
          <w:highlight w:val="cyan"/>
        </w:rPr>
        <w:t xml:space="preserve">ODOT </w:t>
      </w:r>
      <w:r w:rsidRPr="009543C9">
        <w:rPr>
          <w:rFonts w:ascii="Microsoft Sans Serif" w:hAnsi="Microsoft Sans Serif" w:cs="Microsoft Sans Serif"/>
          <w:highlight w:val="cyan"/>
        </w:rPr>
        <w:t>Highway Design Manual</w:t>
      </w:r>
      <w:r w:rsidRPr="009543C9">
        <w:rPr>
          <w:rFonts w:ascii="Microsoft Sans Serif" w:hAnsi="Microsoft Sans Serif" w:cs="Microsoft Sans Serif"/>
        </w:rPr>
        <w:t>.  The final Design Exception Request(s) for the Project must be stamped</w:t>
      </w:r>
      <w:r w:rsidR="00221D3E" w:rsidRPr="009543C9">
        <w:rPr>
          <w:rFonts w:ascii="Microsoft Sans Serif" w:hAnsi="Microsoft Sans Serif" w:cs="Microsoft Sans Serif"/>
        </w:rPr>
        <w:t xml:space="preserve"> and</w:t>
      </w:r>
      <w:r w:rsidRPr="009543C9">
        <w:rPr>
          <w:rFonts w:ascii="Microsoft Sans Serif" w:hAnsi="Microsoft Sans Serif" w:cs="Microsoft Sans Serif"/>
        </w:rPr>
        <w:t xml:space="preserve"> signed</w:t>
      </w:r>
      <w:r w:rsidR="00221D3E" w:rsidRPr="009543C9">
        <w:rPr>
          <w:rFonts w:ascii="Microsoft Sans Serif" w:hAnsi="Microsoft Sans Serif" w:cs="Microsoft Sans Serif"/>
        </w:rPr>
        <w:t xml:space="preserve"> by the engineer of record.</w:t>
      </w:r>
      <w:r w:rsidRPr="009543C9">
        <w:rPr>
          <w:rFonts w:ascii="Microsoft Sans Serif" w:hAnsi="Microsoft Sans Serif" w:cs="Microsoft Sans Serif"/>
        </w:rPr>
        <w:t xml:space="preserve">  </w:t>
      </w:r>
      <w:r w:rsidR="009E5382">
        <w:rPr>
          <w:rFonts w:ascii="Microsoft Sans Serif" w:hAnsi="Microsoft Sans Serif" w:cs="Microsoft Sans Serif"/>
        </w:rPr>
        <w:t>Agency</w:t>
      </w:r>
      <w:r w:rsidR="008F2C12" w:rsidRPr="009543C9">
        <w:rPr>
          <w:rFonts w:ascii="Microsoft Sans Serif" w:hAnsi="Microsoft Sans Serif" w:cs="Microsoft Sans Serif"/>
        </w:rPr>
        <w:t xml:space="preserve"> </w:t>
      </w:r>
      <w:r w:rsidRPr="009543C9">
        <w:rPr>
          <w:rFonts w:ascii="Microsoft Sans Serif" w:hAnsi="Microsoft Sans Serif" w:cs="Microsoft Sans Serif"/>
        </w:rPr>
        <w:t>will coordinate final approval of the Design Exception Request(s).</w:t>
      </w:r>
    </w:p>
    <w:p w14:paraId="3557FBF8" w14:textId="77777777" w:rsidR="004A0B2E" w:rsidRPr="009543C9" w:rsidRDefault="004A0B2E" w:rsidP="00641921">
      <w:pPr>
        <w:numPr>
          <w:ilvl w:val="12"/>
          <w:numId w:val="0"/>
        </w:numPr>
        <w:spacing w:after="0" w:line="240" w:lineRule="auto"/>
        <w:rPr>
          <w:rFonts w:ascii="Microsoft Sans Serif" w:hAnsi="Microsoft Sans Serif" w:cs="Microsoft Sans Serif"/>
          <w:b/>
        </w:rPr>
      </w:pPr>
    </w:p>
    <w:p w14:paraId="0B6A30C3" w14:textId="77777777" w:rsidR="004A0B2E" w:rsidRPr="009543C9" w:rsidRDefault="00BA73A4" w:rsidP="00641921">
      <w:pPr>
        <w:numPr>
          <w:ilvl w:val="12"/>
          <w:numId w:val="0"/>
        </w:numPr>
        <w:spacing w:after="0" w:line="240" w:lineRule="auto"/>
        <w:ind w:left="720"/>
        <w:rPr>
          <w:rFonts w:ascii="Microsoft Sans Serif" w:hAnsi="Microsoft Sans Serif" w:cs="Microsoft Sans Serif"/>
        </w:rPr>
      </w:pPr>
      <w:r w:rsidRPr="009543C9">
        <w:rPr>
          <w:rFonts w:ascii="Microsoft Sans Serif" w:hAnsi="Microsoft Sans Serif" w:cs="Microsoft Sans Serif"/>
          <w:b/>
          <w:u w:val="single"/>
        </w:rPr>
        <w:t>10</w:t>
      </w:r>
      <w:r w:rsidR="004A0B2E" w:rsidRPr="009543C9">
        <w:rPr>
          <w:rFonts w:ascii="Microsoft Sans Serif" w:hAnsi="Microsoft Sans Serif" w:cs="Microsoft Sans Serif"/>
          <w:b/>
          <w:u w:val="single"/>
        </w:rPr>
        <w:t>.3</w:t>
      </w:r>
      <w:r w:rsidR="004A0B2E" w:rsidRPr="009543C9">
        <w:rPr>
          <w:rFonts w:ascii="Microsoft Sans Serif" w:hAnsi="Microsoft Sans Serif" w:cs="Microsoft Sans Serif"/>
          <w:b/>
          <w:u w:val="single"/>
        </w:rPr>
        <w:tab/>
        <w:t>Consultant Deliverables and Schedule:</w:t>
      </w:r>
      <w:r w:rsidR="004A0B2E" w:rsidRPr="009543C9">
        <w:rPr>
          <w:rFonts w:ascii="Microsoft Sans Serif" w:hAnsi="Microsoft Sans Serif" w:cs="Microsoft Sans Serif"/>
          <w:b/>
          <w:i/>
        </w:rPr>
        <w:t xml:space="preserve">  </w:t>
      </w:r>
    </w:p>
    <w:p w14:paraId="03DD7040" w14:textId="77777777" w:rsidR="004A0B2E" w:rsidRPr="009543C9" w:rsidRDefault="004A0B2E" w:rsidP="00641921">
      <w:pPr>
        <w:numPr>
          <w:ilvl w:val="12"/>
          <w:numId w:val="0"/>
        </w:numPr>
        <w:spacing w:after="0" w:line="240" w:lineRule="auto"/>
        <w:ind w:left="720"/>
        <w:rPr>
          <w:rFonts w:ascii="Microsoft Sans Serif" w:hAnsi="Microsoft Sans Serif" w:cs="Microsoft Sans Serif"/>
        </w:rPr>
      </w:pPr>
      <w:r w:rsidRPr="009543C9">
        <w:rPr>
          <w:rFonts w:ascii="Microsoft Sans Serif" w:hAnsi="Microsoft Sans Serif" w:cs="Microsoft Sans Serif"/>
        </w:rPr>
        <w:t>Consultant shall provide:</w:t>
      </w:r>
    </w:p>
    <w:p w14:paraId="6127FEB2" w14:textId="55105326" w:rsidR="004A0B2E" w:rsidRPr="009543C9" w:rsidRDefault="004A0B2E" w:rsidP="00641921">
      <w:pPr>
        <w:pStyle w:val="List"/>
        <w:numPr>
          <w:ilvl w:val="0"/>
          <w:numId w:val="44"/>
        </w:numPr>
        <w:tabs>
          <w:tab w:val="left" w:pos="720"/>
        </w:tabs>
        <w:rPr>
          <w:rFonts w:ascii="Microsoft Sans Serif" w:hAnsi="Microsoft Sans Serif" w:cs="Microsoft Sans Serif"/>
          <w:sz w:val="22"/>
          <w:szCs w:val="22"/>
        </w:rPr>
      </w:pPr>
      <w:r w:rsidRPr="009543C9">
        <w:rPr>
          <w:rFonts w:ascii="Microsoft Sans Serif" w:hAnsi="Microsoft Sans Serif" w:cs="Microsoft Sans Serif"/>
          <w:sz w:val="22"/>
          <w:szCs w:val="22"/>
        </w:rPr>
        <w:t xml:space="preserve">1 electronic copy in WORD format to </w:t>
      </w:r>
      <w:r w:rsidR="009E5382">
        <w:rPr>
          <w:rFonts w:ascii="Microsoft Sans Serif" w:hAnsi="Microsoft Sans Serif" w:cs="Microsoft Sans Serif"/>
          <w:sz w:val="22"/>
          <w:szCs w:val="22"/>
        </w:rPr>
        <w:t>A</w:t>
      </w:r>
      <w:r w:rsidRPr="009543C9">
        <w:rPr>
          <w:rFonts w:ascii="Microsoft Sans Serif" w:hAnsi="Microsoft Sans Serif" w:cs="Microsoft Sans Serif"/>
          <w:sz w:val="22"/>
          <w:szCs w:val="22"/>
        </w:rPr>
        <w:t xml:space="preserve">PM of draft Design Exception Request(s) within </w:t>
      </w:r>
      <w:r w:rsidRPr="009543C9">
        <w:rPr>
          <w:rFonts w:ascii="Microsoft Sans Serif" w:hAnsi="Microsoft Sans Serif" w:cs="Microsoft Sans Serif"/>
          <w:sz w:val="22"/>
          <w:szCs w:val="22"/>
          <w:highlight w:val="cyan"/>
        </w:rPr>
        <w:t>2</w:t>
      </w:r>
      <w:r w:rsidRPr="009543C9">
        <w:rPr>
          <w:rFonts w:ascii="Microsoft Sans Serif" w:hAnsi="Microsoft Sans Serif" w:cs="Microsoft Sans Serif"/>
          <w:sz w:val="22"/>
          <w:szCs w:val="22"/>
        </w:rPr>
        <w:t xml:space="preserve"> weeks of </w:t>
      </w:r>
      <w:r w:rsidR="00221D3E" w:rsidRPr="009543C9">
        <w:rPr>
          <w:rFonts w:ascii="Microsoft Sans Serif" w:hAnsi="Microsoft Sans Serif" w:cs="Microsoft Sans Serif"/>
          <w:sz w:val="22"/>
          <w:szCs w:val="22"/>
          <w:highlight w:val="cyan"/>
        </w:rPr>
        <w:t>DAP or TS&amp;L or Approved Alternative from Task 10.2</w:t>
      </w:r>
    </w:p>
    <w:p w14:paraId="5662DC63" w14:textId="2E664443" w:rsidR="004A0B2E" w:rsidRPr="009543C9" w:rsidRDefault="004A0B2E" w:rsidP="00641921">
      <w:pPr>
        <w:pStyle w:val="List"/>
        <w:numPr>
          <w:ilvl w:val="0"/>
          <w:numId w:val="44"/>
        </w:numPr>
        <w:tabs>
          <w:tab w:val="left" w:pos="720"/>
        </w:tabs>
        <w:rPr>
          <w:rFonts w:ascii="Microsoft Sans Serif" w:hAnsi="Microsoft Sans Serif" w:cs="Microsoft Sans Serif"/>
          <w:sz w:val="22"/>
          <w:szCs w:val="22"/>
        </w:rPr>
      </w:pPr>
      <w:r w:rsidRPr="009543C9">
        <w:rPr>
          <w:rFonts w:ascii="Microsoft Sans Serif" w:hAnsi="Microsoft Sans Serif" w:cs="Microsoft Sans Serif"/>
          <w:sz w:val="22"/>
          <w:szCs w:val="22"/>
        </w:rPr>
        <w:t>1 hard copy and 1</w:t>
      </w:r>
      <w:r w:rsidR="00486893" w:rsidRPr="009543C9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Pr="009543C9">
        <w:rPr>
          <w:rFonts w:ascii="Microsoft Sans Serif" w:hAnsi="Microsoft Sans Serif" w:cs="Microsoft Sans Serif"/>
          <w:sz w:val="22"/>
          <w:szCs w:val="22"/>
        </w:rPr>
        <w:t xml:space="preserve">electronic copy in WORD and PDF format to </w:t>
      </w:r>
      <w:r w:rsidR="009E5382">
        <w:rPr>
          <w:rFonts w:ascii="Microsoft Sans Serif" w:hAnsi="Microsoft Sans Serif" w:cs="Microsoft Sans Serif"/>
          <w:sz w:val="22"/>
          <w:szCs w:val="22"/>
        </w:rPr>
        <w:t>A</w:t>
      </w:r>
      <w:r w:rsidRPr="009543C9">
        <w:rPr>
          <w:rFonts w:ascii="Microsoft Sans Serif" w:hAnsi="Microsoft Sans Serif" w:cs="Microsoft Sans Serif"/>
          <w:sz w:val="22"/>
          <w:szCs w:val="22"/>
        </w:rPr>
        <w:t xml:space="preserve">PM of final Design Exception Request(s) no later than </w:t>
      </w:r>
      <w:r w:rsidRPr="009543C9">
        <w:rPr>
          <w:rFonts w:ascii="Microsoft Sans Serif" w:hAnsi="Microsoft Sans Serif" w:cs="Microsoft Sans Serif"/>
          <w:sz w:val="22"/>
          <w:szCs w:val="22"/>
          <w:highlight w:val="cyan"/>
        </w:rPr>
        <w:t>2</w:t>
      </w:r>
      <w:r w:rsidRPr="009543C9">
        <w:rPr>
          <w:rFonts w:ascii="Microsoft Sans Serif" w:hAnsi="Microsoft Sans Serif" w:cs="Microsoft Sans Serif"/>
          <w:sz w:val="22"/>
          <w:szCs w:val="22"/>
        </w:rPr>
        <w:t xml:space="preserve"> weeks of receipt of comments from </w:t>
      </w:r>
      <w:r w:rsidR="009E5382">
        <w:rPr>
          <w:rFonts w:ascii="Microsoft Sans Serif" w:hAnsi="Microsoft Sans Serif" w:cs="Microsoft Sans Serif"/>
          <w:sz w:val="22"/>
          <w:szCs w:val="22"/>
        </w:rPr>
        <w:t>the Agency</w:t>
      </w:r>
      <w:r w:rsidR="00A760FE">
        <w:rPr>
          <w:rFonts w:ascii="Microsoft Sans Serif" w:hAnsi="Microsoft Sans Serif" w:cs="Microsoft Sans Serif"/>
          <w:sz w:val="22"/>
          <w:szCs w:val="22"/>
        </w:rPr>
        <w:t>.</w:t>
      </w:r>
    </w:p>
    <w:p w14:paraId="29ADA71F" w14:textId="77777777" w:rsidR="004A0B2E" w:rsidRPr="009543C9" w:rsidRDefault="004A0B2E" w:rsidP="00641921">
      <w:pPr>
        <w:spacing w:after="0" w:line="240" w:lineRule="auto"/>
        <w:rPr>
          <w:rFonts w:ascii="Microsoft Sans Serif" w:hAnsi="Microsoft Sans Serif" w:cs="Microsoft Sans Serif"/>
        </w:rPr>
      </w:pPr>
    </w:p>
    <w:sectPr w:rsidR="004A0B2E" w:rsidRPr="009543C9" w:rsidSect="009543C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864" w:right="1152" w:bottom="864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CA49AB" w14:textId="77777777" w:rsidR="00103384" w:rsidRDefault="00103384" w:rsidP="00C305C4">
      <w:pPr>
        <w:spacing w:after="0" w:line="240" w:lineRule="auto"/>
      </w:pPr>
      <w:r>
        <w:separator/>
      </w:r>
    </w:p>
  </w:endnote>
  <w:endnote w:type="continuationSeparator" w:id="0">
    <w:p w14:paraId="601844C9" w14:textId="77777777" w:rsidR="00103384" w:rsidRDefault="00103384" w:rsidP="00C30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24F79B" w14:textId="77777777" w:rsidR="00A604D7" w:rsidRDefault="00A604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BFB15B" w14:textId="77777777" w:rsidR="00A604D7" w:rsidRDefault="00A604D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53A556" w14:textId="77777777" w:rsidR="00A604D7" w:rsidRDefault="00A604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72E5E9" w14:textId="77777777" w:rsidR="00103384" w:rsidRDefault="00103384" w:rsidP="00C305C4">
      <w:pPr>
        <w:spacing w:after="0" w:line="240" w:lineRule="auto"/>
      </w:pPr>
      <w:r>
        <w:separator/>
      </w:r>
    </w:p>
  </w:footnote>
  <w:footnote w:type="continuationSeparator" w:id="0">
    <w:p w14:paraId="25389F89" w14:textId="77777777" w:rsidR="00103384" w:rsidRDefault="00103384" w:rsidP="00C305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1AAA5E" w14:textId="77777777" w:rsidR="00A604D7" w:rsidRDefault="00A604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1D2398" w14:textId="77777777" w:rsidR="00A604D7" w:rsidRDefault="00A604D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0DE189" w14:textId="77777777" w:rsidR="00A604D7" w:rsidRDefault="00A604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920A07"/>
    <w:multiLevelType w:val="hybridMultilevel"/>
    <w:tmpl w:val="AF8C36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65B5B"/>
    <w:multiLevelType w:val="hybridMultilevel"/>
    <w:tmpl w:val="0FEA0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6059E"/>
    <w:multiLevelType w:val="hybridMultilevel"/>
    <w:tmpl w:val="64487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D47050"/>
    <w:multiLevelType w:val="hybridMultilevel"/>
    <w:tmpl w:val="0EEE13C8"/>
    <w:lvl w:ilvl="0" w:tplc="F8F68B38">
      <w:start w:val="1"/>
      <w:numFmt w:val="bullet"/>
      <w:lvlText w:val=""/>
      <w:lvlJc w:val="left"/>
      <w:pPr>
        <w:tabs>
          <w:tab w:val="num" w:pos="288"/>
        </w:tabs>
        <w:ind w:left="0" w:firstLine="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DC005D"/>
    <w:multiLevelType w:val="hybridMultilevel"/>
    <w:tmpl w:val="21F4D4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621C8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05C1141"/>
    <w:multiLevelType w:val="hybridMultilevel"/>
    <w:tmpl w:val="3A88BC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D468B5"/>
    <w:multiLevelType w:val="hybridMultilevel"/>
    <w:tmpl w:val="72D286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187238"/>
    <w:multiLevelType w:val="hybridMultilevel"/>
    <w:tmpl w:val="514C2C0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7DC4EF3"/>
    <w:multiLevelType w:val="hybridMultilevel"/>
    <w:tmpl w:val="E7741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724719"/>
    <w:multiLevelType w:val="hybridMultilevel"/>
    <w:tmpl w:val="9B50ED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A14FD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C9E782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F955B2"/>
    <w:multiLevelType w:val="hybridMultilevel"/>
    <w:tmpl w:val="BE7E8F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977F85"/>
    <w:multiLevelType w:val="hybridMultilevel"/>
    <w:tmpl w:val="10AE68F8"/>
    <w:lvl w:ilvl="0" w:tplc="0966F17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285451D"/>
    <w:multiLevelType w:val="hybridMultilevel"/>
    <w:tmpl w:val="429CBEB4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7" w15:restartNumberingAfterBreak="0">
    <w:nsid w:val="33352755"/>
    <w:multiLevelType w:val="hybridMultilevel"/>
    <w:tmpl w:val="BB9E381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C30F40"/>
    <w:multiLevelType w:val="hybridMultilevel"/>
    <w:tmpl w:val="7EE22F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76E41DE"/>
    <w:multiLevelType w:val="multilevel"/>
    <w:tmpl w:val="5EB01F0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3F044DDD"/>
    <w:multiLevelType w:val="hybridMultilevel"/>
    <w:tmpl w:val="57223EF4"/>
    <w:lvl w:ilvl="0" w:tplc="0966F1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531502"/>
    <w:multiLevelType w:val="hybridMultilevel"/>
    <w:tmpl w:val="591CF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665B5A"/>
    <w:multiLevelType w:val="hybridMultilevel"/>
    <w:tmpl w:val="9410A7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38D282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4" w15:restartNumberingAfterBreak="0">
    <w:nsid w:val="4BD45208"/>
    <w:multiLevelType w:val="hybridMultilevel"/>
    <w:tmpl w:val="5C1E784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C396833"/>
    <w:multiLevelType w:val="multilevel"/>
    <w:tmpl w:val="3648C5BE"/>
    <w:lvl w:ilvl="0">
      <w:start w:val="1"/>
      <w:numFmt w:val="decimal"/>
      <w:lvlText w:val="Task 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Task 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  <w:u w:val="none"/>
      </w:rPr>
    </w:lvl>
    <w:lvl w:ilvl="2">
      <w:start w:val="1"/>
      <w:numFmt w:val="decimal"/>
      <w:lvlText w:val="Task 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Task 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6" w15:restartNumberingAfterBreak="0">
    <w:nsid w:val="4F7F01DD"/>
    <w:multiLevelType w:val="hybridMultilevel"/>
    <w:tmpl w:val="B29EDBB0"/>
    <w:lvl w:ilvl="0" w:tplc="FFFFFFFF">
      <w:start w:val="1"/>
      <w:numFmt w:val="bullet"/>
      <w:lvlText w:val=""/>
      <w:legacy w:legacy="1" w:legacySpace="0" w:legacyIndent="360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37E4368"/>
    <w:multiLevelType w:val="hybridMultilevel"/>
    <w:tmpl w:val="38FA39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8F4607"/>
    <w:multiLevelType w:val="hybridMultilevel"/>
    <w:tmpl w:val="E9D42DD4"/>
    <w:lvl w:ilvl="0" w:tplc="04090001">
      <w:start w:val="1"/>
      <w:numFmt w:val="bullet"/>
      <w:lvlText w:val=""/>
      <w:lvlJc w:val="left"/>
      <w:pPr>
        <w:tabs>
          <w:tab w:val="num" w:pos="-1080"/>
        </w:tabs>
        <w:ind w:left="-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29" w15:restartNumberingAfterBreak="0">
    <w:nsid w:val="591C4F3B"/>
    <w:multiLevelType w:val="hybridMultilevel"/>
    <w:tmpl w:val="A8AAEE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CF33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59DF793E"/>
    <w:multiLevelType w:val="hybridMultilevel"/>
    <w:tmpl w:val="B6E64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574FB2"/>
    <w:multiLevelType w:val="hybridMultilevel"/>
    <w:tmpl w:val="E1A879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DE7808"/>
    <w:multiLevelType w:val="hybridMultilevel"/>
    <w:tmpl w:val="289A13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D3687A"/>
    <w:multiLevelType w:val="hybridMultilevel"/>
    <w:tmpl w:val="C91E14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FE2569"/>
    <w:multiLevelType w:val="hybridMultilevel"/>
    <w:tmpl w:val="1A72FAE2"/>
    <w:lvl w:ilvl="0" w:tplc="040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6" w15:restartNumberingAfterBreak="0">
    <w:nsid w:val="6D3608E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7" w15:restartNumberingAfterBreak="0">
    <w:nsid w:val="6E91718E"/>
    <w:multiLevelType w:val="hybridMultilevel"/>
    <w:tmpl w:val="58A428CE"/>
    <w:lvl w:ilvl="0" w:tplc="FFFFFFFF">
      <w:start w:val="1"/>
      <w:numFmt w:val="bullet"/>
      <w:lvlText w:val=""/>
      <w:legacy w:legacy="1" w:legacySpace="0" w:legacyIndent="360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71E22A1B"/>
    <w:multiLevelType w:val="singleLevel"/>
    <w:tmpl w:val="59D017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726D1FD4"/>
    <w:multiLevelType w:val="hybridMultilevel"/>
    <w:tmpl w:val="963860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B5196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 w15:restartNumberingAfterBreak="0">
    <w:nsid w:val="74CD3EB3"/>
    <w:multiLevelType w:val="hybridMultilevel"/>
    <w:tmpl w:val="59322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B11A56"/>
    <w:multiLevelType w:val="hybridMultilevel"/>
    <w:tmpl w:val="05BA310E"/>
    <w:lvl w:ilvl="0" w:tplc="E05A68F4">
      <w:start w:val="1"/>
      <w:numFmt w:val="bullet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3" w15:restartNumberingAfterBreak="0">
    <w:nsid w:val="7ADE7617"/>
    <w:multiLevelType w:val="hybridMultilevel"/>
    <w:tmpl w:val="64CC5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397B45"/>
    <w:multiLevelType w:val="hybridMultilevel"/>
    <w:tmpl w:val="790C67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18"/>
  </w:num>
  <w:num w:numId="4">
    <w:abstractNumId w:val="20"/>
  </w:num>
  <w:num w:numId="5">
    <w:abstractNumId w:val="15"/>
  </w:num>
  <w:num w:numId="6">
    <w:abstractNumId w:val="31"/>
  </w:num>
  <w:num w:numId="7">
    <w:abstractNumId w:val="14"/>
  </w:num>
  <w:num w:numId="8">
    <w:abstractNumId w:val="29"/>
  </w:num>
  <w:num w:numId="9">
    <w:abstractNumId w:val="24"/>
  </w:num>
  <w:num w:numId="10">
    <w:abstractNumId w:val="25"/>
  </w:num>
  <w:num w:numId="11">
    <w:abstractNumId w:val="17"/>
  </w:num>
  <w:num w:numId="12">
    <w:abstractNumId w:val="32"/>
  </w:num>
  <w:num w:numId="13">
    <w:abstractNumId w:val="13"/>
  </w:num>
  <w:num w:numId="14">
    <w:abstractNumId w:val="5"/>
  </w:num>
  <w:num w:numId="15">
    <w:abstractNumId w:val="42"/>
  </w:num>
  <w:num w:numId="16">
    <w:abstractNumId w:val="30"/>
  </w:num>
  <w:num w:numId="17">
    <w:abstractNumId w:val="7"/>
  </w:num>
  <w:num w:numId="18">
    <w:abstractNumId w:val="35"/>
  </w:num>
  <w:num w:numId="19">
    <w:abstractNumId w:val="44"/>
  </w:num>
  <w:num w:numId="20">
    <w:abstractNumId w:val="39"/>
  </w:num>
  <w:num w:numId="21">
    <w:abstractNumId w:val="6"/>
  </w:num>
  <w:num w:numId="22">
    <w:abstractNumId w:val="12"/>
  </w:num>
  <w:num w:numId="23">
    <w:abstractNumId w:val="23"/>
  </w:num>
  <w:num w:numId="24">
    <w:abstractNumId w:val="38"/>
  </w:num>
  <w:num w:numId="25">
    <w:abstractNumId w:val="34"/>
  </w:num>
  <w:num w:numId="26">
    <w:abstractNumId w:val="1"/>
  </w:num>
  <w:num w:numId="27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8">
    <w:abstractNumId w:val="9"/>
  </w:num>
  <w:num w:numId="29">
    <w:abstractNumId w:val="4"/>
  </w:num>
  <w:num w:numId="30">
    <w:abstractNumId w:val="27"/>
  </w:num>
  <w:num w:numId="31">
    <w:abstractNumId w:val="33"/>
  </w:num>
  <w:num w:numId="32">
    <w:abstractNumId w:val="11"/>
  </w:num>
  <w:num w:numId="33">
    <w:abstractNumId w:val="40"/>
  </w:num>
  <w:num w:numId="34">
    <w:abstractNumId w:val="16"/>
  </w:num>
  <w:num w:numId="35">
    <w:abstractNumId w:val="28"/>
  </w:num>
  <w:num w:numId="36">
    <w:abstractNumId w:val="19"/>
  </w:num>
  <w:num w:numId="37">
    <w:abstractNumId w:val="41"/>
  </w:num>
  <w:num w:numId="38">
    <w:abstractNumId w:val="2"/>
  </w:num>
  <w:num w:numId="39">
    <w:abstractNumId w:val="22"/>
  </w:num>
  <w:num w:numId="40">
    <w:abstractNumId w:val="36"/>
  </w:num>
  <w:num w:numId="41">
    <w:abstractNumId w:val="3"/>
  </w:num>
  <w:num w:numId="42">
    <w:abstractNumId w:val="21"/>
  </w:num>
  <w:num w:numId="43">
    <w:abstractNumId w:val="37"/>
  </w:num>
  <w:num w:numId="44">
    <w:abstractNumId w:val="26"/>
  </w:num>
  <w:num w:numId="45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A8D"/>
    <w:rsid w:val="00001B1F"/>
    <w:rsid w:val="000119EB"/>
    <w:rsid w:val="0001412B"/>
    <w:rsid w:val="000260A8"/>
    <w:rsid w:val="00043B66"/>
    <w:rsid w:val="00072E64"/>
    <w:rsid w:val="00091A1F"/>
    <w:rsid w:val="000968DC"/>
    <w:rsid w:val="000A50BD"/>
    <w:rsid w:val="000B5E79"/>
    <w:rsid w:val="000B65F3"/>
    <w:rsid w:val="000C618A"/>
    <w:rsid w:val="000D57E7"/>
    <w:rsid w:val="000F3034"/>
    <w:rsid w:val="00103384"/>
    <w:rsid w:val="00107B83"/>
    <w:rsid w:val="00120DBB"/>
    <w:rsid w:val="00154B39"/>
    <w:rsid w:val="0016101D"/>
    <w:rsid w:val="001771B5"/>
    <w:rsid w:val="001A4D62"/>
    <w:rsid w:val="001A693F"/>
    <w:rsid w:val="001B0ACA"/>
    <w:rsid w:val="001C0655"/>
    <w:rsid w:val="001D2226"/>
    <w:rsid w:val="001D5587"/>
    <w:rsid w:val="001F2525"/>
    <w:rsid w:val="002109AE"/>
    <w:rsid w:val="00212DF9"/>
    <w:rsid w:val="00221D3E"/>
    <w:rsid w:val="00236DE2"/>
    <w:rsid w:val="00253785"/>
    <w:rsid w:val="00285EBB"/>
    <w:rsid w:val="00286A8D"/>
    <w:rsid w:val="00291325"/>
    <w:rsid w:val="002D1FF8"/>
    <w:rsid w:val="002D52F8"/>
    <w:rsid w:val="002D6BFD"/>
    <w:rsid w:val="002E01D1"/>
    <w:rsid w:val="002E1F96"/>
    <w:rsid w:val="002F0682"/>
    <w:rsid w:val="002F7C9C"/>
    <w:rsid w:val="00306EFA"/>
    <w:rsid w:val="003355C6"/>
    <w:rsid w:val="0036409A"/>
    <w:rsid w:val="003D7894"/>
    <w:rsid w:val="00407DF3"/>
    <w:rsid w:val="00421C56"/>
    <w:rsid w:val="0046372D"/>
    <w:rsid w:val="0046485E"/>
    <w:rsid w:val="00473595"/>
    <w:rsid w:val="004756C9"/>
    <w:rsid w:val="00476CA3"/>
    <w:rsid w:val="00486893"/>
    <w:rsid w:val="00486918"/>
    <w:rsid w:val="0049359D"/>
    <w:rsid w:val="004A0B2E"/>
    <w:rsid w:val="00501414"/>
    <w:rsid w:val="00526E6B"/>
    <w:rsid w:val="005345A1"/>
    <w:rsid w:val="00543318"/>
    <w:rsid w:val="00553FF6"/>
    <w:rsid w:val="005621CA"/>
    <w:rsid w:val="00580986"/>
    <w:rsid w:val="00583A77"/>
    <w:rsid w:val="00591C90"/>
    <w:rsid w:val="005A049B"/>
    <w:rsid w:val="005A379F"/>
    <w:rsid w:val="005B10D2"/>
    <w:rsid w:val="005C3A33"/>
    <w:rsid w:val="005E2A5C"/>
    <w:rsid w:val="005F6AD0"/>
    <w:rsid w:val="00611AF7"/>
    <w:rsid w:val="00640313"/>
    <w:rsid w:val="00641921"/>
    <w:rsid w:val="00670B4F"/>
    <w:rsid w:val="0068211A"/>
    <w:rsid w:val="006A2911"/>
    <w:rsid w:val="006A42CD"/>
    <w:rsid w:val="006B3BC1"/>
    <w:rsid w:val="006D6987"/>
    <w:rsid w:val="00710681"/>
    <w:rsid w:val="00721559"/>
    <w:rsid w:val="007A0238"/>
    <w:rsid w:val="007B2434"/>
    <w:rsid w:val="007B323B"/>
    <w:rsid w:val="007D3F63"/>
    <w:rsid w:val="007E15D1"/>
    <w:rsid w:val="007E2615"/>
    <w:rsid w:val="008237A8"/>
    <w:rsid w:val="00850C2A"/>
    <w:rsid w:val="00860AFC"/>
    <w:rsid w:val="00874AA0"/>
    <w:rsid w:val="00881A0D"/>
    <w:rsid w:val="00885C75"/>
    <w:rsid w:val="008A205E"/>
    <w:rsid w:val="008E56AE"/>
    <w:rsid w:val="008E7949"/>
    <w:rsid w:val="008F2C12"/>
    <w:rsid w:val="00917EAF"/>
    <w:rsid w:val="009343B4"/>
    <w:rsid w:val="00944B50"/>
    <w:rsid w:val="00954307"/>
    <w:rsid w:val="009543C9"/>
    <w:rsid w:val="009632A8"/>
    <w:rsid w:val="00966935"/>
    <w:rsid w:val="00966D1A"/>
    <w:rsid w:val="00976B61"/>
    <w:rsid w:val="00976DFF"/>
    <w:rsid w:val="00993D91"/>
    <w:rsid w:val="009E5382"/>
    <w:rsid w:val="00A115E2"/>
    <w:rsid w:val="00A22744"/>
    <w:rsid w:val="00A24D1F"/>
    <w:rsid w:val="00A253DE"/>
    <w:rsid w:val="00A43AEF"/>
    <w:rsid w:val="00A604D7"/>
    <w:rsid w:val="00A760FE"/>
    <w:rsid w:val="00A95504"/>
    <w:rsid w:val="00AA4D27"/>
    <w:rsid w:val="00AC497B"/>
    <w:rsid w:val="00AD5850"/>
    <w:rsid w:val="00AE5068"/>
    <w:rsid w:val="00B00CC3"/>
    <w:rsid w:val="00B22B8B"/>
    <w:rsid w:val="00B42ADA"/>
    <w:rsid w:val="00B42B7B"/>
    <w:rsid w:val="00B64780"/>
    <w:rsid w:val="00B743F4"/>
    <w:rsid w:val="00B77410"/>
    <w:rsid w:val="00BA4481"/>
    <w:rsid w:val="00BA73A4"/>
    <w:rsid w:val="00BB1294"/>
    <w:rsid w:val="00BF1365"/>
    <w:rsid w:val="00BF1D47"/>
    <w:rsid w:val="00BF242D"/>
    <w:rsid w:val="00BF7DFD"/>
    <w:rsid w:val="00C058AC"/>
    <w:rsid w:val="00C06178"/>
    <w:rsid w:val="00C305C4"/>
    <w:rsid w:val="00C3438D"/>
    <w:rsid w:val="00C50676"/>
    <w:rsid w:val="00C5776D"/>
    <w:rsid w:val="00C92DE0"/>
    <w:rsid w:val="00CA0B50"/>
    <w:rsid w:val="00CA5139"/>
    <w:rsid w:val="00CA6F90"/>
    <w:rsid w:val="00CB31AE"/>
    <w:rsid w:val="00CD14F7"/>
    <w:rsid w:val="00CD3B06"/>
    <w:rsid w:val="00CD4CE2"/>
    <w:rsid w:val="00CE0F28"/>
    <w:rsid w:val="00D21E9A"/>
    <w:rsid w:val="00D23154"/>
    <w:rsid w:val="00D665A0"/>
    <w:rsid w:val="00D66F9D"/>
    <w:rsid w:val="00D67458"/>
    <w:rsid w:val="00D76FF1"/>
    <w:rsid w:val="00D972CF"/>
    <w:rsid w:val="00DB4A32"/>
    <w:rsid w:val="00DC0061"/>
    <w:rsid w:val="00DF46DB"/>
    <w:rsid w:val="00E401B5"/>
    <w:rsid w:val="00E4386A"/>
    <w:rsid w:val="00E43FAE"/>
    <w:rsid w:val="00E54650"/>
    <w:rsid w:val="00E73B21"/>
    <w:rsid w:val="00E842FD"/>
    <w:rsid w:val="00E9022F"/>
    <w:rsid w:val="00E92AB2"/>
    <w:rsid w:val="00EA5E80"/>
    <w:rsid w:val="00EA63E3"/>
    <w:rsid w:val="00EF2A70"/>
    <w:rsid w:val="00F05657"/>
    <w:rsid w:val="00F16617"/>
    <w:rsid w:val="00F23140"/>
    <w:rsid w:val="00F24D8A"/>
    <w:rsid w:val="00F34B15"/>
    <w:rsid w:val="00F40CE5"/>
    <w:rsid w:val="00F411ED"/>
    <w:rsid w:val="00F6206A"/>
    <w:rsid w:val="00F62B44"/>
    <w:rsid w:val="00F73DD8"/>
    <w:rsid w:val="00F778FE"/>
    <w:rsid w:val="00F90C9D"/>
    <w:rsid w:val="00F925DC"/>
    <w:rsid w:val="00F9262E"/>
    <w:rsid w:val="00F93CE5"/>
    <w:rsid w:val="00F94713"/>
    <w:rsid w:val="00FA10AF"/>
    <w:rsid w:val="00FA5841"/>
    <w:rsid w:val="00FC1F61"/>
    <w:rsid w:val="00FD481D"/>
    <w:rsid w:val="00FE0176"/>
    <w:rsid w:val="00FE2560"/>
    <w:rsid w:val="00FE74BC"/>
    <w:rsid w:val="00FF202C"/>
    <w:rsid w:val="00FF3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CDD46AC"/>
  <w15:docId w15:val="{BE70D837-0866-47DC-8478-92AFB5594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5841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C305C4"/>
    <w:pPr>
      <w:spacing w:before="120" w:after="60" w:line="240" w:lineRule="auto"/>
      <w:outlineLvl w:val="0"/>
    </w:pPr>
    <w:rPr>
      <w:rFonts w:ascii="Times New Roman" w:eastAsia="Times New Roman" w:hAnsi="Times New Roman"/>
      <w:b/>
      <w:spacing w:val="-3"/>
      <w:sz w:val="28"/>
      <w:szCs w:val="20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6BFD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C305C4"/>
    <w:pPr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8"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305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C305C4"/>
  </w:style>
  <w:style w:type="paragraph" w:styleId="Footer">
    <w:name w:val="footer"/>
    <w:basedOn w:val="Normal"/>
    <w:link w:val="FooterChar"/>
    <w:uiPriority w:val="99"/>
    <w:semiHidden/>
    <w:unhideWhenUsed/>
    <w:rsid w:val="00C305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305C4"/>
  </w:style>
  <w:style w:type="paragraph" w:styleId="Subtitle">
    <w:name w:val="Subtitle"/>
    <w:basedOn w:val="Normal"/>
    <w:link w:val="SubtitleChar"/>
    <w:qFormat/>
    <w:rsid w:val="00C305C4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4"/>
      <w:lang w:val="x-none" w:eastAsia="x-none"/>
    </w:rPr>
  </w:style>
  <w:style w:type="character" w:customStyle="1" w:styleId="SubtitleChar">
    <w:name w:val="Subtitle Char"/>
    <w:link w:val="Subtitle"/>
    <w:rsid w:val="00C305C4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ing1Char">
    <w:name w:val="Heading 1 Char"/>
    <w:link w:val="Heading1"/>
    <w:rsid w:val="00C305C4"/>
    <w:rPr>
      <w:rFonts w:ascii="Times New Roman" w:eastAsia="Times New Roman" w:hAnsi="Times New Roman" w:cs="Times New Roman"/>
      <w:b/>
      <w:spacing w:val="-3"/>
      <w:sz w:val="28"/>
      <w:szCs w:val="20"/>
    </w:rPr>
  </w:style>
  <w:style w:type="character" w:customStyle="1" w:styleId="Heading3Char">
    <w:name w:val="Heading 3 Char"/>
    <w:link w:val="Heading3"/>
    <w:rsid w:val="00C305C4"/>
    <w:rPr>
      <w:rFonts w:ascii="Times New Roman" w:eastAsia="Times New Roman" w:hAnsi="Times New Roman" w:cs="Times New Roman"/>
      <w:b/>
      <w:sz w:val="28"/>
      <w:szCs w:val="24"/>
    </w:rPr>
  </w:style>
  <w:style w:type="paragraph" w:styleId="BodyTextIndent">
    <w:name w:val="Body Text Indent"/>
    <w:aliases w:val="Bullet Text"/>
    <w:basedOn w:val="Normal"/>
    <w:link w:val="BodyTextIndentChar"/>
    <w:rsid w:val="00C305C4"/>
    <w:pPr>
      <w:spacing w:after="120" w:line="240" w:lineRule="auto"/>
      <w:ind w:left="360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BodyTextIndentChar">
    <w:name w:val="Body Text Indent Char"/>
    <w:aliases w:val="Bullet Text Char"/>
    <w:link w:val="BodyTextIndent"/>
    <w:rsid w:val="00C305C4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2F7C9C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val="x-none" w:eastAsia="x-none"/>
    </w:rPr>
  </w:style>
  <w:style w:type="character" w:customStyle="1" w:styleId="TitleChar">
    <w:name w:val="Title Char"/>
    <w:link w:val="Title"/>
    <w:rsid w:val="002F7C9C"/>
    <w:rPr>
      <w:rFonts w:ascii="Times New Roman" w:eastAsia="Times New Roman" w:hAnsi="Times New Roman"/>
      <w:b/>
      <w:sz w:val="24"/>
    </w:rPr>
  </w:style>
  <w:style w:type="paragraph" w:customStyle="1" w:styleId="Ahead2">
    <w:name w:val="Ahead2"/>
    <w:basedOn w:val="Normal"/>
    <w:uiPriority w:val="99"/>
    <w:rsid w:val="002F7C9C"/>
    <w:pPr>
      <w:tabs>
        <w:tab w:val="left" w:pos="1152"/>
        <w:tab w:val="num" w:pos="1440"/>
        <w:tab w:val="left" w:pos="1872"/>
        <w:tab w:val="left" w:pos="2592"/>
      </w:tabs>
      <w:spacing w:before="240" w:after="180" w:line="240" w:lineRule="auto"/>
      <w:ind w:left="1440" w:hanging="360"/>
      <w:outlineLvl w:val="1"/>
    </w:pPr>
    <w:rPr>
      <w:rFonts w:ascii="Arial" w:eastAsia="Times New Roman" w:hAnsi="Arial"/>
    </w:rPr>
  </w:style>
  <w:style w:type="paragraph" w:styleId="BodyText">
    <w:name w:val="Body Text"/>
    <w:basedOn w:val="Normal"/>
    <w:link w:val="BodyTextChar"/>
    <w:uiPriority w:val="99"/>
    <w:unhideWhenUsed/>
    <w:rsid w:val="00FE74BC"/>
    <w:pPr>
      <w:spacing w:after="120"/>
    </w:pPr>
    <w:rPr>
      <w:lang w:val="x-none" w:eastAsia="x-none"/>
    </w:rPr>
  </w:style>
  <w:style w:type="character" w:customStyle="1" w:styleId="BodyTextChar">
    <w:name w:val="Body Text Char"/>
    <w:link w:val="BodyText"/>
    <w:uiPriority w:val="99"/>
    <w:rsid w:val="00FE74BC"/>
    <w:rPr>
      <w:sz w:val="22"/>
      <w:szCs w:val="22"/>
    </w:rPr>
  </w:style>
  <w:style w:type="paragraph" w:customStyle="1" w:styleId="CharChar2Char2">
    <w:name w:val="Char Char2 Char2"/>
    <w:basedOn w:val="Normal"/>
    <w:semiHidden/>
    <w:rsid w:val="00FE74BC"/>
    <w:pPr>
      <w:spacing w:after="160" w:line="240" w:lineRule="exact"/>
    </w:pPr>
    <w:rPr>
      <w:rFonts w:ascii="Verdana" w:eastAsia="Times New Roman" w:hAnsi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FE74B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FE74BC"/>
    <w:pPr>
      <w:spacing w:after="120" w:line="240" w:lineRule="auto"/>
      <w:ind w:left="360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BodyTextIndent3Char">
    <w:name w:val="Body Text Indent 3 Char"/>
    <w:link w:val="BodyTextIndent3"/>
    <w:rsid w:val="00FE74BC"/>
    <w:rPr>
      <w:rFonts w:ascii="Times New Roman" w:eastAsia="Times New Roman" w:hAnsi="Times New Roman"/>
      <w:sz w:val="16"/>
      <w:szCs w:val="16"/>
    </w:rPr>
  </w:style>
  <w:style w:type="paragraph" w:styleId="BodyText3">
    <w:name w:val="Body Text 3"/>
    <w:basedOn w:val="Normal"/>
    <w:link w:val="BodyText3Char"/>
    <w:rsid w:val="00FE74BC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rsid w:val="00FE74BC"/>
    <w:rPr>
      <w:rFonts w:ascii="Times New Roman" w:eastAsia="Times New Roman" w:hAnsi="Times New Roman"/>
      <w:sz w:val="16"/>
      <w:szCs w:val="16"/>
    </w:rPr>
  </w:style>
  <w:style w:type="paragraph" w:customStyle="1" w:styleId="CharChar2Char2CharCharChar">
    <w:name w:val="Char Char2 Char2 Char Char Char"/>
    <w:basedOn w:val="Normal"/>
    <w:semiHidden/>
    <w:rsid w:val="00CD4CE2"/>
    <w:pPr>
      <w:spacing w:after="160" w:line="240" w:lineRule="exact"/>
    </w:pPr>
    <w:rPr>
      <w:rFonts w:ascii="Verdana" w:eastAsia="Times New Roman" w:hAnsi="Verdana"/>
      <w:sz w:val="20"/>
      <w:szCs w:val="20"/>
    </w:rPr>
  </w:style>
  <w:style w:type="paragraph" w:styleId="BodyText2">
    <w:name w:val="Body Text 2"/>
    <w:basedOn w:val="Normal"/>
    <w:link w:val="BodyText2Char"/>
    <w:uiPriority w:val="99"/>
    <w:unhideWhenUsed/>
    <w:rsid w:val="00B64780"/>
    <w:pPr>
      <w:spacing w:after="120" w:line="480" w:lineRule="auto"/>
    </w:pPr>
    <w:rPr>
      <w:lang w:val="x-none" w:eastAsia="x-none"/>
    </w:rPr>
  </w:style>
  <w:style w:type="character" w:customStyle="1" w:styleId="BodyText2Char">
    <w:name w:val="Body Text 2 Char"/>
    <w:link w:val="BodyText2"/>
    <w:uiPriority w:val="99"/>
    <w:rsid w:val="00B64780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7DF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BF7DFD"/>
    <w:rPr>
      <w:rFonts w:ascii="Tahoma" w:hAnsi="Tahoma" w:cs="Tahoma"/>
      <w:sz w:val="16"/>
      <w:szCs w:val="16"/>
    </w:rPr>
  </w:style>
  <w:style w:type="paragraph" w:customStyle="1" w:styleId="Body">
    <w:name w:val="Body"/>
    <w:basedOn w:val="Normal"/>
    <w:link w:val="BodyChar"/>
    <w:rsid w:val="00BF7DFD"/>
    <w:pPr>
      <w:spacing w:after="0" w:line="280" w:lineRule="exact"/>
    </w:pPr>
    <w:rPr>
      <w:rFonts w:ascii="Times" w:eastAsia="Times New Roman" w:hAnsi="Times"/>
      <w:lang w:val="x-none" w:eastAsia="x-none"/>
    </w:rPr>
  </w:style>
  <w:style w:type="character" w:styleId="Hyperlink">
    <w:name w:val="Hyperlink"/>
    <w:aliases w:val="Footnote Reference Number"/>
    <w:rsid w:val="00917EAF"/>
    <w:rPr>
      <w:color w:val="0000FF"/>
      <w:u w:val="single"/>
    </w:rPr>
  </w:style>
  <w:style w:type="character" w:customStyle="1" w:styleId="Heading2Char">
    <w:name w:val="Heading 2 Char"/>
    <w:link w:val="Heading2"/>
    <w:uiPriority w:val="9"/>
    <w:semiHidden/>
    <w:rsid w:val="002D6BFD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ormalIndent">
    <w:name w:val="Normal Indent"/>
    <w:basedOn w:val="Normal"/>
    <w:rsid w:val="002D6BFD"/>
    <w:pPr>
      <w:spacing w:after="240" w:line="240" w:lineRule="auto"/>
      <w:ind w:left="720"/>
    </w:pPr>
    <w:rPr>
      <w:rFonts w:ascii="Times New Roman" w:eastAsia="Times New Roman" w:hAnsi="Times New Roman"/>
      <w:sz w:val="24"/>
      <w:szCs w:val="20"/>
    </w:rPr>
  </w:style>
  <w:style w:type="paragraph" w:styleId="List">
    <w:name w:val="List"/>
    <w:basedOn w:val="Normal"/>
    <w:rsid w:val="002D6BFD"/>
    <w:pPr>
      <w:spacing w:after="0" w:line="240" w:lineRule="auto"/>
      <w:ind w:left="360" w:hanging="360"/>
    </w:pPr>
    <w:rPr>
      <w:rFonts w:ascii="Times New Roman" w:eastAsia="Times New Roman" w:hAnsi="Times New Roman"/>
      <w:sz w:val="24"/>
      <w:szCs w:val="20"/>
    </w:rPr>
  </w:style>
  <w:style w:type="paragraph" w:styleId="TOC4">
    <w:name w:val="toc 4"/>
    <w:basedOn w:val="Normal"/>
    <w:next w:val="Normal"/>
    <w:autoRedefine/>
    <w:uiPriority w:val="39"/>
    <w:rsid w:val="00AC497B"/>
    <w:pPr>
      <w:spacing w:after="0" w:line="240" w:lineRule="auto"/>
      <w:ind w:left="950"/>
      <w:outlineLvl w:val="3"/>
    </w:pPr>
    <w:rPr>
      <w:rFonts w:ascii="Times New Roman" w:eastAsia="Times New Roman" w:hAnsi="Times New Roman"/>
      <w:b/>
      <w:sz w:val="24"/>
      <w:szCs w:val="24"/>
    </w:rPr>
  </w:style>
  <w:style w:type="character" w:customStyle="1" w:styleId="BodyChar">
    <w:name w:val="Body Char"/>
    <w:link w:val="Body"/>
    <w:rsid w:val="00154B39"/>
    <w:rPr>
      <w:rFonts w:ascii="Times" w:eastAsia="Times New Roman" w:hAnsi="Times" w:cs="Times"/>
      <w:sz w:val="22"/>
      <w:szCs w:val="22"/>
    </w:rPr>
  </w:style>
  <w:style w:type="character" w:customStyle="1" w:styleId="Style1Char">
    <w:name w:val="Style1 Char"/>
    <w:link w:val="Style1"/>
    <w:rsid w:val="007B2434"/>
    <w:rPr>
      <w:rFonts w:ascii="Tw Cen MT" w:hAnsi="Tw Cen MT"/>
      <w:sz w:val="24"/>
      <w:lang w:eastAsia="ar-SA"/>
    </w:rPr>
  </w:style>
  <w:style w:type="paragraph" w:customStyle="1" w:styleId="Style1">
    <w:name w:val="Style1"/>
    <w:basedOn w:val="Normal"/>
    <w:link w:val="Style1Char"/>
    <w:rsid w:val="007B2434"/>
    <w:pPr>
      <w:suppressAutoHyphens/>
      <w:spacing w:after="0" w:line="240" w:lineRule="auto"/>
      <w:ind w:left="360"/>
    </w:pPr>
    <w:rPr>
      <w:rFonts w:ascii="Tw Cen MT" w:hAnsi="Tw Cen MT"/>
      <w:sz w:val="24"/>
      <w:szCs w:val="20"/>
      <w:lang w:val="x-none" w:eastAsia="ar-SA"/>
    </w:rPr>
  </w:style>
  <w:style w:type="character" w:styleId="FollowedHyperlink">
    <w:name w:val="FollowedHyperlink"/>
    <w:uiPriority w:val="99"/>
    <w:semiHidden/>
    <w:unhideWhenUsed/>
    <w:rsid w:val="005C3A33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F24D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4D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4D8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4D8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24D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2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4CDB47EABFCB48AAFCC4B4FFFCE47D" ma:contentTypeVersion="7" ma:contentTypeDescription="Create a new document." ma:contentTypeScope="" ma:versionID="817c30a3d60d6683f67787e2100fb7fe">
  <xsd:schema xmlns:xsd="http://www.w3.org/2001/XMLSchema" xmlns:xs="http://www.w3.org/2001/XMLSchema" xmlns:p="http://schemas.microsoft.com/office/2006/metadata/properties" xmlns:ns2="6ec60af1-6d1e-4575-bf73-1b6e791fcd10" targetNamespace="http://schemas.microsoft.com/office/2006/metadata/properties" ma:root="true" ma:fieldsID="f0e0872bf105214639e5f81b0055e7f4" ns2:_="">
    <xsd:import namespace="6ec60af1-6d1e-4575-bf73-1b6e791fcd10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c60af1-6d1e-4575-bf73-1b6e791fcd1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28E36B-E85C-4B3E-8025-76E3369F19ED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6ec60af1-6d1e-4575-bf73-1b6e791fcd10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C59EA60-F512-4A7C-8A2D-79239EDB6C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A789A6-EBBF-4753-9BFC-EBB5FF1DF3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c60af1-6d1e-4575-bf73-1b6e791fcd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2AA0B46-B4FB-4652-BA6C-7FBD7AB8D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936</Words>
  <Characters>5339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Multnomah County</Company>
  <LinksUpToDate>false</LinksUpToDate>
  <CharactersWithSpaces>6263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vincentb</dc:creator>
  <cp:lastModifiedBy>RICE Kim C</cp:lastModifiedBy>
  <cp:revision>7</cp:revision>
  <dcterms:created xsi:type="dcterms:W3CDTF">2020-12-07T18:59:00Z</dcterms:created>
  <dcterms:modified xsi:type="dcterms:W3CDTF">2020-12-09T23:42:00Z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0x0101000D4CDB47EABFCB48AAFCC4B4FFFCE47D</vt:lpwstr>
  </property>
</Properties>
</file>