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EDAB0" w14:textId="77777777" w:rsidR="0084673F" w:rsidRPr="00977500" w:rsidRDefault="0084673F" w:rsidP="0084673F">
      <w:pPr>
        <w:pStyle w:val="Heading1"/>
        <w:spacing w:before="0"/>
        <w:rPr>
          <w:bCs/>
          <w:color w:val="000000"/>
          <w:sz w:val="24"/>
          <w:szCs w:val="24"/>
          <w:highlight w:val="yellow"/>
        </w:rPr>
      </w:pPr>
      <w:r w:rsidRPr="00977500">
        <w:rPr>
          <w:bCs/>
          <w:color w:val="000000"/>
          <w:sz w:val="24"/>
          <w:szCs w:val="24"/>
          <w:highlight w:val="yellow"/>
        </w:rPr>
        <w:t>Application: This template is used when the Certified LPA owns the contract on a federal funded project.</w:t>
      </w:r>
    </w:p>
    <w:p w14:paraId="25E5D37B" w14:textId="547AEB1F" w:rsidR="0084673F" w:rsidRPr="00977500" w:rsidRDefault="0084673F" w:rsidP="00BD09AB">
      <w:pPr>
        <w:jc w:val="both"/>
        <w:rPr>
          <w:rFonts w:ascii="Times New Roman" w:hAnsi="Times New Roman"/>
          <w:b/>
          <w:highlight w:val="yellow"/>
        </w:rPr>
      </w:pPr>
    </w:p>
    <w:p w14:paraId="0A9AF3FC" w14:textId="44A366DC" w:rsidR="00B441A9" w:rsidRPr="00977500" w:rsidRDefault="00B441A9" w:rsidP="00B043B1">
      <w:pPr>
        <w:spacing w:line="240" w:lineRule="auto"/>
        <w:rPr>
          <w:rFonts w:ascii="Times New Roman" w:hAnsi="Times New Roman"/>
          <w:b/>
          <w:highlight w:val="yellow"/>
        </w:rPr>
      </w:pPr>
      <w:r w:rsidRPr="00977500">
        <w:rPr>
          <w:rFonts w:ascii="Times New Roman" w:hAnsi="Times New Roman"/>
          <w:b/>
          <w:sz w:val="24"/>
          <w:szCs w:val="24"/>
          <w:highlight w:val="yellow"/>
        </w:rPr>
        <w:t>Version Date: 4/</w:t>
      </w:r>
      <w:r w:rsidR="00B043B1" w:rsidRPr="00977500">
        <w:rPr>
          <w:rFonts w:ascii="Times New Roman" w:hAnsi="Times New Roman"/>
          <w:b/>
          <w:sz w:val="24"/>
          <w:szCs w:val="24"/>
          <w:highlight w:val="yellow"/>
        </w:rPr>
        <w:t>27</w:t>
      </w:r>
      <w:r w:rsidRPr="00977500">
        <w:rPr>
          <w:rFonts w:ascii="Times New Roman" w:hAnsi="Times New Roman"/>
          <w:b/>
          <w:sz w:val="24"/>
          <w:szCs w:val="24"/>
          <w:highlight w:val="yellow"/>
        </w:rPr>
        <w:t xml:space="preserve">/22 </w:t>
      </w:r>
    </w:p>
    <w:p w14:paraId="6D73A99D" w14:textId="745EEEA1" w:rsidR="0084673F" w:rsidRPr="00977500" w:rsidRDefault="0084673F" w:rsidP="00BD09AB">
      <w:pPr>
        <w:jc w:val="both"/>
        <w:rPr>
          <w:rFonts w:ascii="Times New Roman" w:hAnsi="Times New Roman"/>
          <w:b/>
          <w:highlight w:val="yellow"/>
        </w:rPr>
      </w:pPr>
    </w:p>
    <w:p w14:paraId="3EB8413A" w14:textId="77777777" w:rsidR="0084673F" w:rsidRPr="00977500" w:rsidRDefault="0084673F" w:rsidP="0084673F">
      <w:pPr>
        <w:jc w:val="both"/>
        <w:rPr>
          <w:rFonts w:ascii="Times New Roman" w:hAnsi="Times New Roman"/>
          <w:b/>
          <w:highlight w:val="yellow"/>
        </w:rPr>
      </w:pPr>
      <w:r w:rsidRPr="00977500">
        <w:rPr>
          <w:rFonts w:ascii="Times New Roman" w:hAnsi="Times New Roman"/>
          <w:b/>
          <w:highlight w:val="yellow"/>
        </w:rPr>
        <w:t>GENERAL INSTRUCTIONS:</w:t>
      </w:r>
    </w:p>
    <w:p w14:paraId="3DAB22D1" w14:textId="77777777" w:rsidR="0084673F" w:rsidRPr="00977500" w:rsidRDefault="0084673F" w:rsidP="0084673F">
      <w:pPr>
        <w:numPr>
          <w:ilvl w:val="0"/>
          <w:numId w:val="5"/>
        </w:numPr>
        <w:tabs>
          <w:tab w:val="clear" w:pos="720"/>
          <w:tab w:val="num" w:pos="1080"/>
        </w:tabs>
        <w:spacing w:line="240" w:lineRule="auto"/>
        <w:ind w:left="630" w:firstLine="0"/>
        <w:jc w:val="both"/>
        <w:rPr>
          <w:rFonts w:ascii="Times New Roman" w:hAnsi="Times New Roman"/>
          <w:highlight w:val="yellow"/>
        </w:rPr>
      </w:pPr>
      <w:r w:rsidRPr="00977500">
        <w:rPr>
          <w:rFonts w:ascii="Times New Roman" w:hAnsi="Times New Roman"/>
          <w:highlight w:val="yellow"/>
        </w:rPr>
        <w:t>Yellow highlighted areas include instructions that should be deleted prior to release.</w:t>
      </w:r>
    </w:p>
    <w:p w14:paraId="6963701C" w14:textId="77777777" w:rsidR="0084673F" w:rsidRPr="00977500" w:rsidRDefault="0084673F" w:rsidP="0084673F">
      <w:pPr>
        <w:numPr>
          <w:ilvl w:val="0"/>
          <w:numId w:val="5"/>
        </w:numPr>
        <w:tabs>
          <w:tab w:val="clear" w:pos="720"/>
          <w:tab w:val="num" w:pos="1080"/>
        </w:tabs>
        <w:spacing w:line="240" w:lineRule="auto"/>
        <w:ind w:left="630" w:firstLine="0"/>
        <w:jc w:val="both"/>
        <w:rPr>
          <w:rFonts w:ascii="Times New Roman" w:hAnsi="Times New Roman"/>
          <w:highlight w:val="yellow"/>
        </w:rPr>
      </w:pPr>
      <w:r w:rsidRPr="00977500">
        <w:rPr>
          <w:rFonts w:ascii="Times New Roman" w:hAnsi="Times New Roman"/>
          <w:highlight w:val="cyan"/>
        </w:rPr>
        <w:t xml:space="preserve">Blue highlighted areas </w:t>
      </w:r>
      <w:r w:rsidRPr="00977500">
        <w:rPr>
          <w:rFonts w:ascii="Times New Roman" w:hAnsi="Times New Roman"/>
          <w:highlight w:val="yellow"/>
        </w:rPr>
        <w:t>indicate text or fields that need information provided or revised.</w:t>
      </w:r>
    </w:p>
    <w:p w14:paraId="26D0C741" w14:textId="77777777" w:rsidR="0084673F" w:rsidRPr="00977500" w:rsidRDefault="0084673F" w:rsidP="0084673F">
      <w:pPr>
        <w:numPr>
          <w:ilvl w:val="0"/>
          <w:numId w:val="5"/>
        </w:numPr>
        <w:tabs>
          <w:tab w:val="clear" w:pos="720"/>
          <w:tab w:val="num" w:pos="1080"/>
        </w:tabs>
        <w:spacing w:line="240" w:lineRule="auto"/>
        <w:ind w:left="630" w:firstLine="0"/>
        <w:rPr>
          <w:rFonts w:ascii="Times New Roman" w:hAnsi="Times New Roman"/>
          <w:highlight w:val="yellow"/>
        </w:rPr>
      </w:pPr>
      <w:r w:rsidRPr="00977500">
        <w:rPr>
          <w:rFonts w:ascii="Times New Roman" w:hAnsi="Times New Roman"/>
          <w:highlight w:val="yellow"/>
        </w:rPr>
        <w:t>“Agency” means the Certified LPA as defined in the CLPA Contract.</w:t>
      </w:r>
    </w:p>
    <w:p w14:paraId="3278BD5D" w14:textId="77777777" w:rsidR="0084673F" w:rsidRPr="00977500" w:rsidRDefault="0084673F" w:rsidP="0084673F">
      <w:pPr>
        <w:pStyle w:val="ListParagraph"/>
        <w:numPr>
          <w:ilvl w:val="0"/>
          <w:numId w:val="7"/>
        </w:numPr>
        <w:tabs>
          <w:tab w:val="num" w:pos="1080"/>
        </w:tabs>
        <w:spacing w:line="240" w:lineRule="auto"/>
        <w:ind w:left="990"/>
        <w:jc w:val="both"/>
        <w:rPr>
          <w:rFonts w:ascii="Times New Roman" w:hAnsi="Times New Roman"/>
          <w:szCs w:val="24"/>
          <w:highlight w:val="yellow"/>
        </w:rPr>
      </w:pPr>
      <w:r w:rsidRPr="00977500">
        <w:rPr>
          <w:rFonts w:ascii="Times New Roman" w:hAnsi="Times New Roman"/>
          <w:b/>
          <w:szCs w:val="24"/>
          <w:highlight w:val="yellow"/>
        </w:rPr>
        <w:t>Delete instructions throughout the document before executing Contract or amendment. Deletions can be automated as follows:</w:t>
      </w:r>
    </w:p>
    <w:p w14:paraId="5D056DD4" w14:textId="77777777" w:rsidR="0084673F" w:rsidRPr="00977500" w:rsidRDefault="0084673F" w:rsidP="0084673F">
      <w:pPr>
        <w:numPr>
          <w:ilvl w:val="1"/>
          <w:numId w:val="5"/>
        </w:numPr>
        <w:suppressAutoHyphens/>
        <w:spacing w:line="240" w:lineRule="auto"/>
        <w:rPr>
          <w:rFonts w:ascii="Times New Roman" w:hAnsi="Times New Roman"/>
          <w:highlight w:val="yellow"/>
          <w:lang w:val="x-none" w:eastAsia="x-none"/>
        </w:rPr>
      </w:pPr>
      <w:r w:rsidRPr="00977500">
        <w:rPr>
          <w:rFonts w:ascii="Times New Roman" w:hAnsi="Times New Roman"/>
          <w:highlight w:val="yellow"/>
          <w:lang w:val="x-none" w:eastAsia="x-none"/>
        </w:rPr>
        <w:t>From the “Edit” menu (or “Editing” menu on the “Home” ribbon) select “Replace”;</w:t>
      </w:r>
    </w:p>
    <w:p w14:paraId="34533E13" w14:textId="77777777" w:rsidR="0084673F" w:rsidRPr="00977500" w:rsidRDefault="0084673F" w:rsidP="0084673F">
      <w:pPr>
        <w:numPr>
          <w:ilvl w:val="1"/>
          <w:numId w:val="5"/>
        </w:numPr>
        <w:suppressAutoHyphens/>
        <w:spacing w:line="240" w:lineRule="auto"/>
        <w:rPr>
          <w:rFonts w:ascii="Times New Roman" w:hAnsi="Times New Roman"/>
          <w:highlight w:val="yellow"/>
          <w:lang w:val="x-none" w:eastAsia="x-none"/>
        </w:rPr>
      </w:pPr>
      <w:r w:rsidRPr="00977500">
        <w:rPr>
          <w:rFonts w:ascii="Times New Roman" w:hAnsi="Times New Roman"/>
          <w:highlight w:val="yellow"/>
          <w:lang w:val="x-none" w:eastAsia="x-none"/>
        </w:rPr>
        <w:t>With cursor in the “Find what” field, click “More” button, then “Format”</w:t>
      </w:r>
      <w:r w:rsidRPr="00977500">
        <w:rPr>
          <w:rFonts w:ascii="Times New Roman" w:hAnsi="Times New Roman"/>
          <w:highlight w:val="yellow"/>
          <w:lang w:eastAsia="x-none"/>
        </w:rPr>
        <w:t>,</w:t>
      </w:r>
      <w:r w:rsidRPr="00977500">
        <w:rPr>
          <w:rFonts w:ascii="Times New Roman" w:hAnsi="Times New Roman"/>
          <w:highlight w:val="yellow"/>
          <w:lang w:val="x-none" w:eastAsia="x-none"/>
        </w:rPr>
        <w:t xml:space="preserve"> then “Font”, then in the font field select “Times New Roman” text;</w:t>
      </w:r>
    </w:p>
    <w:p w14:paraId="7881337E" w14:textId="77777777" w:rsidR="0084673F" w:rsidRPr="00977500" w:rsidRDefault="0084673F" w:rsidP="0084673F">
      <w:pPr>
        <w:numPr>
          <w:ilvl w:val="1"/>
          <w:numId w:val="5"/>
        </w:numPr>
        <w:suppressAutoHyphens/>
        <w:spacing w:line="240" w:lineRule="auto"/>
        <w:rPr>
          <w:rFonts w:ascii="Times New Roman" w:hAnsi="Times New Roman"/>
          <w:highlight w:val="yellow"/>
          <w:lang w:val="x-none" w:eastAsia="x-none"/>
        </w:rPr>
      </w:pPr>
      <w:r w:rsidRPr="00977500">
        <w:rPr>
          <w:rFonts w:ascii="Times New Roman" w:hAnsi="Times New Roman"/>
          <w:highlight w:val="yellow"/>
          <w:lang w:val="x-none" w:eastAsia="x-none"/>
        </w:rPr>
        <w:t xml:space="preserve">Leave the “Replace with” field blank; </w:t>
      </w:r>
    </w:p>
    <w:p w14:paraId="0FA16BC0" w14:textId="77777777" w:rsidR="0084673F" w:rsidRPr="00977500" w:rsidRDefault="0084673F" w:rsidP="0084673F">
      <w:pPr>
        <w:numPr>
          <w:ilvl w:val="1"/>
          <w:numId w:val="5"/>
        </w:numPr>
        <w:suppressAutoHyphens/>
        <w:spacing w:line="240" w:lineRule="auto"/>
        <w:rPr>
          <w:rFonts w:ascii="Times New Roman" w:hAnsi="Times New Roman"/>
          <w:highlight w:val="yellow"/>
        </w:rPr>
      </w:pPr>
      <w:r w:rsidRPr="00977500">
        <w:rPr>
          <w:rFonts w:ascii="Times New Roman" w:hAnsi="Times New Roman"/>
          <w:highlight w:val="yellow"/>
          <w:lang w:val="x-none" w:eastAsia="x-none"/>
        </w:rPr>
        <w:t>Click “Replace All”. This will delete all yellow highlighted text.</w:t>
      </w:r>
    </w:p>
    <w:p w14:paraId="3EAF6BB5" w14:textId="77777777" w:rsidR="0084673F" w:rsidRPr="00977500" w:rsidRDefault="0084673F" w:rsidP="0084673F">
      <w:pPr>
        <w:ind w:left="720"/>
        <w:jc w:val="both"/>
        <w:rPr>
          <w:rFonts w:ascii="Times New Roman" w:hAnsi="Times New Roman"/>
          <w:highlight w:val="yellow"/>
        </w:rPr>
      </w:pPr>
    </w:p>
    <w:p w14:paraId="6AC3D91D" w14:textId="77777777" w:rsidR="0084673F" w:rsidRPr="00977500" w:rsidRDefault="0084673F" w:rsidP="0084673F">
      <w:pPr>
        <w:jc w:val="both"/>
        <w:rPr>
          <w:rFonts w:ascii="Times New Roman" w:hAnsi="Times New Roman"/>
          <w:b/>
          <w:color w:val="000000" w:themeColor="text1"/>
          <w:highlight w:val="yellow"/>
        </w:rPr>
      </w:pPr>
      <w:r w:rsidRPr="00977500">
        <w:rPr>
          <w:rFonts w:ascii="Times New Roman" w:hAnsi="Times New Roman"/>
          <w:b/>
          <w:color w:val="000000" w:themeColor="text1"/>
          <w:highlight w:val="yellow"/>
        </w:rPr>
        <w:t>PROJECT-SPECFIC INSTRUCTIONS:</w:t>
      </w:r>
    </w:p>
    <w:p w14:paraId="55D6B974" w14:textId="77777777" w:rsidR="0084673F" w:rsidRPr="00977500" w:rsidRDefault="0084673F" w:rsidP="0084673F">
      <w:pPr>
        <w:pStyle w:val="ListParagraph"/>
        <w:numPr>
          <w:ilvl w:val="0"/>
          <w:numId w:val="7"/>
        </w:numPr>
        <w:spacing w:line="240" w:lineRule="auto"/>
        <w:ind w:left="990"/>
        <w:jc w:val="both"/>
        <w:rPr>
          <w:rFonts w:ascii="Times New Roman" w:hAnsi="Times New Roman"/>
          <w:szCs w:val="24"/>
          <w:highlight w:val="yellow"/>
        </w:rPr>
      </w:pPr>
      <w:r w:rsidRPr="00977500">
        <w:rPr>
          <w:rFonts w:ascii="Times New Roman" w:hAnsi="Times New Roman"/>
          <w:color w:val="FF0000"/>
          <w:szCs w:val="24"/>
          <w:highlight w:val="yellow"/>
        </w:rPr>
        <w:t>The template language must be revised if needed for specifics applicable to the current project (including deletion of requirements that don’t apply to the current project).</w:t>
      </w:r>
    </w:p>
    <w:p w14:paraId="299567FD" w14:textId="77777777" w:rsidR="0084673F" w:rsidRPr="00977500" w:rsidRDefault="0084673F" w:rsidP="0084673F">
      <w:pPr>
        <w:pStyle w:val="ListParagraph"/>
        <w:numPr>
          <w:ilvl w:val="0"/>
          <w:numId w:val="7"/>
        </w:numPr>
        <w:tabs>
          <w:tab w:val="num" w:pos="1080"/>
        </w:tabs>
        <w:spacing w:line="240" w:lineRule="auto"/>
        <w:ind w:left="990"/>
        <w:jc w:val="both"/>
        <w:rPr>
          <w:rFonts w:ascii="Times New Roman" w:eastAsia="Calibri" w:hAnsi="Times New Roman"/>
          <w:szCs w:val="24"/>
          <w:highlight w:val="yellow"/>
        </w:rPr>
      </w:pPr>
      <w:r w:rsidRPr="00977500">
        <w:rPr>
          <w:rFonts w:ascii="Times New Roman" w:hAnsi="Times New Roman"/>
          <w:bCs/>
          <w:color w:val="000000"/>
          <w:szCs w:val="24"/>
          <w:highlight w:val="yellow"/>
        </w:rPr>
        <w:t>Not all subtasks are needed for each project.  If an entire subtask is not needed, leave the task number, add “RESERVED” after the subtask title, and delete all subtask text</w:t>
      </w:r>
      <w:r w:rsidRPr="00977500">
        <w:rPr>
          <w:rFonts w:ascii="Times New Roman" w:hAnsi="Times New Roman"/>
          <w:b/>
          <w:bCs/>
          <w:color w:val="000000"/>
          <w:szCs w:val="24"/>
          <w:highlight w:val="yellow"/>
        </w:rPr>
        <w:t>.</w:t>
      </w:r>
    </w:p>
    <w:p w14:paraId="41BFDB6E" w14:textId="54EEC7C8" w:rsidR="00BD09AB" w:rsidRDefault="0084673F" w:rsidP="00BD09AB">
      <w:pPr>
        <w:pStyle w:val="BodyText2"/>
        <w:tabs>
          <w:tab w:val="left" w:pos="1080"/>
        </w:tabs>
        <w:spacing w:line="240" w:lineRule="auto"/>
        <w:jc w:val="left"/>
        <w:rPr>
          <w:rFonts w:ascii="Microsoft Sans Serif" w:hAnsi="Microsoft Sans Serif" w:cs="Microsoft Sans Serif"/>
          <w:b/>
          <w:caps/>
          <w:sz w:val="23"/>
          <w:szCs w:val="23"/>
          <w:u w:val="single"/>
        </w:rPr>
      </w:pPr>
      <w:r>
        <w:rPr>
          <w:rFonts w:ascii="Microsoft Sans Serif" w:hAnsi="Microsoft Sans Serif" w:cs="Microsoft Sans Serif"/>
          <w:b/>
          <w:caps/>
          <w:sz w:val="23"/>
          <w:szCs w:val="23"/>
          <w:u w:val="single"/>
        </w:rPr>
        <w:t xml:space="preserve"> </w:t>
      </w:r>
    </w:p>
    <w:p w14:paraId="7DE64F8C" w14:textId="77777777" w:rsidR="0084673F" w:rsidRPr="008440C7" w:rsidRDefault="0084673F" w:rsidP="00BD09AB">
      <w:pPr>
        <w:pStyle w:val="BodyText2"/>
        <w:tabs>
          <w:tab w:val="left" w:pos="1080"/>
        </w:tabs>
        <w:spacing w:line="240" w:lineRule="auto"/>
        <w:jc w:val="left"/>
        <w:rPr>
          <w:rFonts w:ascii="Microsoft Sans Serif" w:hAnsi="Microsoft Sans Serif" w:cs="Microsoft Sans Serif"/>
          <w:b/>
          <w:caps/>
          <w:sz w:val="23"/>
          <w:szCs w:val="23"/>
          <w:u w:val="single"/>
        </w:rPr>
      </w:pPr>
    </w:p>
    <w:p w14:paraId="7851D31D" w14:textId="77777777" w:rsidR="00BD09AB" w:rsidRPr="008440C7" w:rsidRDefault="00BD09AB" w:rsidP="00BD09AB">
      <w:pPr>
        <w:pStyle w:val="BodyText2"/>
        <w:tabs>
          <w:tab w:val="left" w:pos="1080"/>
        </w:tabs>
        <w:spacing w:line="240" w:lineRule="auto"/>
        <w:jc w:val="left"/>
        <w:rPr>
          <w:rFonts w:ascii="Microsoft Sans Serif" w:hAnsi="Microsoft Sans Serif" w:cs="Microsoft Sans Serif"/>
          <w:b/>
          <w:i/>
          <w:sz w:val="23"/>
          <w:szCs w:val="23"/>
          <w:u w:val="single"/>
        </w:rPr>
      </w:pPr>
      <w:r w:rsidRPr="008440C7">
        <w:rPr>
          <w:rFonts w:ascii="Microsoft Sans Serif" w:hAnsi="Microsoft Sans Serif" w:cs="Microsoft Sans Serif"/>
          <w:b/>
          <w:caps/>
          <w:sz w:val="23"/>
          <w:szCs w:val="23"/>
          <w:u w:val="single"/>
        </w:rPr>
        <w:t xml:space="preserve">TASK 13 - </w:t>
      </w:r>
      <w:r w:rsidR="007C0CB5" w:rsidRPr="008440C7">
        <w:rPr>
          <w:rFonts w:ascii="Microsoft Sans Serif" w:hAnsi="Microsoft Sans Serif" w:cs="Microsoft Sans Serif"/>
          <w:b/>
          <w:sz w:val="23"/>
          <w:szCs w:val="23"/>
          <w:u w:val="single"/>
        </w:rPr>
        <w:t>DESIGN ACCEPTANCE PACKAGE (</w:t>
      </w:r>
      <w:r w:rsidR="007C0CB5" w:rsidRPr="008440C7">
        <w:rPr>
          <w:rFonts w:ascii="Microsoft Sans Serif" w:hAnsi="Microsoft Sans Serif" w:cs="Microsoft Sans Serif"/>
          <w:b/>
          <w:sz w:val="23"/>
          <w:szCs w:val="23"/>
          <w:highlight w:val="cyan"/>
          <w:u w:val="single"/>
        </w:rPr>
        <w:t>30%</w:t>
      </w:r>
      <w:r w:rsidR="007C0CB5" w:rsidRPr="008440C7">
        <w:rPr>
          <w:rFonts w:ascii="Microsoft Sans Serif" w:hAnsi="Microsoft Sans Serif" w:cs="Microsoft Sans Serif"/>
          <w:b/>
          <w:sz w:val="23"/>
          <w:szCs w:val="23"/>
          <w:u w:val="single"/>
        </w:rPr>
        <w:t>)</w:t>
      </w:r>
    </w:p>
    <w:p w14:paraId="761CFCAA" w14:textId="4A7ECA1F" w:rsidR="00BD09AB" w:rsidRPr="008440C7" w:rsidRDefault="00BD09AB" w:rsidP="00BD09AB">
      <w:pPr>
        <w:spacing w:line="240" w:lineRule="auto"/>
        <w:rPr>
          <w:rFonts w:ascii="Microsoft Sans Serif" w:hAnsi="Microsoft Sans Serif" w:cs="Microsoft Sans Serif"/>
          <w:sz w:val="23"/>
          <w:szCs w:val="23"/>
        </w:rPr>
      </w:pPr>
      <w:r w:rsidRPr="008440C7">
        <w:rPr>
          <w:rFonts w:ascii="Microsoft Sans Serif" w:hAnsi="Microsoft Sans Serif" w:cs="Microsoft Sans Serif"/>
          <w:sz w:val="23"/>
          <w:szCs w:val="23"/>
        </w:rPr>
        <w:t>The objective of the DAP is to identify the size of the Project footprint, required design exceptions</w:t>
      </w:r>
      <w:r w:rsidR="00217287">
        <w:rPr>
          <w:rFonts w:ascii="Microsoft Sans Serif" w:hAnsi="Microsoft Sans Serif" w:cs="Microsoft Sans Serif"/>
          <w:sz w:val="23"/>
          <w:szCs w:val="23"/>
        </w:rPr>
        <w:t xml:space="preserve">, </w:t>
      </w:r>
      <w:r w:rsidR="00217287" w:rsidRPr="008440C7">
        <w:rPr>
          <w:rFonts w:ascii="Microsoft Sans Serif" w:hAnsi="Microsoft Sans Serif" w:cs="Microsoft Sans Serif"/>
          <w:sz w:val="23"/>
          <w:szCs w:val="23"/>
        </w:rPr>
        <w:t>environmental</w:t>
      </w:r>
      <w:r w:rsidR="00217287">
        <w:rPr>
          <w:rFonts w:ascii="Microsoft Sans Serif" w:hAnsi="Microsoft Sans Serif" w:cs="Microsoft Sans Serif"/>
          <w:sz w:val="23"/>
          <w:szCs w:val="23"/>
        </w:rPr>
        <w:t xml:space="preserve"> impacts, NEPA classification</w:t>
      </w:r>
      <w:r w:rsidRPr="008440C7">
        <w:rPr>
          <w:rFonts w:ascii="Microsoft Sans Serif" w:hAnsi="Microsoft Sans Serif" w:cs="Microsoft Sans Serif"/>
          <w:sz w:val="23"/>
          <w:szCs w:val="23"/>
        </w:rPr>
        <w:t xml:space="preserve"> and any required environmental permits prior to </w:t>
      </w:r>
      <w:r w:rsidR="008176A6">
        <w:rPr>
          <w:rFonts w:ascii="Microsoft Sans Serif" w:hAnsi="Microsoft Sans Serif" w:cs="Microsoft Sans Serif"/>
          <w:sz w:val="23"/>
          <w:szCs w:val="23"/>
        </w:rPr>
        <w:t>advancing</w:t>
      </w:r>
      <w:r w:rsidR="00884286">
        <w:rPr>
          <w:rFonts w:ascii="Microsoft Sans Serif" w:hAnsi="Microsoft Sans Serif" w:cs="Microsoft Sans Serif"/>
          <w:sz w:val="23"/>
          <w:szCs w:val="23"/>
        </w:rPr>
        <w:t xml:space="preserve"> needed</w:t>
      </w:r>
      <w:r w:rsidR="008176A6">
        <w:rPr>
          <w:rFonts w:ascii="Microsoft Sans Serif" w:hAnsi="Microsoft Sans Serif" w:cs="Microsoft Sans Serif"/>
          <w:sz w:val="23"/>
          <w:szCs w:val="23"/>
        </w:rPr>
        <w:t xml:space="preserve"> environmental permit application</w:t>
      </w:r>
      <w:r w:rsidR="00884286">
        <w:rPr>
          <w:rFonts w:ascii="Microsoft Sans Serif" w:hAnsi="Microsoft Sans Serif" w:cs="Microsoft Sans Serif"/>
          <w:sz w:val="23"/>
          <w:szCs w:val="23"/>
        </w:rPr>
        <w:t>(s)</w:t>
      </w:r>
      <w:r w:rsidR="008176A6">
        <w:rPr>
          <w:rFonts w:ascii="Microsoft Sans Serif" w:hAnsi="Microsoft Sans Serif" w:cs="Microsoft Sans Serif"/>
          <w:sz w:val="23"/>
          <w:szCs w:val="23"/>
        </w:rPr>
        <w:t>, right-of-way acquisition</w:t>
      </w:r>
      <w:r w:rsidR="00884286">
        <w:rPr>
          <w:rFonts w:ascii="Microsoft Sans Serif" w:hAnsi="Microsoft Sans Serif" w:cs="Microsoft Sans Serif"/>
          <w:sz w:val="23"/>
          <w:szCs w:val="23"/>
        </w:rPr>
        <w:t>s</w:t>
      </w:r>
      <w:r w:rsidR="008176A6">
        <w:rPr>
          <w:rFonts w:ascii="Microsoft Sans Serif" w:hAnsi="Microsoft Sans Serif" w:cs="Microsoft Sans Serif"/>
          <w:sz w:val="23"/>
          <w:szCs w:val="23"/>
        </w:rPr>
        <w:t xml:space="preserve">, and </w:t>
      </w:r>
      <w:r w:rsidRPr="008440C7">
        <w:rPr>
          <w:rFonts w:ascii="Microsoft Sans Serif" w:hAnsi="Microsoft Sans Serif" w:cs="Microsoft Sans Serif"/>
          <w:sz w:val="23"/>
          <w:szCs w:val="23"/>
        </w:rPr>
        <w:t xml:space="preserve">preparing the </w:t>
      </w: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Preliminary</w:t>
      </w:r>
      <w:r w:rsidRPr="008440C7">
        <w:rPr>
          <w:rFonts w:ascii="Microsoft Sans Serif" w:hAnsi="Microsoft Sans Serif" w:cs="Microsoft Sans Serif"/>
          <w:sz w:val="23"/>
          <w:szCs w:val="23"/>
        </w:rPr>
        <w:t>, Advance and Final Plans.</w:t>
      </w:r>
      <w:r w:rsidR="000A5A56" w:rsidRPr="008440C7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107F69">
        <w:rPr>
          <w:rFonts w:ascii="Microsoft Sans Serif" w:hAnsi="Microsoft Sans Serif" w:cs="Microsoft Sans Serif"/>
          <w:sz w:val="23"/>
          <w:szCs w:val="23"/>
        </w:rPr>
        <w:t xml:space="preserve">The DAP package is intended to be a complete deliverable with all submitted items </w:t>
      </w:r>
      <w:r w:rsidR="00884286">
        <w:rPr>
          <w:rFonts w:ascii="Microsoft Sans Serif" w:hAnsi="Microsoft Sans Serif" w:cs="Microsoft Sans Serif"/>
          <w:sz w:val="23"/>
          <w:szCs w:val="23"/>
        </w:rPr>
        <w:t xml:space="preserve">completed </w:t>
      </w:r>
      <w:r w:rsidR="00107F69">
        <w:rPr>
          <w:rFonts w:ascii="Microsoft Sans Serif" w:hAnsi="Microsoft Sans Serif" w:cs="Microsoft Sans Serif"/>
          <w:sz w:val="23"/>
          <w:szCs w:val="23"/>
        </w:rPr>
        <w:t xml:space="preserve">to a well-defined state. </w:t>
      </w:r>
      <w:bookmarkStart w:id="0" w:name="_GoBack"/>
      <w:r w:rsidR="00984BC9" w:rsidRPr="00977500">
        <w:rPr>
          <w:rFonts w:ascii="Times New Roman" w:hAnsi="Times New Roman"/>
          <w:highlight w:val="yellow"/>
        </w:rPr>
        <w:t>[Delete the following sentence if not applicable</w:t>
      </w:r>
      <w:r w:rsidR="002E3500" w:rsidRPr="00977500">
        <w:rPr>
          <w:rFonts w:ascii="Times New Roman" w:hAnsi="Times New Roman"/>
          <w:highlight w:val="yellow"/>
        </w:rPr>
        <w:t>. Indicate Bridge, Roadway or both tasks</w:t>
      </w:r>
      <w:r w:rsidR="00984BC9" w:rsidRPr="00977500">
        <w:rPr>
          <w:rFonts w:ascii="Times New Roman" w:hAnsi="Times New Roman"/>
          <w:highlight w:val="yellow"/>
        </w:rPr>
        <w:t>]</w:t>
      </w:r>
      <w:bookmarkEnd w:id="0"/>
      <w:r w:rsidR="00984BC9" w:rsidRPr="008440C7">
        <w:rPr>
          <w:rFonts w:ascii="Arial" w:hAnsi="Arial" w:cs="Arial"/>
          <w:highlight w:val="yellow"/>
        </w:rPr>
        <w:t xml:space="preserve"> </w:t>
      </w:r>
      <w:r w:rsidR="000A5A56" w:rsidRPr="00844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Consultant shall </w:t>
      </w:r>
      <w:r w:rsidR="00984BC9" w:rsidRPr="00844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develop the alternative chosen in Task </w:t>
      </w:r>
      <w:r w:rsidR="002E3500" w:rsidRPr="008440C7">
        <w:rPr>
          <w:rFonts w:ascii="Microsoft Sans Serif" w:hAnsi="Microsoft Sans Serif" w:cs="Microsoft Sans Serif"/>
          <w:sz w:val="23"/>
          <w:szCs w:val="23"/>
          <w:highlight w:val="cyan"/>
        </w:rPr>
        <w:t>XX</w:t>
      </w:r>
      <w:r w:rsidR="007C0CB5" w:rsidRPr="00844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</w:t>
      </w:r>
      <w:r w:rsidR="00984BC9" w:rsidRPr="008440C7">
        <w:rPr>
          <w:rFonts w:ascii="Microsoft Sans Serif" w:hAnsi="Microsoft Sans Serif" w:cs="Microsoft Sans Serif"/>
          <w:sz w:val="23"/>
          <w:szCs w:val="23"/>
          <w:highlight w:val="cyan"/>
        </w:rPr>
        <w:t>by the Agency to prepare the DAP.</w:t>
      </w:r>
    </w:p>
    <w:p w14:paraId="5115ECC9" w14:textId="77777777" w:rsidR="00BD09AB" w:rsidRPr="008440C7" w:rsidRDefault="00BD09AB" w:rsidP="00BD09AB">
      <w:pPr>
        <w:spacing w:line="240" w:lineRule="auto"/>
        <w:rPr>
          <w:rFonts w:ascii="Microsoft Sans Serif" w:hAnsi="Microsoft Sans Serif" w:cs="Microsoft Sans Serif"/>
          <w:sz w:val="23"/>
          <w:szCs w:val="23"/>
        </w:rPr>
      </w:pPr>
    </w:p>
    <w:p w14:paraId="5129AB91" w14:textId="105683E4" w:rsidR="00BD09AB" w:rsidRPr="008440C7" w:rsidRDefault="00BD09AB" w:rsidP="00BD09AB">
      <w:pPr>
        <w:spacing w:line="240" w:lineRule="auto"/>
        <w:rPr>
          <w:rFonts w:ascii="Microsoft Sans Serif" w:hAnsi="Microsoft Sans Serif" w:cs="Microsoft Sans Serif"/>
          <w:sz w:val="23"/>
          <w:szCs w:val="23"/>
        </w:rPr>
      </w:pPr>
      <w:r w:rsidRPr="008440C7">
        <w:rPr>
          <w:rFonts w:ascii="Microsoft Sans Serif" w:hAnsi="Microsoft Sans Serif" w:cs="Microsoft Sans Serif"/>
          <w:sz w:val="23"/>
          <w:szCs w:val="23"/>
        </w:rPr>
        <w:t>C</w:t>
      </w:r>
      <w:r w:rsidR="00984BC9" w:rsidRPr="008440C7">
        <w:rPr>
          <w:rFonts w:ascii="Microsoft Sans Serif" w:hAnsi="Microsoft Sans Serif" w:cs="Microsoft Sans Serif"/>
          <w:sz w:val="23"/>
          <w:szCs w:val="23"/>
        </w:rPr>
        <w:t>onsultant shall prepare</w:t>
      </w:r>
      <w:r w:rsidR="007808CA">
        <w:rPr>
          <w:rFonts w:ascii="Microsoft Sans Serif" w:hAnsi="Microsoft Sans Serif" w:cs="Microsoft Sans Serif"/>
          <w:sz w:val="23"/>
          <w:szCs w:val="23"/>
        </w:rPr>
        <w:t xml:space="preserve"> and submit</w:t>
      </w:r>
      <w:r w:rsidR="00984BC9" w:rsidRPr="008440C7">
        <w:rPr>
          <w:rFonts w:ascii="Microsoft Sans Serif" w:hAnsi="Microsoft Sans Serif" w:cs="Microsoft Sans Serif"/>
          <w:sz w:val="23"/>
          <w:szCs w:val="23"/>
        </w:rPr>
        <w:t xml:space="preserve"> a </w:t>
      </w:r>
      <w:r w:rsidR="00107F69">
        <w:rPr>
          <w:rFonts w:ascii="Microsoft Sans Serif" w:hAnsi="Microsoft Sans Serif" w:cs="Microsoft Sans Serif"/>
          <w:sz w:val="23"/>
          <w:szCs w:val="23"/>
        </w:rPr>
        <w:t xml:space="preserve">Draft </w:t>
      </w:r>
      <w:r w:rsidR="00984BC9" w:rsidRPr="008440C7">
        <w:rPr>
          <w:rFonts w:ascii="Microsoft Sans Serif" w:hAnsi="Microsoft Sans Serif" w:cs="Microsoft Sans Serif"/>
          <w:sz w:val="23"/>
          <w:szCs w:val="23"/>
        </w:rPr>
        <w:t xml:space="preserve">DAP </w:t>
      </w:r>
      <w:r w:rsidR="00107F69">
        <w:rPr>
          <w:rFonts w:ascii="Microsoft Sans Serif" w:hAnsi="Microsoft Sans Serif" w:cs="Microsoft Sans Serif"/>
          <w:sz w:val="23"/>
          <w:szCs w:val="23"/>
        </w:rPr>
        <w:t>for review</w:t>
      </w:r>
      <w:r w:rsidR="002C7096">
        <w:rPr>
          <w:rFonts w:ascii="Microsoft Sans Serif" w:hAnsi="Microsoft Sans Serif" w:cs="Microsoft Sans Serif"/>
          <w:sz w:val="23"/>
          <w:szCs w:val="23"/>
        </w:rPr>
        <w:t xml:space="preserve"> by Agency</w:t>
      </w:r>
      <w:r w:rsidR="00107F69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E4733F">
        <w:rPr>
          <w:rFonts w:ascii="Microsoft Sans Serif" w:hAnsi="Microsoft Sans Serif" w:cs="Microsoft Sans Serif"/>
          <w:sz w:val="23"/>
          <w:szCs w:val="23"/>
        </w:rPr>
        <w:t>and a Final DAP that records and addresses comments received fr</w:t>
      </w:r>
      <w:r w:rsidR="00870604">
        <w:rPr>
          <w:rFonts w:ascii="Microsoft Sans Serif" w:hAnsi="Microsoft Sans Serif" w:cs="Microsoft Sans Serif"/>
          <w:sz w:val="23"/>
          <w:szCs w:val="23"/>
        </w:rPr>
        <w:t>o</w:t>
      </w:r>
      <w:r w:rsidR="00E4733F">
        <w:rPr>
          <w:rFonts w:ascii="Microsoft Sans Serif" w:hAnsi="Microsoft Sans Serif" w:cs="Microsoft Sans Serif"/>
          <w:sz w:val="23"/>
          <w:szCs w:val="23"/>
        </w:rPr>
        <w:t xml:space="preserve">m Draft review, </w:t>
      </w:r>
      <w:r w:rsidR="00246AD5">
        <w:rPr>
          <w:rFonts w:ascii="Microsoft Sans Serif" w:hAnsi="Microsoft Sans Serif" w:cs="Microsoft Sans Serif"/>
          <w:sz w:val="23"/>
          <w:szCs w:val="23"/>
        </w:rPr>
        <w:t xml:space="preserve">which </w:t>
      </w:r>
      <w:r w:rsidRPr="008440C7">
        <w:rPr>
          <w:rFonts w:ascii="Microsoft Sans Serif" w:hAnsi="Microsoft Sans Serif" w:cs="Microsoft Sans Serif"/>
          <w:sz w:val="23"/>
          <w:szCs w:val="23"/>
        </w:rPr>
        <w:t>include design plans</w:t>
      </w:r>
      <w:r w:rsidR="00D92FB8" w:rsidRPr="008440C7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D92FB8" w:rsidRPr="008440C7">
        <w:rPr>
          <w:rFonts w:ascii="Microsoft Sans Serif" w:hAnsi="Microsoft Sans Serif" w:cs="Microsoft Sans Serif"/>
          <w:sz w:val="23"/>
          <w:szCs w:val="23"/>
          <w:highlight w:val="cyan"/>
        </w:rPr>
        <w:t>(30%)</w:t>
      </w:r>
      <w:r w:rsidR="00984BC9" w:rsidRPr="008440C7">
        <w:rPr>
          <w:rFonts w:ascii="Microsoft Sans Serif" w:hAnsi="Microsoft Sans Serif" w:cs="Microsoft Sans Serif"/>
          <w:sz w:val="23"/>
          <w:szCs w:val="23"/>
        </w:rPr>
        <w:t>, cost estimate</w:t>
      </w:r>
      <w:r w:rsidRPr="008440C7">
        <w:rPr>
          <w:rFonts w:ascii="Microsoft Sans Serif" w:hAnsi="Microsoft Sans Serif" w:cs="Microsoft Sans Serif"/>
          <w:sz w:val="23"/>
          <w:szCs w:val="23"/>
        </w:rPr>
        <w:t xml:space="preserve"> and a design narrative</w:t>
      </w:r>
      <w:r w:rsidR="007808CA">
        <w:rPr>
          <w:rFonts w:ascii="Microsoft Sans Serif" w:hAnsi="Microsoft Sans Serif" w:cs="Microsoft Sans Serif"/>
          <w:sz w:val="23"/>
          <w:szCs w:val="23"/>
        </w:rPr>
        <w:t xml:space="preserve"> and</w:t>
      </w:r>
      <w:r w:rsidRPr="008440C7">
        <w:rPr>
          <w:rFonts w:ascii="Microsoft Sans Serif" w:hAnsi="Microsoft Sans Serif" w:cs="Microsoft Sans Serif"/>
          <w:sz w:val="23"/>
          <w:szCs w:val="23"/>
        </w:rPr>
        <w:t xml:space="preserve"> that address</w:t>
      </w:r>
      <w:r w:rsidR="00984BC9" w:rsidRPr="008440C7">
        <w:rPr>
          <w:rFonts w:ascii="Microsoft Sans Serif" w:hAnsi="Microsoft Sans Serif" w:cs="Microsoft Sans Serif"/>
          <w:sz w:val="23"/>
          <w:szCs w:val="23"/>
        </w:rPr>
        <w:t xml:space="preserve"> the following</w:t>
      </w:r>
      <w:r w:rsidRPr="008440C7">
        <w:rPr>
          <w:rFonts w:ascii="Microsoft Sans Serif" w:hAnsi="Microsoft Sans Serif" w:cs="Microsoft Sans Serif"/>
          <w:sz w:val="23"/>
          <w:szCs w:val="23"/>
        </w:rPr>
        <w:t>:</w:t>
      </w:r>
    </w:p>
    <w:p w14:paraId="46A7BDA1" w14:textId="77777777" w:rsidR="00DF2B84" w:rsidRPr="00977500" w:rsidRDefault="00DF2B84" w:rsidP="00DF2B84">
      <w:pPr>
        <w:spacing w:line="240" w:lineRule="auto"/>
        <w:rPr>
          <w:rFonts w:ascii="Times New Roman" w:hAnsi="Times New Roman"/>
          <w:highlight w:val="yellow"/>
        </w:rPr>
      </w:pPr>
      <w:r w:rsidRPr="00977500">
        <w:rPr>
          <w:rFonts w:ascii="Times New Roman" w:hAnsi="Times New Roman"/>
          <w:highlight w:val="yellow"/>
        </w:rPr>
        <w:t>[Delete</w:t>
      </w:r>
      <w:r w:rsidR="007464F3" w:rsidRPr="00977500">
        <w:rPr>
          <w:rFonts w:ascii="Times New Roman" w:hAnsi="Times New Roman"/>
          <w:highlight w:val="yellow"/>
        </w:rPr>
        <w:t>/revise/add</w:t>
      </w:r>
      <w:r w:rsidRPr="00977500">
        <w:rPr>
          <w:rFonts w:ascii="Times New Roman" w:hAnsi="Times New Roman"/>
          <w:highlight w:val="yellow"/>
        </w:rPr>
        <w:t xml:space="preserve"> bullet</w:t>
      </w:r>
      <w:r w:rsidR="007464F3" w:rsidRPr="00977500">
        <w:rPr>
          <w:rFonts w:ascii="Times New Roman" w:hAnsi="Times New Roman"/>
          <w:highlight w:val="yellow"/>
        </w:rPr>
        <w:t xml:space="preserve">s </w:t>
      </w:r>
      <w:r w:rsidR="00654F92" w:rsidRPr="00977500">
        <w:rPr>
          <w:rFonts w:ascii="Times New Roman" w:hAnsi="Times New Roman"/>
          <w:highlight w:val="yellow"/>
        </w:rPr>
        <w:t>as</w:t>
      </w:r>
      <w:r w:rsidRPr="00977500">
        <w:rPr>
          <w:rFonts w:ascii="Times New Roman" w:hAnsi="Times New Roman"/>
          <w:highlight w:val="yellow"/>
        </w:rPr>
        <w:t xml:space="preserve"> needed]</w:t>
      </w:r>
    </w:p>
    <w:p w14:paraId="2C22AF2B" w14:textId="77777777" w:rsidR="00BD09AB" w:rsidRPr="008440C7" w:rsidRDefault="00BD09AB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Description of the purpose, need, and design solution for the Project; </w:t>
      </w:r>
    </w:p>
    <w:p w14:paraId="49A6CAC1" w14:textId="77777777" w:rsidR="00BD09AB" w:rsidRPr="008440C7" w:rsidRDefault="00BD09AB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Summary of existing conditions, (i.e., Project location, roadway classification, lanes, ADT, posted speed,  and other design standards pertinent to the Project);</w:t>
      </w:r>
    </w:p>
    <w:p w14:paraId="1EBD288E" w14:textId="77777777" w:rsidR="00AC2678" w:rsidRPr="008440C7" w:rsidRDefault="00AC2678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Summary of design exceptions that will be necessary</w:t>
      </w:r>
    </w:p>
    <w:p w14:paraId="59C98C47" w14:textId="77777777" w:rsidR="00BD09AB" w:rsidRPr="008440C7" w:rsidRDefault="00BD09AB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lastRenderedPageBreak/>
        <w:t xml:space="preserve">Summary of roadway alignment and </w:t>
      </w:r>
      <w:r w:rsidR="00A1325F" w:rsidRPr="008440C7">
        <w:rPr>
          <w:rFonts w:ascii="Microsoft Sans Serif" w:hAnsi="Microsoft Sans Serif" w:cs="Microsoft Sans Serif"/>
          <w:sz w:val="23"/>
          <w:szCs w:val="23"/>
          <w:highlight w:val="cyan"/>
        </w:rPr>
        <w:t>typical</w:t>
      </w: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section</w:t>
      </w:r>
      <w:r w:rsidR="00DF2B84" w:rsidRPr="00844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alternative</w:t>
      </w: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s</w:t>
      </w:r>
      <w:r w:rsidR="00DF2B84" w:rsidRPr="00844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considered</w:t>
      </w: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, including recommendations; </w:t>
      </w:r>
    </w:p>
    <w:p w14:paraId="24175E94" w14:textId="620E78F9" w:rsidR="002E3500" w:rsidRPr="008440C7" w:rsidRDefault="002E3500" w:rsidP="002E3500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;</w:t>
      </w:r>
    </w:p>
    <w:p w14:paraId="2F9424FD" w14:textId="2C5B2F9A" w:rsidR="00BD09AB" w:rsidRDefault="00BD09AB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Outline of Project constraints such as topography, environmental, permits, ROW, utilities and cost (NOTE: these may be executive summaries prepared by Consultant for other deliverables associated with this Project);</w:t>
      </w:r>
    </w:p>
    <w:p w14:paraId="413DF35F" w14:textId="6043DCAB" w:rsidR="00107F69" w:rsidRPr="008440C7" w:rsidRDefault="00107F69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>
        <w:rPr>
          <w:rFonts w:ascii="Microsoft Sans Serif" w:hAnsi="Microsoft Sans Serif" w:cs="Microsoft Sans Serif"/>
          <w:sz w:val="23"/>
          <w:szCs w:val="23"/>
          <w:highlight w:val="cyan"/>
        </w:rPr>
        <w:t xml:space="preserve">Completed </w:t>
      </w:r>
      <w:r w:rsidR="00A05AF8">
        <w:rPr>
          <w:rFonts w:ascii="Microsoft Sans Serif" w:hAnsi="Microsoft Sans Serif" w:cs="Microsoft Sans Serif"/>
          <w:sz w:val="23"/>
          <w:szCs w:val="23"/>
          <w:highlight w:val="cyan"/>
        </w:rPr>
        <w:t>e</w:t>
      </w:r>
      <w:r>
        <w:rPr>
          <w:rFonts w:ascii="Microsoft Sans Serif" w:hAnsi="Microsoft Sans Serif" w:cs="Microsoft Sans Serif"/>
          <w:sz w:val="23"/>
          <w:szCs w:val="23"/>
          <w:highlight w:val="cyan"/>
        </w:rPr>
        <w:t>ngineering survey with Digital Terrain Model</w:t>
      </w:r>
      <w:r w:rsidR="00A05AF8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prepared as used </w:t>
      </w:r>
      <w:proofErr w:type="gramStart"/>
      <w:r w:rsidR="00CD117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to </w:t>
      </w:r>
      <w:r w:rsidR="00A05AF8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develop</w:t>
      </w:r>
      <w:proofErr w:type="gramEnd"/>
      <w:r w:rsidR="00A05AF8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Draft DAP plans.</w:t>
      </w:r>
    </w:p>
    <w:p w14:paraId="615BD3DA" w14:textId="77777777" w:rsidR="00BD09AB" w:rsidRPr="008440C7" w:rsidRDefault="00BD09AB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Summary of the Traffic Analysis;</w:t>
      </w:r>
    </w:p>
    <w:p w14:paraId="1ADB3926" w14:textId="0315B84D" w:rsidR="00BD09AB" w:rsidRPr="008440C7" w:rsidRDefault="00BD09AB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Environmental impacts and</w:t>
      </w:r>
      <w:r w:rsidR="007464F3" w:rsidRPr="00844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</w:t>
      </w:r>
      <w:r w:rsidR="00107F69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summary of proposed </w:t>
      </w: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mitigation measures;</w:t>
      </w:r>
    </w:p>
    <w:p w14:paraId="672C304F" w14:textId="56C25A42" w:rsidR="00BD09AB" w:rsidRPr="008440C7" w:rsidRDefault="00BD09AB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Environmental permitting requirements</w:t>
      </w:r>
      <w:r w:rsidR="00107F69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identified</w:t>
      </w: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;</w:t>
      </w:r>
    </w:p>
    <w:p w14:paraId="254627CF" w14:textId="77777777" w:rsidR="00BD09AB" w:rsidRPr="008440C7" w:rsidRDefault="00BD09AB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Utility conflicts;</w:t>
      </w:r>
    </w:p>
    <w:p w14:paraId="0F71F343" w14:textId="77777777" w:rsidR="00C42E8E" w:rsidRPr="008440C7" w:rsidRDefault="00C42E8E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Public Involvement efforts;</w:t>
      </w:r>
    </w:p>
    <w:p w14:paraId="218E1A9F" w14:textId="77777777" w:rsidR="00BD09AB" w:rsidRPr="008440C7" w:rsidRDefault="00BD09AB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Description of geotechnical subsurface conditions;</w:t>
      </w:r>
    </w:p>
    <w:p w14:paraId="63A011F6" w14:textId="27DD8A71" w:rsidR="00BD09AB" w:rsidRPr="008440C7" w:rsidRDefault="00BD09AB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Draft </w:t>
      </w:r>
      <w:r w:rsidR="00107F69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and Final </w:t>
      </w: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Geotechnical Report;</w:t>
      </w:r>
    </w:p>
    <w:p w14:paraId="0EDE0028" w14:textId="1E1ACCD3" w:rsidR="00BD09AB" w:rsidRPr="008440C7" w:rsidRDefault="00BD09AB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Draft </w:t>
      </w:r>
      <w:r w:rsidR="00107F69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and Final </w:t>
      </w: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Stormwater Management Plan;</w:t>
      </w:r>
    </w:p>
    <w:p w14:paraId="75B8C6AF" w14:textId="790D71B0" w:rsidR="003F3BA8" w:rsidRDefault="003F3BA8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Draft </w:t>
      </w:r>
      <w:r w:rsidR="00107F69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and Final </w:t>
      </w: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Hydraulics Report;</w:t>
      </w:r>
    </w:p>
    <w:p w14:paraId="13CF535E" w14:textId="640E2047" w:rsidR="00107F69" w:rsidRPr="008440C7" w:rsidRDefault="00E4733F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>
        <w:rPr>
          <w:rFonts w:ascii="Microsoft Sans Serif" w:hAnsi="Microsoft Sans Serif" w:cs="Microsoft Sans Serif"/>
          <w:sz w:val="23"/>
          <w:szCs w:val="23"/>
          <w:highlight w:val="cyan"/>
        </w:rPr>
        <w:t>Draft and Final Structures Type Size and Location</w:t>
      </w:r>
      <w:r w:rsidR="007808CA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(TS&amp;L)</w:t>
      </w:r>
      <w:r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Report</w:t>
      </w:r>
    </w:p>
    <w:p w14:paraId="4CAB24B4" w14:textId="5E95F044" w:rsidR="00BD09AB" w:rsidRPr="008440C7" w:rsidRDefault="00AC2678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Description of </w:t>
      </w:r>
      <w:r w:rsidR="00E4733F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proposed </w:t>
      </w: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d</w:t>
      </w:r>
      <w:r w:rsidR="00BD09AB" w:rsidRPr="008440C7">
        <w:rPr>
          <w:rFonts w:ascii="Microsoft Sans Serif" w:hAnsi="Microsoft Sans Serif" w:cs="Microsoft Sans Serif"/>
          <w:sz w:val="23"/>
          <w:szCs w:val="23"/>
          <w:highlight w:val="cyan"/>
        </w:rPr>
        <w:t>rainage features;</w:t>
      </w:r>
    </w:p>
    <w:p w14:paraId="5CABF46A" w14:textId="57E336FD" w:rsidR="00BD09AB" w:rsidRPr="008440C7" w:rsidRDefault="00E4733F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>
        <w:rPr>
          <w:rFonts w:ascii="Microsoft Sans Serif" w:hAnsi="Microsoft Sans Serif" w:cs="Microsoft Sans Serif"/>
          <w:sz w:val="23"/>
          <w:szCs w:val="23"/>
          <w:highlight w:val="cyan"/>
        </w:rPr>
        <w:t>Pr</w:t>
      </w:r>
      <w:r w:rsidR="00BC29E8">
        <w:rPr>
          <w:rFonts w:ascii="Microsoft Sans Serif" w:hAnsi="Microsoft Sans Serif" w:cs="Microsoft Sans Serif"/>
          <w:sz w:val="23"/>
          <w:szCs w:val="23"/>
          <w:highlight w:val="cyan"/>
        </w:rPr>
        <w:t>oposed</w:t>
      </w:r>
      <w:r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</w:t>
      </w:r>
      <w:r w:rsidR="00BD09AB" w:rsidRPr="00844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ROW needs; </w:t>
      </w:r>
    </w:p>
    <w:p w14:paraId="4BCC7D58" w14:textId="77777777" w:rsidR="00BD09AB" w:rsidRPr="008440C7" w:rsidRDefault="00BD09AB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Local permit needs;</w:t>
      </w:r>
    </w:p>
    <w:p w14:paraId="7EF175F4" w14:textId="267581C3" w:rsidR="00C42E8E" w:rsidRPr="008440C7" w:rsidRDefault="00E4733F" w:rsidP="00C42E8E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>
        <w:rPr>
          <w:rFonts w:ascii="Microsoft Sans Serif" w:hAnsi="Microsoft Sans Serif" w:cs="Microsoft Sans Serif"/>
          <w:sz w:val="23"/>
          <w:szCs w:val="23"/>
          <w:highlight w:val="cyan"/>
        </w:rPr>
        <w:t>Proposed c</w:t>
      </w:r>
      <w:r w:rsidR="00BD09AB" w:rsidRPr="008440C7">
        <w:rPr>
          <w:rFonts w:ascii="Microsoft Sans Serif" w:hAnsi="Microsoft Sans Serif" w:cs="Microsoft Sans Serif"/>
          <w:sz w:val="23"/>
          <w:szCs w:val="23"/>
          <w:highlight w:val="cyan"/>
        </w:rPr>
        <w:t>onstruction staging, temporary detours, and temporary protection and direction</w:t>
      </w:r>
      <w:r w:rsidR="00C42E8E" w:rsidRPr="00844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of traffic during construction;</w:t>
      </w:r>
    </w:p>
    <w:p w14:paraId="1046FB71" w14:textId="17F19845" w:rsidR="00AC2678" w:rsidRDefault="00AC2678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Description of impact to freight mobility</w:t>
      </w:r>
    </w:p>
    <w:p w14:paraId="2A6B495D" w14:textId="5145A0D5" w:rsidR="00A05EDF" w:rsidRPr="008440C7" w:rsidRDefault="00702D4C" w:rsidP="00BD09AB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>
        <w:rPr>
          <w:rFonts w:ascii="Microsoft Sans Serif" w:hAnsi="Microsoft Sans Serif" w:cs="Microsoft Sans Serif"/>
          <w:sz w:val="23"/>
          <w:szCs w:val="23"/>
          <w:highlight w:val="cyan"/>
        </w:rPr>
        <w:t xml:space="preserve">Draft </w:t>
      </w:r>
      <w:r w:rsidRPr="00D102DE">
        <w:rPr>
          <w:rFonts w:ascii="Microsoft Sans Serif" w:hAnsi="Microsoft Sans Serif" w:cs="Microsoft Sans Serif"/>
          <w:sz w:val="23"/>
          <w:szCs w:val="23"/>
          <w:highlight w:val="cyan"/>
        </w:rPr>
        <w:t>and</w:t>
      </w:r>
      <w:r w:rsidR="00D102DE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Final </w:t>
      </w:r>
      <w:r w:rsidR="00D102DE" w:rsidRPr="00B043B1">
        <w:rPr>
          <w:rFonts w:ascii="Microsoft Sans Serif" w:hAnsi="Microsoft Sans Serif" w:cs="Microsoft Sans Serif"/>
          <w:sz w:val="23"/>
          <w:szCs w:val="23"/>
          <w:highlight w:val="cyan"/>
        </w:rPr>
        <w:t>Access Management Strategy</w:t>
      </w:r>
    </w:p>
    <w:p w14:paraId="0E28E3D0" w14:textId="77777777" w:rsidR="00C42E8E" w:rsidRPr="008440C7" w:rsidRDefault="00095F56" w:rsidP="00C42E8E">
      <w:pPr>
        <w:numPr>
          <w:ilvl w:val="0"/>
          <w:numId w:val="2"/>
        </w:numPr>
        <w:spacing w:line="240" w:lineRule="auto"/>
        <w:rPr>
          <w:rFonts w:ascii="Microsoft Sans Serif" w:hAnsi="Microsoft Sans Serif" w:cs="Microsoft Sans Serif"/>
          <w:sz w:val="23"/>
          <w:szCs w:val="23"/>
          <w:highlight w:val="cyan"/>
        </w:rPr>
      </w:pP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lastRenderedPageBreak/>
        <w:t>Design acceptance checklist</w:t>
      </w:r>
    </w:p>
    <w:p w14:paraId="51B85A29" w14:textId="77777777" w:rsidR="00BD09AB" w:rsidRPr="008440C7" w:rsidRDefault="00BD09AB" w:rsidP="00BD09AB">
      <w:pPr>
        <w:spacing w:line="240" w:lineRule="auto"/>
        <w:rPr>
          <w:rFonts w:ascii="Microsoft Sans Serif" w:hAnsi="Microsoft Sans Serif" w:cs="Microsoft Sans Serif"/>
          <w:sz w:val="23"/>
          <w:szCs w:val="23"/>
        </w:rPr>
      </w:pPr>
    </w:p>
    <w:p w14:paraId="2867A832" w14:textId="77777777" w:rsidR="00C42E8E" w:rsidRPr="008440C7" w:rsidRDefault="00C42E8E" w:rsidP="00C42E8E">
      <w:pPr>
        <w:outlineLvl w:val="2"/>
        <w:rPr>
          <w:rFonts w:ascii="Microsoft Sans Serif" w:hAnsi="Microsoft Sans Serif" w:cs="Microsoft Sans Serif"/>
          <w:sz w:val="23"/>
          <w:szCs w:val="23"/>
        </w:rPr>
      </w:pPr>
      <w:r w:rsidRPr="008440C7">
        <w:rPr>
          <w:rFonts w:ascii="Microsoft Sans Serif" w:hAnsi="Microsoft Sans Serif" w:cs="Microsoft Sans Serif"/>
          <w:sz w:val="23"/>
          <w:szCs w:val="23"/>
        </w:rPr>
        <w:t xml:space="preserve">Consultants shall prepare </w:t>
      </w:r>
      <w:r w:rsidR="00A1325F" w:rsidRPr="008440C7">
        <w:rPr>
          <w:rFonts w:ascii="Microsoft Sans Serif" w:hAnsi="Microsoft Sans Serif" w:cs="Microsoft Sans Serif"/>
          <w:sz w:val="23"/>
          <w:szCs w:val="23"/>
        </w:rPr>
        <w:t xml:space="preserve">DAP </w:t>
      </w:r>
      <w:r w:rsidRPr="008440C7">
        <w:rPr>
          <w:rFonts w:ascii="Microsoft Sans Serif" w:hAnsi="Microsoft Sans Serif" w:cs="Microsoft Sans Serif"/>
          <w:sz w:val="23"/>
          <w:szCs w:val="23"/>
        </w:rPr>
        <w:t>plan sheets according to the following table:</w:t>
      </w:r>
    </w:p>
    <w:p w14:paraId="2BAC3CB7" w14:textId="77777777" w:rsidR="00C42E8E" w:rsidRPr="008440C7" w:rsidRDefault="00C42E8E" w:rsidP="00BD09AB">
      <w:pPr>
        <w:spacing w:line="240" w:lineRule="auto"/>
        <w:rPr>
          <w:rFonts w:ascii="Microsoft Sans Serif" w:hAnsi="Microsoft Sans Serif" w:cs="Microsoft Sans Serif"/>
          <w:sz w:val="23"/>
          <w:szCs w:val="23"/>
        </w:rPr>
      </w:pPr>
    </w:p>
    <w:tbl>
      <w:tblPr>
        <w:tblW w:w="5680" w:type="dxa"/>
        <w:tblInd w:w="93" w:type="dxa"/>
        <w:tblLook w:val="04A0" w:firstRow="1" w:lastRow="0" w:firstColumn="1" w:lastColumn="0" w:noHBand="0" w:noVBand="1"/>
      </w:tblPr>
      <w:tblGrid>
        <w:gridCol w:w="3200"/>
        <w:gridCol w:w="1140"/>
        <w:gridCol w:w="1340"/>
      </w:tblGrid>
      <w:tr w:rsidR="00A1325F" w:rsidRPr="008440C7" w14:paraId="0962D7B9" w14:textId="77777777" w:rsidTr="00A1325F">
        <w:trPr>
          <w:trHeight w:val="636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1F4F4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b/>
                <w:bCs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b/>
                <w:bCs/>
                <w:color w:val="000000"/>
                <w:sz w:val="23"/>
                <w:szCs w:val="23"/>
              </w:rPr>
              <w:t>Name of Sheet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ED829" w14:textId="77777777" w:rsidR="00A1325F" w:rsidRPr="008440C7" w:rsidRDefault="00A1325F" w:rsidP="009E42DF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b/>
                <w:bCs/>
                <w:color w:val="000000"/>
                <w:sz w:val="23"/>
                <w:szCs w:val="23"/>
              </w:rPr>
              <w:t>Scale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F7541D" w14:textId="77777777" w:rsidR="00A1325F" w:rsidRPr="008440C7" w:rsidRDefault="00A1325F" w:rsidP="009E42DF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b/>
                <w:bCs/>
                <w:color w:val="000000"/>
                <w:sz w:val="23"/>
                <w:szCs w:val="23"/>
              </w:rPr>
              <w:t>Estimated # of Sheets</w:t>
            </w:r>
          </w:p>
        </w:tc>
      </w:tr>
      <w:tr w:rsidR="00A1325F" w:rsidRPr="008440C7" w14:paraId="02E23248" w14:textId="77777777" w:rsidTr="00A1325F">
        <w:trPr>
          <w:trHeight w:val="31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A7900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Title sheet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0AF98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D35B5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</w:tr>
      <w:tr w:rsidR="00A1325F" w:rsidRPr="008440C7" w14:paraId="034E6322" w14:textId="77777777" w:rsidTr="00A1325F">
        <w:trPr>
          <w:trHeight w:val="31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F993F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Typical sections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6DC5A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07111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</w:tr>
      <w:tr w:rsidR="00A1325F" w:rsidRPr="008440C7" w14:paraId="2C66EF1C" w14:textId="77777777" w:rsidTr="00A1325F">
        <w:trPr>
          <w:trHeight w:val="31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DCD8A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Details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31E32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A46B1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</w:tr>
      <w:tr w:rsidR="00A1325F" w:rsidRPr="008440C7" w14:paraId="5B7190A6" w14:textId="77777777" w:rsidTr="00A1325F">
        <w:trPr>
          <w:trHeight w:val="96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EFD3ED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Temporary protection and direction of traffic (including bicycle and pedestrian traffic)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1DAE7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7A569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</w:tr>
      <w:tr w:rsidR="00A1325F" w:rsidRPr="008440C7" w14:paraId="49DF6D08" w14:textId="77777777" w:rsidTr="00A1325F">
        <w:trPr>
          <w:trHeight w:val="31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71289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Construction staging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EF0A1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228AF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</w:tr>
      <w:tr w:rsidR="00A1325F" w:rsidRPr="008440C7" w14:paraId="72C114D3" w14:textId="77777777" w:rsidTr="00A1325F">
        <w:trPr>
          <w:trHeight w:val="31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6B33C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Roadway plans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6CAC8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E2729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</w:tr>
      <w:tr w:rsidR="00A1325F" w:rsidRPr="008440C7" w14:paraId="725096FE" w14:textId="77777777" w:rsidTr="00A1325F">
        <w:trPr>
          <w:trHeight w:val="31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8E70C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Roadway profiles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4B611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963A6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</w:tr>
      <w:tr w:rsidR="00766456" w:rsidRPr="008440C7" w14:paraId="7F9B9F03" w14:textId="77777777" w:rsidTr="00A1325F">
        <w:trPr>
          <w:trHeight w:val="31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BD7740" w14:textId="77777777" w:rsidR="00766456" w:rsidRPr="008440C7" w:rsidRDefault="00766456" w:rsidP="00766456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Roadway cross sections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49829" w14:textId="77777777" w:rsidR="00766456" w:rsidRPr="008440C7" w:rsidRDefault="00766456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9E226D" w14:textId="77777777" w:rsidR="00766456" w:rsidRPr="008440C7" w:rsidRDefault="00766456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</w:p>
        </w:tc>
      </w:tr>
      <w:tr w:rsidR="00A1325F" w:rsidRPr="008440C7" w14:paraId="1A1AB131" w14:textId="77777777" w:rsidTr="00A1325F">
        <w:trPr>
          <w:trHeight w:val="31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03A1E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Drainage</w:t>
            </w:r>
            <w:r w:rsidR="00766456"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/stormwater</w:t>
            </w: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 xml:space="preserve"> plan/profiles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24679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664EE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</w:tr>
      <w:tr w:rsidR="00A1325F" w:rsidRPr="008440C7" w14:paraId="216EB9F3" w14:textId="77777777" w:rsidTr="00A1325F">
        <w:trPr>
          <w:trHeight w:val="31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C5728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Erosion control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84F68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B1342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</w:tr>
      <w:tr w:rsidR="00A1325F" w:rsidRPr="008440C7" w14:paraId="5B128296" w14:textId="77777777" w:rsidTr="00A1325F">
        <w:trPr>
          <w:trHeight w:val="31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05334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Drainage</w:t>
            </w:r>
            <w:r w:rsidR="00766456"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/water quality</w:t>
            </w: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 xml:space="preserve"> details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4C702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37EC1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</w:tr>
      <w:tr w:rsidR="00A1325F" w:rsidRPr="008440C7" w14:paraId="0CBE93C8" w14:textId="77777777" w:rsidTr="00A1325F">
        <w:trPr>
          <w:trHeight w:val="31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8917A" w14:textId="48EDF92B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 xml:space="preserve">Bridge </w:t>
            </w:r>
            <w:r w:rsidR="00E4733F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 xml:space="preserve">TS&amp;L </w:t>
            </w: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plans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1DF1E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96E05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</w:tr>
      <w:tr w:rsidR="00A1325F" w:rsidRPr="008440C7" w14:paraId="29427427" w14:textId="77777777" w:rsidTr="00A1325F">
        <w:trPr>
          <w:trHeight w:val="31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80A98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Retaining wall plans and details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B1FC5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E8508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</w:tr>
      <w:tr w:rsidR="00A1325F" w:rsidRPr="008440C7" w14:paraId="47149C1C" w14:textId="77777777" w:rsidTr="00A1325F">
        <w:trPr>
          <w:trHeight w:val="31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EB389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Sign and striping plans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A97E4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1C8E3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</w:tr>
      <w:tr w:rsidR="00A1325F" w:rsidRPr="008440C7" w14:paraId="3A5286E7" w14:textId="77777777" w:rsidTr="00A1325F">
        <w:trPr>
          <w:trHeight w:val="31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5AA85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Signal plans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BB40A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6CA0F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</w:tr>
      <w:tr w:rsidR="00A1325F" w:rsidRPr="008440C7" w14:paraId="6EE8224E" w14:textId="77777777" w:rsidTr="00A1325F">
        <w:trPr>
          <w:trHeight w:val="31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E2383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Illumination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51907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E0379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</w:tr>
      <w:tr w:rsidR="00A1325F" w:rsidRPr="008440C7" w14:paraId="3BC8EB13" w14:textId="77777777" w:rsidTr="00A1325F">
        <w:trPr>
          <w:trHeight w:val="32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8F329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  <w:highlight w:val="cyan"/>
              </w:rPr>
              <w:t>Landscaping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54A3A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D8735" w14:textId="77777777" w:rsidR="00A1325F" w:rsidRPr="008440C7" w:rsidRDefault="00A1325F" w:rsidP="009E42DF">
            <w:pPr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</w:pPr>
            <w:r w:rsidRPr="008440C7">
              <w:rPr>
                <w:rFonts w:ascii="Microsoft Sans Serif" w:hAnsi="Microsoft Sans Serif" w:cs="Microsoft Sans Serif"/>
                <w:color w:val="000000"/>
                <w:sz w:val="23"/>
                <w:szCs w:val="23"/>
              </w:rPr>
              <w:t> </w:t>
            </w:r>
          </w:p>
        </w:tc>
      </w:tr>
    </w:tbl>
    <w:p w14:paraId="25EF042E" w14:textId="77777777" w:rsidR="00C42E8E" w:rsidRPr="008440C7" w:rsidRDefault="00C42E8E" w:rsidP="00BD09AB">
      <w:pPr>
        <w:spacing w:line="240" w:lineRule="auto"/>
        <w:rPr>
          <w:rFonts w:ascii="Microsoft Sans Serif" w:hAnsi="Microsoft Sans Serif" w:cs="Microsoft Sans Serif"/>
          <w:sz w:val="23"/>
          <w:szCs w:val="23"/>
        </w:rPr>
      </w:pPr>
    </w:p>
    <w:p w14:paraId="5D802F1A" w14:textId="460C9C03" w:rsidR="00BD09AB" w:rsidRPr="008440C7" w:rsidRDefault="00BD09AB" w:rsidP="00BD09AB">
      <w:pPr>
        <w:spacing w:line="240" w:lineRule="auto"/>
        <w:rPr>
          <w:rFonts w:ascii="Microsoft Sans Serif" w:hAnsi="Microsoft Sans Serif" w:cs="Microsoft Sans Serif"/>
          <w:sz w:val="23"/>
          <w:szCs w:val="23"/>
        </w:rPr>
      </w:pPr>
      <w:r w:rsidRPr="008440C7">
        <w:rPr>
          <w:rFonts w:ascii="Microsoft Sans Serif" w:hAnsi="Microsoft Sans Serif" w:cs="Microsoft Sans Serif"/>
          <w:sz w:val="23"/>
          <w:szCs w:val="23"/>
        </w:rPr>
        <w:t>Consultant shall summa</w:t>
      </w:r>
      <w:r w:rsidR="00D92FB8" w:rsidRPr="008440C7">
        <w:rPr>
          <w:rFonts w:ascii="Microsoft Sans Serif" w:hAnsi="Microsoft Sans Serif" w:cs="Microsoft Sans Serif"/>
          <w:sz w:val="23"/>
          <w:szCs w:val="23"/>
        </w:rPr>
        <w:t xml:space="preserve">rize and reference in the </w:t>
      </w:r>
      <w:r w:rsidRPr="008440C7">
        <w:rPr>
          <w:rFonts w:ascii="Microsoft Sans Serif" w:hAnsi="Microsoft Sans Serif" w:cs="Microsoft Sans Serif"/>
          <w:sz w:val="23"/>
          <w:szCs w:val="23"/>
        </w:rPr>
        <w:t>DAP all of the r</w:t>
      </w:r>
      <w:r w:rsidR="00D92FB8" w:rsidRPr="008440C7">
        <w:rPr>
          <w:rFonts w:ascii="Microsoft Sans Serif" w:hAnsi="Microsoft Sans Serif" w:cs="Microsoft Sans Serif"/>
          <w:sz w:val="23"/>
          <w:szCs w:val="23"/>
        </w:rPr>
        <w:t>eports and technical memoranda pertinent to the Project</w:t>
      </w:r>
      <w:r w:rsidRPr="008440C7">
        <w:rPr>
          <w:rFonts w:ascii="Microsoft Sans Serif" w:hAnsi="Microsoft Sans Serif" w:cs="Microsoft Sans Serif"/>
          <w:sz w:val="23"/>
          <w:szCs w:val="23"/>
        </w:rPr>
        <w:t xml:space="preserve">.  Consultant shall prepare and submit </w:t>
      </w:r>
      <w:r w:rsidR="00D92FB8" w:rsidRPr="008440C7">
        <w:rPr>
          <w:rFonts w:ascii="Microsoft Sans Serif" w:hAnsi="Microsoft Sans Serif" w:cs="Microsoft Sans Serif"/>
          <w:sz w:val="23"/>
          <w:szCs w:val="23"/>
        </w:rPr>
        <w:t xml:space="preserve">design plans and a cost estimate as appendices </w:t>
      </w:r>
      <w:r w:rsidR="00BC29E8">
        <w:rPr>
          <w:rFonts w:ascii="Microsoft Sans Serif" w:hAnsi="Microsoft Sans Serif" w:cs="Microsoft Sans Serif"/>
          <w:sz w:val="23"/>
          <w:szCs w:val="23"/>
        </w:rPr>
        <w:t>within</w:t>
      </w:r>
      <w:r w:rsidR="00BC29E8" w:rsidRPr="008440C7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D92FB8" w:rsidRPr="008440C7">
        <w:rPr>
          <w:rFonts w:ascii="Microsoft Sans Serif" w:hAnsi="Microsoft Sans Serif" w:cs="Microsoft Sans Serif"/>
          <w:sz w:val="23"/>
          <w:szCs w:val="23"/>
        </w:rPr>
        <w:t xml:space="preserve">the </w:t>
      </w:r>
      <w:r w:rsidRPr="008440C7">
        <w:rPr>
          <w:rFonts w:ascii="Microsoft Sans Serif" w:hAnsi="Microsoft Sans Serif" w:cs="Microsoft Sans Serif"/>
          <w:sz w:val="23"/>
          <w:szCs w:val="23"/>
        </w:rPr>
        <w:t>DAP.  Drawings su</w:t>
      </w:r>
      <w:r w:rsidR="00D92FB8" w:rsidRPr="008440C7">
        <w:rPr>
          <w:rFonts w:ascii="Microsoft Sans Serif" w:hAnsi="Microsoft Sans Serif" w:cs="Microsoft Sans Serif"/>
          <w:sz w:val="23"/>
          <w:szCs w:val="23"/>
        </w:rPr>
        <w:t>bmitted with the</w:t>
      </w:r>
      <w:r w:rsidRPr="008440C7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BC29E8" w:rsidRPr="00D75834">
        <w:rPr>
          <w:rFonts w:ascii="Microsoft Sans Serif" w:hAnsi="Microsoft Sans Serif" w:cs="Microsoft Sans Serif"/>
          <w:sz w:val="23"/>
          <w:szCs w:val="23"/>
        </w:rPr>
        <w:t xml:space="preserve">Draft </w:t>
      </w:r>
      <w:r w:rsidRPr="00D75834">
        <w:rPr>
          <w:rFonts w:ascii="Microsoft Sans Serif" w:hAnsi="Microsoft Sans Serif" w:cs="Microsoft Sans Serif"/>
          <w:sz w:val="23"/>
          <w:szCs w:val="23"/>
        </w:rPr>
        <w:t xml:space="preserve">DAP </w:t>
      </w:r>
      <w:r w:rsidR="00D75834" w:rsidRPr="00D75834">
        <w:rPr>
          <w:rFonts w:ascii="Microsoft Sans Serif" w:hAnsi="Microsoft Sans Serif" w:cs="Microsoft Sans Serif"/>
          <w:sz w:val="23"/>
          <w:szCs w:val="23"/>
        </w:rPr>
        <w:t xml:space="preserve">must </w:t>
      </w:r>
      <w:r w:rsidRPr="00D75834">
        <w:rPr>
          <w:rFonts w:ascii="Microsoft Sans Serif" w:hAnsi="Microsoft Sans Serif" w:cs="Microsoft Sans Serif"/>
          <w:sz w:val="23"/>
          <w:szCs w:val="23"/>
        </w:rPr>
        <w:t>be marked</w:t>
      </w:r>
      <w:r w:rsidRPr="008440C7">
        <w:rPr>
          <w:rFonts w:ascii="Microsoft Sans Serif" w:hAnsi="Microsoft Sans Serif" w:cs="Microsoft Sans Serif"/>
          <w:sz w:val="23"/>
          <w:szCs w:val="23"/>
        </w:rPr>
        <w:t xml:space="preserve"> as "Design Acceptance Pla</w:t>
      </w:r>
      <w:r w:rsidR="009A3BAA" w:rsidRPr="008440C7">
        <w:rPr>
          <w:rFonts w:ascii="Microsoft Sans Serif" w:hAnsi="Microsoft Sans Serif" w:cs="Microsoft Sans Serif"/>
          <w:sz w:val="23"/>
          <w:szCs w:val="23"/>
        </w:rPr>
        <w:t xml:space="preserve">ns for Review."  </w:t>
      </w:r>
      <w:r w:rsidR="00870604">
        <w:rPr>
          <w:rFonts w:ascii="Microsoft Sans Serif" w:hAnsi="Microsoft Sans Serif" w:cs="Microsoft Sans Serif"/>
          <w:sz w:val="23"/>
          <w:szCs w:val="23"/>
        </w:rPr>
        <w:t xml:space="preserve">Engineered documents and reports that are finalized with the </w:t>
      </w:r>
      <w:proofErr w:type="gramStart"/>
      <w:r w:rsidR="009A3BAA" w:rsidRPr="00D75834">
        <w:rPr>
          <w:rFonts w:ascii="Microsoft Sans Serif" w:hAnsi="Microsoft Sans Serif" w:cs="Microsoft Sans Serif"/>
          <w:sz w:val="23"/>
          <w:szCs w:val="23"/>
        </w:rPr>
        <w:t xml:space="preserve">DAP </w:t>
      </w:r>
      <w:r w:rsidR="00870604" w:rsidRPr="00B043B1">
        <w:rPr>
          <w:rFonts w:ascii="Microsoft Sans Serif" w:hAnsi="Microsoft Sans Serif" w:cs="Microsoft Sans Serif"/>
          <w:sz w:val="23"/>
          <w:szCs w:val="23"/>
          <w:highlight w:val="green"/>
        </w:rPr>
        <w:t xml:space="preserve"> </w:t>
      </w:r>
      <w:r w:rsidR="00D75834" w:rsidRPr="00D75834">
        <w:rPr>
          <w:rFonts w:ascii="Microsoft Sans Serif" w:hAnsi="Microsoft Sans Serif" w:cs="Microsoft Sans Serif"/>
          <w:sz w:val="23"/>
          <w:szCs w:val="23"/>
        </w:rPr>
        <w:t>must</w:t>
      </w:r>
      <w:proofErr w:type="gramEnd"/>
      <w:r w:rsidR="00D75834" w:rsidRPr="00D75834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Pr="00D75834">
        <w:rPr>
          <w:rFonts w:ascii="Microsoft Sans Serif" w:hAnsi="Microsoft Sans Serif" w:cs="Microsoft Sans Serif"/>
          <w:sz w:val="23"/>
          <w:szCs w:val="23"/>
        </w:rPr>
        <w:t>bear the responsible engineer’s seal</w:t>
      </w:r>
      <w:r w:rsidRPr="008440C7">
        <w:rPr>
          <w:rFonts w:ascii="Microsoft Sans Serif" w:hAnsi="Microsoft Sans Serif" w:cs="Microsoft Sans Serif"/>
          <w:sz w:val="23"/>
          <w:szCs w:val="23"/>
        </w:rPr>
        <w:t>.  Consultant shall prepare the Title sheet in accordance with Agency standards and provide an index to the drawing set.</w:t>
      </w:r>
    </w:p>
    <w:p w14:paraId="199BE2D9" w14:textId="77777777" w:rsidR="00BD09AB" w:rsidRPr="008440C7" w:rsidRDefault="00BD09AB" w:rsidP="00BD09AB">
      <w:pPr>
        <w:spacing w:line="240" w:lineRule="auto"/>
        <w:rPr>
          <w:rFonts w:ascii="Microsoft Sans Serif" w:hAnsi="Microsoft Sans Serif" w:cs="Microsoft Sans Serif"/>
          <w:sz w:val="23"/>
          <w:szCs w:val="23"/>
        </w:rPr>
      </w:pPr>
    </w:p>
    <w:p w14:paraId="0C5A4F9D" w14:textId="4BC87FAA" w:rsidR="00BD09AB" w:rsidRPr="008440C7" w:rsidRDefault="009A3BAA" w:rsidP="00BD09AB">
      <w:pPr>
        <w:spacing w:line="240" w:lineRule="auto"/>
        <w:rPr>
          <w:rFonts w:ascii="Microsoft Sans Serif" w:hAnsi="Microsoft Sans Serif" w:cs="Microsoft Sans Serif"/>
          <w:sz w:val="23"/>
          <w:szCs w:val="23"/>
        </w:rPr>
      </w:pPr>
      <w:r w:rsidRPr="008440C7">
        <w:rPr>
          <w:rFonts w:ascii="Microsoft Sans Serif" w:hAnsi="Microsoft Sans Serif" w:cs="Microsoft Sans Serif"/>
          <w:sz w:val="23"/>
          <w:szCs w:val="23"/>
        </w:rPr>
        <w:lastRenderedPageBreak/>
        <w:t xml:space="preserve">Agency </w:t>
      </w:r>
      <w:r w:rsidR="00BD09AB" w:rsidRPr="008440C7">
        <w:rPr>
          <w:rFonts w:ascii="Microsoft Sans Serif" w:hAnsi="Microsoft Sans Serif" w:cs="Microsoft Sans Serif"/>
          <w:sz w:val="23"/>
          <w:szCs w:val="23"/>
        </w:rPr>
        <w:t>wil</w:t>
      </w:r>
      <w:r w:rsidR="00C65FF8" w:rsidRPr="008440C7">
        <w:rPr>
          <w:rFonts w:ascii="Microsoft Sans Serif" w:hAnsi="Microsoft Sans Serif" w:cs="Microsoft Sans Serif"/>
          <w:sz w:val="23"/>
          <w:szCs w:val="23"/>
        </w:rPr>
        <w:t xml:space="preserve">l provide comments on the </w:t>
      </w:r>
      <w:r w:rsidR="00414717">
        <w:rPr>
          <w:rFonts w:ascii="Microsoft Sans Serif" w:hAnsi="Microsoft Sans Serif" w:cs="Microsoft Sans Serif"/>
          <w:sz w:val="23"/>
          <w:szCs w:val="23"/>
        </w:rPr>
        <w:t>D</w:t>
      </w:r>
      <w:r w:rsidR="005E3099">
        <w:rPr>
          <w:rFonts w:ascii="Microsoft Sans Serif" w:hAnsi="Microsoft Sans Serif" w:cs="Microsoft Sans Serif"/>
          <w:sz w:val="23"/>
          <w:szCs w:val="23"/>
        </w:rPr>
        <w:t xml:space="preserve">raft </w:t>
      </w:r>
      <w:r w:rsidR="00C65FF8" w:rsidRPr="008440C7">
        <w:rPr>
          <w:rFonts w:ascii="Microsoft Sans Serif" w:hAnsi="Microsoft Sans Serif" w:cs="Microsoft Sans Serif"/>
          <w:sz w:val="23"/>
          <w:szCs w:val="23"/>
        </w:rPr>
        <w:t>DAP.  Consultant shall address Agency comments</w:t>
      </w:r>
      <w:r w:rsidR="00BD09AB" w:rsidRPr="008440C7">
        <w:rPr>
          <w:rFonts w:ascii="Microsoft Sans Serif" w:hAnsi="Microsoft Sans Serif" w:cs="Microsoft Sans Serif"/>
          <w:sz w:val="23"/>
          <w:szCs w:val="23"/>
        </w:rPr>
        <w:t>.  Consulta</w:t>
      </w:r>
      <w:r w:rsidR="00C65FF8" w:rsidRPr="008440C7">
        <w:rPr>
          <w:rFonts w:ascii="Microsoft Sans Serif" w:hAnsi="Microsoft Sans Serif" w:cs="Microsoft Sans Serif"/>
          <w:sz w:val="23"/>
          <w:szCs w:val="23"/>
        </w:rPr>
        <w:t xml:space="preserve">nt shall </w:t>
      </w:r>
      <w:r w:rsidR="00A05AF8">
        <w:rPr>
          <w:rFonts w:ascii="Microsoft Sans Serif" w:hAnsi="Microsoft Sans Serif" w:cs="Microsoft Sans Serif"/>
          <w:sz w:val="23"/>
          <w:szCs w:val="23"/>
        </w:rPr>
        <w:t xml:space="preserve">arrange and </w:t>
      </w:r>
      <w:r w:rsidR="00C65FF8" w:rsidRPr="008440C7">
        <w:rPr>
          <w:rFonts w:ascii="Microsoft Sans Serif" w:hAnsi="Microsoft Sans Serif" w:cs="Microsoft Sans Serif"/>
          <w:sz w:val="23"/>
          <w:szCs w:val="23"/>
        </w:rPr>
        <w:t xml:space="preserve">attend a </w:t>
      </w:r>
      <w:r w:rsidR="007E7D30" w:rsidRPr="008440C7">
        <w:rPr>
          <w:rFonts w:ascii="Microsoft Sans Serif" w:hAnsi="Microsoft Sans Serif" w:cs="Microsoft Sans Serif"/>
          <w:sz w:val="23"/>
          <w:szCs w:val="23"/>
        </w:rPr>
        <w:t xml:space="preserve">DAP Plan Review Meeting </w:t>
      </w:r>
      <w:r w:rsidR="00C65FF8" w:rsidRPr="008440C7">
        <w:rPr>
          <w:rFonts w:ascii="Microsoft Sans Serif" w:hAnsi="Microsoft Sans Serif" w:cs="Microsoft Sans Serif"/>
          <w:sz w:val="23"/>
          <w:szCs w:val="23"/>
        </w:rPr>
        <w:t xml:space="preserve">to communicate and discuss resolution to Agency </w:t>
      </w:r>
      <w:r w:rsidR="00BD09AB" w:rsidRPr="008440C7">
        <w:rPr>
          <w:rFonts w:ascii="Microsoft Sans Serif" w:hAnsi="Microsoft Sans Serif" w:cs="Microsoft Sans Serif"/>
          <w:sz w:val="23"/>
          <w:szCs w:val="23"/>
        </w:rPr>
        <w:t>review comments.  Consultant shall provide written responses to address review commen</w:t>
      </w:r>
      <w:r w:rsidR="00C65FF8" w:rsidRPr="008440C7">
        <w:rPr>
          <w:rFonts w:ascii="Microsoft Sans Serif" w:hAnsi="Microsoft Sans Serif" w:cs="Microsoft Sans Serif"/>
          <w:sz w:val="23"/>
          <w:szCs w:val="23"/>
        </w:rPr>
        <w:t xml:space="preserve">ts received from Agency after attending the </w:t>
      </w:r>
      <w:r w:rsidR="007E7D30" w:rsidRPr="008440C7">
        <w:rPr>
          <w:rFonts w:ascii="Microsoft Sans Serif" w:hAnsi="Microsoft Sans Serif" w:cs="Microsoft Sans Serif"/>
          <w:sz w:val="23"/>
          <w:szCs w:val="23"/>
        </w:rPr>
        <w:t>DAP Plan Review Meeting</w:t>
      </w:r>
      <w:r w:rsidR="00A05AF8">
        <w:rPr>
          <w:rFonts w:ascii="Microsoft Sans Serif" w:hAnsi="Microsoft Sans Serif" w:cs="Microsoft Sans Serif"/>
          <w:sz w:val="23"/>
          <w:szCs w:val="23"/>
        </w:rPr>
        <w:t xml:space="preserve"> and prepare the Final DAP for the record</w:t>
      </w:r>
      <w:r w:rsidR="00BD09AB" w:rsidRPr="008440C7">
        <w:rPr>
          <w:rFonts w:ascii="Microsoft Sans Serif" w:hAnsi="Microsoft Sans Serif" w:cs="Microsoft Sans Serif"/>
          <w:sz w:val="23"/>
          <w:szCs w:val="23"/>
        </w:rPr>
        <w:t>.</w:t>
      </w:r>
    </w:p>
    <w:p w14:paraId="7FACF706" w14:textId="77777777" w:rsidR="007007C8" w:rsidRPr="008440C7" w:rsidRDefault="007007C8" w:rsidP="00BD09AB">
      <w:pPr>
        <w:spacing w:line="240" w:lineRule="auto"/>
        <w:rPr>
          <w:rFonts w:ascii="Microsoft Sans Serif" w:hAnsi="Microsoft Sans Serif" w:cs="Microsoft Sans Serif"/>
          <w:sz w:val="23"/>
          <w:szCs w:val="23"/>
        </w:rPr>
      </w:pPr>
    </w:p>
    <w:p w14:paraId="298D9BD7" w14:textId="77777777" w:rsidR="00A776EF" w:rsidRPr="008440C7" w:rsidRDefault="00A776EF" w:rsidP="00A776EF">
      <w:pPr>
        <w:tabs>
          <w:tab w:val="left" w:pos="720"/>
        </w:tabs>
        <w:autoSpaceDE w:val="0"/>
        <w:autoSpaceDN w:val="0"/>
        <w:adjustRightInd w:val="0"/>
        <w:rPr>
          <w:rFonts w:ascii="Microsoft Sans Serif" w:hAnsi="Microsoft Sans Serif" w:cs="Microsoft Sans Serif"/>
          <w:sz w:val="23"/>
          <w:szCs w:val="23"/>
        </w:rPr>
      </w:pPr>
      <w:r w:rsidRPr="008440C7">
        <w:rPr>
          <w:rFonts w:ascii="Microsoft Sans Serif" w:hAnsi="Microsoft Sans Serif" w:cs="Microsoft Sans Serif"/>
          <w:sz w:val="23"/>
          <w:szCs w:val="23"/>
        </w:rPr>
        <w:t xml:space="preserve">For budgeting purposes it is assumed that up to </w:t>
      </w: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2</w:t>
      </w:r>
      <w:r w:rsidRPr="008440C7">
        <w:rPr>
          <w:rFonts w:ascii="Microsoft Sans Serif" w:hAnsi="Microsoft Sans Serif" w:cs="Microsoft Sans Serif"/>
          <w:sz w:val="23"/>
          <w:szCs w:val="23"/>
        </w:rPr>
        <w:t xml:space="preserve"> Consultant staff shall attend the_</w:t>
      </w: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#</w:t>
      </w:r>
      <w:r w:rsidRPr="008440C7">
        <w:rPr>
          <w:rFonts w:ascii="Microsoft Sans Serif" w:hAnsi="Microsoft Sans Serif" w:cs="Microsoft Sans Serif"/>
          <w:sz w:val="23"/>
          <w:szCs w:val="23"/>
        </w:rPr>
        <w:t>_ hour DAP Plan Review Meeting, including travel time.</w:t>
      </w:r>
    </w:p>
    <w:p w14:paraId="38A047EB" w14:textId="77777777" w:rsidR="00BD09AB" w:rsidRPr="008440C7" w:rsidRDefault="00BD09AB" w:rsidP="00BD09AB">
      <w:pPr>
        <w:numPr>
          <w:ilvl w:val="12"/>
          <w:numId w:val="0"/>
        </w:numPr>
        <w:spacing w:line="240" w:lineRule="auto"/>
        <w:rPr>
          <w:rFonts w:ascii="Microsoft Sans Serif" w:hAnsi="Microsoft Sans Serif" w:cs="Microsoft Sans Serif"/>
          <w:b/>
          <w:sz w:val="23"/>
          <w:szCs w:val="23"/>
          <w:highlight w:val="yellow"/>
        </w:rPr>
      </w:pPr>
    </w:p>
    <w:p w14:paraId="77F3E0C7" w14:textId="77777777" w:rsidR="00B9253E" w:rsidRPr="008440C7" w:rsidRDefault="00B9253E" w:rsidP="004540DE">
      <w:pPr>
        <w:numPr>
          <w:ilvl w:val="12"/>
          <w:numId w:val="0"/>
        </w:numPr>
        <w:spacing w:line="240" w:lineRule="auto"/>
        <w:ind w:left="360"/>
        <w:rPr>
          <w:rFonts w:ascii="Microsoft Sans Serif" w:hAnsi="Microsoft Sans Serif" w:cs="Microsoft Sans Serif"/>
          <w:sz w:val="23"/>
          <w:szCs w:val="23"/>
        </w:rPr>
      </w:pPr>
      <w:r w:rsidRPr="008440C7">
        <w:rPr>
          <w:rFonts w:ascii="Microsoft Sans Serif" w:hAnsi="Microsoft Sans Serif" w:cs="Microsoft Sans Serif"/>
          <w:b/>
          <w:sz w:val="23"/>
          <w:szCs w:val="23"/>
          <w:u w:val="single"/>
        </w:rPr>
        <w:t>13</w:t>
      </w:r>
      <w:r w:rsidRPr="008440C7">
        <w:rPr>
          <w:rFonts w:ascii="Microsoft Sans Serif" w:hAnsi="Microsoft Sans Serif" w:cs="Microsoft Sans Serif"/>
          <w:b/>
          <w:sz w:val="23"/>
          <w:szCs w:val="23"/>
          <w:u w:val="single"/>
        </w:rPr>
        <w:tab/>
        <w:t>Consultant Deliverables and Schedule:</w:t>
      </w:r>
      <w:r w:rsidRPr="008440C7">
        <w:rPr>
          <w:rFonts w:ascii="Microsoft Sans Serif" w:hAnsi="Microsoft Sans Serif" w:cs="Microsoft Sans Serif"/>
          <w:b/>
          <w:i/>
          <w:sz w:val="23"/>
          <w:szCs w:val="23"/>
        </w:rPr>
        <w:t xml:space="preserve">  </w:t>
      </w:r>
    </w:p>
    <w:p w14:paraId="62032D66" w14:textId="77777777" w:rsidR="00BD09AB" w:rsidRPr="008440C7" w:rsidRDefault="00BD09AB" w:rsidP="00B9253E">
      <w:pPr>
        <w:numPr>
          <w:ilvl w:val="12"/>
          <w:numId w:val="0"/>
        </w:numPr>
        <w:spacing w:line="240" w:lineRule="auto"/>
        <w:ind w:left="360"/>
        <w:rPr>
          <w:rFonts w:ascii="Microsoft Sans Serif" w:hAnsi="Microsoft Sans Serif" w:cs="Microsoft Sans Serif"/>
          <w:sz w:val="23"/>
          <w:szCs w:val="23"/>
        </w:rPr>
      </w:pPr>
      <w:r w:rsidRPr="008440C7">
        <w:rPr>
          <w:rFonts w:ascii="Microsoft Sans Serif" w:hAnsi="Microsoft Sans Serif" w:cs="Microsoft Sans Serif"/>
          <w:sz w:val="23"/>
          <w:szCs w:val="23"/>
        </w:rPr>
        <w:t>Consultant shall provide:</w:t>
      </w:r>
    </w:p>
    <w:p w14:paraId="2EF18CAE" w14:textId="65D68AAD" w:rsidR="00BD09AB" w:rsidRPr="008440C7" w:rsidRDefault="00C65FF8" w:rsidP="00BD09AB">
      <w:pPr>
        <w:pStyle w:val="List"/>
        <w:numPr>
          <w:ilvl w:val="0"/>
          <w:numId w:val="1"/>
        </w:numPr>
        <w:tabs>
          <w:tab w:val="left" w:pos="720"/>
        </w:tabs>
        <w:rPr>
          <w:rFonts w:ascii="Microsoft Sans Serif" w:hAnsi="Microsoft Sans Serif" w:cs="Microsoft Sans Serif"/>
          <w:sz w:val="23"/>
          <w:szCs w:val="23"/>
        </w:rPr>
      </w:pPr>
      <w:r w:rsidRPr="008440C7">
        <w:rPr>
          <w:rFonts w:ascii="Microsoft Sans Serif" w:hAnsi="Microsoft Sans Serif" w:cs="Microsoft Sans Serif"/>
          <w:sz w:val="23"/>
          <w:szCs w:val="23"/>
        </w:rPr>
        <w:t xml:space="preserve">1 electronic copy of </w:t>
      </w:r>
      <w:r w:rsidR="00414717">
        <w:rPr>
          <w:rFonts w:ascii="Microsoft Sans Serif" w:hAnsi="Microsoft Sans Serif" w:cs="Microsoft Sans Serif"/>
          <w:sz w:val="23"/>
          <w:szCs w:val="23"/>
        </w:rPr>
        <w:t>D</w:t>
      </w:r>
      <w:r w:rsidR="005E3099">
        <w:rPr>
          <w:rFonts w:ascii="Microsoft Sans Serif" w:hAnsi="Microsoft Sans Serif" w:cs="Microsoft Sans Serif"/>
          <w:sz w:val="23"/>
          <w:szCs w:val="23"/>
        </w:rPr>
        <w:t xml:space="preserve">raft </w:t>
      </w:r>
      <w:r w:rsidRPr="008440C7">
        <w:rPr>
          <w:rFonts w:ascii="Microsoft Sans Serif" w:hAnsi="Microsoft Sans Serif" w:cs="Microsoft Sans Serif"/>
          <w:sz w:val="23"/>
          <w:szCs w:val="23"/>
        </w:rPr>
        <w:t>DAP</w:t>
      </w:r>
      <w:r w:rsidR="00BD09AB" w:rsidRPr="008440C7">
        <w:rPr>
          <w:rFonts w:ascii="Microsoft Sans Serif" w:hAnsi="Microsoft Sans Serif" w:cs="Microsoft Sans Serif"/>
          <w:sz w:val="23"/>
          <w:szCs w:val="23"/>
        </w:rPr>
        <w:t xml:space="preserve"> in PDF format</w:t>
      </w:r>
      <w:r w:rsidRPr="008440C7">
        <w:rPr>
          <w:rFonts w:ascii="Microsoft Sans Serif" w:hAnsi="Microsoft Sans Serif" w:cs="Microsoft Sans Serif"/>
          <w:sz w:val="23"/>
          <w:szCs w:val="23"/>
        </w:rPr>
        <w:t xml:space="preserve"> to </w:t>
      </w:r>
      <w:proofErr w:type="gramStart"/>
      <w:r w:rsidRPr="008440C7">
        <w:rPr>
          <w:rFonts w:ascii="Microsoft Sans Serif" w:hAnsi="Microsoft Sans Serif" w:cs="Microsoft Sans Serif"/>
          <w:sz w:val="23"/>
          <w:szCs w:val="23"/>
        </w:rPr>
        <w:t>APM  within</w:t>
      </w:r>
      <w:proofErr w:type="gramEnd"/>
      <w:r w:rsidRPr="008440C7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7739EF" w:rsidRPr="008440C7">
        <w:rPr>
          <w:rFonts w:ascii="Microsoft Sans Serif" w:hAnsi="Microsoft Sans Serif" w:cs="Microsoft Sans Serif"/>
          <w:sz w:val="23"/>
          <w:szCs w:val="23"/>
          <w:highlight w:val="cyan"/>
        </w:rPr>
        <w:t>X</w:t>
      </w: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 xml:space="preserve"> weeks</w:t>
      </w:r>
      <w:r w:rsidRPr="008440C7">
        <w:rPr>
          <w:rFonts w:ascii="Microsoft Sans Serif" w:hAnsi="Microsoft Sans Serif" w:cs="Microsoft Sans Serif"/>
          <w:sz w:val="23"/>
          <w:szCs w:val="23"/>
        </w:rPr>
        <w:t xml:space="preserve"> of NTP</w:t>
      </w:r>
      <w:r w:rsidR="00BD09AB" w:rsidRPr="008440C7">
        <w:rPr>
          <w:rFonts w:ascii="Microsoft Sans Serif" w:hAnsi="Microsoft Sans Serif" w:cs="Microsoft Sans Serif"/>
          <w:sz w:val="23"/>
          <w:szCs w:val="23"/>
        </w:rPr>
        <w:t>.</w:t>
      </w:r>
    </w:p>
    <w:p w14:paraId="03AEB4E6" w14:textId="7292FA97" w:rsidR="00BD09AB" w:rsidRDefault="00AB66AA" w:rsidP="00BD09AB">
      <w:pPr>
        <w:pStyle w:val="List"/>
        <w:numPr>
          <w:ilvl w:val="0"/>
          <w:numId w:val="1"/>
        </w:numPr>
        <w:tabs>
          <w:tab w:val="left" w:pos="720"/>
        </w:tabs>
        <w:rPr>
          <w:rFonts w:ascii="Microsoft Sans Serif" w:hAnsi="Microsoft Sans Serif" w:cs="Microsoft Sans Serif"/>
          <w:sz w:val="23"/>
          <w:szCs w:val="23"/>
        </w:rPr>
      </w:pPr>
      <w:r w:rsidRPr="008440C7">
        <w:rPr>
          <w:rFonts w:ascii="Microsoft Sans Serif" w:hAnsi="Microsoft Sans Serif" w:cs="Microsoft Sans Serif"/>
          <w:sz w:val="23"/>
          <w:szCs w:val="23"/>
        </w:rPr>
        <w:t xml:space="preserve">1 electronic copy of written responses to </w:t>
      </w:r>
      <w:r w:rsidR="00BD09AB" w:rsidRPr="008440C7">
        <w:rPr>
          <w:rFonts w:ascii="Microsoft Sans Serif" w:hAnsi="Microsoft Sans Serif" w:cs="Microsoft Sans Serif"/>
          <w:sz w:val="23"/>
          <w:szCs w:val="23"/>
        </w:rPr>
        <w:t>DAP</w:t>
      </w:r>
      <w:r w:rsidRPr="008440C7">
        <w:rPr>
          <w:rFonts w:ascii="Microsoft Sans Serif" w:hAnsi="Microsoft Sans Serif" w:cs="Microsoft Sans Serif"/>
          <w:sz w:val="23"/>
          <w:szCs w:val="23"/>
        </w:rPr>
        <w:t xml:space="preserve"> review comments to APM within </w:t>
      </w: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1 week</w:t>
      </w:r>
      <w:r w:rsidRPr="008440C7">
        <w:rPr>
          <w:rFonts w:ascii="Microsoft Sans Serif" w:hAnsi="Microsoft Sans Serif" w:cs="Microsoft Sans Serif"/>
          <w:sz w:val="23"/>
          <w:szCs w:val="23"/>
        </w:rPr>
        <w:t xml:space="preserve"> of </w:t>
      </w:r>
      <w:r w:rsidR="007E7D30" w:rsidRPr="008440C7">
        <w:rPr>
          <w:rFonts w:ascii="Microsoft Sans Serif" w:hAnsi="Microsoft Sans Serif" w:cs="Microsoft Sans Serif"/>
          <w:sz w:val="23"/>
          <w:szCs w:val="23"/>
        </w:rPr>
        <w:t>the DAP Plan Review Meeting.</w:t>
      </w:r>
    </w:p>
    <w:p w14:paraId="72754736" w14:textId="75259FF7" w:rsidR="005E3099" w:rsidRPr="008440C7" w:rsidRDefault="005E3099" w:rsidP="00BD09AB">
      <w:pPr>
        <w:pStyle w:val="List"/>
        <w:numPr>
          <w:ilvl w:val="0"/>
          <w:numId w:val="1"/>
        </w:numPr>
        <w:tabs>
          <w:tab w:val="left" w:pos="720"/>
        </w:tabs>
        <w:rPr>
          <w:rFonts w:ascii="Microsoft Sans Serif" w:hAnsi="Microsoft Sans Serif" w:cs="Microsoft Sans Serif"/>
          <w:sz w:val="23"/>
          <w:szCs w:val="23"/>
        </w:rPr>
      </w:pPr>
      <w:r w:rsidRPr="008440C7">
        <w:rPr>
          <w:rFonts w:ascii="Microsoft Sans Serif" w:hAnsi="Microsoft Sans Serif" w:cs="Microsoft Sans Serif"/>
          <w:sz w:val="23"/>
          <w:szCs w:val="23"/>
        </w:rPr>
        <w:t xml:space="preserve">1 electronic copy of </w:t>
      </w:r>
      <w:r w:rsidR="00414717">
        <w:rPr>
          <w:rFonts w:ascii="Microsoft Sans Serif" w:hAnsi="Microsoft Sans Serif" w:cs="Microsoft Sans Serif"/>
          <w:sz w:val="23"/>
          <w:szCs w:val="23"/>
        </w:rPr>
        <w:t>F</w:t>
      </w:r>
      <w:r>
        <w:rPr>
          <w:rFonts w:ascii="Microsoft Sans Serif" w:hAnsi="Microsoft Sans Serif" w:cs="Microsoft Sans Serif"/>
          <w:sz w:val="23"/>
          <w:szCs w:val="23"/>
        </w:rPr>
        <w:t xml:space="preserve">inal </w:t>
      </w:r>
      <w:r w:rsidRPr="008440C7">
        <w:rPr>
          <w:rFonts w:ascii="Microsoft Sans Serif" w:hAnsi="Microsoft Sans Serif" w:cs="Microsoft Sans Serif"/>
          <w:sz w:val="23"/>
          <w:szCs w:val="23"/>
        </w:rPr>
        <w:t xml:space="preserve">DAP in PDF format to </w:t>
      </w:r>
      <w:r w:rsidR="00414717" w:rsidRPr="008440C7">
        <w:rPr>
          <w:rFonts w:ascii="Microsoft Sans Serif" w:hAnsi="Microsoft Sans Serif" w:cs="Microsoft Sans Serif"/>
          <w:sz w:val="23"/>
          <w:szCs w:val="23"/>
        </w:rPr>
        <w:t>APM within</w:t>
      </w:r>
      <w:r w:rsidRPr="008440C7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Pr="008440C7">
        <w:rPr>
          <w:rFonts w:ascii="Microsoft Sans Serif" w:hAnsi="Microsoft Sans Serif" w:cs="Microsoft Sans Serif"/>
          <w:sz w:val="23"/>
          <w:szCs w:val="23"/>
          <w:highlight w:val="cyan"/>
        </w:rPr>
        <w:t>X weeks</w:t>
      </w:r>
      <w:r w:rsidRPr="008440C7">
        <w:rPr>
          <w:rFonts w:ascii="Microsoft Sans Serif" w:hAnsi="Microsoft Sans Serif" w:cs="Microsoft Sans Serif"/>
          <w:sz w:val="23"/>
          <w:szCs w:val="23"/>
        </w:rPr>
        <w:t xml:space="preserve"> </w:t>
      </w:r>
      <w:r w:rsidR="00414717">
        <w:rPr>
          <w:rFonts w:ascii="Microsoft Sans Serif" w:hAnsi="Microsoft Sans Serif" w:cs="Microsoft Sans Serif"/>
          <w:sz w:val="23"/>
          <w:szCs w:val="23"/>
        </w:rPr>
        <w:t xml:space="preserve">of Agency acceptance or resolution of comments. </w:t>
      </w:r>
    </w:p>
    <w:p w14:paraId="605E8C2E" w14:textId="77777777" w:rsidR="00BD09AB" w:rsidRPr="008440C7" w:rsidRDefault="00BD09AB" w:rsidP="00BD09AB">
      <w:pPr>
        <w:pStyle w:val="BodyText2"/>
        <w:spacing w:line="240" w:lineRule="auto"/>
        <w:jc w:val="left"/>
        <w:rPr>
          <w:rFonts w:ascii="Microsoft Sans Serif" w:hAnsi="Microsoft Sans Serif" w:cs="Microsoft Sans Serif"/>
          <w:sz w:val="23"/>
          <w:szCs w:val="23"/>
        </w:rPr>
      </w:pPr>
    </w:p>
    <w:sectPr w:rsidR="00BD09AB" w:rsidRPr="00844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21E2"/>
    <w:multiLevelType w:val="hybridMultilevel"/>
    <w:tmpl w:val="49803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683"/>
    <w:multiLevelType w:val="hybridMultilevel"/>
    <w:tmpl w:val="AB5A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552A"/>
    <w:multiLevelType w:val="hybridMultilevel"/>
    <w:tmpl w:val="D2F46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F01DD"/>
    <w:multiLevelType w:val="hybridMultilevel"/>
    <w:tmpl w:val="B29EDBB0"/>
    <w:lvl w:ilvl="0" w:tplc="FFFFFFFF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3687A"/>
    <w:multiLevelType w:val="hybridMultilevel"/>
    <w:tmpl w:val="C91E1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1718E"/>
    <w:multiLevelType w:val="hybridMultilevel"/>
    <w:tmpl w:val="58A428CE"/>
    <w:lvl w:ilvl="0" w:tplc="FFFFFFFF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519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AB"/>
    <w:rsid w:val="000719E6"/>
    <w:rsid w:val="00095F56"/>
    <w:rsid w:val="000A5A56"/>
    <w:rsid w:val="00107F69"/>
    <w:rsid w:val="0013779C"/>
    <w:rsid w:val="00173F5D"/>
    <w:rsid w:val="00184403"/>
    <w:rsid w:val="001E7AB9"/>
    <w:rsid w:val="0021607F"/>
    <w:rsid w:val="00217287"/>
    <w:rsid w:val="00246AD5"/>
    <w:rsid w:val="0029089B"/>
    <w:rsid w:val="002B2652"/>
    <w:rsid w:val="002C7096"/>
    <w:rsid w:val="002D0B1B"/>
    <w:rsid w:val="002E3500"/>
    <w:rsid w:val="00311499"/>
    <w:rsid w:val="003F3BA8"/>
    <w:rsid w:val="00414717"/>
    <w:rsid w:val="00423F7A"/>
    <w:rsid w:val="004540DE"/>
    <w:rsid w:val="004562A2"/>
    <w:rsid w:val="00490F7B"/>
    <w:rsid w:val="004A0781"/>
    <w:rsid w:val="004D7CAD"/>
    <w:rsid w:val="00520573"/>
    <w:rsid w:val="005216A8"/>
    <w:rsid w:val="00537471"/>
    <w:rsid w:val="005E3099"/>
    <w:rsid w:val="00654F92"/>
    <w:rsid w:val="00655103"/>
    <w:rsid w:val="006C0958"/>
    <w:rsid w:val="007007C8"/>
    <w:rsid w:val="00702D4C"/>
    <w:rsid w:val="0074117D"/>
    <w:rsid w:val="007464F3"/>
    <w:rsid w:val="00766456"/>
    <w:rsid w:val="007739EF"/>
    <w:rsid w:val="007808CA"/>
    <w:rsid w:val="007C0CB5"/>
    <w:rsid w:val="007E7D30"/>
    <w:rsid w:val="008176A6"/>
    <w:rsid w:val="008177B6"/>
    <w:rsid w:val="00834386"/>
    <w:rsid w:val="008440C7"/>
    <w:rsid w:val="0084673F"/>
    <w:rsid w:val="00870604"/>
    <w:rsid w:val="00884286"/>
    <w:rsid w:val="00927EF9"/>
    <w:rsid w:val="00946228"/>
    <w:rsid w:val="00977500"/>
    <w:rsid w:val="00984BC9"/>
    <w:rsid w:val="009A3BAA"/>
    <w:rsid w:val="009A3E49"/>
    <w:rsid w:val="009E42DF"/>
    <w:rsid w:val="00A05AF8"/>
    <w:rsid w:val="00A05EDF"/>
    <w:rsid w:val="00A1325F"/>
    <w:rsid w:val="00A21472"/>
    <w:rsid w:val="00A776EF"/>
    <w:rsid w:val="00AB66AA"/>
    <w:rsid w:val="00AB78BB"/>
    <w:rsid w:val="00AC2678"/>
    <w:rsid w:val="00AD105F"/>
    <w:rsid w:val="00AD2B2B"/>
    <w:rsid w:val="00B043B1"/>
    <w:rsid w:val="00B441A9"/>
    <w:rsid w:val="00B9253E"/>
    <w:rsid w:val="00B92D75"/>
    <w:rsid w:val="00BC29E8"/>
    <w:rsid w:val="00BD09AB"/>
    <w:rsid w:val="00BF4DA9"/>
    <w:rsid w:val="00C42E8E"/>
    <w:rsid w:val="00C540CB"/>
    <w:rsid w:val="00C65FF8"/>
    <w:rsid w:val="00C75CEC"/>
    <w:rsid w:val="00C8264E"/>
    <w:rsid w:val="00CA75CA"/>
    <w:rsid w:val="00CD1177"/>
    <w:rsid w:val="00CD6E2A"/>
    <w:rsid w:val="00D102DE"/>
    <w:rsid w:val="00D51012"/>
    <w:rsid w:val="00D75834"/>
    <w:rsid w:val="00D92FB8"/>
    <w:rsid w:val="00DF2B84"/>
    <w:rsid w:val="00DF526B"/>
    <w:rsid w:val="00E12221"/>
    <w:rsid w:val="00E23682"/>
    <w:rsid w:val="00E4733F"/>
    <w:rsid w:val="00E651A9"/>
    <w:rsid w:val="00EC522B"/>
    <w:rsid w:val="00F42046"/>
    <w:rsid w:val="00FC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0A4F"/>
  <w15:docId w15:val="{86DDFB29-79C7-49AA-9A1F-112CCDEF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9AB"/>
    <w:pPr>
      <w:spacing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673F"/>
    <w:pPr>
      <w:widowControl w:val="0"/>
      <w:adjustRightInd w:val="0"/>
      <w:spacing w:before="120" w:after="60" w:line="360" w:lineRule="atLeast"/>
      <w:jc w:val="both"/>
      <w:textAlignment w:val="baseline"/>
      <w:outlineLvl w:val="0"/>
    </w:pPr>
    <w:rPr>
      <w:rFonts w:ascii="Times New Roman" w:hAnsi="Times New Roman"/>
      <w:b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nhideWhenUsed/>
    <w:rsid w:val="00BD09AB"/>
    <w:pPr>
      <w:spacing w:line="240" w:lineRule="auto"/>
      <w:ind w:left="360" w:hanging="360"/>
    </w:pPr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BD09A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semiHidden/>
    <w:rsid w:val="00BD09A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2">
    <w:name w:val="Body Text 2 Char2"/>
    <w:aliases w:val="Body Text 2 Char1 Char Char,Body Text 2 Char Char Char Char,Body Text 1 Char Char Char Char,Body Text 1 Char1 Char Char,Body Text 2 Char1 Char1,Body Text 2 Char Char Char1"/>
    <w:link w:val="BodyText2"/>
    <w:semiHidden/>
    <w:locked/>
    <w:rsid w:val="00BD09AB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aliases w:val="Body Text 2 Char1 Char,Body Text 2 Char Char Char,Body Text 1 Char Char Char,Body Text 1 Char1 Char,Body Text 2 Char1,Body Text 2 Char Char"/>
    <w:basedOn w:val="Normal"/>
    <w:link w:val="BodyText2Char2"/>
    <w:semiHidden/>
    <w:unhideWhenUsed/>
    <w:rsid w:val="00BD09AB"/>
    <w:pPr>
      <w:widowControl w:val="0"/>
      <w:adjustRightInd w:val="0"/>
      <w:spacing w:line="360" w:lineRule="atLeast"/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uiPriority w:val="99"/>
    <w:semiHidden/>
    <w:rsid w:val="00BD09AB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BD09AB"/>
    <w:pPr>
      <w:ind w:left="720"/>
      <w:contextualSpacing/>
    </w:pPr>
  </w:style>
  <w:style w:type="paragraph" w:styleId="Title">
    <w:name w:val="Title"/>
    <w:basedOn w:val="Normal"/>
    <w:link w:val="TitleChar"/>
    <w:qFormat/>
    <w:rsid w:val="00BD09AB"/>
    <w:pPr>
      <w:spacing w:line="240" w:lineRule="auto"/>
      <w:jc w:val="center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itleChar">
    <w:name w:val="Title Char"/>
    <w:link w:val="Title"/>
    <w:rsid w:val="00BD09A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B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3BA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95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F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95F56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F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5F56"/>
    <w:rPr>
      <w:rFonts w:eastAsia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84673F"/>
    <w:rPr>
      <w:rFonts w:ascii="Times New Roman" w:eastAsia="Times New Roman" w:hAnsi="Times New Roman"/>
      <w:b/>
      <w:spacing w:val="-3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D758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4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CDB47EABFCB48AAFCC4B4FFFCE47D" ma:contentTypeVersion="7" ma:contentTypeDescription="Create a new document." ma:contentTypeScope="" ma:versionID="817c30a3d60d6683f67787e2100fb7f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f0e0872bf105214639e5f81b0055e7f4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C8FECF-5A44-4D1A-9CA9-DDFEE228D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60af1-6d1e-4575-bf73-1b6e791f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9467C-29FC-4C96-A309-CD283A229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8C0B6-1851-4E48-8654-C2A914660A6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ec60af1-6d1e-4575-bf73-1b6e791fcd1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Transportation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hwym33b</dc:creator>
  <cp:lastModifiedBy>RICE Kim C</cp:lastModifiedBy>
  <cp:revision>3</cp:revision>
  <dcterms:created xsi:type="dcterms:W3CDTF">2022-04-27T18:10:00Z</dcterms:created>
  <dcterms:modified xsi:type="dcterms:W3CDTF">2022-04-27T18:17:00Z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0x0101000D4CDB47EABFCB48AAFCC4B4FFFCE47D</vt:lpwstr>
  </property>
</Properties>
</file>