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C2" w:rsidRDefault="00A63302">
      <w:pPr>
        <w:rPr>
          <w:sz w:val="44"/>
          <w:szCs w:val="44"/>
        </w:rPr>
      </w:pPr>
      <w:r w:rsidRPr="00A63302">
        <w:rPr>
          <w:b/>
          <w:sz w:val="44"/>
          <w:szCs w:val="44"/>
        </w:rPr>
        <w:t>332S</w:t>
      </w:r>
      <w:r w:rsidR="0033166D">
        <w:rPr>
          <w:b/>
          <w:sz w:val="44"/>
          <w:szCs w:val="44"/>
        </w:rPr>
        <w:t>/332S_SDLC</w:t>
      </w:r>
      <w:r w:rsidRPr="00A63302">
        <w:rPr>
          <w:b/>
          <w:sz w:val="44"/>
          <w:szCs w:val="44"/>
        </w:rPr>
        <w:t xml:space="preserve"> Cabinet Print</w:t>
      </w:r>
      <w:r w:rsidR="0033166D">
        <w:rPr>
          <w:sz w:val="44"/>
          <w:szCs w:val="44"/>
        </w:rPr>
        <w:tab/>
      </w:r>
      <w:r w:rsidR="0033166D">
        <w:rPr>
          <w:sz w:val="44"/>
          <w:szCs w:val="44"/>
        </w:rPr>
        <w:tab/>
      </w:r>
      <w:r w:rsidR="0033166D">
        <w:rPr>
          <w:sz w:val="44"/>
          <w:szCs w:val="44"/>
        </w:rPr>
        <w:tab/>
      </w:r>
      <w:r w:rsidR="0033166D">
        <w:rPr>
          <w:b/>
          <w:sz w:val="44"/>
          <w:szCs w:val="44"/>
        </w:rPr>
        <w:t>08-17-2022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A63302" w:rsidRDefault="00A63302">
      <w:pPr>
        <w:rPr>
          <w:sz w:val="44"/>
          <w:szCs w:val="44"/>
        </w:rPr>
      </w:pPr>
    </w:p>
    <w:p w:rsidR="00A63302" w:rsidRPr="00A63302" w:rsidRDefault="00A63302">
      <w:pPr>
        <w:rPr>
          <w:b/>
          <w:sz w:val="36"/>
          <w:szCs w:val="36"/>
          <w:u w:val="single"/>
        </w:rPr>
      </w:pPr>
      <w:r w:rsidRPr="00A63302">
        <w:rPr>
          <w:b/>
          <w:sz w:val="36"/>
          <w:szCs w:val="36"/>
          <w:u w:val="single"/>
        </w:rPr>
        <w:t>Levels Used:</w:t>
      </w:r>
    </w:p>
    <w:p w:rsidR="00A63302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Level 1 </w:t>
      </w:r>
      <w:r w:rsidR="00A63302">
        <w:rPr>
          <w:sz w:val="36"/>
          <w:szCs w:val="36"/>
        </w:rPr>
        <w:t>Most all of the sheet content.</w:t>
      </w:r>
    </w:p>
    <w:p w:rsidR="00A63302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Level 2 </w:t>
      </w:r>
      <w:r w:rsidR="00A63302">
        <w:rPr>
          <w:sz w:val="36"/>
          <w:szCs w:val="36"/>
        </w:rPr>
        <w:t>Title blocks</w:t>
      </w:r>
      <w:r w:rsidR="002737EB">
        <w:rPr>
          <w:sz w:val="36"/>
          <w:szCs w:val="36"/>
        </w:rPr>
        <w:t>-(Fillable reference).</w:t>
      </w:r>
    </w:p>
    <w:p w:rsidR="00A63302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Level 3 </w:t>
      </w:r>
      <w:r w:rsidR="00A63302">
        <w:rPr>
          <w:sz w:val="36"/>
          <w:szCs w:val="36"/>
        </w:rPr>
        <w:t>(TB8) Comm. Din Rail</w:t>
      </w:r>
      <w:r w:rsidR="002737EB">
        <w:rPr>
          <w:sz w:val="36"/>
          <w:szCs w:val="36"/>
        </w:rPr>
        <w:t>.</w:t>
      </w:r>
    </w:p>
    <w:p w:rsidR="00A63302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Level 4 </w:t>
      </w:r>
      <w:r w:rsidR="00A63302">
        <w:rPr>
          <w:sz w:val="36"/>
          <w:szCs w:val="36"/>
        </w:rPr>
        <w:t>(TB10) Upper Rear Right Din Rail, Various Equipment</w:t>
      </w:r>
      <w:r w:rsidR="002737EB">
        <w:rPr>
          <w:sz w:val="36"/>
          <w:szCs w:val="36"/>
        </w:rPr>
        <w:t>.</w:t>
      </w:r>
    </w:p>
    <w:p w:rsidR="00A63302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>Level 5 (TB7</w:t>
      </w:r>
      <w:r w:rsidR="00A63302">
        <w:rPr>
          <w:sz w:val="36"/>
          <w:szCs w:val="36"/>
        </w:rPr>
        <w:t>) Terminal Block Power</w:t>
      </w:r>
      <w:r w:rsidR="002737EB">
        <w:rPr>
          <w:sz w:val="36"/>
          <w:szCs w:val="36"/>
        </w:rPr>
        <w:t>.</w:t>
      </w:r>
    </w:p>
    <w:p w:rsidR="00A63302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>Level 6 Gator Patch</w:t>
      </w:r>
      <w:r w:rsidR="002737EB">
        <w:rPr>
          <w:sz w:val="36"/>
          <w:szCs w:val="36"/>
        </w:rPr>
        <w:t>.</w:t>
      </w:r>
    </w:p>
    <w:p w:rsidR="00A63302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Level 7 </w:t>
      </w:r>
      <w:r w:rsidR="00A63302">
        <w:rPr>
          <w:sz w:val="36"/>
          <w:szCs w:val="36"/>
        </w:rPr>
        <w:t>(TB9) Right Rear Lower</w:t>
      </w:r>
      <w:r>
        <w:rPr>
          <w:sz w:val="36"/>
          <w:szCs w:val="36"/>
        </w:rPr>
        <w:t xml:space="preserve"> Din Rail</w:t>
      </w:r>
      <w:r w:rsidR="002737EB">
        <w:rPr>
          <w:sz w:val="36"/>
          <w:szCs w:val="36"/>
        </w:rPr>
        <w:t>.</w:t>
      </w:r>
    </w:p>
    <w:p w:rsidR="00A63302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>Level 9 Fill</w:t>
      </w:r>
      <w:r w:rsidR="0080187A">
        <w:rPr>
          <w:sz w:val="36"/>
          <w:szCs w:val="36"/>
        </w:rPr>
        <w:t>-in</w:t>
      </w:r>
      <w:r>
        <w:rPr>
          <w:sz w:val="36"/>
          <w:szCs w:val="36"/>
        </w:rPr>
        <w:t xml:space="preserve"> Inputs, Outputs, and Flash</w:t>
      </w:r>
      <w:r w:rsidR="00763E8E">
        <w:rPr>
          <w:sz w:val="36"/>
          <w:szCs w:val="36"/>
        </w:rPr>
        <w:t xml:space="preserve"> </w:t>
      </w:r>
      <w:r>
        <w:rPr>
          <w:sz w:val="36"/>
          <w:szCs w:val="36"/>
        </w:rPr>
        <w:t>plugs</w:t>
      </w:r>
      <w:r w:rsidR="002737EB">
        <w:rPr>
          <w:sz w:val="36"/>
          <w:szCs w:val="36"/>
        </w:rPr>
        <w:t>.</w:t>
      </w:r>
    </w:p>
    <w:p w:rsidR="00A63302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Level 10 </w:t>
      </w:r>
      <w:r w:rsidR="006147F9">
        <w:rPr>
          <w:sz w:val="36"/>
          <w:szCs w:val="36"/>
        </w:rPr>
        <w:t>Cabinet Dimensions</w:t>
      </w:r>
      <w:r w:rsidR="002737EB">
        <w:rPr>
          <w:sz w:val="36"/>
          <w:szCs w:val="36"/>
        </w:rPr>
        <w:t>.</w:t>
      </w:r>
    </w:p>
    <w:p w:rsidR="006147F9" w:rsidRDefault="00430107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Level 11 </w:t>
      </w:r>
      <w:r w:rsidR="00CD26DA">
        <w:rPr>
          <w:sz w:val="36"/>
          <w:szCs w:val="36"/>
        </w:rPr>
        <w:t>BBS</w:t>
      </w:r>
      <w:r w:rsidR="006147F9">
        <w:rPr>
          <w:sz w:val="36"/>
          <w:szCs w:val="36"/>
        </w:rPr>
        <w:t xml:space="preserve"> </w:t>
      </w:r>
      <w:r w:rsidR="00B30610">
        <w:rPr>
          <w:sz w:val="36"/>
          <w:szCs w:val="36"/>
        </w:rPr>
        <w:t>JUMPERS on sheet 5</w:t>
      </w:r>
      <w:r w:rsidR="006147F9">
        <w:rPr>
          <w:sz w:val="36"/>
          <w:szCs w:val="36"/>
        </w:rPr>
        <w:t xml:space="preserve">. Remove level when using battery </w:t>
      </w:r>
      <w:proofErr w:type="spellStart"/>
      <w:r w:rsidR="006147F9">
        <w:rPr>
          <w:sz w:val="36"/>
          <w:szCs w:val="36"/>
        </w:rPr>
        <w:t>back up</w:t>
      </w:r>
      <w:proofErr w:type="spellEnd"/>
      <w:r w:rsidR="002737EB">
        <w:rPr>
          <w:sz w:val="36"/>
          <w:szCs w:val="36"/>
        </w:rPr>
        <w:t>.</w:t>
      </w:r>
    </w:p>
    <w:p w:rsidR="00923C6D" w:rsidRDefault="00923C6D" w:rsidP="00430107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>Level 13 Auxiliary Emergency Preemption at TB10.</w:t>
      </w:r>
    </w:p>
    <w:p w:rsidR="00923C6D" w:rsidRDefault="00923C6D" w:rsidP="00923C6D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>Level 14 Auxiliary Emergency Preemption at TB9.</w:t>
      </w:r>
    </w:p>
    <w:p w:rsidR="00241E33" w:rsidRDefault="00241E33" w:rsidP="00241E33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4E5DD3">
        <w:rPr>
          <w:sz w:val="36"/>
          <w:szCs w:val="36"/>
        </w:rPr>
        <w:t>Level 2</w:t>
      </w:r>
      <w:r w:rsidR="00DA799C">
        <w:rPr>
          <w:sz w:val="36"/>
          <w:szCs w:val="36"/>
        </w:rPr>
        <w:t>1</w:t>
      </w:r>
      <w:r w:rsidR="004E5DD3">
        <w:rPr>
          <w:sz w:val="36"/>
          <w:szCs w:val="36"/>
        </w:rPr>
        <w:t xml:space="preserve"> Radar Interface devices, Shelf mounted.</w:t>
      </w:r>
    </w:p>
    <w:p w:rsidR="00DA799C" w:rsidRDefault="00DA799C" w:rsidP="00241E33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>
        <w:rPr>
          <w:sz w:val="36"/>
          <w:szCs w:val="36"/>
        </w:rPr>
        <w:t>Level 2</w:t>
      </w:r>
      <w:r>
        <w:rPr>
          <w:sz w:val="36"/>
          <w:szCs w:val="36"/>
        </w:rPr>
        <w:t>2</w:t>
      </w:r>
      <w:r>
        <w:rPr>
          <w:sz w:val="36"/>
          <w:szCs w:val="36"/>
        </w:rPr>
        <w:t xml:space="preserve"> Radar</w:t>
      </w:r>
      <w:r>
        <w:rPr>
          <w:sz w:val="36"/>
          <w:szCs w:val="36"/>
        </w:rPr>
        <w:t>/Video</w:t>
      </w:r>
      <w:r>
        <w:rPr>
          <w:sz w:val="36"/>
          <w:szCs w:val="36"/>
        </w:rPr>
        <w:t xml:space="preserve"> Interface devices, Shelf mounted.</w:t>
      </w:r>
    </w:p>
    <w:p w:rsidR="004E5DD3" w:rsidRDefault="004E5DD3" w:rsidP="004E5DD3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>Level 49 MT numbers for input file (Front).</w:t>
      </w:r>
      <w:r w:rsidR="0033166D">
        <w:rPr>
          <w:sz w:val="36"/>
          <w:szCs w:val="36"/>
        </w:rPr>
        <w:t>332S</w:t>
      </w:r>
    </w:p>
    <w:p w:rsidR="0033166D" w:rsidRDefault="0033166D" w:rsidP="0033166D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Level 49 </w:t>
      </w:r>
      <w:r>
        <w:rPr>
          <w:sz w:val="36"/>
          <w:szCs w:val="36"/>
        </w:rPr>
        <w:t>Import Input File Using Axiom Importer,</w:t>
      </w:r>
      <w:r w:rsidRPr="0033166D">
        <w:rPr>
          <w:sz w:val="36"/>
          <w:szCs w:val="36"/>
        </w:rPr>
        <w:t xml:space="preserve"> </w:t>
      </w:r>
      <w:r>
        <w:rPr>
          <w:sz w:val="36"/>
          <w:szCs w:val="36"/>
        </w:rPr>
        <w:t>Text</w:t>
      </w:r>
      <w:r>
        <w:rPr>
          <w:sz w:val="36"/>
          <w:szCs w:val="36"/>
        </w:rPr>
        <w:t xml:space="preserve"> (Front)</w:t>
      </w:r>
      <w:r>
        <w:rPr>
          <w:sz w:val="36"/>
          <w:szCs w:val="36"/>
        </w:rPr>
        <w:t>.332S</w:t>
      </w:r>
      <w:r>
        <w:rPr>
          <w:sz w:val="36"/>
          <w:szCs w:val="36"/>
        </w:rPr>
        <w:t>_SDLC</w:t>
      </w:r>
    </w:p>
    <w:p w:rsidR="005627C5" w:rsidRDefault="005627C5" w:rsidP="00923C6D">
      <w:pPr>
        <w:pStyle w:val="ListParagraph"/>
        <w:ind w:left="1080"/>
        <w:rPr>
          <w:sz w:val="36"/>
          <w:szCs w:val="36"/>
        </w:rPr>
      </w:pPr>
    </w:p>
    <w:p w:rsidR="00923C6D" w:rsidRDefault="00923C6D" w:rsidP="00923C6D">
      <w:pPr>
        <w:pStyle w:val="ListParagraph"/>
        <w:ind w:left="1080"/>
        <w:rPr>
          <w:sz w:val="36"/>
          <w:szCs w:val="36"/>
        </w:rPr>
      </w:pPr>
    </w:p>
    <w:p w:rsidR="00923C6D" w:rsidRDefault="00923C6D" w:rsidP="00430107">
      <w:pPr>
        <w:pStyle w:val="ListParagraph"/>
        <w:ind w:left="1080"/>
        <w:rPr>
          <w:sz w:val="36"/>
          <w:szCs w:val="36"/>
        </w:rPr>
      </w:pPr>
    </w:p>
    <w:p w:rsidR="006147F9" w:rsidRDefault="006147F9" w:rsidP="00521F33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#Plot Border</w:t>
      </w:r>
      <w:r w:rsidR="002737EB">
        <w:rPr>
          <w:sz w:val="36"/>
          <w:szCs w:val="36"/>
        </w:rPr>
        <w:t>.</w:t>
      </w:r>
    </w:p>
    <w:p w:rsidR="006147F9" w:rsidRDefault="006147F9" w:rsidP="00521F33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#Plot Layout</w:t>
      </w:r>
      <w:r w:rsidR="00923C6D">
        <w:rPr>
          <w:sz w:val="36"/>
          <w:szCs w:val="36"/>
        </w:rPr>
        <w:t xml:space="preserve">. </w:t>
      </w:r>
      <w:r>
        <w:rPr>
          <w:sz w:val="36"/>
          <w:szCs w:val="36"/>
        </w:rPr>
        <w:t>This is the sheet scale which I turn off</w:t>
      </w:r>
      <w:r w:rsidR="002737EB">
        <w:rPr>
          <w:sz w:val="36"/>
          <w:szCs w:val="36"/>
        </w:rPr>
        <w:t>.</w:t>
      </w:r>
    </w:p>
    <w:p w:rsidR="006147F9" w:rsidRDefault="006147F9" w:rsidP="00521F33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#Plot Shape</w:t>
      </w:r>
      <w:r w:rsidR="002737EB">
        <w:rPr>
          <w:sz w:val="36"/>
          <w:szCs w:val="36"/>
        </w:rPr>
        <w:t>.</w:t>
      </w:r>
    </w:p>
    <w:p w:rsidR="006147F9" w:rsidRDefault="006147F9" w:rsidP="00521F33">
      <w:pPr>
        <w:pStyle w:val="ListParagraph"/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P_ODOT_Plan_Border</w:t>
      </w:r>
      <w:proofErr w:type="spellEnd"/>
      <w:r w:rsidR="002737EB">
        <w:rPr>
          <w:sz w:val="36"/>
          <w:szCs w:val="36"/>
        </w:rPr>
        <w:t>.</w:t>
      </w:r>
    </w:p>
    <w:p w:rsidR="00521F33" w:rsidRDefault="00521F33" w:rsidP="006147F9">
      <w:pPr>
        <w:pStyle w:val="ListParagraph"/>
        <w:ind w:left="1080"/>
        <w:rPr>
          <w:sz w:val="36"/>
          <w:szCs w:val="36"/>
        </w:rPr>
      </w:pPr>
    </w:p>
    <w:p w:rsidR="006147F9" w:rsidRPr="00521F33" w:rsidRDefault="006147F9" w:rsidP="00521F33">
      <w:pPr>
        <w:pStyle w:val="ListParagraph"/>
        <w:ind w:left="90" w:hanging="90"/>
        <w:rPr>
          <w:b/>
          <w:sz w:val="36"/>
          <w:szCs w:val="36"/>
          <w:u w:val="single"/>
        </w:rPr>
      </w:pPr>
      <w:r w:rsidRPr="00521F33">
        <w:rPr>
          <w:b/>
          <w:sz w:val="36"/>
          <w:szCs w:val="36"/>
          <w:u w:val="single"/>
        </w:rPr>
        <w:t>Models Used</w:t>
      </w:r>
    </w:p>
    <w:p w:rsidR="006147F9" w:rsidRDefault="006147F9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332S Cab Print</w:t>
      </w:r>
      <w:r w:rsidR="002737EB">
        <w:rPr>
          <w:sz w:val="36"/>
          <w:szCs w:val="36"/>
        </w:rPr>
        <w:t>.</w:t>
      </w:r>
    </w:p>
    <w:p w:rsidR="006147F9" w:rsidRDefault="006147F9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BBS Wiring</w:t>
      </w:r>
      <w:r w:rsidR="002737EB">
        <w:rPr>
          <w:sz w:val="36"/>
          <w:szCs w:val="36"/>
        </w:rPr>
        <w:t>.</w:t>
      </w:r>
    </w:p>
    <w:p w:rsidR="006147F9" w:rsidRDefault="006147F9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proofErr w:type="spellStart"/>
      <w:r>
        <w:rPr>
          <w:sz w:val="36"/>
          <w:szCs w:val="36"/>
        </w:rPr>
        <w:t>Comm.Equip</w:t>
      </w:r>
      <w:proofErr w:type="spellEnd"/>
      <w:r>
        <w:rPr>
          <w:sz w:val="36"/>
          <w:szCs w:val="36"/>
        </w:rPr>
        <w:t>.</w:t>
      </w:r>
      <w:r w:rsidR="00666000">
        <w:rPr>
          <w:sz w:val="36"/>
          <w:szCs w:val="36"/>
        </w:rPr>
        <w:t xml:space="preserve"> VDSL</w:t>
      </w:r>
    </w:p>
    <w:p w:rsidR="00666000" w:rsidRDefault="00666000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Comm. Equip. Wireless and Fiber</w:t>
      </w:r>
    </w:p>
    <w:p w:rsidR="006147F9" w:rsidRDefault="006147F9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EV AUX PANEL</w:t>
      </w:r>
    </w:p>
    <w:p w:rsidR="006147F9" w:rsidRDefault="006147F9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GPS</w:t>
      </w:r>
    </w:p>
    <w:p w:rsidR="006147F9" w:rsidRDefault="006147F9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Inputs and Outputs Fillable</w:t>
      </w:r>
    </w:p>
    <w:p w:rsidR="006147F9" w:rsidRDefault="00521F33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RADAR Din Mo</w:t>
      </w:r>
      <w:r w:rsidRPr="00521F33">
        <w:rPr>
          <w:sz w:val="36"/>
          <w:szCs w:val="36"/>
        </w:rPr>
        <w:t>unt</w:t>
      </w:r>
      <w:r w:rsidR="00666000">
        <w:rPr>
          <w:sz w:val="36"/>
          <w:szCs w:val="36"/>
        </w:rPr>
        <w:t xml:space="preserve"> TB-10</w:t>
      </w:r>
    </w:p>
    <w:p w:rsidR="00521F33" w:rsidRDefault="00521F33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RADAR Shelf Mount</w:t>
      </w:r>
      <w:r w:rsidR="0033166D">
        <w:rPr>
          <w:sz w:val="36"/>
          <w:szCs w:val="36"/>
        </w:rPr>
        <w:t>(s)</w:t>
      </w:r>
    </w:p>
    <w:p w:rsidR="00521F33" w:rsidRDefault="00521F33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proofErr w:type="spellStart"/>
      <w:r>
        <w:rPr>
          <w:sz w:val="36"/>
          <w:szCs w:val="36"/>
        </w:rPr>
        <w:t>Titleblock</w:t>
      </w:r>
      <w:proofErr w:type="spellEnd"/>
      <w:r>
        <w:rPr>
          <w:sz w:val="36"/>
          <w:szCs w:val="36"/>
        </w:rPr>
        <w:t xml:space="preserve"> Info</w:t>
      </w:r>
    </w:p>
    <w:p w:rsidR="00521F33" w:rsidRDefault="00521F33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VIDEO</w:t>
      </w:r>
      <w:r w:rsidR="00666000">
        <w:rPr>
          <w:sz w:val="36"/>
          <w:szCs w:val="36"/>
        </w:rPr>
        <w:t xml:space="preserve"> TB-9</w:t>
      </w:r>
    </w:p>
    <w:p w:rsidR="00666000" w:rsidRDefault="00666000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VIDEO TB-10</w:t>
      </w:r>
    </w:p>
    <w:p w:rsidR="004A5146" w:rsidRDefault="004A5146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proofErr w:type="spellStart"/>
      <w:r>
        <w:rPr>
          <w:sz w:val="36"/>
          <w:szCs w:val="36"/>
        </w:rPr>
        <w:t>Viewcom</w:t>
      </w:r>
      <w:proofErr w:type="spellEnd"/>
      <w:r>
        <w:rPr>
          <w:sz w:val="36"/>
          <w:szCs w:val="36"/>
        </w:rPr>
        <w:t xml:space="preserve"> Wiring</w:t>
      </w:r>
    </w:p>
    <w:p w:rsidR="00521F33" w:rsidRDefault="00521F33" w:rsidP="00521F33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</w:p>
    <w:p w:rsidR="00521F33" w:rsidRPr="001856D1" w:rsidRDefault="00521F33" w:rsidP="001856D1">
      <w:pPr>
        <w:tabs>
          <w:tab w:val="left" w:pos="1350"/>
          <w:tab w:val="left" w:pos="1440"/>
        </w:tabs>
        <w:rPr>
          <w:b/>
          <w:sz w:val="36"/>
          <w:szCs w:val="36"/>
        </w:rPr>
      </w:pPr>
    </w:p>
    <w:p w:rsidR="00521F33" w:rsidRPr="001856D1" w:rsidRDefault="001E0735" w:rsidP="001856D1">
      <w:pPr>
        <w:tabs>
          <w:tab w:val="left" w:pos="1350"/>
          <w:tab w:val="left" w:pos="1440"/>
        </w:tabs>
        <w:rPr>
          <w:sz w:val="36"/>
          <w:szCs w:val="36"/>
        </w:rPr>
      </w:pPr>
      <w:r w:rsidRPr="001856D1">
        <w:rPr>
          <w:sz w:val="36"/>
          <w:szCs w:val="36"/>
        </w:rPr>
        <w:lastRenderedPageBreak/>
        <w:t>The 332s Cab Print Model has other models referenced in.</w:t>
      </w:r>
    </w:p>
    <w:p w:rsidR="0014392A" w:rsidRPr="001856D1" w:rsidRDefault="0014392A" w:rsidP="001856D1">
      <w:pPr>
        <w:tabs>
          <w:tab w:val="left" w:pos="1350"/>
          <w:tab w:val="left" w:pos="1440"/>
        </w:tabs>
        <w:rPr>
          <w:b/>
          <w:sz w:val="40"/>
          <w:szCs w:val="40"/>
          <w:u w:val="single"/>
        </w:rPr>
      </w:pPr>
      <w:r w:rsidRPr="001856D1">
        <w:rPr>
          <w:b/>
          <w:sz w:val="40"/>
          <w:szCs w:val="40"/>
          <w:u w:val="single"/>
        </w:rPr>
        <w:t>Using Levels and References</w:t>
      </w:r>
    </w:p>
    <w:p w:rsidR="0014392A" w:rsidRDefault="0014392A" w:rsidP="0014392A">
      <w:pPr>
        <w:pStyle w:val="ListParagraph"/>
        <w:tabs>
          <w:tab w:val="left" w:pos="1350"/>
          <w:tab w:val="left" w:pos="144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 xml:space="preserve">Levels 6, 10, and plot layout levels are turned off by default. </w:t>
      </w:r>
    </w:p>
    <w:p w:rsidR="0014392A" w:rsidRDefault="0014392A" w:rsidP="0014392A">
      <w:pPr>
        <w:pStyle w:val="ListParagraph"/>
        <w:tabs>
          <w:tab w:val="left" w:pos="540"/>
          <w:tab w:val="left" w:pos="135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>All other levels used are on by default.</w:t>
      </w:r>
    </w:p>
    <w:p w:rsidR="0014392A" w:rsidRDefault="0014392A" w:rsidP="0014392A">
      <w:pPr>
        <w:pStyle w:val="ListParagraph"/>
        <w:tabs>
          <w:tab w:val="left" w:pos="540"/>
          <w:tab w:val="left" w:pos="1350"/>
        </w:tabs>
        <w:ind w:left="1080" w:hanging="720"/>
        <w:rPr>
          <w:sz w:val="36"/>
          <w:szCs w:val="36"/>
        </w:rPr>
      </w:pPr>
      <w:r>
        <w:rPr>
          <w:sz w:val="36"/>
          <w:szCs w:val="36"/>
        </w:rPr>
        <w:t xml:space="preserve">To use </w:t>
      </w:r>
      <w:proofErr w:type="spellStart"/>
      <w:r>
        <w:rPr>
          <w:sz w:val="36"/>
          <w:szCs w:val="36"/>
        </w:rPr>
        <w:t>Comm</w:t>
      </w:r>
      <w:proofErr w:type="spellEnd"/>
      <w:r>
        <w:rPr>
          <w:sz w:val="36"/>
          <w:szCs w:val="36"/>
        </w:rPr>
        <w:t xml:space="preserve"> equipment VDSL or Wireless/Fiber</w:t>
      </w:r>
      <w:r w:rsidR="007019A8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7019A8">
        <w:rPr>
          <w:sz w:val="36"/>
          <w:szCs w:val="36"/>
        </w:rPr>
        <w:t>T</w:t>
      </w:r>
      <w:r>
        <w:rPr>
          <w:sz w:val="36"/>
          <w:szCs w:val="36"/>
        </w:rPr>
        <w:t xml:space="preserve">urn off </w:t>
      </w:r>
    </w:p>
    <w:p w:rsidR="0014392A" w:rsidRDefault="007019A8" w:rsidP="00EA262E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proofErr w:type="gramStart"/>
      <w:r>
        <w:rPr>
          <w:sz w:val="36"/>
          <w:szCs w:val="36"/>
        </w:rPr>
        <w:t>level</w:t>
      </w:r>
      <w:proofErr w:type="gramEnd"/>
      <w:r>
        <w:rPr>
          <w:sz w:val="36"/>
          <w:szCs w:val="36"/>
        </w:rPr>
        <w:t xml:space="preserve"> 3, and then </w:t>
      </w:r>
      <w:r w:rsidR="0014392A">
        <w:rPr>
          <w:sz w:val="36"/>
          <w:szCs w:val="36"/>
        </w:rPr>
        <w:t xml:space="preserve">turn on </w:t>
      </w:r>
      <w:r w:rsidR="00EA262E">
        <w:rPr>
          <w:sz w:val="36"/>
          <w:szCs w:val="36"/>
        </w:rPr>
        <w:t xml:space="preserve">one of the Comm. equip. </w:t>
      </w:r>
      <w:r w:rsidR="0014392A">
        <w:rPr>
          <w:sz w:val="36"/>
          <w:szCs w:val="36"/>
        </w:rPr>
        <w:t>references.</w:t>
      </w:r>
    </w:p>
    <w:p w:rsidR="00E93049" w:rsidRDefault="00E93049" w:rsidP="00E93049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To use She</w:t>
      </w:r>
      <w:r w:rsidR="002667D4">
        <w:rPr>
          <w:sz w:val="36"/>
          <w:szCs w:val="36"/>
        </w:rPr>
        <w:t xml:space="preserve">lf Mounted Radar equipment, turn </w:t>
      </w:r>
      <w:r>
        <w:rPr>
          <w:sz w:val="36"/>
          <w:szCs w:val="36"/>
        </w:rPr>
        <w:t xml:space="preserve">on </w:t>
      </w:r>
      <w:r w:rsidR="002667D4">
        <w:rPr>
          <w:sz w:val="36"/>
          <w:szCs w:val="36"/>
        </w:rPr>
        <w:t xml:space="preserve">one of </w:t>
      </w:r>
      <w:r>
        <w:rPr>
          <w:sz w:val="36"/>
          <w:szCs w:val="36"/>
        </w:rPr>
        <w:t xml:space="preserve">the RADAR Shelf Mount </w:t>
      </w:r>
      <w:r w:rsidR="006F2EA3">
        <w:rPr>
          <w:sz w:val="36"/>
          <w:szCs w:val="36"/>
        </w:rPr>
        <w:t>levels</w:t>
      </w:r>
      <w:r>
        <w:rPr>
          <w:sz w:val="36"/>
          <w:szCs w:val="36"/>
        </w:rPr>
        <w:t>.</w:t>
      </w:r>
      <w:r w:rsidR="002667D4">
        <w:rPr>
          <w:sz w:val="36"/>
          <w:szCs w:val="36"/>
        </w:rPr>
        <w:t xml:space="preserve"> </w:t>
      </w:r>
      <w:r w:rsidR="00FF47AD">
        <w:rPr>
          <w:sz w:val="36"/>
          <w:szCs w:val="36"/>
        </w:rPr>
        <w:t>(</w:t>
      </w:r>
      <w:r w:rsidR="006F2EA3">
        <w:rPr>
          <w:sz w:val="36"/>
          <w:szCs w:val="36"/>
        </w:rPr>
        <w:t>Level 21</w:t>
      </w:r>
      <w:r w:rsidR="00FF47AD">
        <w:rPr>
          <w:sz w:val="36"/>
          <w:szCs w:val="36"/>
        </w:rPr>
        <w:t xml:space="preserve">, </w:t>
      </w:r>
      <w:r w:rsidR="006F2EA3">
        <w:rPr>
          <w:sz w:val="36"/>
          <w:szCs w:val="36"/>
        </w:rPr>
        <w:t>or 22</w:t>
      </w:r>
      <w:r w:rsidR="00FF47AD">
        <w:rPr>
          <w:sz w:val="36"/>
          <w:szCs w:val="36"/>
        </w:rPr>
        <w:t>).</w:t>
      </w:r>
    </w:p>
    <w:p w:rsidR="007019A8" w:rsidRPr="00E93049" w:rsidRDefault="007019A8" w:rsidP="00E93049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 w:rsidRPr="00E93049">
        <w:rPr>
          <w:sz w:val="36"/>
          <w:szCs w:val="36"/>
        </w:rPr>
        <w:t>If you have an auxiliary EV panel, turn on the EV AUX PANEL reference.</w:t>
      </w:r>
      <w:r w:rsidR="00E93049" w:rsidRPr="00E93049">
        <w:rPr>
          <w:sz w:val="36"/>
          <w:szCs w:val="36"/>
        </w:rPr>
        <w:t xml:space="preserve"> It will appear at TB10.</w:t>
      </w:r>
    </w:p>
    <w:p w:rsidR="007019A8" w:rsidRDefault="00E93049" w:rsidP="007019A8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>If you have GPS, turn on the GPS reference. It will appear at TB10.</w:t>
      </w:r>
    </w:p>
    <w:p w:rsidR="0014392A" w:rsidRDefault="00E93049" w:rsidP="002737EB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>If you use Battery Backup turn off level 11, and t</w:t>
      </w:r>
      <w:r w:rsidR="002737EB">
        <w:rPr>
          <w:sz w:val="36"/>
          <w:szCs w:val="36"/>
        </w:rPr>
        <w:t>urn on the BBS wiring reference.</w:t>
      </w:r>
    </w:p>
    <w:p w:rsidR="0066409C" w:rsidRDefault="0066409C" w:rsidP="002737EB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 xml:space="preserve">If using 4 </w:t>
      </w:r>
      <w:r w:rsidR="00013138">
        <w:rPr>
          <w:sz w:val="36"/>
          <w:szCs w:val="36"/>
        </w:rPr>
        <w:t xml:space="preserve">or less </w:t>
      </w:r>
      <w:r>
        <w:rPr>
          <w:sz w:val="36"/>
          <w:szCs w:val="36"/>
        </w:rPr>
        <w:t xml:space="preserve">video cameras turn on </w:t>
      </w:r>
      <w:r w:rsidR="00084DE4">
        <w:rPr>
          <w:sz w:val="36"/>
          <w:szCs w:val="36"/>
        </w:rPr>
        <w:t xml:space="preserve">reference </w:t>
      </w:r>
      <w:r w:rsidR="00013138">
        <w:rPr>
          <w:sz w:val="36"/>
          <w:szCs w:val="36"/>
        </w:rPr>
        <w:t>VIDEO</w:t>
      </w:r>
      <w:r w:rsidR="00C55BD8">
        <w:rPr>
          <w:sz w:val="36"/>
          <w:szCs w:val="36"/>
        </w:rPr>
        <w:t xml:space="preserve"> TB9</w:t>
      </w:r>
      <w:r w:rsidR="00013138">
        <w:rPr>
          <w:sz w:val="36"/>
          <w:szCs w:val="36"/>
        </w:rPr>
        <w:t>, and turn off level 7 at TB-9.</w:t>
      </w:r>
    </w:p>
    <w:p w:rsidR="00013138" w:rsidRDefault="00013138" w:rsidP="002737EB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>If 5 or more cameras are being installed turn on reference VIDEO TB-10, and turn off level 4.</w:t>
      </w:r>
    </w:p>
    <w:p w:rsidR="00241E33" w:rsidRDefault="004A5146" w:rsidP="00241E33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 xml:space="preserve">If using </w:t>
      </w:r>
      <w:proofErr w:type="spellStart"/>
      <w:r>
        <w:rPr>
          <w:sz w:val="36"/>
          <w:szCs w:val="36"/>
        </w:rPr>
        <w:t>Viewcom</w:t>
      </w:r>
      <w:proofErr w:type="spellEnd"/>
      <w:r>
        <w:rPr>
          <w:sz w:val="36"/>
          <w:szCs w:val="36"/>
        </w:rPr>
        <w:t xml:space="preserve">, turn on the </w:t>
      </w:r>
      <w:proofErr w:type="spellStart"/>
      <w:r>
        <w:rPr>
          <w:sz w:val="36"/>
          <w:szCs w:val="36"/>
        </w:rPr>
        <w:t>viewcom</w:t>
      </w:r>
      <w:proofErr w:type="spellEnd"/>
      <w:r>
        <w:rPr>
          <w:sz w:val="36"/>
          <w:szCs w:val="36"/>
        </w:rPr>
        <w:t xml:space="preserve"> reference. (Shows on sheet 6).</w:t>
      </w:r>
      <w:r w:rsidR="0035129C">
        <w:rPr>
          <w:sz w:val="36"/>
          <w:szCs w:val="36"/>
        </w:rPr>
        <w:t xml:space="preserve"> Use</w:t>
      </w:r>
      <w:r w:rsidR="00D463BA">
        <w:rPr>
          <w:sz w:val="36"/>
          <w:szCs w:val="36"/>
        </w:rPr>
        <w:t xml:space="preserve"> whichever meets your needs.</w:t>
      </w:r>
    </w:p>
    <w:p w:rsidR="00241E33" w:rsidRPr="006F2EA3" w:rsidRDefault="00241E33" w:rsidP="006F2EA3">
      <w:pPr>
        <w:tabs>
          <w:tab w:val="left" w:pos="540"/>
          <w:tab w:val="left" w:pos="1350"/>
        </w:tabs>
        <w:rPr>
          <w:sz w:val="36"/>
          <w:szCs w:val="36"/>
        </w:rPr>
      </w:pPr>
      <w:r w:rsidRPr="006F2EA3">
        <w:rPr>
          <w:sz w:val="36"/>
          <w:szCs w:val="36"/>
        </w:rPr>
        <w:t>Turn on level 49 MT numbers for input file (Front).</w:t>
      </w:r>
    </w:p>
    <w:p w:rsidR="00241E33" w:rsidRDefault="00241E33" w:rsidP="002737EB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</w:p>
    <w:p w:rsidR="008C51C8" w:rsidRPr="008C51C8" w:rsidRDefault="008C51C8" w:rsidP="008C51C8">
      <w:pPr>
        <w:tabs>
          <w:tab w:val="left" w:pos="540"/>
          <w:tab w:val="left" w:pos="1350"/>
        </w:tabs>
        <w:rPr>
          <w:sz w:val="36"/>
          <w:szCs w:val="36"/>
        </w:rPr>
      </w:pPr>
      <w:r>
        <w:rPr>
          <w:rFonts w:ascii="Calibri" w:hAnsi="Calibri"/>
          <w:b/>
          <w:sz w:val="40"/>
          <w:szCs w:val="40"/>
          <w:u w:val="single"/>
        </w:rPr>
        <w:lastRenderedPageBreak/>
        <w:t>Fillable Variables</w:t>
      </w:r>
      <w:r w:rsidRPr="008C51C8">
        <w:rPr>
          <w:rFonts w:ascii="Calibri" w:hAnsi="Calibri"/>
          <w:b/>
          <w:sz w:val="40"/>
          <w:szCs w:val="40"/>
          <w:u w:val="single"/>
        </w:rPr>
        <w:t>:</w:t>
      </w:r>
    </w:p>
    <w:p w:rsidR="00C83530" w:rsidRDefault="0056560B" w:rsidP="002737EB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 xml:space="preserve">Fillable </w:t>
      </w:r>
      <w:r w:rsidR="00C83530">
        <w:rPr>
          <w:sz w:val="36"/>
          <w:szCs w:val="36"/>
        </w:rPr>
        <w:t>variables (Inputs and Outputs) to be modified</w:t>
      </w:r>
      <w:r>
        <w:rPr>
          <w:sz w:val="36"/>
          <w:szCs w:val="36"/>
        </w:rPr>
        <w:t xml:space="preserve"> are to the right of pages</w:t>
      </w:r>
      <w:r w:rsidR="00C83530">
        <w:rPr>
          <w:sz w:val="36"/>
          <w:szCs w:val="36"/>
        </w:rPr>
        <w:t xml:space="preserve"> 2 and 3</w:t>
      </w:r>
      <w:r>
        <w:rPr>
          <w:sz w:val="36"/>
          <w:szCs w:val="36"/>
        </w:rPr>
        <w:t xml:space="preserve">. Delete what is not needed for your intersection. </w:t>
      </w:r>
    </w:p>
    <w:p w:rsidR="00C83530" w:rsidRDefault="0056560B" w:rsidP="002737EB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>H</w:t>
      </w:r>
      <w:r w:rsidR="00C83530">
        <w:rPr>
          <w:sz w:val="36"/>
          <w:szCs w:val="36"/>
        </w:rPr>
        <w:t>ighlight the remaining fillable variables</w:t>
      </w:r>
      <w:r>
        <w:rPr>
          <w:sz w:val="36"/>
          <w:szCs w:val="36"/>
        </w:rPr>
        <w:t xml:space="preserve"> using the Element Selection Tool, (Including the yellow reference point).</w:t>
      </w:r>
    </w:p>
    <w:p w:rsidR="00C83530" w:rsidRDefault="0056560B" w:rsidP="002737EB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Use the Move Tool, Grab the yellow reference point </w:t>
      </w:r>
      <w:r w:rsidR="003E052A">
        <w:rPr>
          <w:sz w:val="36"/>
          <w:szCs w:val="36"/>
        </w:rPr>
        <w:t xml:space="preserve">and move content to the upper right corner of page 3. </w:t>
      </w:r>
    </w:p>
    <w:p w:rsidR="0080187A" w:rsidRDefault="003E052A" w:rsidP="00A4049D">
      <w:pPr>
        <w:pStyle w:val="ListParagraph"/>
        <w:tabs>
          <w:tab w:val="left" w:pos="540"/>
          <w:tab w:val="left" w:pos="1350"/>
        </w:tabs>
        <w:ind w:left="360"/>
        <w:rPr>
          <w:sz w:val="36"/>
          <w:szCs w:val="36"/>
        </w:rPr>
      </w:pPr>
      <w:r>
        <w:rPr>
          <w:sz w:val="36"/>
          <w:szCs w:val="36"/>
        </w:rPr>
        <w:t>Verify all of the correct information is filled in.</w:t>
      </w:r>
    </w:p>
    <w:p w:rsidR="00A4049D" w:rsidRDefault="00A4049D" w:rsidP="00A4049D">
      <w:pPr>
        <w:pStyle w:val="ListParagraph"/>
        <w:tabs>
          <w:tab w:val="left" w:pos="540"/>
          <w:tab w:val="left" w:pos="1350"/>
        </w:tabs>
        <w:ind w:left="360"/>
      </w:pPr>
      <w:r>
        <w:rPr>
          <w:sz w:val="36"/>
          <w:szCs w:val="36"/>
        </w:rPr>
        <w:t>Remove 2 flash plug notes from output file locations.</w:t>
      </w:r>
    </w:p>
    <w:p w:rsidR="0080187A" w:rsidRPr="001856D1" w:rsidRDefault="0080187A" w:rsidP="0080187A">
      <w:pPr>
        <w:pStyle w:val="Default"/>
        <w:rPr>
          <w:rFonts w:ascii="Calibri" w:hAnsi="Calibri"/>
          <w:b/>
          <w:sz w:val="40"/>
          <w:szCs w:val="40"/>
          <w:u w:val="single"/>
        </w:rPr>
      </w:pPr>
      <w:r w:rsidRPr="00C83530">
        <w:rPr>
          <w:rFonts w:ascii="Calibri" w:hAnsi="Calibri"/>
          <w:sz w:val="36"/>
          <w:szCs w:val="36"/>
        </w:rPr>
        <w:t xml:space="preserve"> </w:t>
      </w:r>
      <w:r w:rsidRPr="001856D1">
        <w:rPr>
          <w:rFonts w:ascii="Calibri" w:hAnsi="Calibri"/>
          <w:b/>
          <w:sz w:val="40"/>
          <w:szCs w:val="40"/>
          <w:u w:val="single"/>
        </w:rPr>
        <w:t xml:space="preserve">Title Block: </w:t>
      </w:r>
    </w:p>
    <w:p w:rsidR="00C83530" w:rsidRPr="00C83530" w:rsidRDefault="00C83530" w:rsidP="00372EB7">
      <w:pPr>
        <w:pStyle w:val="Default"/>
        <w:ind w:left="36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Fill in </w:t>
      </w:r>
      <w:r w:rsidR="001856D1">
        <w:rPr>
          <w:rFonts w:ascii="Calibri" w:hAnsi="Calibri"/>
          <w:sz w:val="36"/>
          <w:szCs w:val="36"/>
        </w:rPr>
        <w:t xml:space="preserve">Title block </w:t>
      </w:r>
      <w:r>
        <w:rPr>
          <w:rFonts w:ascii="Calibri" w:hAnsi="Calibri"/>
          <w:sz w:val="36"/>
          <w:szCs w:val="36"/>
        </w:rPr>
        <w:t>information within the Title</w:t>
      </w:r>
      <w:r w:rsidR="00372EB7"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 xml:space="preserve">block model. </w:t>
      </w:r>
      <w:r w:rsidR="00372EB7">
        <w:rPr>
          <w:rFonts w:ascii="Calibri" w:hAnsi="Calibri"/>
          <w:sz w:val="36"/>
          <w:szCs w:val="36"/>
        </w:rPr>
        <w:t>This is referenced into the 5 pages of the cabinet print.</w:t>
      </w:r>
    </w:p>
    <w:p w:rsidR="0080187A" w:rsidRDefault="0080187A" w:rsidP="0080187A">
      <w:pPr>
        <w:pStyle w:val="ListParagraph"/>
        <w:tabs>
          <w:tab w:val="left" w:pos="540"/>
          <w:tab w:val="left" w:pos="1350"/>
        </w:tabs>
        <w:ind w:left="360"/>
        <w:rPr>
          <w:rFonts w:ascii="Calibri" w:hAnsi="Calibri"/>
          <w:sz w:val="36"/>
          <w:szCs w:val="36"/>
        </w:rPr>
      </w:pPr>
      <w:r w:rsidRPr="00C83530">
        <w:rPr>
          <w:rFonts w:ascii="Calibri" w:hAnsi="Calibri"/>
          <w:sz w:val="36"/>
          <w:szCs w:val="36"/>
        </w:rPr>
        <w:t>Fill in intersection name as “highway name” (or major street, usually associated with phases 2 &amp; 6) @ “cross street”.</w:t>
      </w:r>
      <w:r w:rsidR="001856D1">
        <w:rPr>
          <w:rFonts w:ascii="Calibri" w:hAnsi="Calibri"/>
          <w:sz w:val="36"/>
          <w:szCs w:val="36"/>
        </w:rPr>
        <w:t xml:space="preserve">  Any Town = City or County.</w:t>
      </w:r>
    </w:p>
    <w:p w:rsidR="001856D1" w:rsidRDefault="001856D1" w:rsidP="0080187A">
      <w:pPr>
        <w:pStyle w:val="ListParagraph"/>
        <w:tabs>
          <w:tab w:val="left" w:pos="540"/>
          <w:tab w:val="left" w:pos="1350"/>
        </w:tabs>
        <w:ind w:left="36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Fill in HWY#: As secret </w:t>
      </w:r>
      <w:proofErr w:type="spellStart"/>
      <w:r>
        <w:rPr>
          <w:rFonts w:ascii="Calibri" w:hAnsi="Calibri"/>
          <w:sz w:val="36"/>
          <w:szCs w:val="36"/>
        </w:rPr>
        <w:t>hwy</w:t>
      </w:r>
      <w:proofErr w:type="spellEnd"/>
      <w:r>
        <w:rPr>
          <w:rFonts w:ascii="Calibri" w:hAnsi="Calibri"/>
          <w:sz w:val="36"/>
          <w:szCs w:val="36"/>
        </w:rPr>
        <w:t xml:space="preserve"> #.ie 99W=091. Fill in Mile Point, and TSSU ID#.</w:t>
      </w:r>
    </w:p>
    <w:p w:rsidR="001856D1" w:rsidRPr="00C83530" w:rsidRDefault="001856D1" w:rsidP="0080187A">
      <w:pPr>
        <w:pStyle w:val="ListParagraph"/>
        <w:tabs>
          <w:tab w:val="left" w:pos="540"/>
          <w:tab w:val="left" w:pos="1350"/>
        </w:tabs>
        <w:ind w:left="360"/>
        <w:rPr>
          <w:rFonts w:ascii="Calibri" w:hAnsi="Calibri"/>
          <w:sz w:val="36"/>
          <w:szCs w:val="36"/>
        </w:rPr>
      </w:pPr>
    </w:p>
    <w:sectPr w:rsidR="001856D1" w:rsidRPr="00C83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95" w:rsidRDefault="00EC5E95" w:rsidP="00FE0070">
      <w:pPr>
        <w:spacing w:after="0" w:line="240" w:lineRule="auto"/>
      </w:pPr>
      <w:r>
        <w:separator/>
      </w:r>
    </w:p>
  </w:endnote>
  <w:endnote w:type="continuationSeparator" w:id="0">
    <w:p w:rsidR="00EC5E95" w:rsidRDefault="00EC5E95" w:rsidP="00FE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70" w:rsidRDefault="00FE0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70" w:rsidRDefault="00FE00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70" w:rsidRDefault="00FE0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95" w:rsidRDefault="00EC5E95" w:rsidP="00FE0070">
      <w:pPr>
        <w:spacing w:after="0" w:line="240" w:lineRule="auto"/>
      </w:pPr>
      <w:r>
        <w:separator/>
      </w:r>
    </w:p>
  </w:footnote>
  <w:footnote w:type="continuationSeparator" w:id="0">
    <w:p w:rsidR="00EC5E95" w:rsidRDefault="00EC5E95" w:rsidP="00FE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70" w:rsidRDefault="00FE0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70" w:rsidRDefault="00FE0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70" w:rsidRDefault="00FE0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33201"/>
    <w:multiLevelType w:val="hybridMultilevel"/>
    <w:tmpl w:val="13ACFB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127D7"/>
    <w:multiLevelType w:val="hybridMultilevel"/>
    <w:tmpl w:val="BAA49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02"/>
    <w:rsid w:val="00013138"/>
    <w:rsid w:val="00057076"/>
    <w:rsid w:val="00084DE4"/>
    <w:rsid w:val="000F132C"/>
    <w:rsid w:val="0014392A"/>
    <w:rsid w:val="001856D1"/>
    <w:rsid w:val="001E0735"/>
    <w:rsid w:val="00241E33"/>
    <w:rsid w:val="002667D4"/>
    <w:rsid w:val="002737EB"/>
    <w:rsid w:val="0032474F"/>
    <w:rsid w:val="0033166D"/>
    <w:rsid w:val="0035129C"/>
    <w:rsid w:val="00372EB7"/>
    <w:rsid w:val="003D647B"/>
    <w:rsid w:val="003E052A"/>
    <w:rsid w:val="00430107"/>
    <w:rsid w:val="004A5146"/>
    <w:rsid w:val="004E5DD3"/>
    <w:rsid w:val="00521F33"/>
    <w:rsid w:val="005627C5"/>
    <w:rsid w:val="0056560B"/>
    <w:rsid w:val="006147F9"/>
    <w:rsid w:val="00616A02"/>
    <w:rsid w:val="0066409C"/>
    <w:rsid w:val="00666000"/>
    <w:rsid w:val="006F2EA3"/>
    <w:rsid w:val="007019A8"/>
    <w:rsid w:val="00763E8E"/>
    <w:rsid w:val="007B1AB7"/>
    <w:rsid w:val="0080187A"/>
    <w:rsid w:val="008268C8"/>
    <w:rsid w:val="00827445"/>
    <w:rsid w:val="00890B37"/>
    <w:rsid w:val="008C51C8"/>
    <w:rsid w:val="00923C6D"/>
    <w:rsid w:val="00932DC2"/>
    <w:rsid w:val="00A4049D"/>
    <w:rsid w:val="00A63302"/>
    <w:rsid w:val="00B30610"/>
    <w:rsid w:val="00B54A49"/>
    <w:rsid w:val="00C55BD8"/>
    <w:rsid w:val="00C83530"/>
    <w:rsid w:val="00CD26DA"/>
    <w:rsid w:val="00D463BA"/>
    <w:rsid w:val="00DA799C"/>
    <w:rsid w:val="00E93049"/>
    <w:rsid w:val="00EA262E"/>
    <w:rsid w:val="00EC5E95"/>
    <w:rsid w:val="00F725E3"/>
    <w:rsid w:val="00FE0070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BDE8"/>
  <w15:docId w15:val="{9315B8D7-151A-4A14-8C9F-39DB931D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070"/>
  </w:style>
  <w:style w:type="paragraph" w:styleId="Footer">
    <w:name w:val="footer"/>
    <w:basedOn w:val="Normal"/>
    <w:link w:val="FooterChar"/>
    <w:uiPriority w:val="99"/>
    <w:unhideWhenUsed/>
    <w:rsid w:val="00FE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070"/>
  </w:style>
  <w:style w:type="paragraph" w:customStyle="1" w:styleId="Default">
    <w:name w:val="Default"/>
    <w:rsid w:val="00801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5DF8AB89DB942863BEDADBDBA240A" ma:contentTypeVersion="8" ma:contentTypeDescription="Create a new document." ma:contentTypeScope="" ma:versionID="ad0bcca6bb8d025e341658566c623d84">
  <xsd:schema xmlns:xsd="http://www.w3.org/2001/XMLSchema" xmlns:xs="http://www.w3.org/2001/XMLSchema" xmlns:p="http://schemas.microsoft.com/office/2006/metadata/properties" xmlns:ns2="4dbe33ca-922e-46d7-bc3b-7e298af18fae" xmlns:ns3="6ec60af1-6d1e-4575-bf73-1b6e791fcd10" targetNamespace="http://schemas.microsoft.com/office/2006/metadata/properties" ma:root="true" ma:fieldsID="24607ede6535ae70a15b0489978d4e48" ns2:_="" ns3:_="">
    <xsd:import namespace="4dbe33ca-922e-46d7-bc3b-7e298af18fae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Manual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e33ca-922e-46d7-bc3b-7e298af18fae" elementFormDefault="qualified">
    <xsd:import namespace="http://schemas.microsoft.com/office/2006/documentManagement/types"/>
    <xsd:import namespace="http://schemas.microsoft.com/office/infopath/2007/PartnerControls"/>
    <xsd:element name="Manual" ma:index="4" nillable="true" ma:displayName="Manual" ma:description="Identify the manual name for those documents that are part of a larger document." ma:internalName="Manual" ma:readOnly="false">
      <xsd:simpleType>
        <xsd:restriction base="dms:Text">
          <xsd:maxLength value="255"/>
        </xsd:restriction>
      </xsd:simpleType>
    </xsd:element>
    <xsd:element name="Retention_x0020_Date" ma:index="11" nillable="true" ma:displayName="Retention Date" ma:description="Date this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 xmlns="4dbe33ca-922e-46d7-bc3b-7e298af18fae" xsi:nil="true"/>
    <Retention_x0020_Date xmlns="4dbe33ca-922e-46d7-bc3b-7e298af18fae" xsi:nil="true"/>
  </documentManagement>
</p:properties>
</file>

<file path=customXml/itemProps1.xml><?xml version="1.0" encoding="utf-8"?>
<ds:datastoreItem xmlns:ds="http://schemas.openxmlformats.org/officeDocument/2006/customXml" ds:itemID="{6BA9507B-31C1-4DEE-9F4B-CCC98FDFAF10}"/>
</file>

<file path=customXml/itemProps2.xml><?xml version="1.0" encoding="utf-8"?>
<ds:datastoreItem xmlns:ds="http://schemas.openxmlformats.org/officeDocument/2006/customXml" ds:itemID="{87651AA9-DB1C-4687-8ED1-5A0D68BE5220}"/>
</file>

<file path=customXml/itemProps3.xml><?xml version="1.0" encoding="utf-8"?>
<ds:datastoreItem xmlns:ds="http://schemas.openxmlformats.org/officeDocument/2006/customXml" ds:itemID="{BFFF3967-E72C-416C-BECC-4B6AAD9675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Transportation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Searcy</dc:creator>
  <cp:lastModifiedBy>SEARCY Herbert J * Joe</cp:lastModifiedBy>
  <cp:revision>8</cp:revision>
  <cp:lastPrinted>2014-10-20T15:01:00Z</cp:lastPrinted>
  <dcterms:created xsi:type="dcterms:W3CDTF">2018-02-22T22:57:00Z</dcterms:created>
  <dcterms:modified xsi:type="dcterms:W3CDTF">2022-08-17T14:04:00Z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18500</vt:r8>
  </property>
  <property fmtid="{D5CDD505-2E9C-101B-9397-08002B2CF9AE}" pid="3" name="ContentTypeId">
    <vt:lpwstr>0x010100E185DF8AB89DB942863BEDADBDBA240A</vt:lpwstr>
  </property>
</Properties>
</file>