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C2BE" w14:textId="77777777" w:rsidR="006E30BD" w:rsidRPr="008F3CF4" w:rsidRDefault="006E30BD">
      <w:pPr>
        <w:pStyle w:val="Title"/>
        <w:outlineLvl w:val="0"/>
        <w:rPr>
          <w:sz w:val="28"/>
        </w:rPr>
      </w:pPr>
    </w:p>
    <w:p w14:paraId="5B9CB316" w14:textId="77777777" w:rsidR="006E30BD" w:rsidRPr="008F3CF4" w:rsidRDefault="006E30BD">
      <w:pPr>
        <w:pStyle w:val="Title"/>
        <w:outlineLvl w:val="0"/>
        <w:rPr>
          <w:sz w:val="28"/>
        </w:rPr>
      </w:pPr>
    </w:p>
    <w:p w14:paraId="258F3872" w14:textId="77777777" w:rsidR="006E30BD" w:rsidRPr="008F3CF4" w:rsidRDefault="006E30BD">
      <w:pPr>
        <w:pStyle w:val="Title"/>
        <w:outlineLvl w:val="0"/>
        <w:rPr>
          <w:i/>
          <w:sz w:val="40"/>
        </w:rPr>
      </w:pPr>
      <w:r w:rsidRPr="008F3CF4">
        <w:rPr>
          <w:i/>
          <w:sz w:val="40"/>
        </w:rPr>
        <w:t>Level 2</w:t>
      </w:r>
    </w:p>
    <w:p w14:paraId="02754502" w14:textId="77777777" w:rsidR="006E30BD" w:rsidRPr="008F3CF4" w:rsidRDefault="006E30BD">
      <w:pPr>
        <w:pStyle w:val="Title"/>
        <w:spacing w:before="60"/>
        <w:outlineLvl w:val="0"/>
        <w:rPr>
          <w:i/>
          <w:sz w:val="48"/>
        </w:rPr>
      </w:pPr>
      <w:r w:rsidRPr="008F3CF4">
        <w:rPr>
          <w:i/>
          <w:sz w:val="40"/>
        </w:rPr>
        <w:t>Preliminary Site Investigation</w:t>
      </w:r>
    </w:p>
    <w:p w14:paraId="67E51E2A" w14:textId="77777777" w:rsidR="006E30BD" w:rsidRPr="008F3CF4" w:rsidRDefault="006E30BD">
      <w:pPr>
        <w:jc w:val="center"/>
      </w:pPr>
    </w:p>
    <w:p w14:paraId="5BC31331" w14:textId="77777777" w:rsidR="006E30BD" w:rsidRPr="008F3CF4" w:rsidRDefault="006E30BD">
      <w:pPr>
        <w:jc w:val="center"/>
        <w:outlineLvl w:val="0"/>
        <w:rPr>
          <w:b/>
          <w:highlight w:val="yellow"/>
        </w:rPr>
      </w:pPr>
      <w:r w:rsidRPr="008F3CF4">
        <w:rPr>
          <w:b/>
          <w:highlight w:val="yellow"/>
        </w:rPr>
        <w:t xml:space="preserve">Project Name </w:t>
      </w:r>
    </w:p>
    <w:p w14:paraId="65C418CA" w14:textId="77777777" w:rsidR="006E30BD" w:rsidRPr="008F3CF4" w:rsidRDefault="006E30BD">
      <w:pPr>
        <w:jc w:val="center"/>
        <w:rPr>
          <w:b/>
          <w:highlight w:val="yellow"/>
        </w:rPr>
      </w:pPr>
      <w:r w:rsidRPr="008F3CF4">
        <w:rPr>
          <w:b/>
          <w:highlight w:val="yellow"/>
        </w:rPr>
        <w:t xml:space="preserve">Key#        </w:t>
      </w:r>
    </w:p>
    <w:p w14:paraId="2EF7DCFE" w14:textId="77777777" w:rsidR="006E30BD" w:rsidRPr="008F3CF4" w:rsidRDefault="006E30BD">
      <w:pPr>
        <w:jc w:val="center"/>
        <w:rPr>
          <w:b/>
          <w:highlight w:val="yellow"/>
        </w:rPr>
      </w:pPr>
      <w:r w:rsidRPr="008F3CF4">
        <w:rPr>
          <w:b/>
          <w:highlight w:val="yellow"/>
        </w:rPr>
        <w:t>Hwy</w:t>
      </w:r>
    </w:p>
    <w:p w14:paraId="75E5CD6B" w14:textId="77777777" w:rsidR="006E30BD" w:rsidRPr="008F3CF4" w:rsidRDefault="006E30BD">
      <w:pPr>
        <w:jc w:val="center"/>
        <w:rPr>
          <w:b/>
          <w:highlight w:val="yellow"/>
        </w:rPr>
      </w:pPr>
      <w:r w:rsidRPr="008F3CF4">
        <w:rPr>
          <w:b/>
          <w:highlight w:val="yellow"/>
        </w:rPr>
        <w:t xml:space="preserve">Milepost </w:t>
      </w:r>
    </w:p>
    <w:p w14:paraId="0C067736" w14:textId="77777777" w:rsidR="006E30BD" w:rsidRPr="008F3CF4" w:rsidRDefault="006E30BD">
      <w:pPr>
        <w:jc w:val="center"/>
        <w:rPr>
          <w:b/>
          <w:i/>
        </w:rPr>
      </w:pPr>
      <w:r w:rsidRPr="008F3CF4">
        <w:rPr>
          <w:b/>
          <w:highlight w:val="yellow"/>
        </w:rPr>
        <w:t>City, County</w:t>
      </w:r>
    </w:p>
    <w:p w14:paraId="6F181779" w14:textId="77777777" w:rsidR="006E30BD" w:rsidRPr="008F3CF4" w:rsidRDefault="006E30BD">
      <w:pPr>
        <w:jc w:val="center"/>
      </w:pPr>
    </w:p>
    <w:p w14:paraId="0A497A64" w14:textId="77777777" w:rsidR="006E30BD" w:rsidRPr="008F3CF4" w:rsidRDefault="006E30BD">
      <w:pPr>
        <w:jc w:val="center"/>
      </w:pPr>
    </w:p>
    <w:p w14:paraId="3FE90480" w14:textId="77777777" w:rsidR="006E30BD" w:rsidRPr="008F3CF4" w:rsidRDefault="006E30BD">
      <w:pPr>
        <w:jc w:val="center"/>
        <w:rPr>
          <w:b/>
          <w:color w:val="000000"/>
        </w:rPr>
      </w:pPr>
    </w:p>
    <w:p w14:paraId="695E88DA" w14:textId="77777777" w:rsidR="006E30BD" w:rsidRPr="008F3CF4" w:rsidRDefault="006E30BD">
      <w:pPr>
        <w:jc w:val="center"/>
        <w:rPr>
          <w:b/>
          <w:color w:val="000000"/>
        </w:rPr>
      </w:pPr>
    </w:p>
    <w:p w14:paraId="6AB4F1AD" w14:textId="77777777" w:rsidR="006E30BD" w:rsidRPr="008F3CF4" w:rsidRDefault="006E30BD">
      <w:pPr>
        <w:jc w:val="center"/>
        <w:outlineLvl w:val="0"/>
        <w:rPr>
          <w:b/>
        </w:rPr>
      </w:pPr>
      <w:r w:rsidRPr="008F3CF4">
        <w:rPr>
          <w:b/>
          <w:highlight w:val="yellow"/>
        </w:rPr>
        <w:t>Month, Year</w:t>
      </w:r>
    </w:p>
    <w:p w14:paraId="3AA87BEC" w14:textId="77777777" w:rsidR="006E30BD" w:rsidRPr="008F3CF4" w:rsidRDefault="006E30BD">
      <w:pPr>
        <w:jc w:val="center"/>
        <w:rPr>
          <w:color w:val="000000"/>
        </w:rPr>
      </w:pPr>
    </w:p>
    <w:p w14:paraId="6CA6F329" w14:textId="77777777" w:rsidR="006E30BD" w:rsidRPr="008F3CF4" w:rsidRDefault="006E30BD">
      <w:pPr>
        <w:jc w:val="center"/>
        <w:rPr>
          <w:color w:val="000000"/>
        </w:rPr>
      </w:pPr>
    </w:p>
    <w:p w14:paraId="5BCB5159" w14:textId="77777777" w:rsidR="006E30BD" w:rsidRPr="008F3CF4" w:rsidRDefault="006E30BD">
      <w:pPr>
        <w:jc w:val="center"/>
        <w:rPr>
          <w:color w:val="000000"/>
        </w:rPr>
      </w:pPr>
    </w:p>
    <w:p w14:paraId="21FC9B13" w14:textId="77777777" w:rsidR="006E30BD" w:rsidRPr="008F3CF4" w:rsidRDefault="006E30BD">
      <w:pPr>
        <w:jc w:val="center"/>
        <w:rPr>
          <w:color w:val="000000"/>
        </w:rPr>
      </w:pPr>
    </w:p>
    <w:p w14:paraId="72D5F646" w14:textId="77777777" w:rsidR="006E30BD" w:rsidRPr="008F3CF4" w:rsidRDefault="006E30BD">
      <w:pPr>
        <w:jc w:val="center"/>
        <w:rPr>
          <w:b/>
        </w:rPr>
      </w:pPr>
    </w:p>
    <w:p w14:paraId="1555DB7C" w14:textId="77777777" w:rsidR="006E30BD" w:rsidRPr="008F3CF4" w:rsidRDefault="006E30BD">
      <w:pPr>
        <w:jc w:val="center"/>
        <w:rPr>
          <w:b/>
        </w:rPr>
      </w:pPr>
    </w:p>
    <w:p w14:paraId="19D1E7DC" w14:textId="77777777" w:rsidR="006E30BD" w:rsidRPr="008F3CF4" w:rsidRDefault="006E30BD">
      <w:pPr>
        <w:jc w:val="center"/>
        <w:rPr>
          <w:b/>
        </w:rPr>
      </w:pPr>
    </w:p>
    <w:p w14:paraId="24B8A529" w14:textId="77777777" w:rsidR="006E30BD" w:rsidRPr="008F3CF4" w:rsidRDefault="006E30BD">
      <w:pPr>
        <w:jc w:val="center"/>
        <w:rPr>
          <w:b/>
        </w:rPr>
      </w:pPr>
    </w:p>
    <w:p w14:paraId="5AA4DF3F" w14:textId="77777777" w:rsidR="006E30BD" w:rsidRPr="008F3CF4" w:rsidRDefault="006E30BD">
      <w:pPr>
        <w:jc w:val="center"/>
        <w:rPr>
          <w:b/>
        </w:rPr>
      </w:pPr>
    </w:p>
    <w:p w14:paraId="02156D6D" w14:textId="77777777" w:rsidR="006E30BD" w:rsidRPr="008F3CF4" w:rsidRDefault="006E30BD">
      <w:pPr>
        <w:jc w:val="center"/>
        <w:outlineLvl w:val="0"/>
        <w:rPr>
          <w:b/>
        </w:rPr>
      </w:pPr>
      <w:r w:rsidRPr="008F3CF4">
        <w:rPr>
          <w:b/>
        </w:rPr>
        <w:t xml:space="preserve">Prepared by: </w:t>
      </w:r>
      <w:r w:rsidRPr="008F3CF4">
        <w:rPr>
          <w:b/>
          <w:highlight w:val="yellow"/>
        </w:rPr>
        <w:t>Author’s Name</w:t>
      </w:r>
    </w:p>
    <w:p w14:paraId="0B13938A" w14:textId="77777777" w:rsidR="006E30BD" w:rsidRPr="008F3CF4" w:rsidRDefault="006E30BD">
      <w:pPr>
        <w:jc w:val="center"/>
      </w:pPr>
    </w:p>
    <w:p w14:paraId="090FDDAB" w14:textId="77777777" w:rsidR="006E30BD" w:rsidRPr="008F3CF4" w:rsidRDefault="006E30BD">
      <w:pPr>
        <w:jc w:val="center"/>
        <w:rPr>
          <w:sz w:val="22"/>
        </w:rPr>
      </w:pPr>
    </w:p>
    <w:p w14:paraId="40B7ACFF" w14:textId="77777777" w:rsidR="006E30BD" w:rsidRPr="008F3CF4" w:rsidRDefault="006E30BD">
      <w:pPr>
        <w:jc w:val="center"/>
        <w:rPr>
          <w:b/>
        </w:rPr>
      </w:pPr>
    </w:p>
    <w:p w14:paraId="617492F2" w14:textId="77777777" w:rsidR="006E30BD" w:rsidRPr="008F3CF4" w:rsidRDefault="006E30BD">
      <w:pPr>
        <w:rPr>
          <w:sz w:val="22"/>
        </w:rPr>
      </w:pPr>
    </w:p>
    <w:p w14:paraId="50363ED5" w14:textId="77777777" w:rsidR="006E30BD" w:rsidRPr="008F3CF4" w:rsidRDefault="006E30BD">
      <w:pPr>
        <w:rPr>
          <w:sz w:val="22"/>
        </w:rPr>
      </w:pPr>
    </w:p>
    <w:p w14:paraId="4C1540F4" w14:textId="77777777" w:rsidR="006E30BD" w:rsidRPr="008F3CF4" w:rsidRDefault="006E30BD">
      <w:pPr>
        <w:jc w:val="center"/>
        <w:outlineLvl w:val="0"/>
        <w:rPr>
          <w:i/>
          <w:sz w:val="44"/>
        </w:rPr>
      </w:pPr>
      <w:r w:rsidRPr="008F3CF4">
        <w:rPr>
          <w:b/>
          <w:i/>
          <w:sz w:val="44"/>
        </w:rPr>
        <w:t>Oregon Department of Transportation</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80"/>
        <w:gridCol w:w="3060"/>
      </w:tblGrid>
      <w:tr w:rsidR="00786020" w:rsidRPr="008F3CF4" w14:paraId="50AC87EA" w14:textId="77777777" w:rsidTr="00BE07C0">
        <w:tc>
          <w:tcPr>
            <w:tcW w:w="3780" w:type="dxa"/>
          </w:tcPr>
          <w:p w14:paraId="6669A6BB" w14:textId="77777777" w:rsidR="00786020" w:rsidRPr="008F3CF4" w:rsidRDefault="00D946F4" w:rsidP="00BE07C0">
            <w:r w:rsidRPr="008F3CF4">
              <w:t xml:space="preserve">Region </w:t>
            </w:r>
            <w:r w:rsidR="00BE07C0">
              <w:t>2</w:t>
            </w:r>
            <w:r w:rsidRPr="008F3CF4">
              <w:t xml:space="preserve"> </w:t>
            </w:r>
            <w:r w:rsidR="00BE07C0">
              <w:t>Technical Center</w:t>
            </w:r>
          </w:p>
        </w:tc>
        <w:tc>
          <w:tcPr>
            <w:tcW w:w="3060" w:type="dxa"/>
          </w:tcPr>
          <w:p w14:paraId="7E2E48D1" w14:textId="77777777" w:rsidR="00786020" w:rsidRPr="008F3CF4" w:rsidRDefault="00BE07C0" w:rsidP="00BE07C0">
            <w:pPr>
              <w:jc w:val="right"/>
            </w:pPr>
            <w:r>
              <w:t>455 Airport Road SE Bldg A</w:t>
            </w:r>
          </w:p>
        </w:tc>
      </w:tr>
      <w:tr w:rsidR="00786020" w:rsidRPr="008F3CF4" w14:paraId="2B487572" w14:textId="77777777" w:rsidTr="00BE07C0">
        <w:tc>
          <w:tcPr>
            <w:tcW w:w="3780" w:type="dxa"/>
          </w:tcPr>
          <w:p w14:paraId="05E6FDF1" w14:textId="77777777" w:rsidR="00786020" w:rsidRPr="008F3CF4" w:rsidRDefault="00BE07C0" w:rsidP="00BE07C0">
            <w:r>
              <w:t>Geo/Hydro/HazMat</w:t>
            </w:r>
            <w:r w:rsidR="00D946F4" w:rsidRPr="008F3CF4">
              <w:t xml:space="preserve"> Group</w:t>
            </w:r>
          </w:p>
        </w:tc>
        <w:tc>
          <w:tcPr>
            <w:tcW w:w="3060" w:type="dxa"/>
          </w:tcPr>
          <w:p w14:paraId="09A8C98A" w14:textId="77777777" w:rsidR="00786020" w:rsidRPr="008F3CF4" w:rsidRDefault="00BE07C0" w:rsidP="00BE07C0">
            <w:pPr>
              <w:jc w:val="right"/>
            </w:pPr>
            <w:r>
              <w:t>Salem</w:t>
            </w:r>
            <w:r w:rsidR="00D946F4" w:rsidRPr="008F3CF4">
              <w:t>, OR 97</w:t>
            </w:r>
            <w:r>
              <w:t>301</w:t>
            </w:r>
          </w:p>
        </w:tc>
      </w:tr>
    </w:tbl>
    <w:p w14:paraId="15CE66BD" w14:textId="77777777" w:rsidR="00786020" w:rsidRPr="008F3CF4" w:rsidRDefault="00786020" w:rsidP="00786020">
      <w:pPr>
        <w:ind w:left="720" w:firstLine="720"/>
      </w:pPr>
    </w:p>
    <w:p w14:paraId="2A482FB6" w14:textId="77777777" w:rsidR="006E30BD" w:rsidRPr="008F3CF4" w:rsidRDefault="006E30BD">
      <w:pPr>
        <w:jc w:val="center"/>
        <w:outlineLvl w:val="0"/>
        <w:sectPr w:rsidR="006E30BD" w:rsidRPr="008F3CF4">
          <w:headerReference w:type="default" r:id="rId11"/>
          <w:footerReference w:type="even" r:id="rId12"/>
          <w:pgSz w:w="12240" w:h="15840"/>
          <w:pgMar w:top="1440" w:right="1800" w:bottom="1440" w:left="1800" w:header="720" w:footer="720" w:gutter="0"/>
          <w:pgNumType w:start="1"/>
          <w:cols w:space="720"/>
        </w:sectPr>
      </w:pPr>
      <w:r w:rsidRPr="008F3CF4">
        <w:br/>
      </w:r>
    </w:p>
    <w:p w14:paraId="2E5B24CC" w14:textId="77777777" w:rsidR="006E30BD" w:rsidRPr="008F3CF4" w:rsidRDefault="006E30BD">
      <w:pPr>
        <w:jc w:val="center"/>
        <w:outlineLvl w:val="0"/>
        <w:rPr>
          <w:b/>
          <w:sz w:val="32"/>
        </w:rPr>
      </w:pPr>
      <w:r w:rsidRPr="008F3CF4">
        <w:rPr>
          <w:b/>
          <w:sz w:val="32"/>
        </w:rPr>
        <w:lastRenderedPageBreak/>
        <w:t>Executive Summary</w:t>
      </w:r>
    </w:p>
    <w:p w14:paraId="799F6B1D" w14:textId="77777777" w:rsidR="006E30BD" w:rsidRPr="008F3CF4" w:rsidRDefault="006E30BD"/>
    <w:p w14:paraId="73DD42E6" w14:textId="77777777" w:rsidR="006E30BD" w:rsidRPr="008F3CF4" w:rsidRDefault="006E30BD" w:rsidP="007367B4">
      <w:pPr>
        <w:jc w:val="both"/>
      </w:pPr>
      <w:r w:rsidRPr="008F3CF4">
        <w:t>ODOT Geo</w:t>
      </w:r>
      <w:r w:rsidR="005958DE" w:rsidRPr="008F3CF4">
        <w:t>/Hydro HazMat Group performed a</w:t>
      </w:r>
      <w:r w:rsidRPr="008F3CF4">
        <w:t xml:space="preserve"> </w:t>
      </w:r>
      <w:r w:rsidR="00D946F4" w:rsidRPr="008F3CF4">
        <w:t>Level 2 Preliminary Site Investigation (PSI)</w:t>
      </w:r>
      <w:r w:rsidRPr="008F3CF4">
        <w:t xml:space="preserve"> for </w:t>
      </w:r>
      <w:r w:rsidR="00D946F4" w:rsidRPr="008F3CF4">
        <w:t xml:space="preserve">the </w:t>
      </w:r>
      <w:r w:rsidRPr="008F3CF4">
        <w:t>Project Site _________________</w:t>
      </w:r>
      <w:r w:rsidR="00893A6B">
        <w:t xml:space="preserve">.  </w:t>
      </w:r>
      <w:r w:rsidR="00516840" w:rsidRPr="008F3CF4">
        <w:t xml:space="preserve">ODOT did not encounter any evidence of contamination at the Project Site </w:t>
      </w:r>
      <w:r w:rsidR="00516840" w:rsidRPr="008F3CF4">
        <w:rPr>
          <w:i/>
          <w:highlight w:val="yellow"/>
        </w:rPr>
        <w:t>or</w:t>
      </w:r>
      <w:r w:rsidR="00516840" w:rsidRPr="008F3CF4">
        <w:t xml:space="preserve"> ODOT HazMat concludes the following:  </w:t>
      </w:r>
    </w:p>
    <w:p w14:paraId="0A5C6C11" w14:textId="77777777" w:rsidR="00516840" w:rsidRPr="008F3CF4" w:rsidRDefault="00516840" w:rsidP="007367B4">
      <w:pPr>
        <w:jc w:val="both"/>
      </w:pPr>
    </w:p>
    <w:p w14:paraId="16AA7B0E" w14:textId="77777777" w:rsidR="00516840" w:rsidRPr="00AA7AD9" w:rsidRDefault="00516840" w:rsidP="007367B4">
      <w:pPr>
        <w:numPr>
          <w:ilvl w:val="0"/>
          <w:numId w:val="16"/>
        </w:numPr>
        <w:jc w:val="both"/>
        <w:rPr>
          <w:highlight w:val="yellow"/>
        </w:rPr>
      </w:pPr>
      <w:r w:rsidRPr="00AA7AD9">
        <w:rPr>
          <w:highlight w:val="yellow"/>
        </w:rPr>
        <w:t xml:space="preserve">Two </w:t>
      </w:r>
      <w:r w:rsidR="00893A6B" w:rsidRPr="00AA7AD9">
        <w:rPr>
          <w:highlight w:val="yellow"/>
        </w:rPr>
        <w:t xml:space="preserve">#####-gallon </w:t>
      </w:r>
      <w:r w:rsidRPr="00AA7AD9">
        <w:rPr>
          <w:highlight w:val="yellow"/>
        </w:rPr>
        <w:t xml:space="preserve">underground storage tanks (USTs) are located ______.  </w:t>
      </w:r>
    </w:p>
    <w:p w14:paraId="253F8860" w14:textId="77777777" w:rsidR="00516840" w:rsidRPr="00AA7AD9" w:rsidRDefault="00893A6B" w:rsidP="007367B4">
      <w:pPr>
        <w:numPr>
          <w:ilvl w:val="0"/>
          <w:numId w:val="16"/>
        </w:numPr>
        <w:jc w:val="both"/>
        <w:rPr>
          <w:highlight w:val="yellow"/>
        </w:rPr>
      </w:pPr>
      <w:r w:rsidRPr="00AA7AD9">
        <w:rPr>
          <w:highlight w:val="yellow"/>
        </w:rPr>
        <w:t>_____</w:t>
      </w:r>
      <w:r w:rsidR="00516840" w:rsidRPr="00AA7AD9">
        <w:rPr>
          <w:highlight w:val="yellow"/>
        </w:rPr>
        <w:t xml:space="preserve">-contaminated soils are located ______ at a depth of ## to ## feet bgs.  </w:t>
      </w:r>
    </w:p>
    <w:p w14:paraId="115F9EDF" w14:textId="77777777" w:rsidR="00516840" w:rsidRPr="00AA7AD9" w:rsidRDefault="00516840" w:rsidP="007367B4">
      <w:pPr>
        <w:numPr>
          <w:ilvl w:val="0"/>
          <w:numId w:val="16"/>
        </w:numPr>
        <w:jc w:val="both"/>
        <w:rPr>
          <w:highlight w:val="yellow"/>
        </w:rPr>
      </w:pPr>
      <w:r w:rsidRPr="00AA7AD9">
        <w:rPr>
          <w:highlight w:val="yellow"/>
        </w:rPr>
        <w:t xml:space="preserve">Concentrations of ____ in soil located _____ exceed applicable DEQ cleanup levels.  </w:t>
      </w:r>
    </w:p>
    <w:p w14:paraId="1C5E9C3E" w14:textId="77777777" w:rsidR="00516840" w:rsidRPr="00AA7AD9" w:rsidRDefault="00893A6B" w:rsidP="007367B4">
      <w:pPr>
        <w:numPr>
          <w:ilvl w:val="0"/>
          <w:numId w:val="16"/>
        </w:numPr>
        <w:jc w:val="both"/>
        <w:rPr>
          <w:highlight w:val="yellow"/>
        </w:rPr>
      </w:pPr>
      <w:r w:rsidRPr="00AA7AD9">
        <w:rPr>
          <w:highlight w:val="yellow"/>
        </w:rPr>
        <w:t>______</w:t>
      </w:r>
      <w:r w:rsidR="00516840" w:rsidRPr="00AA7AD9">
        <w:rPr>
          <w:highlight w:val="yellow"/>
        </w:rPr>
        <w:t xml:space="preserve">-contaminated groundwater is located ______ at a depth of ## to ## feet bgs.  </w:t>
      </w:r>
    </w:p>
    <w:p w14:paraId="749CB815" w14:textId="77777777" w:rsidR="00516840" w:rsidRPr="00AA7AD9" w:rsidRDefault="00516840" w:rsidP="007367B4">
      <w:pPr>
        <w:numPr>
          <w:ilvl w:val="0"/>
          <w:numId w:val="16"/>
        </w:numPr>
        <w:jc w:val="both"/>
        <w:rPr>
          <w:highlight w:val="yellow"/>
        </w:rPr>
      </w:pPr>
      <w:r w:rsidRPr="00AA7AD9">
        <w:rPr>
          <w:highlight w:val="yellow"/>
        </w:rPr>
        <w:t xml:space="preserve">Laboratory analysis detected ___ and ___ in groundwater samples at concentrations exceeding </w:t>
      </w:r>
      <w:r w:rsidR="00893A6B" w:rsidRPr="00AA7AD9">
        <w:rPr>
          <w:highlight w:val="yellow"/>
        </w:rPr>
        <w:t xml:space="preserve">applicable DEQ cleanup levels. </w:t>
      </w:r>
    </w:p>
    <w:p w14:paraId="3B4EFB5C" w14:textId="77777777" w:rsidR="00EC252F" w:rsidRPr="00AA7AD9" w:rsidRDefault="00EC252F" w:rsidP="007367B4">
      <w:pPr>
        <w:numPr>
          <w:ilvl w:val="0"/>
          <w:numId w:val="16"/>
        </w:numPr>
        <w:jc w:val="both"/>
        <w:rPr>
          <w:highlight w:val="yellow"/>
        </w:rPr>
      </w:pPr>
      <w:r w:rsidRPr="00AA7AD9">
        <w:rPr>
          <w:highlight w:val="yellow"/>
        </w:rPr>
        <w:t xml:space="preserve">The previous </w:t>
      </w:r>
      <w:r w:rsidR="00535DED">
        <w:rPr>
          <w:highlight w:val="yellow"/>
        </w:rPr>
        <w:t>Corridor Study</w:t>
      </w:r>
      <w:r w:rsidRPr="00AA7AD9">
        <w:rPr>
          <w:highlight w:val="yellow"/>
        </w:rPr>
        <w:t xml:space="preserve"> identified materials that will require special handling if disposed of during construction, including treated timbers, PCB light ballasts, ......</w:t>
      </w:r>
    </w:p>
    <w:p w14:paraId="600DCA77" w14:textId="77777777" w:rsidR="00516840" w:rsidRPr="008F3CF4" w:rsidRDefault="00516840" w:rsidP="007367B4">
      <w:pPr>
        <w:jc w:val="both"/>
      </w:pPr>
    </w:p>
    <w:p w14:paraId="0C1D3377" w14:textId="77777777" w:rsidR="006E30BD" w:rsidRPr="008F3CF4" w:rsidRDefault="006E30BD" w:rsidP="007367B4">
      <w:pPr>
        <w:jc w:val="both"/>
      </w:pPr>
      <w:r w:rsidRPr="008F3CF4">
        <w:t xml:space="preserve">Based on the results of this assessment, </w:t>
      </w:r>
      <w:r w:rsidR="00516840" w:rsidRPr="008F3CF4">
        <w:t>ODOT HazMat</w:t>
      </w:r>
      <w:r w:rsidRPr="008F3CF4">
        <w:t xml:space="preserve"> recommends the following actions:  </w:t>
      </w:r>
    </w:p>
    <w:p w14:paraId="574C15D9" w14:textId="77777777" w:rsidR="006E30BD" w:rsidRPr="008F3CF4" w:rsidRDefault="006E30BD" w:rsidP="007367B4">
      <w:pPr>
        <w:jc w:val="both"/>
      </w:pPr>
    </w:p>
    <w:p w14:paraId="1CEF19D3" w14:textId="77777777" w:rsidR="00516840" w:rsidRPr="00AA7AD9" w:rsidRDefault="00516840" w:rsidP="007367B4">
      <w:pPr>
        <w:numPr>
          <w:ilvl w:val="0"/>
          <w:numId w:val="12"/>
        </w:numPr>
        <w:jc w:val="both"/>
        <w:rPr>
          <w:highlight w:val="yellow"/>
        </w:rPr>
      </w:pPr>
      <w:r w:rsidRPr="00AA7AD9">
        <w:rPr>
          <w:highlight w:val="yellow"/>
        </w:rPr>
        <w:t xml:space="preserve">A licensed tank service provider should remove the USTs during construction.  </w:t>
      </w:r>
    </w:p>
    <w:p w14:paraId="1BBE6E06" w14:textId="77777777" w:rsidR="00516840" w:rsidRPr="00AA7AD9" w:rsidRDefault="00516840" w:rsidP="007367B4">
      <w:pPr>
        <w:numPr>
          <w:ilvl w:val="0"/>
          <w:numId w:val="12"/>
        </w:numPr>
        <w:jc w:val="both"/>
        <w:rPr>
          <w:highlight w:val="yellow"/>
        </w:rPr>
      </w:pPr>
      <w:r w:rsidRPr="00AA7AD9">
        <w:rPr>
          <w:highlight w:val="yellow"/>
        </w:rPr>
        <w:t xml:space="preserve">Special provisions are required to ensure appropriate management of contaminated soil and groundwater during construction.    </w:t>
      </w:r>
    </w:p>
    <w:p w14:paraId="738FA2C2" w14:textId="77777777" w:rsidR="007367B4" w:rsidRPr="00AA7AD9" w:rsidRDefault="00516840" w:rsidP="007367B4">
      <w:pPr>
        <w:numPr>
          <w:ilvl w:val="0"/>
          <w:numId w:val="12"/>
        </w:numPr>
        <w:jc w:val="both"/>
        <w:rPr>
          <w:highlight w:val="yellow"/>
        </w:rPr>
      </w:pPr>
      <w:r w:rsidRPr="00AA7AD9">
        <w:rPr>
          <w:highlight w:val="yellow"/>
        </w:rPr>
        <w:t xml:space="preserve">ODOT should notify DEQ of </w:t>
      </w:r>
      <w:r w:rsidR="007367B4" w:rsidRPr="00AA7AD9">
        <w:rPr>
          <w:highlight w:val="yellow"/>
        </w:rPr>
        <w:t xml:space="preserve">the contamination that exceeds applicable cleanup levels and ensure that DEQ understands the limits to the Agency’s </w:t>
      </w:r>
      <w:r w:rsidR="00EC252F" w:rsidRPr="00AA7AD9">
        <w:rPr>
          <w:highlight w:val="yellow"/>
        </w:rPr>
        <w:t xml:space="preserve">cleanup </w:t>
      </w:r>
      <w:r w:rsidR="007367B4" w:rsidRPr="00AA7AD9">
        <w:rPr>
          <w:highlight w:val="yellow"/>
        </w:rPr>
        <w:t xml:space="preserve">liability based on our eminent domain authority in acquiring the property.  </w:t>
      </w:r>
    </w:p>
    <w:p w14:paraId="6863F0B9" w14:textId="77777777" w:rsidR="007367B4" w:rsidRPr="00AA7AD9" w:rsidRDefault="007367B4" w:rsidP="007367B4">
      <w:pPr>
        <w:numPr>
          <w:ilvl w:val="0"/>
          <w:numId w:val="12"/>
        </w:numPr>
        <w:jc w:val="both"/>
        <w:rPr>
          <w:highlight w:val="yellow"/>
        </w:rPr>
      </w:pPr>
      <w:r w:rsidRPr="00AA7AD9">
        <w:rPr>
          <w:highlight w:val="yellow"/>
        </w:rPr>
        <w:t xml:space="preserve">ODOT should consider withholding $##,### from the purchase price of the property to pay for the contaminated media management required during construction (not to pay for Site cleanup since that responsibility should remain with the previous owner).  </w:t>
      </w:r>
    </w:p>
    <w:p w14:paraId="5D16D9F9" w14:textId="77777777" w:rsidR="007367B4" w:rsidRPr="00AA7AD9" w:rsidRDefault="007367B4" w:rsidP="007367B4">
      <w:pPr>
        <w:numPr>
          <w:ilvl w:val="0"/>
          <w:numId w:val="12"/>
        </w:numPr>
        <w:jc w:val="both"/>
        <w:rPr>
          <w:highlight w:val="yellow"/>
        </w:rPr>
      </w:pPr>
      <w:r w:rsidRPr="00AA7AD9">
        <w:rPr>
          <w:highlight w:val="yellow"/>
        </w:rPr>
        <w:t>Special provisions are required to ensure appropriate management of mercury vapor lamps, light ballasts that could contain PCBs, transformers that could contain PCBs, asbestos containing materials, lead-based paint, that require special handling and disposal.</w:t>
      </w:r>
    </w:p>
    <w:p w14:paraId="50B50D75" w14:textId="77777777" w:rsidR="00516840" w:rsidRPr="00AA7AD9" w:rsidRDefault="007367B4" w:rsidP="007367B4">
      <w:pPr>
        <w:numPr>
          <w:ilvl w:val="0"/>
          <w:numId w:val="12"/>
        </w:numPr>
        <w:jc w:val="both"/>
        <w:rPr>
          <w:highlight w:val="yellow"/>
        </w:rPr>
      </w:pPr>
      <w:r w:rsidRPr="00AA7AD9">
        <w:rPr>
          <w:highlight w:val="yellow"/>
        </w:rPr>
        <w:t xml:space="preserve">Other </w:t>
      </w:r>
      <w:r w:rsidR="00516840" w:rsidRPr="00AA7AD9">
        <w:rPr>
          <w:highlight w:val="yellow"/>
        </w:rPr>
        <w:t xml:space="preserve">recommendations. </w:t>
      </w:r>
    </w:p>
    <w:p w14:paraId="4CD21FD7" w14:textId="77777777" w:rsidR="006E30BD" w:rsidRDefault="006E30BD" w:rsidP="008E6B43">
      <w:pPr>
        <w:jc w:val="both"/>
      </w:pPr>
    </w:p>
    <w:p w14:paraId="341C48E2" w14:textId="77777777" w:rsidR="008E6B43" w:rsidRDefault="008E6B43" w:rsidP="008E6B43">
      <w:pPr>
        <w:jc w:val="both"/>
      </w:pPr>
    </w:p>
    <w:p w14:paraId="3C24CE68" w14:textId="77777777" w:rsidR="008E6B43" w:rsidRDefault="008E6B43" w:rsidP="008E6B43">
      <w:pPr>
        <w:jc w:val="both"/>
      </w:pPr>
      <w:r>
        <w:t>If the scope of the Project changes to include additional excavation or right of way acquisition, please contact the Region HazMat Coordinator.</w:t>
      </w:r>
    </w:p>
    <w:p w14:paraId="6B0F507C" w14:textId="77777777" w:rsidR="008E6B43" w:rsidRPr="008F3CF4" w:rsidRDefault="008E6B43" w:rsidP="008E6B43">
      <w:pPr>
        <w:jc w:val="both"/>
        <w:sectPr w:rsidR="008E6B43" w:rsidRPr="008F3CF4">
          <w:footerReference w:type="default" r:id="rId13"/>
          <w:pgSz w:w="12240" w:h="15840"/>
          <w:pgMar w:top="1440" w:right="1800" w:bottom="1440" w:left="1800" w:header="720" w:footer="720" w:gutter="0"/>
          <w:pgNumType w:start="1"/>
          <w:cols w:space="720"/>
        </w:sectPr>
      </w:pPr>
    </w:p>
    <w:p w14:paraId="458F83AE" w14:textId="77777777" w:rsidR="006E30BD" w:rsidRPr="008F3CF4" w:rsidRDefault="006E30BD">
      <w:pPr>
        <w:jc w:val="center"/>
        <w:outlineLvl w:val="0"/>
        <w:rPr>
          <w:b/>
        </w:rPr>
      </w:pPr>
      <w:r w:rsidRPr="008F3CF4">
        <w:rPr>
          <w:b/>
        </w:rPr>
        <w:lastRenderedPageBreak/>
        <w:t>Table of Contents</w:t>
      </w:r>
    </w:p>
    <w:p w14:paraId="2DBB93F0" w14:textId="77777777" w:rsidR="00743A0A" w:rsidRDefault="006E30BD">
      <w:pPr>
        <w:pStyle w:val="TOC1"/>
        <w:tabs>
          <w:tab w:val="left" w:pos="480"/>
          <w:tab w:val="right" w:leader="dot" w:pos="8630"/>
        </w:tabs>
        <w:rPr>
          <w:b w:val="0"/>
          <w:caps w:val="0"/>
          <w:noProof/>
          <w:sz w:val="24"/>
          <w:szCs w:val="24"/>
        </w:rPr>
      </w:pPr>
      <w:r w:rsidRPr="008F3CF4">
        <w:rPr>
          <w:b w:val="0"/>
          <w:i/>
          <w:sz w:val="32"/>
        </w:rPr>
        <w:fldChar w:fldCharType="begin"/>
      </w:r>
      <w:r w:rsidRPr="008F3CF4">
        <w:rPr>
          <w:b w:val="0"/>
          <w:i/>
          <w:sz w:val="32"/>
        </w:rPr>
        <w:instrText xml:space="preserve"> TOC \o "1-3" </w:instrText>
      </w:r>
      <w:r w:rsidRPr="008F3CF4">
        <w:rPr>
          <w:b w:val="0"/>
          <w:i/>
          <w:sz w:val="32"/>
        </w:rPr>
        <w:fldChar w:fldCharType="separate"/>
      </w:r>
      <w:r w:rsidR="00743A0A" w:rsidRPr="00926D99">
        <w:rPr>
          <w:noProof/>
        </w:rPr>
        <w:t>1</w:t>
      </w:r>
      <w:r w:rsidR="00743A0A">
        <w:rPr>
          <w:b w:val="0"/>
          <w:caps w:val="0"/>
          <w:noProof/>
          <w:sz w:val="24"/>
          <w:szCs w:val="24"/>
        </w:rPr>
        <w:tab/>
      </w:r>
      <w:r w:rsidR="00743A0A" w:rsidRPr="00926D99">
        <w:rPr>
          <w:noProof/>
        </w:rPr>
        <w:t>Introduction</w:t>
      </w:r>
      <w:r w:rsidR="00743A0A">
        <w:rPr>
          <w:noProof/>
        </w:rPr>
        <w:tab/>
      </w:r>
      <w:r w:rsidR="00743A0A">
        <w:rPr>
          <w:noProof/>
        </w:rPr>
        <w:fldChar w:fldCharType="begin"/>
      </w:r>
      <w:r w:rsidR="00743A0A">
        <w:rPr>
          <w:noProof/>
        </w:rPr>
        <w:instrText xml:space="preserve"> PAGEREF _Toc72036507 \h </w:instrText>
      </w:r>
      <w:r w:rsidR="00743A0A">
        <w:rPr>
          <w:noProof/>
        </w:rPr>
      </w:r>
      <w:r w:rsidR="00743A0A">
        <w:rPr>
          <w:noProof/>
        </w:rPr>
        <w:fldChar w:fldCharType="separate"/>
      </w:r>
      <w:r w:rsidR="00743A0A">
        <w:rPr>
          <w:noProof/>
        </w:rPr>
        <w:t>1</w:t>
      </w:r>
      <w:r w:rsidR="00743A0A">
        <w:rPr>
          <w:noProof/>
        </w:rPr>
        <w:fldChar w:fldCharType="end"/>
      </w:r>
    </w:p>
    <w:p w14:paraId="10271CFB" w14:textId="77777777" w:rsidR="00743A0A" w:rsidRDefault="00743A0A">
      <w:pPr>
        <w:pStyle w:val="TOC2"/>
        <w:tabs>
          <w:tab w:val="left" w:pos="960"/>
          <w:tab w:val="right" w:leader="dot" w:pos="8630"/>
        </w:tabs>
        <w:rPr>
          <w:smallCaps w:val="0"/>
          <w:noProof/>
          <w:sz w:val="24"/>
          <w:szCs w:val="24"/>
        </w:rPr>
      </w:pPr>
      <w:r>
        <w:rPr>
          <w:noProof/>
        </w:rPr>
        <w:t>1.1</w:t>
      </w:r>
      <w:r>
        <w:rPr>
          <w:smallCaps w:val="0"/>
          <w:noProof/>
          <w:sz w:val="24"/>
          <w:szCs w:val="24"/>
        </w:rPr>
        <w:tab/>
      </w:r>
      <w:r>
        <w:rPr>
          <w:noProof/>
        </w:rPr>
        <w:t>Site Description</w:t>
      </w:r>
      <w:r>
        <w:rPr>
          <w:noProof/>
        </w:rPr>
        <w:tab/>
      </w:r>
      <w:r>
        <w:rPr>
          <w:noProof/>
        </w:rPr>
        <w:fldChar w:fldCharType="begin"/>
      </w:r>
      <w:r>
        <w:rPr>
          <w:noProof/>
        </w:rPr>
        <w:instrText xml:space="preserve"> PAGEREF _Toc72036508 \h </w:instrText>
      </w:r>
      <w:r>
        <w:rPr>
          <w:noProof/>
        </w:rPr>
      </w:r>
      <w:r>
        <w:rPr>
          <w:noProof/>
        </w:rPr>
        <w:fldChar w:fldCharType="separate"/>
      </w:r>
      <w:r>
        <w:rPr>
          <w:noProof/>
        </w:rPr>
        <w:t>1</w:t>
      </w:r>
      <w:r>
        <w:rPr>
          <w:noProof/>
        </w:rPr>
        <w:fldChar w:fldCharType="end"/>
      </w:r>
    </w:p>
    <w:p w14:paraId="478F84E7" w14:textId="77777777" w:rsidR="00743A0A" w:rsidRDefault="00743A0A">
      <w:pPr>
        <w:pStyle w:val="TOC2"/>
        <w:tabs>
          <w:tab w:val="left" w:pos="960"/>
          <w:tab w:val="right" w:leader="dot" w:pos="8630"/>
        </w:tabs>
        <w:rPr>
          <w:smallCaps w:val="0"/>
          <w:noProof/>
          <w:sz w:val="24"/>
          <w:szCs w:val="24"/>
        </w:rPr>
      </w:pPr>
      <w:r>
        <w:rPr>
          <w:noProof/>
        </w:rPr>
        <w:t>1.2</w:t>
      </w:r>
      <w:r>
        <w:rPr>
          <w:smallCaps w:val="0"/>
          <w:noProof/>
          <w:sz w:val="24"/>
          <w:szCs w:val="24"/>
        </w:rPr>
        <w:tab/>
      </w:r>
      <w:r>
        <w:rPr>
          <w:noProof/>
        </w:rPr>
        <w:t>Previous Assessments</w:t>
      </w:r>
      <w:r>
        <w:rPr>
          <w:noProof/>
        </w:rPr>
        <w:tab/>
      </w:r>
      <w:r>
        <w:rPr>
          <w:noProof/>
        </w:rPr>
        <w:fldChar w:fldCharType="begin"/>
      </w:r>
      <w:r>
        <w:rPr>
          <w:noProof/>
        </w:rPr>
        <w:instrText xml:space="preserve"> PAGEREF _Toc72036509 \h </w:instrText>
      </w:r>
      <w:r>
        <w:rPr>
          <w:noProof/>
        </w:rPr>
      </w:r>
      <w:r>
        <w:rPr>
          <w:noProof/>
        </w:rPr>
        <w:fldChar w:fldCharType="separate"/>
      </w:r>
      <w:r>
        <w:rPr>
          <w:noProof/>
        </w:rPr>
        <w:t>1</w:t>
      </w:r>
      <w:r>
        <w:rPr>
          <w:noProof/>
        </w:rPr>
        <w:fldChar w:fldCharType="end"/>
      </w:r>
    </w:p>
    <w:p w14:paraId="67EA62D7" w14:textId="77777777" w:rsidR="00743A0A" w:rsidRDefault="00743A0A">
      <w:pPr>
        <w:pStyle w:val="TOC1"/>
        <w:tabs>
          <w:tab w:val="left" w:pos="480"/>
          <w:tab w:val="right" w:leader="dot" w:pos="8630"/>
        </w:tabs>
        <w:rPr>
          <w:b w:val="0"/>
          <w:caps w:val="0"/>
          <w:noProof/>
          <w:sz w:val="24"/>
          <w:szCs w:val="24"/>
        </w:rPr>
      </w:pPr>
      <w:r w:rsidRPr="00926D99">
        <w:rPr>
          <w:noProof/>
        </w:rPr>
        <w:t>2</w:t>
      </w:r>
      <w:r>
        <w:rPr>
          <w:b w:val="0"/>
          <w:caps w:val="0"/>
          <w:noProof/>
          <w:sz w:val="24"/>
          <w:szCs w:val="24"/>
        </w:rPr>
        <w:tab/>
      </w:r>
      <w:r w:rsidRPr="00926D99">
        <w:rPr>
          <w:noProof/>
        </w:rPr>
        <w:t>Additional Research [Optional]</w:t>
      </w:r>
      <w:r>
        <w:rPr>
          <w:noProof/>
        </w:rPr>
        <w:tab/>
      </w:r>
      <w:r>
        <w:rPr>
          <w:noProof/>
        </w:rPr>
        <w:fldChar w:fldCharType="begin"/>
      </w:r>
      <w:r>
        <w:rPr>
          <w:noProof/>
        </w:rPr>
        <w:instrText xml:space="preserve"> PAGEREF _Toc72036510 \h </w:instrText>
      </w:r>
      <w:r>
        <w:rPr>
          <w:noProof/>
        </w:rPr>
      </w:r>
      <w:r>
        <w:rPr>
          <w:noProof/>
        </w:rPr>
        <w:fldChar w:fldCharType="separate"/>
      </w:r>
      <w:r>
        <w:rPr>
          <w:noProof/>
        </w:rPr>
        <w:t>1</w:t>
      </w:r>
      <w:r>
        <w:rPr>
          <w:noProof/>
        </w:rPr>
        <w:fldChar w:fldCharType="end"/>
      </w:r>
    </w:p>
    <w:p w14:paraId="25DEB28A" w14:textId="77777777" w:rsidR="00743A0A" w:rsidRDefault="00743A0A">
      <w:pPr>
        <w:pStyle w:val="TOC2"/>
        <w:tabs>
          <w:tab w:val="left" w:pos="960"/>
          <w:tab w:val="right" w:leader="dot" w:pos="8630"/>
        </w:tabs>
        <w:rPr>
          <w:smallCaps w:val="0"/>
          <w:noProof/>
          <w:sz w:val="24"/>
          <w:szCs w:val="24"/>
        </w:rPr>
      </w:pPr>
      <w:r>
        <w:rPr>
          <w:noProof/>
        </w:rPr>
        <w:t>2.1</w:t>
      </w:r>
      <w:r>
        <w:rPr>
          <w:smallCaps w:val="0"/>
          <w:noProof/>
          <w:sz w:val="24"/>
          <w:szCs w:val="24"/>
        </w:rPr>
        <w:tab/>
      </w:r>
      <w:r>
        <w:rPr>
          <w:noProof/>
        </w:rPr>
        <w:t>Property Title Search</w:t>
      </w:r>
      <w:r>
        <w:rPr>
          <w:noProof/>
        </w:rPr>
        <w:tab/>
      </w:r>
      <w:r>
        <w:rPr>
          <w:noProof/>
        </w:rPr>
        <w:fldChar w:fldCharType="begin"/>
      </w:r>
      <w:r>
        <w:rPr>
          <w:noProof/>
        </w:rPr>
        <w:instrText xml:space="preserve"> PAGEREF _Toc72036511 \h </w:instrText>
      </w:r>
      <w:r>
        <w:rPr>
          <w:noProof/>
        </w:rPr>
      </w:r>
      <w:r>
        <w:rPr>
          <w:noProof/>
        </w:rPr>
        <w:fldChar w:fldCharType="separate"/>
      </w:r>
      <w:r>
        <w:rPr>
          <w:noProof/>
        </w:rPr>
        <w:t>2</w:t>
      </w:r>
      <w:r>
        <w:rPr>
          <w:noProof/>
        </w:rPr>
        <w:fldChar w:fldCharType="end"/>
      </w:r>
    </w:p>
    <w:p w14:paraId="6B742934" w14:textId="77777777" w:rsidR="00743A0A" w:rsidRDefault="00743A0A">
      <w:pPr>
        <w:pStyle w:val="TOC2"/>
        <w:tabs>
          <w:tab w:val="left" w:pos="960"/>
          <w:tab w:val="right" w:leader="dot" w:pos="8630"/>
        </w:tabs>
        <w:rPr>
          <w:smallCaps w:val="0"/>
          <w:noProof/>
          <w:sz w:val="24"/>
          <w:szCs w:val="24"/>
        </w:rPr>
      </w:pPr>
      <w:r>
        <w:rPr>
          <w:noProof/>
        </w:rPr>
        <w:t>2.2</w:t>
      </w:r>
      <w:r>
        <w:rPr>
          <w:smallCaps w:val="0"/>
          <w:noProof/>
          <w:sz w:val="24"/>
          <w:szCs w:val="24"/>
        </w:rPr>
        <w:tab/>
      </w:r>
      <w:r>
        <w:rPr>
          <w:noProof/>
        </w:rPr>
        <w:t>Municipal Permits</w:t>
      </w:r>
      <w:r>
        <w:rPr>
          <w:noProof/>
        </w:rPr>
        <w:tab/>
      </w:r>
      <w:r>
        <w:rPr>
          <w:noProof/>
        </w:rPr>
        <w:fldChar w:fldCharType="begin"/>
      </w:r>
      <w:r>
        <w:rPr>
          <w:noProof/>
        </w:rPr>
        <w:instrText xml:space="preserve"> PAGEREF _Toc72036512 \h </w:instrText>
      </w:r>
      <w:r>
        <w:rPr>
          <w:noProof/>
        </w:rPr>
      </w:r>
      <w:r>
        <w:rPr>
          <w:noProof/>
        </w:rPr>
        <w:fldChar w:fldCharType="separate"/>
      </w:r>
      <w:r>
        <w:rPr>
          <w:noProof/>
        </w:rPr>
        <w:t>2</w:t>
      </w:r>
      <w:r>
        <w:rPr>
          <w:noProof/>
        </w:rPr>
        <w:fldChar w:fldCharType="end"/>
      </w:r>
    </w:p>
    <w:p w14:paraId="625D9E42" w14:textId="77777777" w:rsidR="00743A0A" w:rsidRDefault="00743A0A">
      <w:pPr>
        <w:pStyle w:val="TOC2"/>
        <w:tabs>
          <w:tab w:val="left" w:pos="960"/>
          <w:tab w:val="right" w:leader="dot" w:pos="8630"/>
        </w:tabs>
        <w:rPr>
          <w:smallCaps w:val="0"/>
          <w:noProof/>
          <w:sz w:val="24"/>
          <w:szCs w:val="24"/>
        </w:rPr>
      </w:pPr>
      <w:r>
        <w:rPr>
          <w:noProof/>
        </w:rPr>
        <w:t>2.3</w:t>
      </w:r>
      <w:r>
        <w:rPr>
          <w:smallCaps w:val="0"/>
          <w:noProof/>
          <w:sz w:val="24"/>
          <w:szCs w:val="24"/>
        </w:rPr>
        <w:tab/>
      </w:r>
      <w:r>
        <w:rPr>
          <w:noProof/>
        </w:rPr>
        <w:t>DEQ File Review</w:t>
      </w:r>
      <w:r>
        <w:rPr>
          <w:noProof/>
        </w:rPr>
        <w:tab/>
      </w:r>
      <w:r>
        <w:rPr>
          <w:noProof/>
        </w:rPr>
        <w:fldChar w:fldCharType="begin"/>
      </w:r>
      <w:r>
        <w:rPr>
          <w:noProof/>
        </w:rPr>
        <w:instrText xml:space="preserve"> PAGEREF _Toc72036513 \h </w:instrText>
      </w:r>
      <w:r>
        <w:rPr>
          <w:noProof/>
        </w:rPr>
      </w:r>
      <w:r>
        <w:rPr>
          <w:noProof/>
        </w:rPr>
        <w:fldChar w:fldCharType="separate"/>
      </w:r>
      <w:r>
        <w:rPr>
          <w:noProof/>
        </w:rPr>
        <w:t>2</w:t>
      </w:r>
      <w:r>
        <w:rPr>
          <w:noProof/>
        </w:rPr>
        <w:fldChar w:fldCharType="end"/>
      </w:r>
    </w:p>
    <w:p w14:paraId="3C8D393F" w14:textId="77777777" w:rsidR="00743A0A" w:rsidRDefault="00743A0A">
      <w:pPr>
        <w:pStyle w:val="TOC2"/>
        <w:tabs>
          <w:tab w:val="left" w:pos="960"/>
          <w:tab w:val="right" w:leader="dot" w:pos="8630"/>
        </w:tabs>
        <w:rPr>
          <w:smallCaps w:val="0"/>
          <w:noProof/>
          <w:sz w:val="24"/>
          <w:szCs w:val="24"/>
        </w:rPr>
      </w:pPr>
      <w:r>
        <w:rPr>
          <w:noProof/>
        </w:rPr>
        <w:t>2.4</w:t>
      </w:r>
      <w:r>
        <w:rPr>
          <w:smallCaps w:val="0"/>
          <w:noProof/>
          <w:sz w:val="24"/>
          <w:szCs w:val="24"/>
        </w:rPr>
        <w:tab/>
      </w:r>
      <w:r>
        <w:rPr>
          <w:noProof/>
        </w:rPr>
        <w:t>Other Research</w:t>
      </w:r>
      <w:r>
        <w:rPr>
          <w:noProof/>
        </w:rPr>
        <w:tab/>
      </w:r>
      <w:r>
        <w:rPr>
          <w:noProof/>
        </w:rPr>
        <w:fldChar w:fldCharType="begin"/>
      </w:r>
      <w:r>
        <w:rPr>
          <w:noProof/>
        </w:rPr>
        <w:instrText xml:space="preserve"> PAGEREF _Toc72036514 \h </w:instrText>
      </w:r>
      <w:r>
        <w:rPr>
          <w:noProof/>
        </w:rPr>
      </w:r>
      <w:r>
        <w:rPr>
          <w:noProof/>
        </w:rPr>
        <w:fldChar w:fldCharType="separate"/>
      </w:r>
      <w:r>
        <w:rPr>
          <w:noProof/>
        </w:rPr>
        <w:t>3</w:t>
      </w:r>
      <w:r>
        <w:rPr>
          <w:noProof/>
        </w:rPr>
        <w:fldChar w:fldCharType="end"/>
      </w:r>
    </w:p>
    <w:p w14:paraId="10D9F59D" w14:textId="77777777" w:rsidR="00743A0A" w:rsidRDefault="00743A0A">
      <w:pPr>
        <w:pStyle w:val="TOC1"/>
        <w:tabs>
          <w:tab w:val="left" w:pos="480"/>
          <w:tab w:val="right" w:leader="dot" w:pos="8630"/>
        </w:tabs>
        <w:rPr>
          <w:b w:val="0"/>
          <w:caps w:val="0"/>
          <w:noProof/>
          <w:sz w:val="24"/>
          <w:szCs w:val="24"/>
        </w:rPr>
      </w:pPr>
      <w:r w:rsidRPr="00926D99">
        <w:rPr>
          <w:noProof/>
        </w:rPr>
        <w:t>3</w:t>
      </w:r>
      <w:r>
        <w:rPr>
          <w:b w:val="0"/>
          <w:caps w:val="0"/>
          <w:noProof/>
          <w:sz w:val="24"/>
          <w:szCs w:val="24"/>
        </w:rPr>
        <w:tab/>
      </w:r>
      <w:r w:rsidRPr="00926D99">
        <w:rPr>
          <w:noProof/>
        </w:rPr>
        <w:t>Preliminary Site Assessment Activities</w:t>
      </w:r>
      <w:r>
        <w:rPr>
          <w:noProof/>
        </w:rPr>
        <w:tab/>
      </w:r>
      <w:r>
        <w:rPr>
          <w:noProof/>
        </w:rPr>
        <w:fldChar w:fldCharType="begin"/>
      </w:r>
      <w:r>
        <w:rPr>
          <w:noProof/>
        </w:rPr>
        <w:instrText xml:space="preserve"> PAGEREF _Toc72036515 \h </w:instrText>
      </w:r>
      <w:r>
        <w:rPr>
          <w:noProof/>
        </w:rPr>
      </w:r>
      <w:r>
        <w:rPr>
          <w:noProof/>
        </w:rPr>
        <w:fldChar w:fldCharType="separate"/>
      </w:r>
      <w:r>
        <w:rPr>
          <w:noProof/>
        </w:rPr>
        <w:t>3</w:t>
      </w:r>
      <w:r>
        <w:rPr>
          <w:noProof/>
        </w:rPr>
        <w:fldChar w:fldCharType="end"/>
      </w:r>
    </w:p>
    <w:p w14:paraId="14B045B4" w14:textId="77777777" w:rsidR="00743A0A" w:rsidRDefault="00743A0A">
      <w:pPr>
        <w:pStyle w:val="TOC2"/>
        <w:tabs>
          <w:tab w:val="left" w:pos="960"/>
          <w:tab w:val="right" w:leader="dot" w:pos="8630"/>
        </w:tabs>
        <w:rPr>
          <w:smallCaps w:val="0"/>
          <w:noProof/>
          <w:sz w:val="24"/>
          <w:szCs w:val="24"/>
        </w:rPr>
      </w:pPr>
      <w:r>
        <w:rPr>
          <w:noProof/>
        </w:rPr>
        <w:t>3.1</w:t>
      </w:r>
      <w:r>
        <w:rPr>
          <w:smallCaps w:val="0"/>
          <w:noProof/>
          <w:sz w:val="24"/>
          <w:szCs w:val="24"/>
        </w:rPr>
        <w:tab/>
      </w:r>
      <w:r>
        <w:rPr>
          <w:noProof/>
        </w:rPr>
        <w:t>Scope of Work</w:t>
      </w:r>
      <w:r>
        <w:rPr>
          <w:noProof/>
        </w:rPr>
        <w:tab/>
      </w:r>
      <w:r>
        <w:rPr>
          <w:noProof/>
        </w:rPr>
        <w:fldChar w:fldCharType="begin"/>
      </w:r>
      <w:r>
        <w:rPr>
          <w:noProof/>
        </w:rPr>
        <w:instrText xml:space="preserve"> PAGEREF _Toc72036516 \h </w:instrText>
      </w:r>
      <w:r>
        <w:rPr>
          <w:noProof/>
        </w:rPr>
      </w:r>
      <w:r>
        <w:rPr>
          <w:noProof/>
        </w:rPr>
        <w:fldChar w:fldCharType="separate"/>
      </w:r>
      <w:r>
        <w:rPr>
          <w:noProof/>
        </w:rPr>
        <w:t>3</w:t>
      </w:r>
      <w:r>
        <w:rPr>
          <w:noProof/>
        </w:rPr>
        <w:fldChar w:fldCharType="end"/>
      </w:r>
    </w:p>
    <w:p w14:paraId="496ED0AC" w14:textId="77777777" w:rsidR="00743A0A" w:rsidRDefault="00743A0A">
      <w:pPr>
        <w:pStyle w:val="TOC2"/>
        <w:tabs>
          <w:tab w:val="left" w:pos="960"/>
          <w:tab w:val="right" w:leader="dot" w:pos="8630"/>
        </w:tabs>
        <w:rPr>
          <w:smallCaps w:val="0"/>
          <w:noProof/>
          <w:sz w:val="24"/>
          <w:szCs w:val="24"/>
        </w:rPr>
      </w:pPr>
      <w:r>
        <w:rPr>
          <w:noProof/>
        </w:rPr>
        <w:t>3.2</w:t>
      </w:r>
      <w:r>
        <w:rPr>
          <w:smallCaps w:val="0"/>
          <w:noProof/>
          <w:sz w:val="24"/>
          <w:szCs w:val="24"/>
        </w:rPr>
        <w:tab/>
      </w:r>
      <w:r>
        <w:rPr>
          <w:noProof/>
        </w:rPr>
        <w:t>Field Activities</w:t>
      </w:r>
      <w:r>
        <w:rPr>
          <w:noProof/>
        </w:rPr>
        <w:tab/>
      </w:r>
      <w:r>
        <w:rPr>
          <w:noProof/>
        </w:rPr>
        <w:fldChar w:fldCharType="begin"/>
      </w:r>
      <w:r>
        <w:rPr>
          <w:noProof/>
        </w:rPr>
        <w:instrText xml:space="preserve"> PAGEREF _Toc72036517 \h </w:instrText>
      </w:r>
      <w:r>
        <w:rPr>
          <w:noProof/>
        </w:rPr>
      </w:r>
      <w:r>
        <w:rPr>
          <w:noProof/>
        </w:rPr>
        <w:fldChar w:fldCharType="separate"/>
      </w:r>
      <w:r>
        <w:rPr>
          <w:noProof/>
        </w:rPr>
        <w:t>3</w:t>
      </w:r>
      <w:r>
        <w:rPr>
          <w:noProof/>
        </w:rPr>
        <w:fldChar w:fldCharType="end"/>
      </w:r>
    </w:p>
    <w:p w14:paraId="3B483EDC" w14:textId="77777777" w:rsidR="00743A0A" w:rsidRDefault="00743A0A">
      <w:pPr>
        <w:pStyle w:val="TOC3"/>
        <w:tabs>
          <w:tab w:val="left" w:pos="1200"/>
          <w:tab w:val="right" w:leader="dot" w:pos="8630"/>
        </w:tabs>
        <w:rPr>
          <w:i w:val="0"/>
          <w:noProof/>
          <w:sz w:val="24"/>
          <w:szCs w:val="24"/>
        </w:rPr>
      </w:pPr>
      <w:r>
        <w:rPr>
          <w:noProof/>
        </w:rPr>
        <w:t>3.2.1</w:t>
      </w:r>
      <w:r>
        <w:rPr>
          <w:i w:val="0"/>
          <w:noProof/>
          <w:sz w:val="24"/>
          <w:szCs w:val="24"/>
        </w:rPr>
        <w:tab/>
      </w:r>
      <w:r>
        <w:rPr>
          <w:noProof/>
        </w:rPr>
        <w:t>Geophysical Survey</w:t>
      </w:r>
      <w:r>
        <w:rPr>
          <w:noProof/>
        </w:rPr>
        <w:tab/>
      </w:r>
      <w:r>
        <w:rPr>
          <w:noProof/>
        </w:rPr>
        <w:fldChar w:fldCharType="begin"/>
      </w:r>
      <w:r>
        <w:rPr>
          <w:noProof/>
        </w:rPr>
        <w:instrText xml:space="preserve"> PAGEREF _Toc72036518 \h </w:instrText>
      </w:r>
      <w:r>
        <w:rPr>
          <w:noProof/>
        </w:rPr>
      </w:r>
      <w:r>
        <w:rPr>
          <w:noProof/>
        </w:rPr>
        <w:fldChar w:fldCharType="separate"/>
      </w:r>
      <w:r>
        <w:rPr>
          <w:noProof/>
        </w:rPr>
        <w:t>3</w:t>
      </w:r>
      <w:r>
        <w:rPr>
          <w:noProof/>
        </w:rPr>
        <w:fldChar w:fldCharType="end"/>
      </w:r>
    </w:p>
    <w:p w14:paraId="5DA058BC" w14:textId="77777777" w:rsidR="00743A0A" w:rsidRDefault="00743A0A">
      <w:pPr>
        <w:pStyle w:val="TOC3"/>
        <w:tabs>
          <w:tab w:val="left" w:pos="1200"/>
          <w:tab w:val="right" w:leader="dot" w:pos="8630"/>
        </w:tabs>
        <w:rPr>
          <w:i w:val="0"/>
          <w:noProof/>
          <w:sz w:val="24"/>
          <w:szCs w:val="24"/>
        </w:rPr>
      </w:pPr>
      <w:r>
        <w:rPr>
          <w:noProof/>
        </w:rPr>
        <w:t>3.2.2</w:t>
      </w:r>
      <w:r>
        <w:rPr>
          <w:i w:val="0"/>
          <w:noProof/>
          <w:sz w:val="24"/>
          <w:szCs w:val="24"/>
        </w:rPr>
        <w:tab/>
      </w:r>
      <w:r>
        <w:rPr>
          <w:noProof/>
        </w:rPr>
        <w:t>Surface Soil Samples</w:t>
      </w:r>
      <w:r>
        <w:rPr>
          <w:noProof/>
        </w:rPr>
        <w:tab/>
      </w:r>
      <w:r>
        <w:rPr>
          <w:noProof/>
        </w:rPr>
        <w:fldChar w:fldCharType="begin"/>
      </w:r>
      <w:r>
        <w:rPr>
          <w:noProof/>
        </w:rPr>
        <w:instrText xml:space="preserve"> PAGEREF _Toc72036519 \h </w:instrText>
      </w:r>
      <w:r>
        <w:rPr>
          <w:noProof/>
        </w:rPr>
      </w:r>
      <w:r>
        <w:rPr>
          <w:noProof/>
        </w:rPr>
        <w:fldChar w:fldCharType="separate"/>
      </w:r>
      <w:r>
        <w:rPr>
          <w:noProof/>
        </w:rPr>
        <w:t>3</w:t>
      </w:r>
      <w:r>
        <w:rPr>
          <w:noProof/>
        </w:rPr>
        <w:fldChar w:fldCharType="end"/>
      </w:r>
    </w:p>
    <w:p w14:paraId="6B7903D4" w14:textId="77777777" w:rsidR="00743A0A" w:rsidRDefault="00743A0A">
      <w:pPr>
        <w:pStyle w:val="TOC3"/>
        <w:tabs>
          <w:tab w:val="left" w:pos="1200"/>
          <w:tab w:val="right" w:leader="dot" w:pos="8630"/>
        </w:tabs>
        <w:rPr>
          <w:i w:val="0"/>
          <w:noProof/>
          <w:sz w:val="24"/>
          <w:szCs w:val="24"/>
        </w:rPr>
      </w:pPr>
      <w:r>
        <w:rPr>
          <w:noProof/>
        </w:rPr>
        <w:t>3.2.3</w:t>
      </w:r>
      <w:r>
        <w:rPr>
          <w:i w:val="0"/>
          <w:noProof/>
          <w:sz w:val="24"/>
          <w:szCs w:val="24"/>
        </w:rPr>
        <w:tab/>
      </w:r>
      <w:r>
        <w:rPr>
          <w:noProof/>
        </w:rPr>
        <w:t>Test Pits</w:t>
      </w:r>
      <w:r>
        <w:rPr>
          <w:noProof/>
        </w:rPr>
        <w:tab/>
      </w:r>
      <w:r>
        <w:rPr>
          <w:noProof/>
        </w:rPr>
        <w:fldChar w:fldCharType="begin"/>
      </w:r>
      <w:r>
        <w:rPr>
          <w:noProof/>
        </w:rPr>
        <w:instrText xml:space="preserve"> PAGEREF _Toc72036520 \h </w:instrText>
      </w:r>
      <w:r>
        <w:rPr>
          <w:noProof/>
        </w:rPr>
      </w:r>
      <w:r>
        <w:rPr>
          <w:noProof/>
        </w:rPr>
        <w:fldChar w:fldCharType="separate"/>
      </w:r>
      <w:r>
        <w:rPr>
          <w:noProof/>
        </w:rPr>
        <w:t>4</w:t>
      </w:r>
      <w:r>
        <w:rPr>
          <w:noProof/>
        </w:rPr>
        <w:fldChar w:fldCharType="end"/>
      </w:r>
    </w:p>
    <w:p w14:paraId="1C94CC8F" w14:textId="77777777" w:rsidR="00743A0A" w:rsidRDefault="00743A0A">
      <w:pPr>
        <w:pStyle w:val="TOC3"/>
        <w:tabs>
          <w:tab w:val="left" w:pos="1200"/>
          <w:tab w:val="right" w:leader="dot" w:pos="8630"/>
        </w:tabs>
        <w:rPr>
          <w:i w:val="0"/>
          <w:noProof/>
          <w:sz w:val="24"/>
          <w:szCs w:val="24"/>
        </w:rPr>
      </w:pPr>
      <w:r>
        <w:rPr>
          <w:noProof/>
        </w:rPr>
        <w:t>3.2.4</w:t>
      </w:r>
      <w:r>
        <w:rPr>
          <w:i w:val="0"/>
          <w:noProof/>
          <w:sz w:val="24"/>
          <w:szCs w:val="24"/>
        </w:rPr>
        <w:tab/>
      </w:r>
      <w:r>
        <w:rPr>
          <w:noProof/>
        </w:rPr>
        <w:t>Soil Borings</w:t>
      </w:r>
      <w:r>
        <w:rPr>
          <w:noProof/>
        </w:rPr>
        <w:tab/>
      </w:r>
      <w:r>
        <w:rPr>
          <w:noProof/>
        </w:rPr>
        <w:fldChar w:fldCharType="begin"/>
      </w:r>
      <w:r>
        <w:rPr>
          <w:noProof/>
        </w:rPr>
        <w:instrText xml:space="preserve"> PAGEREF _Toc72036521 \h </w:instrText>
      </w:r>
      <w:r>
        <w:rPr>
          <w:noProof/>
        </w:rPr>
      </w:r>
      <w:r>
        <w:rPr>
          <w:noProof/>
        </w:rPr>
        <w:fldChar w:fldCharType="separate"/>
      </w:r>
      <w:r>
        <w:rPr>
          <w:noProof/>
        </w:rPr>
        <w:t>4</w:t>
      </w:r>
      <w:r>
        <w:rPr>
          <w:noProof/>
        </w:rPr>
        <w:fldChar w:fldCharType="end"/>
      </w:r>
    </w:p>
    <w:p w14:paraId="13785D33" w14:textId="77777777" w:rsidR="00743A0A" w:rsidRDefault="00743A0A">
      <w:pPr>
        <w:pStyle w:val="TOC3"/>
        <w:tabs>
          <w:tab w:val="left" w:pos="1200"/>
          <w:tab w:val="right" w:leader="dot" w:pos="8630"/>
        </w:tabs>
        <w:rPr>
          <w:i w:val="0"/>
          <w:noProof/>
          <w:sz w:val="24"/>
          <w:szCs w:val="24"/>
        </w:rPr>
      </w:pPr>
      <w:r>
        <w:rPr>
          <w:noProof/>
        </w:rPr>
        <w:t>3.2.5</w:t>
      </w:r>
      <w:r>
        <w:rPr>
          <w:i w:val="0"/>
          <w:noProof/>
          <w:sz w:val="24"/>
          <w:szCs w:val="24"/>
        </w:rPr>
        <w:tab/>
      </w:r>
      <w:r>
        <w:rPr>
          <w:noProof/>
        </w:rPr>
        <w:t>Monitoring Wells</w:t>
      </w:r>
      <w:r>
        <w:rPr>
          <w:noProof/>
        </w:rPr>
        <w:tab/>
      </w:r>
      <w:r>
        <w:rPr>
          <w:noProof/>
        </w:rPr>
        <w:fldChar w:fldCharType="begin"/>
      </w:r>
      <w:r>
        <w:rPr>
          <w:noProof/>
        </w:rPr>
        <w:instrText xml:space="preserve"> PAGEREF _Toc72036522 \h </w:instrText>
      </w:r>
      <w:r>
        <w:rPr>
          <w:noProof/>
        </w:rPr>
      </w:r>
      <w:r>
        <w:rPr>
          <w:noProof/>
        </w:rPr>
        <w:fldChar w:fldCharType="separate"/>
      </w:r>
      <w:r>
        <w:rPr>
          <w:noProof/>
        </w:rPr>
        <w:t>4</w:t>
      </w:r>
      <w:r>
        <w:rPr>
          <w:noProof/>
        </w:rPr>
        <w:fldChar w:fldCharType="end"/>
      </w:r>
    </w:p>
    <w:p w14:paraId="0B9C1970" w14:textId="77777777" w:rsidR="00743A0A" w:rsidRDefault="00743A0A">
      <w:pPr>
        <w:pStyle w:val="TOC3"/>
        <w:tabs>
          <w:tab w:val="left" w:pos="1200"/>
          <w:tab w:val="right" w:leader="dot" w:pos="8630"/>
        </w:tabs>
        <w:rPr>
          <w:i w:val="0"/>
          <w:noProof/>
          <w:sz w:val="24"/>
          <w:szCs w:val="24"/>
        </w:rPr>
      </w:pPr>
      <w:r>
        <w:rPr>
          <w:noProof/>
        </w:rPr>
        <w:t>3.2.6</w:t>
      </w:r>
      <w:r>
        <w:rPr>
          <w:i w:val="0"/>
          <w:noProof/>
          <w:sz w:val="24"/>
          <w:szCs w:val="24"/>
        </w:rPr>
        <w:tab/>
      </w:r>
      <w:r>
        <w:rPr>
          <w:noProof/>
        </w:rPr>
        <w:t>Ground water Elevation Measurements</w:t>
      </w:r>
      <w:r>
        <w:rPr>
          <w:noProof/>
        </w:rPr>
        <w:tab/>
      </w:r>
      <w:r>
        <w:rPr>
          <w:noProof/>
        </w:rPr>
        <w:fldChar w:fldCharType="begin"/>
      </w:r>
      <w:r>
        <w:rPr>
          <w:noProof/>
        </w:rPr>
        <w:instrText xml:space="preserve"> PAGEREF _Toc72036523 \h </w:instrText>
      </w:r>
      <w:r>
        <w:rPr>
          <w:noProof/>
        </w:rPr>
      </w:r>
      <w:r>
        <w:rPr>
          <w:noProof/>
        </w:rPr>
        <w:fldChar w:fldCharType="separate"/>
      </w:r>
      <w:r>
        <w:rPr>
          <w:noProof/>
        </w:rPr>
        <w:t>4</w:t>
      </w:r>
      <w:r>
        <w:rPr>
          <w:noProof/>
        </w:rPr>
        <w:fldChar w:fldCharType="end"/>
      </w:r>
    </w:p>
    <w:p w14:paraId="7E88A218" w14:textId="77777777" w:rsidR="00743A0A" w:rsidRDefault="00743A0A">
      <w:pPr>
        <w:pStyle w:val="TOC3"/>
        <w:tabs>
          <w:tab w:val="left" w:pos="1200"/>
          <w:tab w:val="right" w:leader="dot" w:pos="8630"/>
        </w:tabs>
        <w:rPr>
          <w:i w:val="0"/>
          <w:noProof/>
          <w:sz w:val="24"/>
          <w:szCs w:val="24"/>
        </w:rPr>
      </w:pPr>
      <w:r>
        <w:rPr>
          <w:noProof/>
        </w:rPr>
        <w:t>3.2.7</w:t>
      </w:r>
      <w:r>
        <w:rPr>
          <w:i w:val="0"/>
          <w:noProof/>
          <w:sz w:val="24"/>
          <w:szCs w:val="24"/>
        </w:rPr>
        <w:tab/>
      </w:r>
      <w:r>
        <w:rPr>
          <w:noProof/>
        </w:rPr>
        <w:t>Groundwater Sampling</w:t>
      </w:r>
      <w:r>
        <w:rPr>
          <w:noProof/>
        </w:rPr>
        <w:tab/>
      </w:r>
      <w:r>
        <w:rPr>
          <w:noProof/>
        </w:rPr>
        <w:fldChar w:fldCharType="begin"/>
      </w:r>
      <w:r>
        <w:rPr>
          <w:noProof/>
        </w:rPr>
        <w:instrText xml:space="preserve"> PAGEREF _Toc72036524 \h </w:instrText>
      </w:r>
      <w:r>
        <w:rPr>
          <w:noProof/>
        </w:rPr>
      </w:r>
      <w:r>
        <w:rPr>
          <w:noProof/>
        </w:rPr>
        <w:fldChar w:fldCharType="separate"/>
      </w:r>
      <w:r>
        <w:rPr>
          <w:noProof/>
        </w:rPr>
        <w:t>4</w:t>
      </w:r>
      <w:r>
        <w:rPr>
          <w:noProof/>
        </w:rPr>
        <w:fldChar w:fldCharType="end"/>
      </w:r>
    </w:p>
    <w:p w14:paraId="5ABF6CB3" w14:textId="77777777" w:rsidR="00743A0A" w:rsidRDefault="00743A0A">
      <w:pPr>
        <w:pStyle w:val="TOC2"/>
        <w:tabs>
          <w:tab w:val="left" w:pos="960"/>
          <w:tab w:val="right" w:leader="dot" w:pos="8630"/>
        </w:tabs>
        <w:rPr>
          <w:smallCaps w:val="0"/>
          <w:noProof/>
          <w:sz w:val="24"/>
          <w:szCs w:val="24"/>
        </w:rPr>
      </w:pPr>
      <w:r>
        <w:rPr>
          <w:noProof/>
        </w:rPr>
        <w:t>3.3</w:t>
      </w:r>
      <w:r>
        <w:rPr>
          <w:smallCaps w:val="0"/>
          <w:noProof/>
          <w:sz w:val="24"/>
          <w:szCs w:val="24"/>
        </w:rPr>
        <w:tab/>
      </w:r>
      <w:r>
        <w:rPr>
          <w:noProof/>
        </w:rPr>
        <w:t>Laboratory Analytical Methods</w:t>
      </w:r>
      <w:r>
        <w:rPr>
          <w:noProof/>
        </w:rPr>
        <w:tab/>
      </w:r>
      <w:r>
        <w:rPr>
          <w:noProof/>
        </w:rPr>
        <w:fldChar w:fldCharType="begin"/>
      </w:r>
      <w:r>
        <w:rPr>
          <w:noProof/>
        </w:rPr>
        <w:instrText xml:space="preserve"> PAGEREF _Toc72036525 \h </w:instrText>
      </w:r>
      <w:r>
        <w:rPr>
          <w:noProof/>
        </w:rPr>
      </w:r>
      <w:r>
        <w:rPr>
          <w:noProof/>
        </w:rPr>
        <w:fldChar w:fldCharType="separate"/>
      </w:r>
      <w:r>
        <w:rPr>
          <w:noProof/>
        </w:rPr>
        <w:t>5</w:t>
      </w:r>
      <w:r>
        <w:rPr>
          <w:noProof/>
        </w:rPr>
        <w:fldChar w:fldCharType="end"/>
      </w:r>
    </w:p>
    <w:p w14:paraId="7CBA0423" w14:textId="77777777" w:rsidR="00743A0A" w:rsidRDefault="00743A0A">
      <w:pPr>
        <w:pStyle w:val="TOC1"/>
        <w:tabs>
          <w:tab w:val="left" w:pos="480"/>
          <w:tab w:val="right" w:leader="dot" w:pos="8630"/>
        </w:tabs>
        <w:rPr>
          <w:b w:val="0"/>
          <w:caps w:val="0"/>
          <w:noProof/>
          <w:sz w:val="24"/>
          <w:szCs w:val="24"/>
        </w:rPr>
      </w:pPr>
      <w:r w:rsidRPr="00926D99">
        <w:rPr>
          <w:noProof/>
        </w:rPr>
        <w:t>4</w:t>
      </w:r>
      <w:r>
        <w:rPr>
          <w:b w:val="0"/>
          <w:caps w:val="0"/>
          <w:noProof/>
          <w:sz w:val="24"/>
          <w:szCs w:val="24"/>
        </w:rPr>
        <w:tab/>
      </w:r>
      <w:r w:rsidRPr="00926D99">
        <w:rPr>
          <w:noProof/>
        </w:rPr>
        <w:t>Results</w:t>
      </w:r>
      <w:r>
        <w:rPr>
          <w:noProof/>
        </w:rPr>
        <w:tab/>
      </w:r>
      <w:r>
        <w:rPr>
          <w:noProof/>
        </w:rPr>
        <w:fldChar w:fldCharType="begin"/>
      </w:r>
      <w:r>
        <w:rPr>
          <w:noProof/>
        </w:rPr>
        <w:instrText xml:space="preserve"> PAGEREF _Toc72036526 \h </w:instrText>
      </w:r>
      <w:r>
        <w:rPr>
          <w:noProof/>
        </w:rPr>
      </w:r>
      <w:r>
        <w:rPr>
          <w:noProof/>
        </w:rPr>
        <w:fldChar w:fldCharType="separate"/>
      </w:r>
      <w:r>
        <w:rPr>
          <w:noProof/>
        </w:rPr>
        <w:t>5</w:t>
      </w:r>
      <w:r>
        <w:rPr>
          <w:noProof/>
        </w:rPr>
        <w:fldChar w:fldCharType="end"/>
      </w:r>
    </w:p>
    <w:p w14:paraId="073DAF40" w14:textId="77777777" w:rsidR="00743A0A" w:rsidRDefault="00743A0A">
      <w:pPr>
        <w:pStyle w:val="TOC2"/>
        <w:tabs>
          <w:tab w:val="left" w:pos="960"/>
          <w:tab w:val="right" w:leader="dot" w:pos="8630"/>
        </w:tabs>
        <w:rPr>
          <w:smallCaps w:val="0"/>
          <w:noProof/>
          <w:sz w:val="24"/>
          <w:szCs w:val="24"/>
        </w:rPr>
      </w:pPr>
      <w:r>
        <w:rPr>
          <w:noProof/>
        </w:rPr>
        <w:t>4.1</w:t>
      </w:r>
      <w:r>
        <w:rPr>
          <w:smallCaps w:val="0"/>
          <w:noProof/>
          <w:sz w:val="24"/>
          <w:szCs w:val="24"/>
        </w:rPr>
        <w:tab/>
      </w:r>
      <w:r>
        <w:rPr>
          <w:noProof/>
        </w:rPr>
        <w:t>Geology and Hydrogeology</w:t>
      </w:r>
      <w:r>
        <w:rPr>
          <w:noProof/>
        </w:rPr>
        <w:tab/>
      </w:r>
      <w:r>
        <w:rPr>
          <w:noProof/>
        </w:rPr>
        <w:fldChar w:fldCharType="begin"/>
      </w:r>
      <w:r>
        <w:rPr>
          <w:noProof/>
        </w:rPr>
        <w:instrText xml:space="preserve"> PAGEREF _Toc72036527 \h </w:instrText>
      </w:r>
      <w:r>
        <w:rPr>
          <w:noProof/>
        </w:rPr>
      </w:r>
      <w:r>
        <w:rPr>
          <w:noProof/>
        </w:rPr>
        <w:fldChar w:fldCharType="separate"/>
      </w:r>
      <w:r>
        <w:rPr>
          <w:noProof/>
        </w:rPr>
        <w:t>5</w:t>
      </w:r>
      <w:r>
        <w:rPr>
          <w:noProof/>
        </w:rPr>
        <w:fldChar w:fldCharType="end"/>
      </w:r>
    </w:p>
    <w:p w14:paraId="6478D987" w14:textId="77777777" w:rsidR="00743A0A" w:rsidRDefault="00743A0A">
      <w:pPr>
        <w:pStyle w:val="TOC2"/>
        <w:tabs>
          <w:tab w:val="left" w:pos="960"/>
          <w:tab w:val="right" w:leader="dot" w:pos="8630"/>
        </w:tabs>
        <w:rPr>
          <w:smallCaps w:val="0"/>
          <w:noProof/>
          <w:sz w:val="24"/>
          <w:szCs w:val="24"/>
        </w:rPr>
      </w:pPr>
      <w:r>
        <w:rPr>
          <w:noProof/>
        </w:rPr>
        <w:t>4.2</w:t>
      </w:r>
      <w:r>
        <w:rPr>
          <w:smallCaps w:val="0"/>
          <w:noProof/>
          <w:sz w:val="24"/>
          <w:szCs w:val="24"/>
        </w:rPr>
        <w:tab/>
      </w:r>
      <w:r>
        <w:rPr>
          <w:noProof/>
        </w:rPr>
        <w:t>Geophysical Survey Results</w:t>
      </w:r>
      <w:r>
        <w:rPr>
          <w:noProof/>
        </w:rPr>
        <w:tab/>
      </w:r>
      <w:r>
        <w:rPr>
          <w:noProof/>
        </w:rPr>
        <w:fldChar w:fldCharType="begin"/>
      </w:r>
      <w:r>
        <w:rPr>
          <w:noProof/>
        </w:rPr>
        <w:instrText xml:space="preserve"> PAGEREF _Toc72036528 \h </w:instrText>
      </w:r>
      <w:r>
        <w:rPr>
          <w:noProof/>
        </w:rPr>
      </w:r>
      <w:r>
        <w:rPr>
          <w:noProof/>
        </w:rPr>
        <w:fldChar w:fldCharType="separate"/>
      </w:r>
      <w:r>
        <w:rPr>
          <w:noProof/>
        </w:rPr>
        <w:t>6</w:t>
      </w:r>
      <w:r>
        <w:rPr>
          <w:noProof/>
        </w:rPr>
        <w:fldChar w:fldCharType="end"/>
      </w:r>
    </w:p>
    <w:p w14:paraId="0B3E017D" w14:textId="77777777" w:rsidR="00743A0A" w:rsidRDefault="00743A0A">
      <w:pPr>
        <w:pStyle w:val="TOC2"/>
        <w:tabs>
          <w:tab w:val="left" w:pos="960"/>
          <w:tab w:val="right" w:leader="dot" w:pos="8630"/>
        </w:tabs>
        <w:rPr>
          <w:smallCaps w:val="0"/>
          <w:noProof/>
          <w:sz w:val="24"/>
          <w:szCs w:val="24"/>
        </w:rPr>
      </w:pPr>
      <w:r>
        <w:rPr>
          <w:noProof/>
        </w:rPr>
        <w:t>4.3</w:t>
      </w:r>
      <w:r>
        <w:rPr>
          <w:smallCaps w:val="0"/>
          <w:noProof/>
          <w:sz w:val="24"/>
          <w:szCs w:val="24"/>
        </w:rPr>
        <w:tab/>
      </w:r>
      <w:r>
        <w:rPr>
          <w:noProof/>
        </w:rPr>
        <w:t>Analytical Data</w:t>
      </w:r>
      <w:r>
        <w:rPr>
          <w:noProof/>
        </w:rPr>
        <w:tab/>
      </w:r>
      <w:r>
        <w:rPr>
          <w:noProof/>
        </w:rPr>
        <w:fldChar w:fldCharType="begin"/>
      </w:r>
      <w:r>
        <w:rPr>
          <w:noProof/>
        </w:rPr>
        <w:instrText xml:space="preserve"> PAGEREF _Toc72036529 \h </w:instrText>
      </w:r>
      <w:r>
        <w:rPr>
          <w:noProof/>
        </w:rPr>
      </w:r>
      <w:r>
        <w:rPr>
          <w:noProof/>
        </w:rPr>
        <w:fldChar w:fldCharType="separate"/>
      </w:r>
      <w:r>
        <w:rPr>
          <w:noProof/>
        </w:rPr>
        <w:t>6</w:t>
      </w:r>
      <w:r>
        <w:rPr>
          <w:noProof/>
        </w:rPr>
        <w:fldChar w:fldCharType="end"/>
      </w:r>
    </w:p>
    <w:p w14:paraId="64CBCC09" w14:textId="77777777" w:rsidR="00743A0A" w:rsidRDefault="00743A0A">
      <w:pPr>
        <w:pStyle w:val="TOC3"/>
        <w:tabs>
          <w:tab w:val="left" w:pos="1200"/>
          <w:tab w:val="right" w:leader="dot" w:pos="8630"/>
        </w:tabs>
        <w:rPr>
          <w:i w:val="0"/>
          <w:noProof/>
          <w:sz w:val="24"/>
          <w:szCs w:val="24"/>
        </w:rPr>
      </w:pPr>
      <w:r>
        <w:rPr>
          <w:noProof/>
        </w:rPr>
        <w:t>4.3.1</w:t>
      </w:r>
      <w:r>
        <w:rPr>
          <w:i w:val="0"/>
          <w:noProof/>
          <w:sz w:val="24"/>
          <w:szCs w:val="24"/>
        </w:rPr>
        <w:tab/>
      </w:r>
      <w:r>
        <w:rPr>
          <w:noProof/>
        </w:rPr>
        <w:t>Soil</w:t>
      </w:r>
      <w:r>
        <w:rPr>
          <w:noProof/>
        </w:rPr>
        <w:tab/>
      </w:r>
      <w:r>
        <w:rPr>
          <w:noProof/>
        </w:rPr>
        <w:fldChar w:fldCharType="begin"/>
      </w:r>
      <w:r>
        <w:rPr>
          <w:noProof/>
        </w:rPr>
        <w:instrText xml:space="preserve"> PAGEREF _Toc72036530 \h </w:instrText>
      </w:r>
      <w:r>
        <w:rPr>
          <w:noProof/>
        </w:rPr>
      </w:r>
      <w:r>
        <w:rPr>
          <w:noProof/>
        </w:rPr>
        <w:fldChar w:fldCharType="separate"/>
      </w:r>
      <w:r>
        <w:rPr>
          <w:noProof/>
        </w:rPr>
        <w:t>6</w:t>
      </w:r>
      <w:r>
        <w:rPr>
          <w:noProof/>
        </w:rPr>
        <w:fldChar w:fldCharType="end"/>
      </w:r>
    </w:p>
    <w:p w14:paraId="795F54E0" w14:textId="77777777" w:rsidR="00743A0A" w:rsidRDefault="00743A0A">
      <w:pPr>
        <w:pStyle w:val="TOC3"/>
        <w:tabs>
          <w:tab w:val="left" w:pos="1200"/>
          <w:tab w:val="right" w:leader="dot" w:pos="8630"/>
        </w:tabs>
        <w:rPr>
          <w:i w:val="0"/>
          <w:noProof/>
          <w:sz w:val="24"/>
          <w:szCs w:val="24"/>
        </w:rPr>
      </w:pPr>
      <w:r>
        <w:rPr>
          <w:noProof/>
        </w:rPr>
        <w:t>4.3.2</w:t>
      </w:r>
      <w:r>
        <w:rPr>
          <w:i w:val="0"/>
          <w:noProof/>
          <w:sz w:val="24"/>
          <w:szCs w:val="24"/>
        </w:rPr>
        <w:tab/>
      </w:r>
      <w:r>
        <w:rPr>
          <w:noProof/>
        </w:rPr>
        <w:t>Groundwater</w:t>
      </w:r>
      <w:r>
        <w:rPr>
          <w:noProof/>
        </w:rPr>
        <w:tab/>
      </w:r>
      <w:r>
        <w:rPr>
          <w:noProof/>
        </w:rPr>
        <w:fldChar w:fldCharType="begin"/>
      </w:r>
      <w:r>
        <w:rPr>
          <w:noProof/>
        </w:rPr>
        <w:instrText xml:space="preserve"> PAGEREF _Toc72036531 \h </w:instrText>
      </w:r>
      <w:r>
        <w:rPr>
          <w:noProof/>
        </w:rPr>
      </w:r>
      <w:r>
        <w:rPr>
          <w:noProof/>
        </w:rPr>
        <w:fldChar w:fldCharType="separate"/>
      </w:r>
      <w:r>
        <w:rPr>
          <w:noProof/>
        </w:rPr>
        <w:t>6</w:t>
      </w:r>
      <w:r>
        <w:rPr>
          <w:noProof/>
        </w:rPr>
        <w:fldChar w:fldCharType="end"/>
      </w:r>
    </w:p>
    <w:p w14:paraId="59480CE2" w14:textId="77777777" w:rsidR="00743A0A" w:rsidRDefault="00743A0A">
      <w:pPr>
        <w:pStyle w:val="TOC3"/>
        <w:tabs>
          <w:tab w:val="left" w:pos="1200"/>
          <w:tab w:val="right" w:leader="dot" w:pos="8630"/>
        </w:tabs>
        <w:rPr>
          <w:i w:val="0"/>
          <w:noProof/>
          <w:sz w:val="24"/>
          <w:szCs w:val="24"/>
        </w:rPr>
      </w:pPr>
      <w:r w:rsidRPr="00926D99">
        <w:rPr>
          <w:bCs/>
          <w:iCs/>
          <w:noProof/>
        </w:rPr>
        <w:t>4.3.3</w:t>
      </w:r>
      <w:r>
        <w:rPr>
          <w:i w:val="0"/>
          <w:noProof/>
          <w:sz w:val="24"/>
          <w:szCs w:val="24"/>
        </w:rPr>
        <w:tab/>
      </w:r>
      <w:r w:rsidRPr="00926D99">
        <w:rPr>
          <w:bCs/>
          <w:iCs/>
          <w:noProof/>
        </w:rPr>
        <w:t>Quality Assurance/Quality Control (“QA/QC”) Analytical Results</w:t>
      </w:r>
      <w:r>
        <w:rPr>
          <w:noProof/>
        </w:rPr>
        <w:tab/>
      </w:r>
      <w:r>
        <w:rPr>
          <w:noProof/>
        </w:rPr>
        <w:fldChar w:fldCharType="begin"/>
      </w:r>
      <w:r>
        <w:rPr>
          <w:noProof/>
        </w:rPr>
        <w:instrText xml:space="preserve"> PAGEREF _Toc72036532 \h </w:instrText>
      </w:r>
      <w:r>
        <w:rPr>
          <w:noProof/>
        </w:rPr>
      </w:r>
      <w:r>
        <w:rPr>
          <w:noProof/>
        </w:rPr>
        <w:fldChar w:fldCharType="separate"/>
      </w:r>
      <w:r>
        <w:rPr>
          <w:noProof/>
        </w:rPr>
        <w:t>7</w:t>
      </w:r>
      <w:r>
        <w:rPr>
          <w:noProof/>
        </w:rPr>
        <w:fldChar w:fldCharType="end"/>
      </w:r>
    </w:p>
    <w:p w14:paraId="3C232F84" w14:textId="77777777" w:rsidR="00743A0A" w:rsidRDefault="00743A0A">
      <w:pPr>
        <w:pStyle w:val="TOC2"/>
        <w:tabs>
          <w:tab w:val="left" w:pos="960"/>
          <w:tab w:val="right" w:leader="dot" w:pos="8630"/>
        </w:tabs>
        <w:rPr>
          <w:smallCaps w:val="0"/>
          <w:noProof/>
          <w:sz w:val="24"/>
          <w:szCs w:val="24"/>
        </w:rPr>
      </w:pPr>
      <w:r>
        <w:rPr>
          <w:noProof/>
        </w:rPr>
        <w:t>4.4</w:t>
      </w:r>
      <w:r>
        <w:rPr>
          <w:smallCaps w:val="0"/>
          <w:noProof/>
          <w:sz w:val="24"/>
          <w:szCs w:val="24"/>
        </w:rPr>
        <w:tab/>
      </w:r>
      <w:r>
        <w:rPr>
          <w:noProof/>
        </w:rPr>
        <w:t>Investigation Derived Waste Management</w:t>
      </w:r>
      <w:r>
        <w:rPr>
          <w:noProof/>
        </w:rPr>
        <w:tab/>
      </w:r>
      <w:r>
        <w:rPr>
          <w:noProof/>
        </w:rPr>
        <w:fldChar w:fldCharType="begin"/>
      </w:r>
      <w:r>
        <w:rPr>
          <w:noProof/>
        </w:rPr>
        <w:instrText xml:space="preserve"> PAGEREF _Toc72036533 \h </w:instrText>
      </w:r>
      <w:r>
        <w:rPr>
          <w:noProof/>
        </w:rPr>
      </w:r>
      <w:r>
        <w:rPr>
          <w:noProof/>
        </w:rPr>
        <w:fldChar w:fldCharType="separate"/>
      </w:r>
      <w:r>
        <w:rPr>
          <w:noProof/>
        </w:rPr>
        <w:t>7</w:t>
      </w:r>
      <w:r>
        <w:rPr>
          <w:noProof/>
        </w:rPr>
        <w:fldChar w:fldCharType="end"/>
      </w:r>
    </w:p>
    <w:p w14:paraId="2CE2A6A2" w14:textId="77777777" w:rsidR="00743A0A" w:rsidRDefault="00743A0A">
      <w:pPr>
        <w:pStyle w:val="TOC1"/>
        <w:tabs>
          <w:tab w:val="left" w:pos="480"/>
          <w:tab w:val="right" w:leader="dot" w:pos="8630"/>
        </w:tabs>
        <w:rPr>
          <w:b w:val="0"/>
          <w:caps w:val="0"/>
          <w:noProof/>
          <w:sz w:val="24"/>
          <w:szCs w:val="24"/>
        </w:rPr>
      </w:pPr>
      <w:r w:rsidRPr="00926D99">
        <w:rPr>
          <w:noProof/>
        </w:rPr>
        <w:t>5</w:t>
      </w:r>
      <w:r>
        <w:rPr>
          <w:b w:val="0"/>
          <w:caps w:val="0"/>
          <w:noProof/>
          <w:sz w:val="24"/>
          <w:szCs w:val="24"/>
        </w:rPr>
        <w:tab/>
      </w:r>
      <w:r w:rsidRPr="00926D99">
        <w:rPr>
          <w:noProof/>
        </w:rPr>
        <w:t>Conclusions</w:t>
      </w:r>
      <w:r>
        <w:rPr>
          <w:noProof/>
        </w:rPr>
        <w:tab/>
      </w:r>
      <w:r>
        <w:rPr>
          <w:noProof/>
        </w:rPr>
        <w:fldChar w:fldCharType="begin"/>
      </w:r>
      <w:r>
        <w:rPr>
          <w:noProof/>
        </w:rPr>
        <w:instrText xml:space="preserve"> PAGEREF _Toc72036534 \h </w:instrText>
      </w:r>
      <w:r>
        <w:rPr>
          <w:noProof/>
        </w:rPr>
      </w:r>
      <w:r>
        <w:rPr>
          <w:noProof/>
        </w:rPr>
        <w:fldChar w:fldCharType="separate"/>
      </w:r>
      <w:r>
        <w:rPr>
          <w:noProof/>
        </w:rPr>
        <w:t>7</w:t>
      </w:r>
      <w:r>
        <w:rPr>
          <w:noProof/>
        </w:rPr>
        <w:fldChar w:fldCharType="end"/>
      </w:r>
    </w:p>
    <w:p w14:paraId="0E1F59DD" w14:textId="77777777" w:rsidR="00743A0A" w:rsidRDefault="00743A0A">
      <w:pPr>
        <w:pStyle w:val="TOC1"/>
        <w:tabs>
          <w:tab w:val="left" w:pos="480"/>
          <w:tab w:val="right" w:leader="dot" w:pos="8630"/>
        </w:tabs>
        <w:rPr>
          <w:b w:val="0"/>
          <w:caps w:val="0"/>
          <w:noProof/>
          <w:sz w:val="24"/>
          <w:szCs w:val="24"/>
        </w:rPr>
      </w:pPr>
      <w:r w:rsidRPr="00926D99">
        <w:rPr>
          <w:bCs/>
          <w:noProof/>
        </w:rPr>
        <w:t>6</w:t>
      </w:r>
      <w:r>
        <w:rPr>
          <w:b w:val="0"/>
          <w:caps w:val="0"/>
          <w:noProof/>
          <w:sz w:val="24"/>
          <w:szCs w:val="24"/>
        </w:rPr>
        <w:tab/>
      </w:r>
      <w:r w:rsidRPr="00926D99">
        <w:rPr>
          <w:bCs/>
          <w:noProof/>
        </w:rPr>
        <w:t>Limitations</w:t>
      </w:r>
      <w:r>
        <w:rPr>
          <w:noProof/>
        </w:rPr>
        <w:tab/>
      </w:r>
      <w:r>
        <w:rPr>
          <w:noProof/>
        </w:rPr>
        <w:fldChar w:fldCharType="begin"/>
      </w:r>
      <w:r>
        <w:rPr>
          <w:noProof/>
        </w:rPr>
        <w:instrText xml:space="preserve"> PAGEREF _Toc72036535 \h </w:instrText>
      </w:r>
      <w:r>
        <w:rPr>
          <w:noProof/>
        </w:rPr>
      </w:r>
      <w:r>
        <w:rPr>
          <w:noProof/>
        </w:rPr>
        <w:fldChar w:fldCharType="separate"/>
      </w:r>
      <w:r>
        <w:rPr>
          <w:noProof/>
        </w:rPr>
        <w:t>8</w:t>
      </w:r>
      <w:r>
        <w:rPr>
          <w:noProof/>
        </w:rPr>
        <w:fldChar w:fldCharType="end"/>
      </w:r>
    </w:p>
    <w:p w14:paraId="63C731EC" w14:textId="77777777" w:rsidR="00743A0A" w:rsidRDefault="00743A0A">
      <w:pPr>
        <w:pStyle w:val="TOC1"/>
        <w:tabs>
          <w:tab w:val="left" w:pos="480"/>
          <w:tab w:val="right" w:leader="dot" w:pos="8630"/>
        </w:tabs>
        <w:rPr>
          <w:b w:val="0"/>
          <w:caps w:val="0"/>
          <w:noProof/>
          <w:sz w:val="24"/>
          <w:szCs w:val="24"/>
        </w:rPr>
      </w:pPr>
      <w:r w:rsidRPr="00926D99">
        <w:rPr>
          <w:noProof/>
        </w:rPr>
        <w:t>7</w:t>
      </w:r>
      <w:r>
        <w:rPr>
          <w:b w:val="0"/>
          <w:caps w:val="0"/>
          <w:noProof/>
          <w:sz w:val="24"/>
          <w:szCs w:val="24"/>
        </w:rPr>
        <w:tab/>
      </w:r>
      <w:r w:rsidRPr="00926D99">
        <w:rPr>
          <w:noProof/>
        </w:rPr>
        <w:t>Signatures of Environmental Professionals</w:t>
      </w:r>
      <w:r>
        <w:rPr>
          <w:noProof/>
        </w:rPr>
        <w:tab/>
      </w:r>
      <w:r>
        <w:rPr>
          <w:noProof/>
        </w:rPr>
        <w:fldChar w:fldCharType="begin"/>
      </w:r>
      <w:r>
        <w:rPr>
          <w:noProof/>
        </w:rPr>
        <w:instrText xml:space="preserve"> PAGEREF _Toc72036536 \h </w:instrText>
      </w:r>
      <w:r>
        <w:rPr>
          <w:noProof/>
        </w:rPr>
      </w:r>
      <w:r>
        <w:rPr>
          <w:noProof/>
        </w:rPr>
        <w:fldChar w:fldCharType="separate"/>
      </w:r>
      <w:r>
        <w:rPr>
          <w:noProof/>
        </w:rPr>
        <w:t>8</w:t>
      </w:r>
      <w:r>
        <w:rPr>
          <w:noProof/>
        </w:rPr>
        <w:fldChar w:fldCharType="end"/>
      </w:r>
    </w:p>
    <w:p w14:paraId="6BD3253D" w14:textId="77777777" w:rsidR="006E30BD" w:rsidRPr="008F3CF4" w:rsidRDefault="006E30BD">
      <w:r w:rsidRPr="008F3CF4">
        <w:fldChar w:fldCharType="end"/>
      </w:r>
    </w:p>
    <w:p w14:paraId="1E4894B1" w14:textId="77777777" w:rsidR="00094397" w:rsidRPr="008F3CF4" w:rsidRDefault="006E30BD">
      <w:pPr>
        <w:outlineLvl w:val="0"/>
        <w:rPr>
          <w:b/>
        </w:rPr>
      </w:pPr>
      <w:r w:rsidRPr="008F3CF4">
        <w:rPr>
          <w:b/>
        </w:rPr>
        <w:t>Appendices</w:t>
      </w:r>
    </w:p>
    <w:p w14:paraId="617D03C5" w14:textId="77777777" w:rsidR="006E30BD" w:rsidRPr="008F3CF4" w:rsidRDefault="00094397">
      <w:pPr>
        <w:tabs>
          <w:tab w:val="left" w:pos="1620"/>
        </w:tabs>
      </w:pPr>
      <w:r>
        <w:t>FIGURES</w:t>
      </w:r>
    </w:p>
    <w:p w14:paraId="1406829F" w14:textId="77777777" w:rsidR="006E30BD" w:rsidRDefault="00094397">
      <w:pPr>
        <w:tabs>
          <w:tab w:val="left" w:pos="1620"/>
        </w:tabs>
      </w:pPr>
      <w:r>
        <w:t>TABLES</w:t>
      </w:r>
    </w:p>
    <w:p w14:paraId="58CDD05F" w14:textId="77777777" w:rsidR="00094397" w:rsidRDefault="00094397">
      <w:pPr>
        <w:tabs>
          <w:tab w:val="left" w:pos="1620"/>
        </w:tabs>
      </w:pPr>
      <w:r>
        <w:t>Appendix A:</w:t>
      </w:r>
      <w:r>
        <w:tab/>
        <w:t>Work Plan</w:t>
      </w:r>
    </w:p>
    <w:p w14:paraId="6ABFB8B5" w14:textId="77777777" w:rsidR="00094397" w:rsidRPr="008F3CF4" w:rsidRDefault="00094397">
      <w:pPr>
        <w:tabs>
          <w:tab w:val="left" w:pos="1620"/>
        </w:tabs>
      </w:pPr>
      <w:r>
        <w:t>Appendix B:</w:t>
      </w:r>
      <w:r>
        <w:tab/>
        <w:t>Geophysical Survey Report</w:t>
      </w:r>
    </w:p>
    <w:p w14:paraId="581DDCAE" w14:textId="77777777" w:rsidR="006E30BD" w:rsidRPr="00094397" w:rsidRDefault="00094397">
      <w:pPr>
        <w:tabs>
          <w:tab w:val="left" w:pos="1620"/>
        </w:tabs>
      </w:pPr>
      <w:r>
        <w:t>Appendix B:</w:t>
      </w:r>
      <w:r w:rsidR="006E30BD" w:rsidRPr="008F3CF4">
        <w:t xml:space="preserve"> </w:t>
      </w:r>
      <w:r w:rsidR="006E30BD" w:rsidRPr="008F3CF4">
        <w:tab/>
      </w:r>
      <w:r w:rsidR="006E30BD" w:rsidRPr="00094397">
        <w:t>Boring Logs</w:t>
      </w:r>
    </w:p>
    <w:p w14:paraId="0CA7F2C1" w14:textId="77777777" w:rsidR="006E30BD" w:rsidRPr="00094397" w:rsidRDefault="006E30BD">
      <w:pPr>
        <w:tabs>
          <w:tab w:val="left" w:pos="1620"/>
        </w:tabs>
      </w:pPr>
      <w:r w:rsidRPr="00094397">
        <w:t xml:space="preserve">Appendix </w:t>
      </w:r>
      <w:r w:rsidR="00094397">
        <w:t>C:</w:t>
      </w:r>
      <w:r w:rsidRPr="00094397">
        <w:tab/>
      </w:r>
      <w:r w:rsidR="00094397" w:rsidRPr="00094397">
        <w:t>Laboratory Analytical Data</w:t>
      </w:r>
    </w:p>
    <w:p w14:paraId="22188D0A" w14:textId="77777777" w:rsidR="006E30BD" w:rsidRPr="00094397" w:rsidRDefault="006E30BD">
      <w:pPr>
        <w:tabs>
          <w:tab w:val="left" w:pos="1620"/>
        </w:tabs>
        <w:rPr>
          <w:b/>
        </w:rPr>
      </w:pPr>
      <w:r w:rsidRPr="00094397">
        <w:t xml:space="preserve">Appendix </w:t>
      </w:r>
      <w:r w:rsidR="00094397">
        <w:t>D:</w:t>
      </w:r>
      <w:r w:rsidRPr="00094397">
        <w:tab/>
      </w:r>
      <w:r w:rsidR="00094397" w:rsidRPr="00094397">
        <w:t>Draft Special Provisions</w:t>
      </w:r>
    </w:p>
    <w:p w14:paraId="22E77195" w14:textId="77777777" w:rsidR="006E30BD" w:rsidRPr="00094397" w:rsidRDefault="006E30BD">
      <w:pPr>
        <w:tabs>
          <w:tab w:val="left" w:pos="1620"/>
        </w:tabs>
        <w:sectPr w:rsidR="006E30BD" w:rsidRPr="00094397">
          <w:pgSz w:w="12240" w:h="15840"/>
          <w:pgMar w:top="1440" w:right="1800" w:bottom="1440" w:left="1800" w:header="720" w:footer="720" w:gutter="0"/>
          <w:pgNumType w:start="1"/>
          <w:cols w:space="720"/>
        </w:sectPr>
      </w:pPr>
      <w:r w:rsidRPr="00094397">
        <w:t xml:space="preserve">Appendix </w:t>
      </w:r>
      <w:r w:rsidR="00094397">
        <w:t>E:</w:t>
      </w:r>
      <w:r w:rsidR="00094397" w:rsidRPr="00094397">
        <w:tab/>
        <w:t>Supporting Documentation</w:t>
      </w:r>
    </w:p>
    <w:p w14:paraId="23FD1668" w14:textId="77777777" w:rsidR="006E30BD" w:rsidRPr="008F3CF4" w:rsidRDefault="006E30BD" w:rsidP="005C04BC">
      <w:pPr>
        <w:pStyle w:val="Heading1"/>
        <w:jc w:val="both"/>
        <w:rPr>
          <w:rFonts w:ascii="Times New Roman" w:hAnsi="Times New Roman"/>
        </w:rPr>
      </w:pPr>
      <w:bookmarkStart w:id="0" w:name="_Toc72036507"/>
      <w:r w:rsidRPr="008F3CF4">
        <w:rPr>
          <w:rFonts w:ascii="Times New Roman" w:hAnsi="Times New Roman"/>
        </w:rPr>
        <w:lastRenderedPageBreak/>
        <w:t>Introduction</w:t>
      </w:r>
      <w:bookmarkEnd w:id="0"/>
    </w:p>
    <w:p w14:paraId="3F514CE1" w14:textId="77777777" w:rsidR="006E30BD" w:rsidRPr="008F3CF4" w:rsidRDefault="006E30BD" w:rsidP="005C04BC">
      <w:pPr>
        <w:jc w:val="both"/>
        <w:rPr>
          <w:color w:val="000000"/>
        </w:rPr>
      </w:pPr>
      <w:r w:rsidRPr="008F3CF4">
        <w:t xml:space="preserve">The Oregon Department of Transportation (ODOT) Region </w:t>
      </w:r>
      <w:r w:rsidRPr="008F3CF4">
        <w:rPr>
          <w:highlight w:val="yellow"/>
        </w:rPr>
        <w:t>#</w:t>
      </w:r>
      <w:r w:rsidRPr="008F3CF4">
        <w:t xml:space="preserve"> </w:t>
      </w:r>
      <w:r w:rsidRPr="008F3CF4">
        <w:rPr>
          <w:color w:val="000000"/>
        </w:rPr>
        <w:t xml:space="preserve">Geo/Hydro HazMat Group </w:t>
      </w:r>
      <w:r w:rsidR="006F2907" w:rsidRPr="008F3CF4">
        <w:rPr>
          <w:color w:val="000000"/>
        </w:rPr>
        <w:t xml:space="preserve">has </w:t>
      </w:r>
      <w:r w:rsidRPr="008F3CF4">
        <w:rPr>
          <w:color w:val="000000"/>
        </w:rPr>
        <w:t>conducted a Level 2</w:t>
      </w:r>
      <w:r w:rsidRPr="008F3CF4">
        <w:t xml:space="preserve"> Preliminary Site Investigation (PSI)</w:t>
      </w:r>
      <w:r w:rsidRPr="008F3CF4">
        <w:rPr>
          <w:color w:val="000000"/>
        </w:rPr>
        <w:t xml:space="preserve"> </w:t>
      </w:r>
      <w:r w:rsidR="006F2907" w:rsidRPr="008F3CF4">
        <w:rPr>
          <w:color w:val="000000"/>
        </w:rPr>
        <w:t>for</w:t>
      </w:r>
      <w:r w:rsidRPr="008F3CF4">
        <w:t xml:space="preserve"> the Project:</w:t>
      </w:r>
    </w:p>
    <w:p w14:paraId="2CFF16F3" w14:textId="77777777" w:rsidR="006E30BD" w:rsidRPr="008F3CF4" w:rsidRDefault="006E30BD">
      <w:pPr>
        <w:jc w:val="center"/>
        <w:rPr>
          <w:b/>
          <w:color w:val="000000"/>
        </w:rPr>
      </w:pPr>
    </w:p>
    <w:p w14:paraId="51203F7E" w14:textId="77777777" w:rsidR="006E30BD" w:rsidRPr="008F3CF4" w:rsidRDefault="006E30BD">
      <w:pPr>
        <w:jc w:val="center"/>
        <w:rPr>
          <w:b/>
          <w:color w:val="000000"/>
          <w:highlight w:val="yellow"/>
        </w:rPr>
      </w:pPr>
      <w:r w:rsidRPr="008F3CF4">
        <w:rPr>
          <w:b/>
          <w:color w:val="000000"/>
          <w:highlight w:val="yellow"/>
        </w:rPr>
        <w:t>Project Name</w:t>
      </w:r>
    </w:p>
    <w:p w14:paraId="5D30AF18" w14:textId="77777777" w:rsidR="006E30BD" w:rsidRPr="008F3CF4" w:rsidRDefault="006E30BD">
      <w:pPr>
        <w:jc w:val="center"/>
        <w:rPr>
          <w:b/>
          <w:color w:val="000000"/>
          <w:highlight w:val="yellow"/>
        </w:rPr>
      </w:pPr>
      <w:r w:rsidRPr="008F3CF4">
        <w:rPr>
          <w:b/>
          <w:color w:val="000000"/>
          <w:highlight w:val="yellow"/>
        </w:rPr>
        <w:t>Project Location</w:t>
      </w:r>
    </w:p>
    <w:p w14:paraId="2FBA2242" w14:textId="77777777" w:rsidR="006E30BD" w:rsidRPr="008F3CF4" w:rsidRDefault="006E30BD">
      <w:pPr>
        <w:jc w:val="center"/>
        <w:rPr>
          <w:b/>
          <w:color w:val="000000"/>
          <w:highlight w:val="yellow"/>
        </w:rPr>
      </w:pPr>
      <w:r w:rsidRPr="008F3CF4">
        <w:rPr>
          <w:b/>
          <w:color w:val="000000"/>
          <w:highlight w:val="yellow"/>
        </w:rPr>
        <w:t>Key#: _____</w:t>
      </w:r>
    </w:p>
    <w:p w14:paraId="12C0FF18" w14:textId="77777777" w:rsidR="006E30BD" w:rsidRPr="008F3CF4" w:rsidRDefault="006E30BD">
      <w:pPr>
        <w:rPr>
          <w:color w:val="000000"/>
        </w:rPr>
      </w:pPr>
    </w:p>
    <w:p w14:paraId="1106E947" w14:textId="77777777" w:rsidR="006E30BD" w:rsidRPr="008F3CF4" w:rsidRDefault="006F2907" w:rsidP="005C04BC">
      <w:pPr>
        <w:pStyle w:val="BodyText2"/>
        <w:jc w:val="both"/>
      </w:pPr>
      <w:r w:rsidRPr="008F3CF4">
        <w:t xml:space="preserve">This PSI is intended to confirm the presence or absence of potential contamination identified in the </w:t>
      </w:r>
      <w:r w:rsidR="004B2864" w:rsidRPr="008F3CF4">
        <w:t xml:space="preserve">HazMat </w:t>
      </w:r>
      <w:r w:rsidR="00535DED">
        <w:t>Corridor Study</w:t>
      </w:r>
      <w:r w:rsidRPr="008F3CF4">
        <w:t xml:space="preserve"> for this Project.  The presence of contamination could affect worker safety, property value, and </w:t>
      </w:r>
      <w:r w:rsidR="004B2864" w:rsidRPr="008F3CF4">
        <w:t xml:space="preserve">construction </w:t>
      </w:r>
      <w:r w:rsidRPr="008F3CF4">
        <w:t xml:space="preserve">costs.  </w:t>
      </w:r>
    </w:p>
    <w:p w14:paraId="51300D0D" w14:textId="77777777" w:rsidR="006E30BD" w:rsidRPr="008F3CF4" w:rsidRDefault="006E30BD" w:rsidP="005C04BC">
      <w:pPr>
        <w:pStyle w:val="Heading2"/>
        <w:jc w:val="both"/>
      </w:pPr>
      <w:bookmarkStart w:id="1" w:name="_Toc72036508"/>
      <w:r w:rsidRPr="008F3CF4">
        <w:t>Site Description</w:t>
      </w:r>
      <w:bookmarkEnd w:id="1"/>
    </w:p>
    <w:p w14:paraId="3B7197C5" w14:textId="77777777" w:rsidR="008A747E" w:rsidRPr="00AD1BDE" w:rsidRDefault="006E30BD" w:rsidP="008A747E">
      <w:pPr>
        <w:jc w:val="both"/>
      </w:pPr>
      <w:r w:rsidRPr="008F3CF4">
        <w:t xml:space="preserve">The </w:t>
      </w:r>
      <w:r w:rsidR="00BE16C5">
        <w:t>Project Corridor</w:t>
      </w:r>
      <w:r w:rsidRPr="008F3CF4">
        <w:t xml:space="preserve"> consists of approximately </w:t>
      </w:r>
      <w:r w:rsidRPr="008F3CF4">
        <w:rPr>
          <w:highlight w:val="yellow"/>
        </w:rPr>
        <w:t>___</w:t>
      </w:r>
      <w:r w:rsidRPr="008F3CF4">
        <w:t>-miles of highway</w:t>
      </w:r>
      <w:r w:rsidR="008A747E">
        <w:t xml:space="preserve">, located in </w:t>
      </w:r>
      <w:r w:rsidR="008A747E" w:rsidRPr="008A747E">
        <w:rPr>
          <w:highlight w:val="yellow"/>
        </w:rPr>
        <w:t>______</w:t>
      </w:r>
      <w:r w:rsidR="008A747E">
        <w:t xml:space="preserve">, </w:t>
      </w:r>
      <w:smartTag w:uri="urn:schemas-microsoft-com:office:smarttags" w:element="place">
        <w:smartTag w:uri="urn:schemas-microsoft-com:office:smarttags" w:element="State">
          <w:r w:rsidR="008A747E" w:rsidRPr="00AD1BDE">
            <w:t>Oregon</w:t>
          </w:r>
        </w:smartTag>
      </w:smartTag>
      <w:r w:rsidR="008A747E" w:rsidRPr="00AD1BDE">
        <w:t>,</w:t>
      </w:r>
      <w:r w:rsidRPr="00AD1BDE">
        <w:t xml:space="preserve"> </w:t>
      </w:r>
      <w:r w:rsidR="008A747E" w:rsidRPr="00AD1BDE">
        <w:t>as indicated on Figure 1.</w:t>
      </w:r>
      <w:r w:rsidR="00AD1BDE">
        <w:t xml:space="preserve">  Proposed P</w:t>
      </w:r>
      <w:r w:rsidR="00AD1BDE" w:rsidRPr="00AD1BDE">
        <w:t xml:space="preserve">roject </w:t>
      </w:r>
      <w:r w:rsidR="00AD1BDE">
        <w:t xml:space="preserve">Corridor </w:t>
      </w:r>
      <w:r w:rsidR="00AD1BDE" w:rsidRPr="00AD1BDE">
        <w:t>activities include:</w:t>
      </w:r>
    </w:p>
    <w:p w14:paraId="0FD83790" w14:textId="77777777" w:rsidR="00AD1BDE" w:rsidRPr="00AD1BDE" w:rsidRDefault="00AD1BDE" w:rsidP="00AD1BDE">
      <w:pPr>
        <w:numPr>
          <w:ilvl w:val="0"/>
          <w:numId w:val="29"/>
        </w:numPr>
        <w:jc w:val="both"/>
        <w:rPr>
          <w:highlight w:val="yellow"/>
        </w:rPr>
      </w:pPr>
      <w:r w:rsidRPr="00AD1BDE">
        <w:rPr>
          <w:highlight w:val="yellow"/>
        </w:rPr>
        <w:t>Acquisition of approximately 20 feet of  right-of-way on the north side of the highway</w:t>
      </w:r>
    </w:p>
    <w:p w14:paraId="74D83E5D" w14:textId="77777777" w:rsidR="00AD1BDE" w:rsidRPr="00AD1BDE" w:rsidRDefault="00AD1BDE" w:rsidP="00AD1BDE">
      <w:pPr>
        <w:numPr>
          <w:ilvl w:val="0"/>
          <w:numId w:val="29"/>
        </w:numPr>
        <w:jc w:val="both"/>
        <w:rPr>
          <w:highlight w:val="yellow"/>
        </w:rPr>
      </w:pPr>
      <w:r w:rsidRPr="00AD1BDE">
        <w:rPr>
          <w:highlight w:val="yellow"/>
        </w:rPr>
        <w:t>Acquisition of Joe’s gas station</w:t>
      </w:r>
    </w:p>
    <w:p w14:paraId="26DD78B0" w14:textId="77777777" w:rsidR="00AD1BDE" w:rsidRPr="00AD1BDE" w:rsidRDefault="00AD1BDE" w:rsidP="00AD1BDE">
      <w:pPr>
        <w:numPr>
          <w:ilvl w:val="0"/>
          <w:numId w:val="29"/>
        </w:numPr>
        <w:jc w:val="both"/>
        <w:rPr>
          <w:highlight w:val="yellow"/>
        </w:rPr>
      </w:pPr>
      <w:r w:rsidRPr="00AD1BDE">
        <w:rPr>
          <w:highlight w:val="yellow"/>
        </w:rPr>
        <w:t>replacement of ____ utility lines to a depth of approximately ## feet below ground surface (bgs)</w:t>
      </w:r>
    </w:p>
    <w:p w14:paraId="196BB801" w14:textId="77777777" w:rsidR="00AD1BDE" w:rsidRPr="00AD1BDE" w:rsidRDefault="00AD1BDE" w:rsidP="00AD1BDE">
      <w:pPr>
        <w:numPr>
          <w:ilvl w:val="0"/>
          <w:numId w:val="29"/>
        </w:numPr>
        <w:jc w:val="both"/>
        <w:rPr>
          <w:highlight w:val="yellow"/>
        </w:rPr>
      </w:pPr>
      <w:r w:rsidRPr="00AD1BDE">
        <w:rPr>
          <w:highlight w:val="yellow"/>
        </w:rPr>
        <w:t>Excavation for _____</w:t>
      </w:r>
    </w:p>
    <w:p w14:paraId="547EBD74" w14:textId="77777777" w:rsidR="00AD1BDE" w:rsidRPr="00AD1BDE" w:rsidRDefault="00AD1BDE" w:rsidP="00AD1BDE">
      <w:pPr>
        <w:numPr>
          <w:ilvl w:val="0"/>
          <w:numId w:val="29"/>
        </w:numPr>
        <w:jc w:val="both"/>
        <w:rPr>
          <w:highlight w:val="yellow"/>
        </w:rPr>
      </w:pPr>
      <w:r w:rsidRPr="00AD1BDE">
        <w:rPr>
          <w:highlight w:val="yellow"/>
        </w:rPr>
        <w:t>etc.</w:t>
      </w:r>
    </w:p>
    <w:p w14:paraId="1D36E2BC" w14:textId="77777777" w:rsidR="006E30BD" w:rsidRPr="008F3CF4" w:rsidRDefault="006E30BD" w:rsidP="005C04BC">
      <w:pPr>
        <w:pStyle w:val="Heading2"/>
        <w:jc w:val="both"/>
      </w:pPr>
      <w:bookmarkStart w:id="2" w:name="_Toc72036509"/>
      <w:r w:rsidRPr="008F3CF4">
        <w:t>Previous Assessments</w:t>
      </w:r>
      <w:bookmarkEnd w:id="2"/>
    </w:p>
    <w:p w14:paraId="5DA506BC" w14:textId="77777777" w:rsidR="006E30BD" w:rsidRPr="008F3CF4" w:rsidRDefault="006E30BD" w:rsidP="005C04BC">
      <w:pPr>
        <w:jc w:val="both"/>
      </w:pPr>
      <w:r w:rsidRPr="008F3CF4">
        <w:t xml:space="preserve">In </w:t>
      </w:r>
      <w:r w:rsidR="004B2864" w:rsidRPr="008F3CF4">
        <w:rPr>
          <w:highlight w:val="yellow"/>
        </w:rPr>
        <w:t>month, year</w:t>
      </w:r>
      <w:r w:rsidRPr="008F3CF4">
        <w:rPr>
          <w:highlight w:val="yellow"/>
        </w:rPr>
        <w:t>,</w:t>
      </w:r>
      <w:r w:rsidRPr="008F3CF4">
        <w:t xml:space="preserve"> ODOT conducted </w:t>
      </w:r>
      <w:r w:rsidR="00582BB9" w:rsidRPr="008F3CF4">
        <w:t xml:space="preserve">a Hazardous Materials </w:t>
      </w:r>
      <w:r w:rsidR="00535DED">
        <w:t>Corridor Study</w:t>
      </w:r>
      <w:r w:rsidRPr="008F3CF4">
        <w:t xml:space="preserve"> </w:t>
      </w:r>
      <w:r w:rsidR="00BE16C5">
        <w:t>of</w:t>
      </w:r>
      <w:r w:rsidRPr="008F3CF4">
        <w:t xml:space="preserve"> the Project</w:t>
      </w:r>
      <w:r w:rsidR="00BE16C5">
        <w:t xml:space="preserve"> Corridor to identify</w:t>
      </w:r>
      <w:r w:rsidRPr="008F3CF4">
        <w:t xml:space="preserve"> </w:t>
      </w:r>
      <w:r w:rsidR="00582BB9" w:rsidRPr="008F3CF4">
        <w:t>potential sources of contamination that could impact the Project</w:t>
      </w:r>
      <w:r w:rsidRPr="008F3CF4">
        <w:t xml:space="preserve">.  </w:t>
      </w:r>
      <w:r w:rsidR="00582BB9" w:rsidRPr="008F3CF4">
        <w:t>[</w:t>
      </w:r>
      <w:r w:rsidR="00582BB9" w:rsidRPr="008F3CF4">
        <w:rPr>
          <w:highlight w:val="yellow"/>
        </w:rPr>
        <w:t xml:space="preserve">ODOT also </w:t>
      </w:r>
      <w:r w:rsidR="00281E1C">
        <w:rPr>
          <w:highlight w:val="yellow"/>
        </w:rPr>
        <w:t xml:space="preserve">conducted additional research that included a review of </w:t>
      </w:r>
      <w:r w:rsidR="00582BB9" w:rsidRPr="008F3CF4">
        <w:rPr>
          <w:highlight w:val="yellow"/>
        </w:rPr>
        <w:t xml:space="preserve">Oregon Department of Environmental Quality (DEQ) files </w:t>
      </w:r>
      <w:r w:rsidR="00281E1C">
        <w:rPr>
          <w:highlight w:val="yellow"/>
        </w:rPr>
        <w:t>and/or review of municipal permits</w:t>
      </w:r>
      <w:r w:rsidR="00281E1C" w:rsidRPr="008F3CF4">
        <w:rPr>
          <w:highlight w:val="yellow"/>
        </w:rPr>
        <w:t xml:space="preserve"> </w:t>
      </w:r>
      <w:r w:rsidR="00582BB9" w:rsidRPr="008F3CF4">
        <w:rPr>
          <w:highlight w:val="yellow"/>
        </w:rPr>
        <w:t>for select adjacent listed sites.</w:t>
      </w:r>
      <w:r w:rsidR="00582BB9" w:rsidRPr="008F3CF4">
        <w:t xml:space="preserve">]  </w:t>
      </w:r>
      <w:r w:rsidRPr="008F3CF4">
        <w:t xml:space="preserve">Findings of the </w:t>
      </w:r>
      <w:r w:rsidR="00535DED">
        <w:t>Corridor Study</w:t>
      </w:r>
      <w:r w:rsidRPr="008F3CF4">
        <w:t xml:space="preserve"> </w:t>
      </w:r>
      <w:r w:rsidR="00281E1C">
        <w:t>[</w:t>
      </w:r>
      <w:r w:rsidR="00582BB9" w:rsidRPr="00281E1C">
        <w:rPr>
          <w:highlight w:val="yellow"/>
        </w:rPr>
        <w:t xml:space="preserve">and </w:t>
      </w:r>
      <w:r w:rsidR="00281E1C">
        <w:rPr>
          <w:highlight w:val="yellow"/>
        </w:rPr>
        <w:t xml:space="preserve">the </w:t>
      </w:r>
      <w:r w:rsidR="00582BB9" w:rsidRPr="00281E1C">
        <w:rPr>
          <w:highlight w:val="yellow"/>
        </w:rPr>
        <w:t>additional research</w:t>
      </w:r>
      <w:r w:rsidR="00281E1C">
        <w:t>]</w:t>
      </w:r>
      <w:r w:rsidR="00582BB9" w:rsidRPr="008F3CF4">
        <w:t xml:space="preserve"> </w:t>
      </w:r>
      <w:r w:rsidRPr="008F3CF4">
        <w:t xml:space="preserve">indicated the following </w:t>
      </w:r>
      <w:r w:rsidR="00582BB9" w:rsidRPr="008F3CF4">
        <w:t>areas of concern:</w:t>
      </w:r>
    </w:p>
    <w:p w14:paraId="1F003C3B" w14:textId="77777777" w:rsidR="006E30BD" w:rsidRPr="008F3CF4" w:rsidRDefault="00582BB9" w:rsidP="005C04BC">
      <w:pPr>
        <w:numPr>
          <w:ilvl w:val="0"/>
          <w:numId w:val="14"/>
        </w:numPr>
        <w:jc w:val="both"/>
        <w:rPr>
          <w:highlight w:val="yellow"/>
        </w:rPr>
      </w:pPr>
      <w:r w:rsidRPr="008F3CF4">
        <w:rPr>
          <w:highlight w:val="yellow"/>
        </w:rPr>
        <w:t>A LUST site abuts the corridor at the intersection of ____ street</w:t>
      </w:r>
    </w:p>
    <w:p w14:paraId="6713666B" w14:textId="77777777" w:rsidR="006E30BD" w:rsidRPr="008F3CF4" w:rsidRDefault="00582BB9" w:rsidP="005C04BC">
      <w:pPr>
        <w:numPr>
          <w:ilvl w:val="0"/>
          <w:numId w:val="14"/>
        </w:numPr>
        <w:jc w:val="both"/>
        <w:rPr>
          <w:highlight w:val="yellow"/>
        </w:rPr>
      </w:pPr>
      <w:r w:rsidRPr="008F3CF4">
        <w:rPr>
          <w:highlight w:val="yellow"/>
        </w:rPr>
        <w:t>A former dry cleaners located on the north side of the Corridor at MP ___</w:t>
      </w:r>
    </w:p>
    <w:p w14:paraId="6E4CFF8B" w14:textId="77777777" w:rsidR="006E30BD" w:rsidRPr="008F3CF4" w:rsidRDefault="00582BB9" w:rsidP="005C04BC">
      <w:pPr>
        <w:numPr>
          <w:ilvl w:val="0"/>
          <w:numId w:val="14"/>
        </w:numPr>
        <w:jc w:val="both"/>
        <w:rPr>
          <w:highlight w:val="yellow"/>
        </w:rPr>
      </w:pPr>
      <w:r w:rsidRPr="008F3CF4">
        <w:rPr>
          <w:highlight w:val="yellow"/>
        </w:rPr>
        <w:t>etc.</w:t>
      </w:r>
    </w:p>
    <w:p w14:paraId="1AF46E2F" w14:textId="77777777" w:rsidR="00EC20CC" w:rsidRPr="008F3CF4" w:rsidRDefault="008C774F" w:rsidP="005C04BC">
      <w:pPr>
        <w:jc w:val="both"/>
      </w:pPr>
      <w:r w:rsidRPr="008F3CF4">
        <w:t>Therefore, the HazMat Group recommended collecting subsurface samples at these locations to confirm the presence of contamination and develop associated project cost estimates</w:t>
      </w:r>
      <w:r w:rsidR="00EC20CC" w:rsidRPr="008F3CF4">
        <w:t>.</w:t>
      </w:r>
    </w:p>
    <w:p w14:paraId="2E33D020" w14:textId="77777777" w:rsidR="009D3760" w:rsidRPr="008F3CF4" w:rsidRDefault="009D3760" w:rsidP="009D3760">
      <w:pPr>
        <w:jc w:val="both"/>
      </w:pPr>
    </w:p>
    <w:p w14:paraId="14C4274E" w14:textId="77777777" w:rsidR="006E30BD" w:rsidRPr="008F3CF4" w:rsidRDefault="006E30BD" w:rsidP="005C04BC">
      <w:pPr>
        <w:pStyle w:val="Heading1"/>
        <w:jc w:val="both"/>
        <w:rPr>
          <w:rFonts w:ascii="Times New Roman" w:hAnsi="Times New Roman"/>
        </w:rPr>
      </w:pPr>
      <w:bookmarkStart w:id="3" w:name="_Toc72036515"/>
      <w:r w:rsidRPr="008F3CF4">
        <w:rPr>
          <w:rFonts w:ascii="Times New Roman" w:hAnsi="Times New Roman"/>
        </w:rPr>
        <w:t>Preliminary Site Assessment Activities</w:t>
      </w:r>
      <w:bookmarkEnd w:id="3"/>
      <w:r w:rsidRPr="008F3CF4">
        <w:rPr>
          <w:rFonts w:ascii="Times New Roman" w:hAnsi="Times New Roman"/>
        </w:rPr>
        <w:t xml:space="preserve"> </w:t>
      </w:r>
    </w:p>
    <w:p w14:paraId="4424A058" w14:textId="77777777" w:rsidR="006E30BD" w:rsidRPr="008F3CF4" w:rsidRDefault="008A747E" w:rsidP="005C04BC">
      <w:pPr>
        <w:pStyle w:val="Heading2"/>
        <w:jc w:val="both"/>
      </w:pPr>
      <w:bookmarkStart w:id="4" w:name="_Toc72036516"/>
      <w:r>
        <w:t>Scope of Work</w:t>
      </w:r>
      <w:bookmarkEnd w:id="4"/>
    </w:p>
    <w:p w14:paraId="4C2834F9" w14:textId="77777777" w:rsidR="00AD1BDE" w:rsidRDefault="006E30BD" w:rsidP="00AD1BDE">
      <w:pPr>
        <w:jc w:val="both"/>
      </w:pPr>
      <w:r w:rsidRPr="008F3CF4">
        <w:t xml:space="preserve">ODOT </w:t>
      </w:r>
      <w:r w:rsidR="00BA17AA">
        <w:t xml:space="preserve">HazMat </w:t>
      </w:r>
      <w:r w:rsidRPr="008F3CF4">
        <w:t xml:space="preserve">prepared a Work Plan dated </w:t>
      </w:r>
      <w:r w:rsidRPr="008F3CF4">
        <w:rPr>
          <w:highlight w:val="yellow"/>
        </w:rPr>
        <w:t>________</w:t>
      </w:r>
      <w:r w:rsidRPr="008F3CF4">
        <w:t xml:space="preserve"> for the PSI activities</w:t>
      </w:r>
      <w:r w:rsidR="00796B5F" w:rsidRPr="008F3CF4">
        <w:t xml:space="preserve">, which </w:t>
      </w:r>
      <w:r w:rsidR="007C3BDA" w:rsidRPr="008F3CF4">
        <w:t>included a</w:t>
      </w:r>
      <w:r w:rsidR="00DD5DBA" w:rsidRPr="008F3CF4">
        <w:t xml:space="preserve"> geophysical survey, </w:t>
      </w:r>
      <w:r w:rsidR="00DD5DBA" w:rsidRPr="008F3CF4">
        <w:rPr>
          <w:highlight w:val="yellow"/>
        </w:rPr>
        <w:t>##</w:t>
      </w:r>
      <w:r w:rsidR="00DD5DBA" w:rsidRPr="008F3CF4">
        <w:t xml:space="preserve"> soil boring locations, </w:t>
      </w:r>
      <w:r w:rsidR="00DD5DBA" w:rsidRPr="008F3CF4">
        <w:rPr>
          <w:highlight w:val="yellow"/>
        </w:rPr>
        <w:t>##</w:t>
      </w:r>
      <w:r w:rsidR="00DD5DBA" w:rsidRPr="008F3CF4">
        <w:t xml:space="preserve"> monitoring wells, </w:t>
      </w:r>
      <w:r w:rsidR="00DD5DBA" w:rsidRPr="008F3CF4">
        <w:rPr>
          <w:highlight w:val="yellow"/>
        </w:rPr>
        <w:t>##</w:t>
      </w:r>
      <w:r w:rsidR="00DD5DBA" w:rsidRPr="008F3CF4">
        <w:t xml:space="preserve"> surface soil samples, etc.  </w:t>
      </w:r>
      <w:r w:rsidR="00AD1BDE" w:rsidRPr="008F3CF4">
        <w:t>Appendix A contains the Work Plan</w:t>
      </w:r>
      <w:r w:rsidR="00412BFE">
        <w:t xml:space="preserve"> which</w:t>
      </w:r>
      <w:r w:rsidR="00AD1BDE" w:rsidRPr="008F3CF4">
        <w:t xml:space="preserve"> </w:t>
      </w:r>
      <w:r w:rsidR="00AD1BDE" w:rsidRPr="008F3CF4">
        <w:rPr>
          <w:highlight w:val="yellow"/>
        </w:rPr>
        <w:t xml:space="preserve">ODOT modified in the </w:t>
      </w:r>
      <w:r w:rsidR="00AD1BDE" w:rsidRPr="008F3CF4">
        <w:rPr>
          <w:highlight w:val="yellow"/>
        </w:rPr>
        <w:lastRenderedPageBreak/>
        <w:t xml:space="preserve">field because_______ </w:t>
      </w:r>
      <w:r w:rsidR="00AD1BDE" w:rsidRPr="00BA17AA">
        <w:rPr>
          <w:i/>
          <w:highlight w:val="yellow"/>
        </w:rPr>
        <w:t>or</w:t>
      </w:r>
      <w:r w:rsidR="00AD1BDE" w:rsidRPr="008F3CF4">
        <w:rPr>
          <w:highlight w:val="yellow"/>
        </w:rPr>
        <w:t xml:space="preserve"> ODOT did not modify </w:t>
      </w:r>
      <w:r w:rsidR="00412BFE" w:rsidRPr="00412BFE">
        <w:rPr>
          <w:highlight w:val="yellow"/>
        </w:rPr>
        <w:t>in the field</w:t>
      </w:r>
      <w:r w:rsidR="00AD1BDE" w:rsidRPr="008F3CF4">
        <w:t>.</w:t>
      </w:r>
      <w:r w:rsidR="00AD1BDE">
        <w:t xml:space="preserve"> Based on this Work Plan ODOT HazMat conducted PSI assessment activities at the following locations:</w:t>
      </w:r>
    </w:p>
    <w:p w14:paraId="3D85089A" w14:textId="77777777" w:rsidR="00AD1BDE" w:rsidRPr="008A747E" w:rsidRDefault="00AD1BDE" w:rsidP="00AD1BDE">
      <w:pPr>
        <w:numPr>
          <w:ilvl w:val="0"/>
          <w:numId w:val="27"/>
        </w:numPr>
        <w:jc w:val="both"/>
        <w:rPr>
          <w:highlight w:val="yellow"/>
        </w:rPr>
      </w:pPr>
      <w:r w:rsidRPr="008A747E">
        <w:rPr>
          <w:highlight w:val="yellow"/>
        </w:rPr>
        <w:t xml:space="preserve">Northeast of the intersection of </w:t>
      </w:r>
      <w:smartTag w:uri="urn:schemas-microsoft-com:office:smarttags" w:element="address">
        <w:smartTag w:uri="urn:schemas-microsoft-com:office:smarttags" w:element="Street">
          <w:r w:rsidRPr="008A747E">
            <w:rPr>
              <w:highlight w:val="yellow"/>
            </w:rPr>
            <w:t>Main St</w:t>
          </w:r>
        </w:smartTag>
      </w:smartTag>
      <w:r w:rsidRPr="008A747E">
        <w:rPr>
          <w:highlight w:val="yellow"/>
        </w:rPr>
        <w:t xml:space="preserve"> and Hwy 100</w:t>
      </w:r>
    </w:p>
    <w:p w14:paraId="33A7D51C" w14:textId="77777777" w:rsidR="00AD1BDE" w:rsidRPr="008A747E" w:rsidRDefault="00AD1BDE" w:rsidP="00AD1BDE">
      <w:pPr>
        <w:numPr>
          <w:ilvl w:val="0"/>
          <w:numId w:val="27"/>
        </w:numPr>
        <w:jc w:val="both"/>
        <w:rPr>
          <w:highlight w:val="yellow"/>
        </w:rPr>
      </w:pPr>
      <w:r w:rsidRPr="008A747E">
        <w:rPr>
          <w:highlight w:val="yellow"/>
        </w:rPr>
        <w:t xml:space="preserve">Adjacent to Joes Gas Station at </w:t>
      </w:r>
      <w:smartTag w:uri="urn:schemas-microsoft-com:office:smarttags" w:element="address">
        <w:smartTag w:uri="urn:schemas-microsoft-com:office:smarttags" w:element="Street">
          <w:r w:rsidRPr="008A747E">
            <w:rPr>
              <w:highlight w:val="yellow"/>
            </w:rPr>
            <w:t>123 Main St</w:t>
          </w:r>
        </w:smartTag>
      </w:smartTag>
    </w:p>
    <w:p w14:paraId="48A772DB" w14:textId="77777777" w:rsidR="00AD1BDE" w:rsidRDefault="00AD1BDE" w:rsidP="00AD1BDE">
      <w:pPr>
        <w:numPr>
          <w:ilvl w:val="0"/>
          <w:numId w:val="27"/>
        </w:numPr>
        <w:jc w:val="both"/>
      </w:pPr>
      <w:r w:rsidRPr="008A747E">
        <w:rPr>
          <w:highlight w:val="yellow"/>
        </w:rPr>
        <w:t>etc.</w:t>
      </w:r>
    </w:p>
    <w:p w14:paraId="5AEE13AC" w14:textId="77777777" w:rsidR="00DD5DBA" w:rsidRPr="008F3CF4" w:rsidRDefault="00DD5DBA" w:rsidP="005C04BC">
      <w:pPr>
        <w:jc w:val="both"/>
      </w:pPr>
    </w:p>
    <w:p w14:paraId="7A759EB3" w14:textId="77777777" w:rsidR="006E30BD" w:rsidRPr="008F3CF4" w:rsidRDefault="006E30BD" w:rsidP="005C04BC">
      <w:pPr>
        <w:jc w:val="both"/>
      </w:pPr>
      <w:r w:rsidRPr="008F3CF4">
        <w:t>ODOT prepared a site-specific Health and Safety (HASP) plan</w:t>
      </w:r>
      <w:r w:rsidR="00DD5DBA" w:rsidRPr="008F3CF4">
        <w:t xml:space="preserve">, a </w:t>
      </w:r>
      <w:r w:rsidRPr="008F3CF4">
        <w:t xml:space="preserve">copy of </w:t>
      </w:r>
      <w:r w:rsidR="00DD5DBA" w:rsidRPr="008F3CF4">
        <w:t>which</w:t>
      </w:r>
      <w:r w:rsidRPr="008F3CF4">
        <w:t xml:space="preserve"> is available upon request.  ODOT requested utility line making through </w:t>
      </w:r>
      <w:smartTag w:uri="urn:schemas-microsoft-com:office:smarttags" w:element="place">
        <w:smartTag w:uri="urn:schemas-microsoft-com:office:smarttags" w:element="State">
          <w:r w:rsidRPr="008F3CF4">
            <w:t>Oregon</w:t>
          </w:r>
        </w:smartTag>
      </w:smartTag>
      <w:r w:rsidRPr="008F3CF4">
        <w:t xml:space="preserve">'s Call-Before-You-Dig program </w:t>
      </w:r>
      <w:r w:rsidR="00BA17AA" w:rsidRPr="00BA17AA">
        <w:rPr>
          <w:highlight w:val="yellow"/>
        </w:rPr>
        <w:t>[</w:t>
      </w:r>
      <w:r w:rsidRPr="00BA17AA">
        <w:rPr>
          <w:highlight w:val="yellow"/>
        </w:rPr>
        <w:t xml:space="preserve">and </w:t>
      </w:r>
      <w:r w:rsidR="00BA17AA" w:rsidRPr="00BA17AA">
        <w:rPr>
          <w:highlight w:val="yellow"/>
        </w:rPr>
        <w:t>met</w:t>
      </w:r>
      <w:r w:rsidRPr="00BA17AA">
        <w:rPr>
          <w:highlight w:val="yellow"/>
        </w:rPr>
        <w:t xml:space="preserve"> with </w:t>
      </w:r>
      <w:r w:rsidR="00BA17AA" w:rsidRPr="00BA17AA">
        <w:rPr>
          <w:highlight w:val="yellow"/>
        </w:rPr>
        <w:t>_______</w:t>
      </w:r>
      <w:r w:rsidRPr="00BA17AA">
        <w:rPr>
          <w:highlight w:val="yellow"/>
        </w:rPr>
        <w:t xml:space="preserve"> </w:t>
      </w:r>
      <w:r w:rsidR="00BA17AA" w:rsidRPr="00BA17AA">
        <w:rPr>
          <w:highlight w:val="yellow"/>
        </w:rPr>
        <w:t>of _____ utility]</w:t>
      </w:r>
      <w:r w:rsidR="00BA17AA">
        <w:t xml:space="preserve"> </w:t>
      </w:r>
      <w:r w:rsidRPr="008F3CF4">
        <w:t>prior to drilling.</w:t>
      </w:r>
    </w:p>
    <w:p w14:paraId="0D56247A" w14:textId="77777777" w:rsidR="006E30BD" w:rsidRPr="008F3CF4" w:rsidRDefault="006E30BD" w:rsidP="005C04BC">
      <w:pPr>
        <w:pStyle w:val="Heading2"/>
        <w:jc w:val="both"/>
      </w:pPr>
      <w:bookmarkStart w:id="5" w:name="_Toc72036517"/>
      <w:r w:rsidRPr="008F3CF4">
        <w:t xml:space="preserve">Field </w:t>
      </w:r>
      <w:r w:rsidR="00626C7B" w:rsidRPr="008F3CF4">
        <w:t>Activities</w:t>
      </w:r>
      <w:bookmarkEnd w:id="5"/>
    </w:p>
    <w:p w14:paraId="3CC22214" w14:textId="77777777" w:rsidR="006E30BD" w:rsidRPr="008F3CF4" w:rsidRDefault="00A06593" w:rsidP="005C04BC">
      <w:pPr>
        <w:jc w:val="both"/>
      </w:pPr>
      <w:r w:rsidRPr="008F3CF4">
        <w:rPr>
          <w:highlight w:val="yellow"/>
        </w:rPr>
        <w:t>_____</w:t>
      </w:r>
      <w:r w:rsidRPr="008F3CF4">
        <w:t xml:space="preserve"> of ODOT Region </w:t>
      </w:r>
      <w:r w:rsidRPr="008F3CF4">
        <w:rPr>
          <w:highlight w:val="yellow"/>
        </w:rPr>
        <w:t>##</w:t>
      </w:r>
      <w:r w:rsidRPr="008F3CF4">
        <w:t xml:space="preserve"> HazMat </w:t>
      </w:r>
      <w:r w:rsidR="008A747E">
        <w:t xml:space="preserve">oversaw </w:t>
      </w:r>
      <w:r w:rsidR="00412BFE">
        <w:t xml:space="preserve">PSI </w:t>
      </w:r>
      <w:r w:rsidR="008A747E">
        <w:t>assessment activities and collected samples</w:t>
      </w:r>
      <w:r w:rsidR="006E30BD" w:rsidRPr="008F3CF4">
        <w:t xml:space="preserve"> </w:t>
      </w:r>
      <w:r w:rsidRPr="008F3CF4">
        <w:t>between</w:t>
      </w:r>
      <w:r w:rsidR="006E30BD" w:rsidRPr="008F3CF4">
        <w:t xml:space="preserve"> </w:t>
      </w:r>
      <w:r w:rsidR="006E30BD" w:rsidRPr="008F3CF4">
        <w:rPr>
          <w:highlight w:val="yellow"/>
        </w:rPr>
        <w:t>Date</w:t>
      </w:r>
      <w:r w:rsidRPr="008F3CF4">
        <w:t xml:space="preserve"> and</w:t>
      </w:r>
      <w:r w:rsidR="006E30BD" w:rsidRPr="008F3CF4">
        <w:t xml:space="preserve"> </w:t>
      </w:r>
      <w:r w:rsidR="006E30BD" w:rsidRPr="008F3CF4">
        <w:rPr>
          <w:highlight w:val="yellow"/>
        </w:rPr>
        <w:t>Date</w:t>
      </w:r>
      <w:r w:rsidR="006E30BD" w:rsidRPr="008F3CF4">
        <w:t xml:space="preserve">.  </w:t>
      </w:r>
    </w:p>
    <w:p w14:paraId="7EA23739" w14:textId="77777777" w:rsidR="0052515C" w:rsidRPr="008F3CF4" w:rsidRDefault="0052515C" w:rsidP="0052515C">
      <w:pPr>
        <w:pStyle w:val="Heading3"/>
        <w:jc w:val="both"/>
      </w:pPr>
      <w:bookmarkStart w:id="6" w:name="_Toc72036519"/>
      <w:r w:rsidRPr="008F3CF4">
        <w:t>Surface Soil Samples</w:t>
      </w:r>
      <w:bookmarkEnd w:id="6"/>
    </w:p>
    <w:p w14:paraId="302D7D5E" w14:textId="77777777" w:rsidR="0052515C" w:rsidRPr="008F3CF4" w:rsidRDefault="0052515C" w:rsidP="0052515C">
      <w:pPr>
        <w:jc w:val="both"/>
      </w:pPr>
      <w:r w:rsidRPr="008F3CF4">
        <w:t xml:space="preserve">ODOT HazMat collected </w:t>
      </w:r>
      <w:r w:rsidRPr="008F3CF4">
        <w:rPr>
          <w:highlight w:val="yellow"/>
        </w:rPr>
        <w:t>##</w:t>
      </w:r>
      <w:r w:rsidRPr="008F3CF4">
        <w:t xml:space="preserve"> surface soil samples in the area located </w:t>
      </w:r>
      <w:r w:rsidRPr="008F3CF4">
        <w:rPr>
          <w:highlight w:val="yellow"/>
        </w:rPr>
        <w:t>___________</w:t>
      </w:r>
      <w:r w:rsidRPr="008F3CF4">
        <w:t xml:space="preserve"> at approximately </w:t>
      </w:r>
      <w:r w:rsidRPr="008F3CF4">
        <w:rPr>
          <w:highlight w:val="yellow"/>
        </w:rPr>
        <w:t>##</w:t>
      </w:r>
      <w:r w:rsidRPr="008F3CF4">
        <w:t xml:space="preserve"> feet bgs, as indicated on Figure 2.  </w:t>
      </w:r>
      <w:r w:rsidR="0063659E">
        <w:t>Field staff</w:t>
      </w:r>
      <w:r w:rsidRPr="008F3CF4">
        <w:t xml:space="preserve"> collected the soil samples using a decontaminated </w:t>
      </w:r>
      <w:r w:rsidRPr="008F3CF4">
        <w:rPr>
          <w:highlight w:val="yellow"/>
        </w:rPr>
        <w:t>steel shovel/bucket auger</w:t>
      </w:r>
      <w:r w:rsidRPr="008F3CF4">
        <w:t xml:space="preserve">, and screened them using a PID and the sheen method.  Soil samples were collected in laboratory-prepared containers, labeled, placed in a cooler with ice and transported under chain-of-custody protocol to North Creek Analytical (NCA) in </w:t>
      </w:r>
      <w:smartTag w:uri="urn:schemas-microsoft-com:office:smarttags" w:element="place">
        <w:smartTag w:uri="urn:schemas-microsoft-com:office:smarttags" w:element="City">
          <w:r w:rsidRPr="008F3CF4">
            <w:t>Beaverton</w:t>
          </w:r>
        </w:smartTag>
        <w:r w:rsidRPr="008F3CF4">
          <w:t xml:space="preserve">, </w:t>
        </w:r>
        <w:smartTag w:uri="urn:schemas-microsoft-com:office:smarttags" w:element="State">
          <w:r w:rsidRPr="008F3CF4">
            <w:t>Oregon</w:t>
          </w:r>
        </w:smartTag>
      </w:smartTag>
      <w:r w:rsidRPr="008F3CF4">
        <w:t xml:space="preserve"> for analysis. </w:t>
      </w:r>
    </w:p>
    <w:p w14:paraId="5C2F5C22" w14:textId="77777777" w:rsidR="006E30BD" w:rsidRPr="008F3CF4" w:rsidRDefault="006E30BD" w:rsidP="005C04BC">
      <w:pPr>
        <w:pStyle w:val="Heading3"/>
        <w:jc w:val="both"/>
      </w:pPr>
      <w:bookmarkStart w:id="7" w:name="_Toc72036521"/>
      <w:r w:rsidRPr="008F3CF4">
        <w:t>Soil Borings</w:t>
      </w:r>
      <w:bookmarkEnd w:id="7"/>
    </w:p>
    <w:p w14:paraId="1FEE6E27" w14:textId="77777777" w:rsidR="006E30BD" w:rsidRPr="008F3CF4" w:rsidRDefault="00F75350" w:rsidP="005C04BC">
      <w:pPr>
        <w:jc w:val="both"/>
      </w:pPr>
      <w:r w:rsidRPr="0063659E">
        <w:rPr>
          <w:highlight w:val="yellow"/>
        </w:rPr>
        <w:t>______</w:t>
      </w:r>
      <w:r w:rsidR="006E30BD" w:rsidRPr="0063659E">
        <w:t xml:space="preserve"> advanced </w:t>
      </w:r>
      <w:r w:rsidR="004009F3" w:rsidRPr="0063659E">
        <w:rPr>
          <w:highlight w:val="yellow"/>
        </w:rPr>
        <w:t>##</w:t>
      </w:r>
      <w:r w:rsidR="006E30BD" w:rsidRPr="0063659E">
        <w:t xml:space="preserve"> probe holes with a push probe sampling system</w:t>
      </w:r>
      <w:r w:rsidRPr="0063659E">
        <w:t xml:space="preserve"> </w:t>
      </w:r>
      <w:r w:rsidR="006E30BD" w:rsidRPr="0063659E">
        <w:t xml:space="preserve">and collected soil samples continuously in </w:t>
      </w:r>
      <w:r w:rsidR="0063659E" w:rsidRPr="0063659E">
        <w:rPr>
          <w:highlight w:val="yellow"/>
        </w:rPr>
        <w:t>##</w:t>
      </w:r>
      <w:r w:rsidR="006E30BD" w:rsidRPr="0063659E">
        <w:t xml:space="preserve">-foot long, disposable acetate liners.  </w:t>
      </w:r>
      <w:r w:rsidR="006E30BD" w:rsidRPr="0063659E">
        <w:rPr>
          <w:i/>
          <w:highlight w:val="yellow"/>
        </w:rPr>
        <w:t>Or</w:t>
      </w:r>
      <w:r w:rsidR="004009F3" w:rsidRPr="0063659E">
        <w:t xml:space="preserve">  </w:t>
      </w:r>
      <w:r w:rsidR="004009F3" w:rsidRPr="0063659E">
        <w:rPr>
          <w:highlight w:val="yellow"/>
        </w:rPr>
        <w:t>______</w:t>
      </w:r>
      <w:r w:rsidR="004009F3" w:rsidRPr="0063659E">
        <w:t xml:space="preserve"> </w:t>
      </w:r>
      <w:r w:rsidR="006E30BD" w:rsidRPr="0063659E">
        <w:t xml:space="preserve">advanced </w:t>
      </w:r>
      <w:r w:rsidR="004009F3" w:rsidRPr="0063659E">
        <w:rPr>
          <w:highlight w:val="yellow"/>
        </w:rPr>
        <w:t>##</w:t>
      </w:r>
      <w:r w:rsidR="004009F3" w:rsidRPr="0063659E">
        <w:t xml:space="preserve"> borings with a h</w:t>
      </w:r>
      <w:r w:rsidR="006E30BD" w:rsidRPr="0063659E">
        <w:t>ollow-stem auger sampling system and collected soil sam</w:t>
      </w:r>
      <w:r w:rsidR="004009F3" w:rsidRPr="0063659E">
        <w:t xml:space="preserve">ples continuously/every </w:t>
      </w:r>
      <w:r w:rsidR="004009F3" w:rsidRPr="0063659E">
        <w:rPr>
          <w:highlight w:val="yellow"/>
        </w:rPr>
        <w:t>##</w:t>
      </w:r>
      <w:r w:rsidR="004009F3" w:rsidRPr="0063659E">
        <w:t xml:space="preserve"> feet with a split spoon sampler.</w:t>
      </w:r>
      <w:r w:rsidR="004009F3" w:rsidRPr="008F3CF4">
        <w:t xml:space="preserve">  </w:t>
      </w:r>
      <w:r w:rsidR="0052515C" w:rsidRPr="008F3CF4">
        <w:t xml:space="preserve">Figure 2 indicates the </w:t>
      </w:r>
      <w:r w:rsidR="0052515C" w:rsidRPr="008F3CF4">
        <w:rPr>
          <w:highlight w:val="yellow"/>
        </w:rPr>
        <w:t>boring/probe hole</w:t>
      </w:r>
      <w:r w:rsidR="0052515C" w:rsidRPr="008F3CF4">
        <w:t xml:space="preserve"> locations.  </w:t>
      </w:r>
      <w:r w:rsidR="004009F3" w:rsidRPr="008F3CF4">
        <w:t xml:space="preserve">ODOT HazMat screened the soil samples using a PID and the sheen method to select soil samples for laboratory analysis.  Soil samples were collected in laboratory-prepared containers, labeled, placed in a cooler with ice and transported under chain-of-custody protocol to </w:t>
      </w:r>
      <w:r w:rsidR="00626C7B" w:rsidRPr="008F3CF4">
        <w:t>NCA</w:t>
      </w:r>
      <w:r w:rsidR="004009F3" w:rsidRPr="008F3CF4">
        <w:t xml:space="preserve"> for analysis.  </w:t>
      </w:r>
      <w:r w:rsidR="00DF752E" w:rsidRPr="008F3CF4">
        <w:t xml:space="preserve">Appendix C contains boring logs, including geologic descriptions and field screening results.  </w:t>
      </w:r>
    </w:p>
    <w:p w14:paraId="190493EE" w14:textId="77777777" w:rsidR="006E30BD" w:rsidRPr="008F3CF4" w:rsidRDefault="006E30BD" w:rsidP="005C04BC">
      <w:pPr>
        <w:pStyle w:val="Heading2"/>
        <w:jc w:val="both"/>
      </w:pPr>
      <w:bookmarkStart w:id="8" w:name="_Toc72036525"/>
      <w:r w:rsidRPr="008F3CF4">
        <w:t>Laboratory Analytical Methods</w:t>
      </w:r>
      <w:bookmarkEnd w:id="8"/>
    </w:p>
    <w:p w14:paraId="5FABC90E" w14:textId="77777777" w:rsidR="00072AD1" w:rsidRPr="008F3CF4" w:rsidRDefault="00072AD1" w:rsidP="00072AD1">
      <w:pPr>
        <w:jc w:val="both"/>
      </w:pPr>
      <w:r w:rsidRPr="008F3CF4">
        <w:t xml:space="preserve">On </w:t>
      </w:r>
      <w:r w:rsidRPr="008F3CF4">
        <w:rPr>
          <w:highlight w:val="yellow"/>
        </w:rPr>
        <w:t>Date</w:t>
      </w:r>
      <w:r w:rsidRPr="008F3CF4">
        <w:t xml:space="preserve"> ODOT submitted </w:t>
      </w:r>
      <w:r w:rsidRPr="008F3CF4">
        <w:rPr>
          <w:highlight w:val="yellow"/>
        </w:rPr>
        <w:t>##</w:t>
      </w:r>
      <w:r w:rsidRPr="008F3CF4">
        <w:t xml:space="preserve"> soil samples to NCA for the following analyses:</w:t>
      </w:r>
    </w:p>
    <w:p w14:paraId="5C4D15BF" w14:textId="77777777" w:rsidR="00072AD1" w:rsidRPr="008F3CF4" w:rsidRDefault="00072AD1" w:rsidP="00072AD1">
      <w:pPr>
        <w:numPr>
          <w:ilvl w:val="0"/>
          <w:numId w:val="24"/>
        </w:numPr>
        <w:jc w:val="both"/>
      </w:pPr>
      <w:r w:rsidRPr="008F3CF4">
        <w:t>Petroleum hydrocarbon identification by NWTPH-HCID</w:t>
      </w:r>
    </w:p>
    <w:p w14:paraId="14481D4D" w14:textId="77777777" w:rsidR="00072AD1" w:rsidRPr="008F3CF4" w:rsidRDefault="00072AD1" w:rsidP="00072AD1">
      <w:pPr>
        <w:numPr>
          <w:ilvl w:val="0"/>
          <w:numId w:val="24"/>
        </w:numPr>
        <w:jc w:val="both"/>
      </w:pPr>
      <w:r w:rsidRPr="008F3CF4">
        <w:t>Gasoline range hydrocarbon quantification by NWTPH-Gx (if detected by NWTPH-HCID)</w:t>
      </w:r>
    </w:p>
    <w:p w14:paraId="2D98CF71" w14:textId="77777777" w:rsidR="00072AD1" w:rsidRPr="008F3CF4" w:rsidRDefault="00072AD1" w:rsidP="00072AD1">
      <w:pPr>
        <w:numPr>
          <w:ilvl w:val="0"/>
          <w:numId w:val="24"/>
        </w:numPr>
        <w:jc w:val="both"/>
      </w:pPr>
      <w:r w:rsidRPr="008F3CF4">
        <w:t>Diesel range hydrocarbon quantification by NWTPH-Dx (if detected by NWTPH-HCID)</w:t>
      </w:r>
    </w:p>
    <w:p w14:paraId="5A5AEBEE" w14:textId="77777777" w:rsidR="00072AD1" w:rsidRPr="008F3CF4" w:rsidRDefault="00072AD1" w:rsidP="00072AD1">
      <w:pPr>
        <w:numPr>
          <w:ilvl w:val="0"/>
          <w:numId w:val="24"/>
        </w:numPr>
        <w:jc w:val="both"/>
      </w:pPr>
      <w:r w:rsidRPr="008F3CF4">
        <w:t>Volatile organic compounds (VOCs) by EPA Method 8260B (if gasoline range hydrocarbons detected)</w:t>
      </w:r>
    </w:p>
    <w:p w14:paraId="6D19E70B" w14:textId="77777777" w:rsidR="00072AD1" w:rsidRPr="008F3CF4" w:rsidRDefault="00072AD1" w:rsidP="00072AD1">
      <w:pPr>
        <w:numPr>
          <w:ilvl w:val="0"/>
          <w:numId w:val="24"/>
        </w:numPr>
        <w:jc w:val="both"/>
      </w:pPr>
      <w:r w:rsidRPr="008F3CF4">
        <w:t>Polynuclear aromatic hydrocarbons (PAHs) by EPA Method 8270SIM (if diesel range hydrocarbons detected)</w:t>
      </w:r>
    </w:p>
    <w:p w14:paraId="15C18C2E" w14:textId="77777777" w:rsidR="00072AD1" w:rsidRPr="008F3CF4" w:rsidRDefault="00072AD1" w:rsidP="00072AD1">
      <w:pPr>
        <w:numPr>
          <w:ilvl w:val="0"/>
          <w:numId w:val="24"/>
        </w:numPr>
        <w:jc w:val="both"/>
      </w:pPr>
      <w:r w:rsidRPr="008F3CF4">
        <w:t>Total metals by EPA RCRA-8 methods (if ______ detected)</w:t>
      </w:r>
    </w:p>
    <w:p w14:paraId="3D2B8BDD" w14:textId="77777777" w:rsidR="00072AD1" w:rsidRPr="008F3CF4" w:rsidRDefault="00072AD1" w:rsidP="00072AD1">
      <w:pPr>
        <w:numPr>
          <w:ilvl w:val="0"/>
          <w:numId w:val="24"/>
        </w:numPr>
        <w:jc w:val="both"/>
      </w:pPr>
      <w:r w:rsidRPr="008F3CF4">
        <w:rPr>
          <w:highlight w:val="yellow"/>
        </w:rPr>
        <w:lastRenderedPageBreak/>
        <w:t>etc</w:t>
      </w:r>
      <w:r w:rsidRPr="008F3CF4">
        <w:t>.</w:t>
      </w:r>
    </w:p>
    <w:p w14:paraId="4AA17E3E" w14:textId="77777777" w:rsidR="00072AD1" w:rsidRPr="008F3CF4" w:rsidRDefault="00072AD1" w:rsidP="005C04BC">
      <w:pPr>
        <w:jc w:val="both"/>
      </w:pPr>
    </w:p>
    <w:p w14:paraId="3074EC03" w14:textId="77777777" w:rsidR="00072AD1" w:rsidRPr="008F3CF4" w:rsidRDefault="00072AD1" w:rsidP="005C04BC">
      <w:pPr>
        <w:jc w:val="both"/>
      </w:pPr>
    </w:p>
    <w:p w14:paraId="108F009D" w14:textId="77777777" w:rsidR="00696562" w:rsidRPr="008F3CF4" w:rsidRDefault="006E30BD" w:rsidP="005C04BC">
      <w:pPr>
        <w:jc w:val="both"/>
      </w:pPr>
      <w:r w:rsidRPr="008F3CF4">
        <w:t xml:space="preserve">On </w:t>
      </w:r>
      <w:r w:rsidRPr="008F3CF4">
        <w:rPr>
          <w:highlight w:val="yellow"/>
        </w:rPr>
        <w:t>Date</w:t>
      </w:r>
      <w:r w:rsidRPr="008F3CF4">
        <w:t xml:space="preserve"> ODOT submitted </w:t>
      </w:r>
      <w:r w:rsidR="00696562" w:rsidRPr="008F3CF4">
        <w:rPr>
          <w:highlight w:val="yellow"/>
        </w:rPr>
        <w:t>##</w:t>
      </w:r>
      <w:r w:rsidRPr="008F3CF4">
        <w:t xml:space="preserve"> </w:t>
      </w:r>
      <w:r w:rsidR="00072AD1" w:rsidRPr="008F3CF4">
        <w:t xml:space="preserve">surface </w:t>
      </w:r>
      <w:r w:rsidRPr="008F3CF4">
        <w:t xml:space="preserve">soil samples to </w:t>
      </w:r>
      <w:r w:rsidR="00696562" w:rsidRPr="008F3CF4">
        <w:t>NCA</w:t>
      </w:r>
      <w:r w:rsidRPr="008F3CF4">
        <w:t xml:space="preserve"> for </w:t>
      </w:r>
      <w:r w:rsidR="00696562" w:rsidRPr="008F3CF4">
        <w:t>the following analyse</w:t>
      </w:r>
      <w:r w:rsidRPr="008F3CF4">
        <w:t>s</w:t>
      </w:r>
      <w:r w:rsidR="00696562" w:rsidRPr="008F3CF4">
        <w:t>:</w:t>
      </w:r>
    </w:p>
    <w:p w14:paraId="5917527D" w14:textId="77777777" w:rsidR="005958DE" w:rsidRPr="008F3CF4" w:rsidRDefault="005958DE" w:rsidP="005C04BC">
      <w:pPr>
        <w:numPr>
          <w:ilvl w:val="0"/>
          <w:numId w:val="24"/>
        </w:numPr>
        <w:jc w:val="both"/>
      </w:pPr>
      <w:r w:rsidRPr="008F3CF4">
        <w:t xml:space="preserve">Diesel range hydrocarbon quantification by NWTPH-Dx </w:t>
      </w:r>
    </w:p>
    <w:p w14:paraId="6EC45BE0" w14:textId="77777777" w:rsidR="00072AD1" w:rsidRPr="008F3CF4" w:rsidRDefault="00072AD1" w:rsidP="005C04BC">
      <w:pPr>
        <w:numPr>
          <w:ilvl w:val="0"/>
          <w:numId w:val="24"/>
        </w:numPr>
        <w:jc w:val="both"/>
      </w:pPr>
      <w:r w:rsidRPr="008F3CF4">
        <w:t xml:space="preserve">Polychlorinated Biphenyls (PCBs) by EPA Method </w:t>
      </w:r>
    </w:p>
    <w:p w14:paraId="7E0591BD" w14:textId="77777777" w:rsidR="00696562" w:rsidRPr="008F3CF4" w:rsidRDefault="00696562" w:rsidP="005C04BC">
      <w:pPr>
        <w:numPr>
          <w:ilvl w:val="0"/>
          <w:numId w:val="24"/>
        </w:numPr>
        <w:jc w:val="both"/>
      </w:pPr>
      <w:r w:rsidRPr="008F3CF4">
        <w:t>Total metals by EPA RCRA-8 methods (if ______ detected)</w:t>
      </w:r>
    </w:p>
    <w:p w14:paraId="36B4F91F" w14:textId="77777777" w:rsidR="00696562" w:rsidRPr="008F3CF4" w:rsidRDefault="00696562" w:rsidP="005C04BC">
      <w:pPr>
        <w:numPr>
          <w:ilvl w:val="0"/>
          <w:numId w:val="24"/>
        </w:numPr>
        <w:jc w:val="both"/>
      </w:pPr>
      <w:r w:rsidRPr="008F3CF4">
        <w:rPr>
          <w:highlight w:val="yellow"/>
        </w:rPr>
        <w:t>etc</w:t>
      </w:r>
      <w:r w:rsidRPr="008F3CF4">
        <w:t>.</w:t>
      </w:r>
    </w:p>
    <w:p w14:paraId="57C5DEAC" w14:textId="77777777" w:rsidR="00696562" w:rsidRPr="008F3CF4" w:rsidRDefault="00696562" w:rsidP="005C04BC">
      <w:pPr>
        <w:jc w:val="both"/>
      </w:pPr>
    </w:p>
    <w:p w14:paraId="5CFC401A" w14:textId="77777777" w:rsidR="00635A45" w:rsidRPr="008F3CF4" w:rsidRDefault="00635A45" w:rsidP="005C04BC">
      <w:pPr>
        <w:jc w:val="both"/>
      </w:pPr>
      <w:r w:rsidRPr="008F3CF4">
        <w:t xml:space="preserve">On </w:t>
      </w:r>
      <w:r w:rsidRPr="008F3CF4">
        <w:rPr>
          <w:highlight w:val="yellow"/>
        </w:rPr>
        <w:t>Date</w:t>
      </w:r>
      <w:r w:rsidRPr="008F3CF4">
        <w:t xml:space="preserve"> ODOT submitted </w:t>
      </w:r>
      <w:r w:rsidRPr="008F3CF4">
        <w:rPr>
          <w:highlight w:val="yellow"/>
        </w:rPr>
        <w:t>##</w:t>
      </w:r>
      <w:r w:rsidRPr="008F3CF4">
        <w:t xml:space="preserve"> groundwater samples to NCA for the following analyses:</w:t>
      </w:r>
    </w:p>
    <w:p w14:paraId="54341A8F" w14:textId="77777777" w:rsidR="00635A45" w:rsidRPr="008F3CF4" w:rsidRDefault="00635A45" w:rsidP="005C04BC">
      <w:pPr>
        <w:numPr>
          <w:ilvl w:val="0"/>
          <w:numId w:val="24"/>
        </w:numPr>
        <w:jc w:val="both"/>
      </w:pPr>
      <w:r w:rsidRPr="008F3CF4">
        <w:t xml:space="preserve">Volatile organic compounds (VOCs) by EPA Method 8260B </w:t>
      </w:r>
    </w:p>
    <w:p w14:paraId="6DEBB61D" w14:textId="77777777" w:rsidR="00635A45" w:rsidRPr="008F3CF4" w:rsidRDefault="00635A45" w:rsidP="005C04BC">
      <w:pPr>
        <w:numPr>
          <w:ilvl w:val="0"/>
          <w:numId w:val="24"/>
        </w:numPr>
        <w:jc w:val="both"/>
      </w:pPr>
      <w:r w:rsidRPr="008F3CF4">
        <w:t xml:space="preserve">Polynuclear aromatic hydrocarbons (PAHs) by EPA Method 8270SIM </w:t>
      </w:r>
    </w:p>
    <w:p w14:paraId="06B67265" w14:textId="77777777" w:rsidR="00635A45" w:rsidRPr="008F3CF4" w:rsidRDefault="00635A45" w:rsidP="005C04BC">
      <w:pPr>
        <w:numPr>
          <w:ilvl w:val="0"/>
          <w:numId w:val="24"/>
        </w:numPr>
        <w:jc w:val="both"/>
      </w:pPr>
      <w:r w:rsidRPr="008F3CF4">
        <w:t>Dissolved metals by EPA RCRA-8 methods</w:t>
      </w:r>
    </w:p>
    <w:p w14:paraId="204F49E9" w14:textId="77777777" w:rsidR="00635A45" w:rsidRPr="008F3CF4" w:rsidRDefault="00635A45" w:rsidP="005C04BC">
      <w:pPr>
        <w:numPr>
          <w:ilvl w:val="0"/>
          <w:numId w:val="24"/>
        </w:numPr>
        <w:jc w:val="both"/>
      </w:pPr>
      <w:r w:rsidRPr="008F3CF4">
        <w:rPr>
          <w:highlight w:val="yellow"/>
        </w:rPr>
        <w:t>etc</w:t>
      </w:r>
      <w:r w:rsidRPr="008F3CF4">
        <w:t>.</w:t>
      </w:r>
    </w:p>
    <w:p w14:paraId="1CD3327C" w14:textId="77777777" w:rsidR="00635A45" w:rsidRPr="008F3CF4" w:rsidRDefault="00635A45" w:rsidP="005C04BC">
      <w:pPr>
        <w:jc w:val="both"/>
      </w:pPr>
    </w:p>
    <w:p w14:paraId="6D44736B" w14:textId="77777777" w:rsidR="00696562" w:rsidRPr="008F3CF4" w:rsidRDefault="00635A45" w:rsidP="005C04BC">
      <w:pPr>
        <w:jc w:val="both"/>
      </w:pPr>
      <w:r w:rsidRPr="008F3CF4">
        <w:t>In addition, ODOT collected the following QC samples which were submitted for all analyses identified above for that media:</w:t>
      </w:r>
    </w:p>
    <w:p w14:paraId="760CCECC" w14:textId="77777777" w:rsidR="00635A45" w:rsidRPr="00210424" w:rsidRDefault="00635A45" w:rsidP="005C04BC">
      <w:pPr>
        <w:numPr>
          <w:ilvl w:val="0"/>
          <w:numId w:val="25"/>
        </w:numPr>
        <w:jc w:val="both"/>
      </w:pPr>
      <w:r w:rsidRPr="00210424">
        <w:t>Duplicate soil sample from boring _____ at ## feet bgs.</w:t>
      </w:r>
    </w:p>
    <w:p w14:paraId="64665CEC" w14:textId="77777777" w:rsidR="00635A45" w:rsidRPr="00210424" w:rsidRDefault="00635A45" w:rsidP="005C04BC">
      <w:pPr>
        <w:numPr>
          <w:ilvl w:val="0"/>
          <w:numId w:val="25"/>
        </w:numPr>
        <w:jc w:val="both"/>
      </w:pPr>
      <w:r w:rsidRPr="00210424">
        <w:t>Duplicate groundwater sample from monitoring well ____</w:t>
      </w:r>
    </w:p>
    <w:p w14:paraId="4607AA77" w14:textId="77777777" w:rsidR="000D0FDE" w:rsidRPr="00210424" w:rsidRDefault="00635A45" w:rsidP="005C04BC">
      <w:pPr>
        <w:numPr>
          <w:ilvl w:val="0"/>
          <w:numId w:val="25"/>
        </w:numPr>
        <w:jc w:val="both"/>
      </w:pPr>
      <w:r w:rsidRPr="00210424">
        <w:t>Equipment blank sample from split spoon/probe sleeve/bailer/pump after collecting a sample from _____</w:t>
      </w:r>
    </w:p>
    <w:p w14:paraId="2F23842D" w14:textId="77777777" w:rsidR="00635A45" w:rsidRPr="00210424" w:rsidRDefault="00635A45" w:rsidP="005C04BC">
      <w:pPr>
        <w:numPr>
          <w:ilvl w:val="0"/>
          <w:numId w:val="25"/>
        </w:numPr>
        <w:jc w:val="both"/>
      </w:pPr>
      <w:r w:rsidRPr="00210424">
        <w:t>A trip blank provided by NCA (analyzed for VOCs only)</w:t>
      </w:r>
    </w:p>
    <w:p w14:paraId="0092903D" w14:textId="77777777" w:rsidR="006E30BD" w:rsidRPr="008F3CF4" w:rsidRDefault="006E30BD" w:rsidP="005C04BC">
      <w:pPr>
        <w:jc w:val="both"/>
      </w:pPr>
    </w:p>
    <w:p w14:paraId="11B41821" w14:textId="77777777" w:rsidR="006E30BD" w:rsidRPr="008F3CF4" w:rsidRDefault="006E30BD" w:rsidP="005C04BC">
      <w:pPr>
        <w:pStyle w:val="Heading1"/>
        <w:jc w:val="both"/>
        <w:rPr>
          <w:rFonts w:ascii="Times New Roman" w:hAnsi="Times New Roman"/>
        </w:rPr>
      </w:pPr>
      <w:bookmarkStart w:id="9" w:name="_Toc72036526"/>
      <w:r w:rsidRPr="008F3CF4">
        <w:rPr>
          <w:rFonts w:ascii="Times New Roman" w:hAnsi="Times New Roman"/>
        </w:rPr>
        <w:t>Results</w:t>
      </w:r>
      <w:bookmarkEnd w:id="9"/>
    </w:p>
    <w:p w14:paraId="450E64A9" w14:textId="77777777" w:rsidR="006E30BD" w:rsidRPr="008F3CF4" w:rsidRDefault="00626C7B" w:rsidP="005C04BC">
      <w:pPr>
        <w:pStyle w:val="Heading2"/>
        <w:jc w:val="both"/>
      </w:pPr>
      <w:bookmarkStart w:id="10" w:name="_Toc72036527"/>
      <w:r w:rsidRPr="008F3CF4">
        <w:t>Geology and Hydrogeology</w:t>
      </w:r>
      <w:bookmarkEnd w:id="10"/>
    </w:p>
    <w:p w14:paraId="54386EFD" w14:textId="77777777" w:rsidR="00626C7B" w:rsidRPr="008F3CF4" w:rsidRDefault="006E30BD" w:rsidP="00EC20CC">
      <w:pPr>
        <w:jc w:val="both"/>
      </w:pPr>
      <w:r w:rsidRPr="008F3CF4">
        <w:t xml:space="preserve">Based on the </w:t>
      </w:r>
      <w:r w:rsidR="000D0FDE" w:rsidRPr="00210424">
        <w:rPr>
          <w:highlight w:val="yellow"/>
        </w:rPr>
        <w:t>probe h</w:t>
      </w:r>
      <w:r w:rsidR="000D0FDE" w:rsidRPr="008F3CF4">
        <w:rPr>
          <w:highlight w:val="yellow"/>
        </w:rPr>
        <w:t>ole/boring/test pit logs</w:t>
      </w:r>
      <w:r w:rsidR="000D0FDE" w:rsidRPr="008F3CF4">
        <w:t xml:space="preserve">, </w:t>
      </w:r>
      <w:r w:rsidRPr="008F3CF4">
        <w:t xml:space="preserve">soils at the disposal site consist of </w:t>
      </w:r>
      <w:r w:rsidR="001A0211" w:rsidRPr="008F3CF4">
        <w:rPr>
          <w:highlight w:val="yellow"/>
        </w:rPr>
        <w:t>##</w:t>
      </w:r>
      <w:r w:rsidRPr="008F3CF4">
        <w:t xml:space="preserve"> to </w:t>
      </w:r>
      <w:r w:rsidR="001A0211" w:rsidRPr="008F3CF4">
        <w:rPr>
          <w:highlight w:val="yellow"/>
        </w:rPr>
        <w:t>##</w:t>
      </w:r>
      <w:r w:rsidRPr="008F3CF4">
        <w:t xml:space="preserve"> feet of </w:t>
      </w:r>
      <w:r w:rsidR="001A0211" w:rsidRPr="008F3CF4">
        <w:rPr>
          <w:highlight w:val="yellow"/>
        </w:rPr>
        <w:t>________</w:t>
      </w:r>
      <w:r w:rsidRPr="008F3CF4">
        <w:t xml:space="preserve"> overlying </w:t>
      </w:r>
      <w:r w:rsidRPr="008F3CF4">
        <w:rPr>
          <w:highlight w:val="yellow"/>
        </w:rPr>
        <w:t>_____</w:t>
      </w:r>
      <w:r w:rsidRPr="008F3CF4">
        <w:t xml:space="preserve"> which extended to at least </w:t>
      </w:r>
      <w:r w:rsidR="001A0211" w:rsidRPr="008F3CF4">
        <w:rPr>
          <w:highlight w:val="yellow"/>
        </w:rPr>
        <w:t>##</w:t>
      </w:r>
      <w:r w:rsidRPr="008F3CF4">
        <w:t xml:space="preserve"> feet bgs. </w:t>
      </w:r>
      <w:r w:rsidR="005C04BC" w:rsidRPr="008F3CF4">
        <w:t xml:space="preserve">ODOT field personnel observed </w:t>
      </w:r>
      <w:r w:rsidR="005C04BC" w:rsidRPr="00F57840">
        <w:rPr>
          <w:highlight w:val="yellow"/>
        </w:rPr>
        <w:t>staining/</w:t>
      </w:r>
      <w:r w:rsidR="005C04BC" w:rsidRPr="008F3CF4">
        <w:rPr>
          <w:highlight w:val="yellow"/>
        </w:rPr>
        <w:t>petroleum odors/elevated PID readings</w:t>
      </w:r>
      <w:r w:rsidR="005C04BC" w:rsidRPr="008F3CF4">
        <w:t xml:space="preserve"> at approximately </w:t>
      </w:r>
      <w:r w:rsidR="005C04BC" w:rsidRPr="008F3CF4">
        <w:rPr>
          <w:highlight w:val="yellow"/>
        </w:rPr>
        <w:t>##</w:t>
      </w:r>
      <w:r w:rsidR="005C04BC" w:rsidRPr="008F3CF4">
        <w:t xml:space="preserve"> to </w:t>
      </w:r>
      <w:r w:rsidR="005C04BC" w:rsidRPr="008F3CF4">
        <w:rPr>
          <w:highlight w:val="yellow"/>
        </w:rPr>
        <w:t>##</w:t>
      </w:r>
      <w:r w:rsidR="005C04BC" w:rsidRPr="008F3CF4">
        <w:t xml:space="preserve"> feet bgs.  </w:t>
      </w:r>
      <w:r w:rsidRPr="008F3CF4">
        <w:t xml:space="preserve">The </w:t>
      </w:r>
      <w:r w:rsidR="000D0FDE" w:rsidRPr="008F3CF4">
        <w:rPr>
          <w:highlight w:val="yellow"/>
        </w:rPr>
        <w:t>probe holes/borings/test pits</w:t>
      </w:r>
      <w:r w:rsidRPr="008F3CF4">
        <w:t xml:space="preserve"> did not encounter bedrock and, therefore, bedrock is more than </w:t>
      </w:r>
      <w:r w:rsidR="005C04BC" w:rsidRPr="008F3CF4">
        <w:rPr>
          <w:highlight w:val="yellow"/>
        </w:rPr>
        <w:t>##</w:t>
      </w:r>
      <w:r w:rsidR="000D0FDE" w:rsidRPr="008F3CF4">
        <w:t xml:space="preserve"> feet bgs </w:t>
      </w:r>
      <w:r w:rsidR="00627C9D" w:rsidRPr="00627C9D">
        <w:rPr>
          <w:i/>
          <w:highlight w:val="yellow"/>
        </w:rPr>
        <w:t>or</w:t>
      </w:r>
      <w:r w:rsidR="000D0FDE" w:rsidRPr="008F3CF4">
        <w:t xml:space="preserve"> The </w:t>
      </w:r>
      <w:r w:rsidR="000D0FDE" w:rsidRPr="008F3CF4">
        <w:rPr>
          <w:highlight w:val="yellow"/>
        </w:rPr>
        <w:t>probe holes/borings/test pits</w:t>
      </w:r>
      <w:r w:rsidR="000D0FDE" w:rsidRPr="008F3CF4">
        <w:t xml:space="preserve"> encountered refusal at </w:t>
      </w:r>
      <w:r w:rsidR="000D0FDE" w:rsidRPr="008F3CF4">
        <w:rPr>
          <w:highlight w:val="yellow"/>
        </w:rPr>
        <w:t>##</w:t>
      </w:r>
      <w:r w:rsidR="000D0FDE" w:rsidRPr="008F3CF4">
        <w:t xml:space="preserve"> </w:t>
      </w:r>
      <w:r w:rsidR="001A0211" w:rsidRPr="008F3CF4">
        <w:t xml:space="preserve">to </w:t>
      </w:r>
      <w:r w:rsidR="001A0211" w:rsidRPr="008F3CF4">
        <w:rPr>
          <w:highlight w:val="yellow"/>
        </w:rPr>
        <w:t>##</w:t>
      </w:r>
      <w:r w:rsidR="001A0211" w:rsidRPr="008F3CF4">
        <w:t xml:space="preserve"> </w:t>
      </w:r>
      <w:r w:rsidR="000D0FDE" w:rsidRPr="008F3CF4">
        <w:t>feet bgs and that is the likely depth to bedrock</w:t>
      </w:r>
      <w:r w:rsidR="001A0211" w:rsidRPr="008F3CF4">
        <w:t xml:space="preserve">.  </w:t>
      </w:r>
      <w:r w:rsidRPr="008F3CF4">
        <w:t xml:space="preserve">Based on groundwater measurements on </w:t>
      </w:r>
      <w:r w:rsidRPr="008F3CF4">
        <w:rPr>
          <w:highlight w:val="yellow"/>
        </w:rPr>
        <w:t>Date</w:t>
      </w:r>
      <w:r w:rsidRPr="008F3CF4">
        <w:t xml:space="preserve">, depth to groundwater ranged from </w:t>
      </w:r>
      <w:r w:rsidR="005C04BC" w:rsidRPr="008F3CF4">
        <w:rPr>
          <w:highlight w:val="yellow"/>
        </w:rPr>
        <w:t>##</w:t>
      </w:r>
      <w:r w:rsidRPr="008F3CF4">
        <w:t xml:space="preserve"> to </w:t>
      </w:r>
      <w:r w:rsidR="005C04BC" w:rsidRPr="008F3CF4">
        <w:rPr>
          <w:highlight w:val="yellow"/>
        </w:rPr>
        <w:t>##</w:t>
      </w:r>
      <w:r w:rsidRPr="008F3CF4">
        <w:t xml:space="preserve">_ feet </w:t>
      </w:r>
      <w:r w:rsidR="001A0211" w:rsidRPr="008F3CF4">
        <w:t xml:space="preserve">bgs </w:t>
      </w:r>
      <w:r w:rsidR="00627C9D" w:rsidRPr="00627C9D">
        <w:rPr>
          <w:i/>
          <w:highlight w:val="yellow"/>
        </w:rPr>
        <w:t>or</w:t>
      </w:r>
      <w:r w:rsidR="001A0211" w:rsidRPr="008F3CF4">
        <w:t xml:space="preserve"> The </w:t>
      </w:r>
      <w:r w:rsidR="001A0211" w:rsidRPr="008F3CF4">
        <w:rPr>
          <w:highlight w:val="yellow"/>
        </w:rPr>
        <w:t>probe holes/borings/test pits</w:t>
      </w:r>
      <w:r w:rsidR="001A0211" w:rsidRPr="008F3CF4">
        <w:t xml:space="preserve"> did not encounter groundwater, therefore, groundwater is likely greater than </w:t>
      </w:r>
      <w:r w:rsidR="001A0211" w:rsidRPr="008F3CF4">
        <w:rPr>
          <w:highlight w:val="yellow"/>
        </w:rPr>
        <w:t>##</w:t>
      </w:r>
      <w:r w:rsidR="001A0211" w:rsidRPr="008F3CF4">
        <w:t xml:space="preserve"> feet bgs</w:t>
      </w:r>
      <w:r w:rsidRPr="008F3CF4">
        <w:t xml:space="preserve">.  Based on the level survey and depth to groundwater measurements in each monitoring well, groundwater appears to flow towards the </w:t>
      </w:r>
      <w:r w:rsidRPr="008F3CF4">
        <w:rPr>
          <w:highlight w:val="yellow"/>
        </w:rPr>
        <w:t>______</w:t>
      </w:r>
      <w:r w:rsidRPr="008F3CF4">
        <w:t xml:space="preserve">, as indicated in Figure 3. </w:t>
      </w:r>
    </w:p>
    <w:p w14:paraId="1406BBED" w14:textId="77777777" w:rsidR="00626C7B" w:rsidRPr="008F3CF4" w:rsidRDefault="00626C7B" w:rsidP="005C04BC">
      <w:pPr>
        <w:pStyle w:val="Heading2"/>
        <w:jc w:val="both"/>
      </w:pPr>
      <w:bookmarkStart w:id="11" w:name="_Toc72036528"/>
      <w:r w:rsidRPr="008F3CF4">
        <w:t>Geophysical Survey Results</w:t>
      </w:r>
      <w:bookmarkEnd w:id="11"/>
    </w:p>
    <w:p w14:paraId="616428AB" w14:textId="77777777" w:rsidR="00626C7B" w:rsidRPr="008F3CF4" w:rsidRDefault="00F57840" w:rsidP="00EC20CC">
      <w:pPr>
        <w:jc w:val="both"/>
      </w:pPr>
      <w:r>
        <w:t>The</w:t>
      </w:r>
      <w:r w:rsidR="00626C7B" w:rsidRPr="008F3CF4">
        <w:t xml:space="preserve"> geophysical surveys indicated </w:t>
      </w:r>
      <w:r w:rsidR="00626C7B" w:rsidRPr="008F3CF4">
        <w:rPr>
          <w:highlight w:val="yellow"/>
        </w:rPr>
        <w:t>the presence of a possible underground storage tank (UST) located _______ [or other information</w:t>
      </w:r>
      <w:r w:rsidR="00626C7B" w:rsidRPr="008F3CF4">
        <w:t xml:space="preserve">], as noted on the sketch map included with the geophysical survey notes in Appendix </w:t>
      </w:r>
      <w:r w:rsidR="00094397">
        <w:t>B</w:t>
      </w:r>
      <w:r w:rsidR="00626C7B" w:rsidRPr="008F3CF4">
        <w:t xml:space="preserve">.  </w:t>
      </w:r>
    </w:p>
    <w:p w14:paraId="5A792374" w14:textId="77777777" w:rsidR="006E30BD" w:rsidRPr="008F3CF4" w:rsidRDefault="006E30BD" w:rsidP="005C04BC">
      <w:pPr>
        <w:pStyle w:val="Heading2"/>
        <w:jc w:val="both"/>
      </w:pPr>
      <w:bookmarkStart w:id="12" w:name="_Toc72036529"/>
      <w:r w:rsidRPr="008F3CF4">
        <w:lastRenderedPageBreak/>
        <w:t>Analytical Data</w:t>
      </w:r>
      <w:bookmarkEnd w:id="12"/>
    </w:p>
    <w:p w14:paraId="7451F23A" w14:textId="77777777" w:rsidR="006E30BD" w:rsidRPr="008F3CF4" w:rsidRDefault="006E30BD" w:rsidP="005C04BC">
      <w:pPr>
        <w:jc w:val="both"/>
      </w:pPr>
      <w:r w:rsidRPr="008F3CF4">
        <w:t xml:space="preserve">Where appropriate, </w:t>
      </w:r>
      <w:r w:rsidR="00451DF7" w:rsidRPr="008F3CF4">
        <w:t xml:space="preserve">analytical </w:t>
      </w:r>
      <w:r w:rsidRPr="008F3CF4">
        <w:t xml:space="preserve">results </w:t>
      </w:r>
      <w:r w:rsidR="00451DF7" w:rsidRPr="008F3CF4">
        <w:t xml:space="preserve">presented in the following sections </w:t>
      </w:r>
      <w:r w:rsidRPr="008F3CF4">
        <w:t xml:space="preserve">are compared to </w:t>
      </w:r>
      <w:r w:rsidR="00451DF7" w:rsidRPr="008F3CF4">
        <w:t xml:space="preserve">appropriate risk levels and </w:t>
      </w:r>
      <w:r w:rsidRPr="008F3CF4">
        <w:t xml:space="preserve">regulatory limits for the contaminants and media of concern.  </w:t>
      </w:r>
    </w:p>
    <w:p w14:paraId="06C69A27" w14:textId="77777777" w:rsidR="006E30BD" w:rsidRPr="008F3CF4" w:rsidRDefault="006E30BD" w:rsidP="005C04BC">
      <w:pPr>
        <w:pStyle w:val="Heading3"/>
        <w:jc w:val="both"/>
      </w:pPr>
      <w:bookmarkStart w:id="13" w:name="_Toc72036530"/>
      <w:r w:rsidRPr="008F3CF4">
        <w:t>Soil</w:t>
      </w:r>
      <w:bookmarkEnd w:id="13"/>
    </w:p>
    <w:p w14:paraId="0C14800B" w14:textId="77777777" w:rsidR="006E30BD" w:rsidRPr="008F3CF4" w:rsidRDefault="006E30BD" w:rsidP="005C04BC">
      <w:pPr>
        <w:tabs>
          <w:tab w:val="left" w:pos="-1368"/>
        </w:tabs>
        <w:jc w:val="both"/>
      </w:pPr>
      <w:r w:rsidRPr="008F3CF4">
        <w:t xml:space="preserve">Laboratory analyses detected </w:t>
      </w:r>
      <w:r w:rsidRPr="008F3CF4">
        <w:rPr>
          <w:highlight w:val="yellow"/>
        </w:rPr>
        <w:t>____</w:t>
      </w:r>
      <w:r w:rsidRPr="008F3CF4">
        <w:t xml:space="preserve"> and </w:t>
      </w:r>
      <w:r w:rsidRPr="008F3CF4">
        <w:rPr>
          <w:highlight w:val="yellow"/>
        </w:rPr>
        <w:t>____</w:t>
      </w:r>
      <w:r w:rsidRPr="008F3CF4">
        <w:t xml:space="preserve"> at concentrations exceeding the laboratory method detection limit in soil samples </w:t>
      </w:r>
      <w:r w:rsidRPr="008F3CF4">
        <w:rPr>
          <w:highlight w:val="yellow"/>
        </w:rPr>
        <w:t>___</w:t>
      </w:r>
      <w:r w:rsidRPr="008F3CF4">
        <w:t xml:space="preserve">, </w:t>
      </w:r>
      <w:r w:rsidRPr="008F3CF4">
        <w:rPr>
          <w:highlight w:val="yellow"/>
        </w:rPr>
        <w:t>___</w:t>
      </w:r>
      <w:r w:rsidRPr="008F3CF4">
        <w:t xml:space="preserve"> and </w:t>
      </w:r>
      <w:r w:rsidRPr="008F3CF4">
        <w:rPr>
          <w:highlight w:val="yellow"/>
        </w:rPr>
        <w:t>___</w:t>
      </w:r>
      <w:r w:rsidR="00426C66" w:rsidRPr="008F3CF4">
        <w:t xml:space="preserve">, located on the </w:t>
      </w:r>
      <w:r w:rsidR="00426C66" w:rsidRPr="008F3CF4">
        <w:rPr>
          <w:highlight w:val="yellow"/>
        </w:rPr>
        <w:t>_____</w:t>
      </w:r>
      <w:r w:rsidR="00426C66" w:rsidRPr="008F3CF4">
        <w:t xml:space="preserve"> portion of the Site</w:t>
      </w:r>
      <w:r w:rsidRPr="008F3CF4">
        <w:t xml:space="preserve">.  </w:t>
      </w:r>
      <w:r w:rsidRPr="008F3CF4">
        <w:rPr>
          <w:highlight w:val="yellow"/>
        </w:rPr>
        <w:t>Chemical name</w:t>
      </w:r>
      <w:r w:rsidRPr="008F3CF4">
        <w:t xml:space="preserve"> was detected at concentrations exceeding the </w:t>
      </w:r>
      <w:r w:rsidR="00426C66" w:rsidRPr="008F3CF4">
        <w:t xml:space="preserve">DEQ </w:t>
      </w:r>
      <w:r w:rsidR="00426C66" w:rsidRPr="008F3CF4">
        <w:rPr>
          <w:highlight w:val="yellow"/>
        </w:rPr>
        <w:t>name of cleanup standard</w:t>
      </w:r>
      <w:r w:rsidR="00426C66" w:rsidRPr="008F3CF4">
        <w:t xml:space="preserve"> </w:t>
      </w:r>
      <w:r w:rsidRPr="008F3CF4">
        <w:t xml:space="preserve">in soil samples </w:t>
      </w:r>
      <w:r w:rsidRPr="008F3CF4">
        <w:rPr>
          <w:highlight w:val="yellow"/>
        </w:rPr>
        <w:t>___</w:t>
      </w:r>
      <w:r w:rsidRPr="008F3CF4">
        <w:t xml:space="preserve">, </w:t>
      </w:r>
      <w:r w:rsidRPr="008F3CF4">
        <w:rPr>
          <w:highlight w:val="yellow"/>
        </w:rPr>
        <w:t>___</w:t>
      </w:r>
      <w:r w:rsidRPr="008F3CF4">
        <w:t xml:space="preserve"> and </w:t>
      </w:r>
      <w:r w:rsidRPr="008F3CF4">
        <w:rPr>
          <w:highlight w:val="yellow"/>
        </w:rPr>
        <w:t>___</w:t>
      </w:r>
      <w:r w:rsidRPr="008F3CF4">
        <w:t xml:space="preserve">.  Tables </w:t>
      </w:r>
      <w:r w:rsidRPr="008F3CF4">
        <w:rPr>
          <w:highlight w:val="yellow"/>
        </w:rPr>
        <w:t>___</w:t>
      </w:r>
      <w:r w:rsidRPr="008F3CF4">
        <w:t xml:space="preserve"> and </w:t>
      </w:r>
      <w:r w:rsidRPr="008F3CF4">
        <w:rPr>
          <w:highlight w:val="yellow"/>
        </w:rPr>
        <w:t>___</w:t>
      </w:r>
      <w:r w:rsidR="00094397">
        <w:t xml:space="preserve"> </w:t>
      </w:r>
      <w:r w:rsidRPr="008F3CF4">
        <w:t xml:space="preserve">summarize the target compounds detected in soil samples and </w:t>
      </w:r>
      <w:r w:rsidR="00426C66" w:rsidRPr="008F3CF4">
        <w:t xml:space="preserve">Appendix </w:t>
      </w:r>
      <w:r w:rsidR="00094397">
        <w:t>D</w:t>
      </w:r>
      <w:r w:rsidR="00426C66" w:rsidRPr="008F3CF4">
        <w:t xml:space="preserve"> contains </w:t>
      </w:r>
      <w:r w:rsidRPr="008F3CF4">
        <w:t>the laboratory analytical data packages.</w:t>
      </w:r>
    </w:p>
    <w:p w14:paraId="0980F07A" w14:textId="77777777" w:rsidR="00357862" w:rsidRPr="008F3CF4" w:rsidRDefault="00357862" w:rsidP="005C04BC">
      <w:pPr>
        <w:tabs>
          <w:tab w:val="left" w:pos="-1368"/>
        </w:tabs>
        <w:jc w:val="both"/>
      </w:pPr>
    </w:p>
    <w:p w14:paraId="329640ED" w14:textId="77777777" w:rsidR="00357862" w:rsidRPr="008F3CF4" w:rsidRDefault="00357862" w:rsidP="005C04BC">
      <w:pPr>
        <w:tabs>
          <w:tab w:val="left" w:pos="-1368"/>
        </w:tabs>
        <w:jc w:val="both"/>
      </w:pPr>
      <w:r w:rsidRPr="008F3CF4">
        <w:t xml:space="preserve">Based on these results the </w:t>
      </w:r>
      <w:r w:rsidRPr="00F57840">
        <w:rPr>
          <w:highlight w:val="yellow"/>
        </w:rPr>
        <w:t>_____</w:t>
      </w:r>
      <w:r w:rsidRPr="008F3CF4">
        <w:t xml:space="preserve"> </w:t>
      </w:r>
      <w:r w:rsidR="00DC2170" w:rsidRPr="008F3CF4">
        <w:t xml:space="preserve">soil </w:t>
      </w:r>
      <w:r w:rsidRPr="008F3CF4">
        <w:t xml:space="preserve">contamination appears to be limited to the </w:t>
      </w:r>
      <w:r w:rsidRPr="00F57840">
        <w:rPr>
          <w:highlight w:val="yellow"/>
        </w:rPr>
        <w:t>_____</w:t>
      </w:r>
      <w:r w:rsidRPr="008F3CF4">
        <w:t xml:space="preserve"> area.  Such contaminated soil will require special handling, if excavated during construction.  Concentrations exceeding applicable cleanup levels are limited to the </w:t>
      </w:r>
      <w:r w:rsidRPr="00F57840">
        <w:rPr>
          <w:highlight w:val="yellow"/>
        </w:rPr>
        <w:t>______</w:t>
      </w:r>
      <w:r w:rsidRPr="008F3CF4">
        <w:t xml:space="preserve"> area.  DEQ will likely require the responsible party to conduct further investigation and/or remediation </w:t>
      </w:r>
      <w:r w:rsidR="00DC2170" w:rsidRPr="008F3CF4">
        <w:t xml:space="preserve">of these soils.  </w:t>
      </w:r>
      <w:r w:rsidR="00DC2170" w:rsidRPr="00F57840">
        <w:rPr>
          <w:i/>
          <w:highlight w:val="yellow"/>
        </w:rPr>
        <w:t>Other pertinent information....</w:t>
      </w:r>
    </w:p>
    <w:p w14:paraId="49459E50" w14:textId="77777777" w:rsidR="006E30BD" w:rsidRPr="008F3CF4" w:rsidRDefault="006E30BD" w:rsidP="005C04BC">
      <w:pPr>
        <w:pStyle w:val="Heading3"/>
        <w:jc w:val="both"/>
      </w:pPr>
      <w:bookmarkStart w:id="14" w:name="_Toc72036531"/>
      <w:r w:rsidRPr="008F3CF4">
        <w:t>Groundwater</w:t>
      </w:r>
      <w:bookmarkEnd w:id="14"/>
    </w:p>
    <w:p w14:paraId="0ED73137" w14:textId="77777777" w:rsidR="006E30BD" w:rsidRPr="008F3CF4" w:rsidRDefault="00426C66" w:rsidP="005C04BC">
      <w:pPr>
        <w:jc w:val="both"/>
      </w:pPr>
      <w:r w:rsidRPr="008F3CF4">
        <w:t xml:space="preserve">Laboratory analyses detected </w:t>
      </w:r>
      <w:r w:rsidRPr="008F3CF4">
        <w:rPr>
          <w:highlight w:val="yellow"/>
        </w:rPr>
        <w:t>____</w:t>
      </w:r>
      <w:r w:rsidRPr="008F3CF4">
        <w:t xml:space="preserve"> and </w:t>
      </w:r>
      <w:r w:rsidRPr="008F3CF4">
        <w:rPr>
          <w:highlight w:val="yellow"/>
        </w:rPr>
        <w:t>____</w:t>
      </w:r>
      <w:r w:rsidRPr="008F3CF4">
        <w:t xml:space="preserve"> at concentrations exceeding the laboratory method detection limit in monitoring wells </w:t>
      </w:r>
      <w:r w:rsidRPr="008F3CF4">
        <w:rPr>
          <w:highlight w:val="yellow"/>
        </w:rPr>
        <w:t>___</w:t>
      </w:r>
      <w:r w:rsidRPr="008F3CF4">
        <w:t xml:space="preserve">, </w:t>
      </w:r>
      <w:r w:rsidRPr="008F3CF4">
        <w:rPr>
          <w:highlight w:val="yellow"/>
        </w:rPr>
        <w:t>___</w:t>
      </w:r>
      <w:r w:rsidRPr="008F3CF4">
        <w:t xml:space="preserve"> and </w:t>
      </w:r>
      <w:r w:rsidRPr="008F3CF4">
        <w:rPr>
          <w:highlight w:val="yellow"/>
        </w:rPr>
        <w:t>___</w:t>
      </w:r>
      <w:r w:rsidRPr="008F3CF4">
        <w:t xml:space="preserve">, located on the </w:t>
      </w:r>
      <w:r w:rsidRPr="008F3CF4">
        <w:rPr>
          <w:highlight w:val="yellow"/>
        </w:rPr>
        <w:t>_____</w:t>
      </w:r>
      <w:r w:rsidRPr="008F3CF4">
        <w:t xml:space="preserve"> portion of the Site.  </w:t>
      </w:r>
      <w:r w:rsidRPr="008F3CF4">
        <w:rPr>
          <w:highlight w:val="yellow"/>
        </w:rPr>
        <w:t>Chemical name</w:t>
      </w:r>
      <w:r w:rsidRPr="008F3CF4">
        <w:t xml:space="preserve"> was detected at concentrations exceeding the DEQ </w:t>
      </w:r>
      <w:r w:rsidRPr="008F3CF4">
        <w:rPr>
          <w:highlight w:val="yellow"/>
        </w:rPr>
        <w:t>name of cleanup standard</w:t>
      </w:r>
      <w:r w:rsidRPr="008F3CF4">
        <w:t xml:space="preserve"> in groundwater samples </w:t>
      </w:r>
      <w:r w:rsidRPr="008F3CF4">
        <w:rPr>
          <w:highlight w:val="yellow"/>
        </w:rPr>
        <w:t>___</w:t>
      </w:r>
      <w:r w:rsidRPr="008F3CF4">
        <w:t xml:space="preserve">, </w:t>
      </w:r>
      <w:r w:rsidRPr="008F3CF4">
        <w:rPr>
          <w:highlight w:val="yellow"/>
        </w:rPr>
        <w:t>___</w:t>
      </w:r>
      <w:r w:rsidRPr="008F3CF4">
        <w:t xml:space="preserve"> and </w:t>
      </w:r>
      <w:r w:rsidRPr="008F3CF4">
        <w:rPr>
          <w:highlight w:val="yellow"/>
        </w:rPr>
        <w:t>___</w:t>
      </w:r>
      <w:r w:rsidRPr="008F3CF4">
        <w:t xml:space="preserve">.  Tables </w:t>
      </w:r>
      <w:r w:rsidRPr="008F3CF4">
        <w:rPr>
          <w:highlight w:val="yellow"/>
        </w:rPr>
        <w:t>___</w:t>
      </w:r>
      <w:r w:rsidRPr="008F3CF4">
        <w:t xml:space="preserve"> and </w:t>
      </w:r>
      <w:r w:rsidRPr="008F3CF4">
        <w:rPr>
          <w:highlight w:val="yellow"/>
        </w:rPr>
        <w:t>___</w:t>
      </w:r>
      <w:r w:rsidRPr="008F3CF4">
        <w:t xml:space="preserve"> summarize the target compounds detected in groundwater samples and Appendix </w:t>
      </w:r>
      <w:r w:rsidR="00094397">
        <w:t>D</w:t>
      </w:r>
      <w:r w:rsidRPr="008F3CF4">
        <w:t xml:space="preserve"> contains the laboratory analytical data packages.</w:t>
      </w:r>
    </w:p>
    <w:p w14:paraId="7087CFC3" w14:textId="77777777" w:rsidR="00DC2170" w:rsidRPr="008F3CF4" w:rsidRDefault="00DC2170" w:rsidP="005C04BC">
      <w:pPr>
        <w:jc w:val="both"/>
      </w:pPr>
    </w:p>
    <w:p w14:paraId="253A624E" w14:textId="77777777" w:rsidR="00DC2170" w:rsidRPr="008F3CF4" w:rsidRDefault="00DC2170" w:rsidP="00EC20CC">
      <w:pPr>
        <w:tabs>
          <w:tab w:val="left" w:pos="-1368"/>
        </w:tabs>
        <w:jc w:val="both"/>
      </w:pPr>
      <w:r w:rsidRPr="008F3CF4">
        <w:t xml:space="preserve">Based on these results the </w:t>
      </w:r>
      <w:r w:rsidRPr="00F57840">
        <w:rPr>
          <w:highlight w:val="yellow"/>
        </w:rPr>
        <w:t>_____</w:t>
      </w:r>
      <w:r w:rsidRPr="008F3CF4">
        <w:t xml:space="preserve"> groundwater contamination appears to be limited to the </w:t>
      </w:r>
      <w:r w:rsidRPr="00F57840">
        <w:rPr>
          <w:highlight w:val="yellow"/>
        </w:rPr>
        <w:t>_____</w:t>
      </w:r>
      <w:r w:rsidRPr="008F3CF4">
        <w:t xml:space="preserve"> area.  Such contaminated groundwater will require special handling, if encountered during construction.  Concentrations exceeding applicable cleanup levels are limited to the </w:t>
      </w:r>
      <w:r w:rsidRPr="00F57840">
        <w:rPr>
          <w:highlight w:val="yellow"/>
        </w:rPr>
        <w:t>______</w:t>
      </w:r>
      <w:r w:rsidRPr="008F3CF4">
        <w:t xml:space="preserve"> area.  DEQ will likely require the responsible party to conduct further investigation and/or remediation of this groundwater.  </w:t>
      </w:r>
      <w:r w:rsidRPr="00F57840">
        <w:rPr>
          <w:i/>
          <w:highlight w:val="yellow"/>
        </w:rPr>
        <w:t>Other pertinent information....</w:t>
      </w:r>
    </w:p>
    <w:p w14:paraId="4BDA048E" w14:textId="77777777" w:rsidR="006E30BD" w:rsidRPr="008F3CF4" w:rsidRDefault="006E30BD" w:rsidP="00390DEE">
      <w:pPr>
        <w:pStyle w:val="Heading3"/>
        <w:jc w:val="both"/>
        <w:rPr>
          <w:bCs/>
          <w:iCs/>
        </w:rPr>
      </w:pPr>
      <w:bookmarkStart w:id="15" w:name="_Toc72036532"/>
      <w:r w:rsidRPr="008F3CF4">
        <w:rPr>
          <w:bCs/>
          <w:iCs/>
        </w:rPr>
        <w:t>Quality Assurance/Quality Control (“QA/QC”) Analytical Results</w:t>
      </w:r>
      <w:bookmarkEnd w:id="15"/>
    </w:p>
    <w:p w14:paraId="05ED9A99" w14:textId="77777777" w:rsidR="006E30BD" w:rsidRPr="008F3CF4" w:rsidRDefault="006E30BD" w:rsidP="005C04BC">
      <w:pPr>
        <w:tabs>
          <w:tab w:val="left" w:pos="-1368"/>
        </w:tabs>
        <w:jc w:val="both"/>
      </w:pPr>
      <w:r w:rsidRPr="008F3CF4">
        <w:t xml:space="preserve">ODOT </w:t>
      </w:r>
      <w:r w:rsidR="00386C49" w:rsidRPr="008F3CF4">
        <w:t>submitt</w:t>
      </w:r>
      <w:r w:rsidRPr="008F3CF4">
        <w:t xml:space="preserve">ed trip blank, equipment blank, and duplicate samples </w:t>
      </w:r>
      <w:r w:rsidR="00386C49" w:rsidRPr="008F3CF4">
        <w:t>to NCA for analysis and NCA analyzed internal laboratory QA/QC samples</w:t>
      </w:r>
      <w:r w:rsidRPr="008F3CF4">
        <w:t xml:space="preserve">.  </w:t>
      </w:r>
      <w:r w:rsidR="009C23AD" w:rsidRPr="008F3CF4">
        <w:t>QA/QC</w:t>
      </w:r>
      <w:r w:rsidR="00386C49" w:rsidRPr="008F3CF4">
        <w:t xml:space="preserve"> samples were analyzed for the same parameters as the environmental samples collected at the Project Site.  </w:t>
      </w:r>
    </w:p>
    <w:p w14:paraId="07509F5A" w14:textId="77777777" w:rsidR="00386C49" w:rsidRPr="008F3CF4" w:rsidRDefault="00386C49" w:rsidP="005C04BC">
      <w:pPr>
        <w:tabs>
          <w:tab w:val="left" w:pos="-1368"/>
        </w:tabs>
        <w:jc w:val="both"/>
      </w:pPr>
    </w:p>
    <w:p w14:paraId="3AFDE2EA" w14:textId="77777777" w:rsidR="00386C49" w:rsidRPr="008F3CF4" w:rsidRDefault="00386C49" w:rsidP="005C04BC">
      <w:pPr>
        <w:tabs>
          <w:tab w:val="left" w:pos="-1368"/>
        </w:tabs>
        <w:jc w:val="both"/>
      </w:pPr>
      <w:r w:rsidRPr="008F3CF4">
        <w:t>The laboratory did not detect any analytes in the equipment blank or trip blank samples</w:t>
      </w:r>
      <w:r w:rsidR="001C34DB" w:rsidRPr="008F3CF4">
        <w:t xml:space="preserve"> </w:t>
      </w:r>
      <w:r w:rsidR="001C34DB" w:rsidRPr="008F3CF4">
        <w:rPr>
          <w:i/>
          <w:highlight w:val="yellow"/>
        </w:rPr>
        <w:t>or</w:t>
      </w:r>
      <w:r w:rsidR="001C34DB" w:rsidRPr="008F3CF4">
        <w:rPr>
          <w:highlight w:val="yellow"/>
        </w:rPr>
        <w:t xml:space="preserve"> detected _____ in the _____ blank</w:t>
      </w:r>
      <w:r w:rsidR="0065471B" w:rsidRPr="008F3CF4">
        <w:rPr>
          <w:highlight w:val="yellow"/>
        </w:rPr>
        <w:t xml:space="preserve"> indicating that concentrations of this analyte in the environmental samples are suspect</w:t>
      </w:r>
      <w:r w:rsidRPr="008F3CF4">
        <w:t xml:space="preserve">.  The analyte concentrations detected in duplicate sample </w:t>
      </w:r>
      <w:r w:rsidRPr="008F3CF4">
        <w:rPr>
          <w:highlight w:val="yellow"/>
        </w:rPr>
        <w:t>were/were not</w:t>
      </w:r>
      <w:r w:rsidRPr="008F3CF4">
        <w:t xml:space="preserve"> within 20 percent of that d</w:t>
      </w:r>
      <w:r w:rsidR="0065471B" w:rsidRPr="008F3CF4">
        <w:t xml:space="preserve">etected in the original sample </w:t>
      </w:r>
      <w:r w:rsidR="0065471B" w:rsidRPr="008F3CF4">
        <w:rPr>
          <w:highlight w:val="yellow"/>
        </w:rPr>
        <w:t>Sample ID</w:t>
      </w:r>
      <w:r w:rsidRPr="008F3CF4">
        <w:rPr>
          <w:highlight w:val="yellow"/>
        </w:rPr>
        <w:t>.</w:t>
      </w:r>
      <w:r w:rsidRPr="008F3CF4">
        <w:t xml:space="preserve">  </w:t>
      </w:r>
      <w:r w:rsidR="0065471B" w:rsidRPr="008F3CF4">
        <w:t xml:space="preserve">All laboratory QA/QC methods were within specified limits </w:t>
      </w:r>
      <w:r w:rsidR="0065471B" w:rsidRPr="008F3CF4">
        <w:rPr>
          <w:i/>
          <w:highlight w:val="yellow"/>
        </w:rPr>
        <w:t>or</w:t>
      </w:r>
      <w:r w:rsidR="0065471B" w:rsidRPr="008F3CF4">
        <w:rPr>
          <w:highlight w:val="yellow"/>
        </w:rPr>
        <w:t xml:space="preserve"> The surrogate recoveries for ___________ detected in sample _____, exceeded</w:t>
      </w:r>
      <w:r w:rsidR="00CF05C1" w:rsidRPr="008F3CF4">
        <w:rPr>
          <w:highlight w:val="yellow"/>
        </w:rPr>
        <w:t xml:space="preserve"> the QC limits; t</w:t>
      </w:r>
      <w:r w:rsidR="0065471B" w:rsidRPr="008F3CF4">
        <w:rPr>
          <w:highlight w:val="yellow"/>
        </w:rPr>
        <w:t xml:space="preserve">herefore, the concentrations of _____ may over-estimate the real </w:t>
      </w:r>
      <w:r w:rsidR="00CF05C1" w:rsidRPr="008F3CF4">
        <w:rPr>
          <w:highlight w:val="yellow"/>
        </w:rPr>
        <w:t xml:space="preserve">sample </w:t>
      </w:r>
      <w:r w:rsidR="0065471B" w:rsidRPr="008F3CF4">
        <w:rPr>
          <w:highlight w:val="yellow"/>
        </w:rPr>
        <w:t>concentrations</w:t>
      </w:r>
      <w:r w:rsidR="0065471B" w:rsidRPr="008F3CF4">
        <w:t xml:space="preserve">.  Based on </w:t>
      </w:r>
      <w:r w:rsidR="0065471B" w:rsidRPr="008F3CF4">
        <w:lastRenderedPageBreak/>
        <w:t xml:space="preserve">these results, the laboratory analytical data are suitable for the purposes of site assessment and risk characterization, </w:t>
      </w:r>
      <w:r w:rsidR="0065471B" w:rsidRPr="008F3CF4">
        <w:rPr>
          <w:highlight w:val="yellow"/>
        </w:rPr>
        <w:t>with the exception of ______</w:t>
      </w:r>
      <w:r w:rsidR="0065471B" w:rsidRPr="008F3CF4">
        <w:t xml:space="preserve">.  </w:t>
      </w:r>
    </w:p>
    <w:p w14:paraId="38F6ECB8" w14:textId="77777777" w:rsidR="006E30BD" w:rsidRPr="008F3CF4" w:rsidRDefault="006E30BD" w:rsidP="005C04BC">
      <w:pPr>
        <w:pStyle w:val="Heading2"/>
        <w:jc w:val="both"/>
      </w:pPr>
      <w:bookmarkStart w:id="16" w:name="_Toc72036533"/>
      <w:r w:rsidRPr="008F3CF4">
        <w:t>Investigation Derived Waste Management</w:t>
      </w:r>
      <w:bookmarkEnd w:id="16"/>
    </w:p>
    <w:p w14:paraId="73E43425" w14:textId="77777777" w:rsidR="006E30BD" w:rsidRPr="008F3CF4" w:rsidRDefault="006E30BD" w:rsidP="005C04BC">
      <w:pPr>
        <w:jc w:val="both"/>
      </w:pPr>
      <w:r w:rsidRPr="008F3CF4">
        <w:t xml:space="preserve">Investigation derived wastes </w:t>
      </w:r>
      <w:r w:rsidR="00786020" w:rsidRPr="008F3CF4">
        <w:t>for this PSI</w:t>
      </w:r>
      <w:r w:rsidRPr="008F3CF4">
        <w:t xml:space="preserve"> include soil cuttings and purged groundwater.  These materials were stored in labeled drums at the point of generation.  Based on lab analysis of soil and water samples, the soil cuttings, and the purged groundwater were transported to </w:t>
      </w:r>
      <w:r w:rsidRPr="008F3CF4">
        <w:rPr>
          <w:highlight w:val="yellow"/>
        </w:rPr>
        <w:t>_________</w:t>
      </w:r>
      <w:r w:rsidRPr="008F3CF4">
        <w:t xml:space="preserve"> and </w:t>
      </w:r>
      <w:r w:rsidRPr="008F3CF4">
        <w:rPr>
          <w:highlight w:val="yellow"/>
        </w:rPr>
        <w:t>_______</w:t>
      </w:r>
      <w:r w:rsidRPr="008F3CF4">
        <w:t xml:space="preserve"> for disposal on </w:t>
      </w:r>
      <w:r w:rsidRPr="008F3CF4">
        <w:rPr>
          <w:highlight w:val="yellow"/>
        </w:rPr>
        <w:t>date</w:t>
      </w:r>
      <w:r w:rsidRPr="008F3CF4">
        <w:t>.</w:t>
      </w:r>
    </w:p>
    <w:p w14:paraId="14B15F76" w14:textId="77777777" w:rsidR="006E30BD" w:rsidRPr="008F3CF4" w:rsidRDefault="006E30BD" w:rsidP="005C04BC">
      <w:pPr>
        <w:jc w:val="both"/>
      </w:pPr>
    </w:p>
    <w:p w14:paraId="73A7FA9F" w14:textId="77777777" w:rsidR="006E30BD" w:rsidRPr="008F3CF4" w:rsidRDefault="006E30BD">
      <w:pPr>
        <w:pStyle w:val="Heading1"/>
        <w:rPr>
          <w:rFonts w:ascii="Times New Roman" w:hAnsi="Times New Roman"/>
        </w:rPr>
      </w:pPr>
      <w:bookmarkStart w:id="17" w:name="_Toc72036534"/>
      <w:r w:rsidRPr="008F3CF4">
        <w:rPr>
          <w:rFonts w:ascii="Times New Roman" w:hAnsi="Times New Roman"/>
        </w:rPr>
        <w:t>Conclusions</w:t>
      </w:r>
      <w:bookmarkEnd w:id="17"/>
    </w:p>
    <w:p w14:paraId="0E468DEA" w14:textId="77777777" w:rsidR="006E30BD" w:rsidRPr="008F3CF4" w:rsidRDefault="006E30BD" w:rsidP="00DC2170">
      <w:pPr>
        <w:jc w:val="both"/>
      </w:pPr>
      <w:r w:rsidRPr="008F3CF4">
        <w:t xml:space="preserve">ODOT has completed a PSI in accordance with AASHTO Guidelines and ASTM E 1903-00 for </w:t>
      </w:r>
      <w:r w:rsidR="00DC2170" w:rsidRPr="00F57840">
        <w:rPr>
          <w:highlight w:val="yellow"/>
        </w:rPr>
        <w:t>________________</w:t>
      </w:r>
      <w:r w:rsidRPr="008F3CF4">
        <w:t xml:space="preserve">Project </w:t>
      </w:r>
      <w:r w:rsidR="00F57840">
        <w:t>Corridor</w:t>
      </w:r>
      <w:r w:rsidRPr="008F3CF4">
        <w:t xml:space="preserve">.  Based on the sampling and analytical results set </w:t>
      </w:r>
      <w:r w:rsidR="003566C9" w:rsidRPr="008F3CF4">
        <w:t>for</w:t>
      </w:r>
      <w:r w:rsidR="005B77E6" w:rsidRPr="008F3CF4">
        <w:t xml:space="preserve">th in this report, </w:t>
      </w:r>
      <w:r w:rsidR="003037C1" w:rsidRPr="008F3CF4">
        <w:t xml:space="preserve">ODOT did not encounter any evidence of contamination </w:t>
      </w:r>
      <w:r w:rsidR="00F57840">
        <w:t>within</w:t>
      </w:r>
      <w:r w:rsidR="003566C9" w:rsidRPr="008F3CF4">
        <w:t xml:space="preserve"> the Project </w:t>
      </w:r>
      <w:r w:rsidR="00F57840">
        <w:t>Corridor that would impact proposed project activities</w:t>
      </w:r>
      <w:r w:rsidR="003566C9" w:rsidRPr="008F3CF4">
        <w:t xml:space="preserve"> </w:t>
      </w:r>
      <w:r w:rsidR="003566C9" w:rsidRPr="008F3CF4">
        <w:rPr>
          <w:i/>
          <w:highlight w:val="yellow"/>
        </w:rPr>
        <w:t>or</w:t>
      </w:r>
      <w:r w:rsidR="003566C9" w:rsidRPr="008F3CF4">
        <w:t xml:space="preserve"> </w:t>
      </w:r>
      <w:r w:rsidR="005B77E6" w:rsidRPr="008F3CF4">
        <w:t>ODOT HazMat concludes</w:t>
      </w:r>
      <w:r w:rsidRPr="008F3CF4">
        <w:t xml:space="preserve"> the following:</w:t>
      </w:r>
    </w:p>
    <w:p w14:paraId="43BF1011" w14:textId="77777777" w:rsidR="001117C1" w:rsidRPr="008F3CF4" w:rsidRDefault="001117C1" w:rsidP="003566C9">
      <w:pPr>
        <w:numPr>
          <w:ilvl w:val="0"/>
          <w:numId w:val="16"/>
        </w:numPr>
        <w:jc w:val="both"/>
      </w:pPr>
      <w:r w:rsidRPr="008F3CF4">
        <w:t xml:space="preserve">Two USTs are located ______.  These USTs should be removed by a licensed </w:t>
      </w:r>
      <w:r w:rsidR="002F281B" w:rsidRPr="008F3CF4">
        <w:t xml:space="preserve">tank </w:t>
      </w:r>
      <w:r w:rsidRPr="008F3CF4">
        <w:t xml:space="preserve">provider during construction.  </w:t>
      </w:r>
    </w:p>
    <w:p w14:paraId="13D82FA6" w14:textId="77777777" w:rsidR="003037C1" w:rsidRPr="008F3CF4" w:rsidRDefault="001117C1" w:rsidP="003566C9">
      <w:pPr>
        <w:numPr>
          <w:ilvl w:val="0"/>
          <w:numId w:val="16"/>
        </w:numPr>
        <w:jc w:val="both"/>
      </w:pPr>
      <w:r w:rsidRPr="008F3CF4">
        <w:rPr>
          <w:highlight w:val="yellow"/>
        </w:rPr>
        <w:t>P</w:t>
      </w:r>
      <w:r w:rsidR="003566C9" w:rsidRPr="008F3CF4">
        <w:rPr>
          <w:highlight w:val="yellow"/>
        </w:rPr>
        <w:t>etroleum/solvent/other-</w:t>
      </w:r>
      <w:r w:rsidR="00D2329C" w:rsidRPr="008F3CF4">
        <w:t xml:space="preserve">contaminated soils are located </w:t>
      </w:r>
      <w:r w:rsidR="00D2329C" w:rsidRPr="008F3CF4">
        <w:rPr>
          <w:highlight w:val="yellow"/>
        </w:rPr>
        <w:t>______</w:t>
      </w:r>
      <w:r w:rsidR="00D2329C" w:rsidRPr="008F3CF4">
        <w:t xml:space="preserve"> at a depth of </w:t>
      </w:r>
      <w:r w:rsidR="00D2329C" w:rsidRPr="008F3CF4">
        <w:rPr>
          <w:highlight w:val="yellow"/>
        </w:rPr>
        <w:t>##</w:t>
      </w:r>
      <w:r w:rsidR="00D2329C" w:rsidRPr="008F3CF4">
        <w:t xml:space="preserve"> to </w:t>
      </w:r>
      <w:r w:rsidR="00D2329C" w:rsidRPr="008F3CF4">
        <w:rPr>
          <w:highlight w:val="yellow"/>
        </w:rPr>
        <w:t>##</w:t>
      </w:r>
      <w:r w:rsidR="00D2329C" w:rsidRPr="008F3CF4">
        <w:t xml:space="preserve"> feet bgs.  </w:t>
      </w:r>
      <w:r w:rsidR="003566C9" w:rsidRPr="008F3CF4">
        <w:t xml:space="preserve">The likely source for this contamination is ________. ODOT requires special </w:t>
      </w:r>
      <w:r w:rsidR="003037C1" w:rsidRPr="008F3CF4">
        <w:t>provisions for construction work that</w:t>
      </w:r>
      <w:r w:rsidR="003566C9" w:rsidRPr="008F3CF4">
        <w:t xml:space="preserve"> will disturb soil in this area</w:t>
      </w:r>
      <w:r w:rsidRPr="008F3CF4">
        <w:t xml:space="preserve"> that should include worker safety, soil management and disposal requirements</w:t>
      </w:r>
      <w:r w:rsidR="003566C9" w:rsidRPr="008F3CF4">
        <w:t>.</w:t>
      </w:r>
      <w:r w:rsidR="003037C1" w:rsidRPr="008F3CF4">
        <w:t xml:space="preserve"> </w:t>
      </w:r>
      <w:r w:rsidR="003566C9" w:rsidRPr="008F3CF4">
        <w:rPr>
          <w:highlight w:val="yellow"/>
        </w:rPr>
        <w:t xml:space="preserve">Other recommendations like </w:t>
      </w:r>
      <w:r w:rsidR="00106B1E" w:rsidRPr="008F3CF4">
        <w:rPr>
          <w:highlight w:val="yellow"/>
        </w:rPr>
        <w:t xml:space="preserve">disposal at a landfill, incineration, asphalt batching, </w:t>
      </w:r>
      <w:r w:rsidR="003566C9" w:rsidRPr="008F3CF4">
        <w:rPr>
          <w:highlight w:val="yellow"/>
        </w:rPr>
        <w:t xml:space="preserve">ROW negotiations, avoidance, encapsulation, </w:t>
      </w:r>
      <w:r w:rsidR="00106B1E" w:rsidRPr="008F3CF4">
        <w:rPr>
          <w:highlight w:val="yellow"/>
        </w:rPr>
        <w:t xml:space="preserve">SWLA, </w:t>
      </w:r>
      <w:r w:rsidR="003566C9" w:rsidRPr="008F3CF4">
        <w:rPr>
          <w:highlight w:val="yellow"/>
        </w:rPr>
        <w:t>etc.</w:t>
      </w:r>
    </w:p>
    <w:p w14:paraId="67A8B41E" w14:textId="77777777" w:rsidR="003037C1" w:rsidRPr="008F3CF4" w:rsidRDefault="001117C1" w:rsidP="00DC2170">
      <w:pPr>
        <w:numPr>
          <w:ilvl w:val="0"/>
          <w:numId w:val="16"/>
        </w:numPr>
        <w:jc w:val="both"/>
      </w:pPr>
      <w:r w:rsidRPr="008F3CF4">
        <w:t>Concentrations of ____ in soil located _____</w:t>
      </w:r>
      <w:r w:rsidR="003037C1" w:rsidRPr="008F3CF4">
        <w:t xml:space="preserve"> </w:t>
      </w:r>
      <w:r w:rsidRPr="008F3CF4">
        <w:t>exceed</w:t>
      </w:r>
      <w:r w:rsidR="003037C1" w:rsidRPr="008F3CF4">
        <w:t xml:space="preserve"> applicable DEQ cleanup levels. </w:t>
      </w:r>
      <w:r w:rsidR="003566C9" w:rsidRPr="008F3CF4">
        <w:t xml:space="preserve"> The likely</w:t>
      </w:r>
      <w:r w:rsidR="0081763A" w:rsidRPr="008F3CF4">
        <w:t xml:space="preserve"> source of this contamination is _______.  ODOT should notify DEQ of these findings. </w:t>
      </w:r>
      <w:r w:rsidR="00106B1E" w:rsidRPr="008F3CF4">
        <w:rPr>
          <w:highlight w:val="yellow"/>
        </w:rPr>
        <w:t>Other recommendations regarding withholding $$ from ROW purchases, documenting eminent domain authority to avoid liability, etc.</w:t>
      </w:r>
      <w:r w:rsidR="0081763A" w:rsidRPr="008F3CF4">
        <w:t xml:space="preserve"> </w:t>
      </w:r>
    </w:p>
    <w:p w14:paraId="4E12C14F" w14:textId="77777777" w:rsidR="00106B1E" w:rsidRPr="008F3CF4" w:rsidRDefault="001117C1" w:rsidP="00106B1E">
      <w:pPr>
        <w:numPr>
          <w:ilvl w:val="0"/>
          <w:numId w:val="16"/>
        </w:numPr>
        <w:jc w:val="both"/>
      </w:pPr>
      <w:r w:rsidRPr="008F3CF4">
        <w:rPr>
          <w:highlight w:val="yellow"/>
        </w:rPr>
        <w:t>P</w:t>
      </w:r>
      <w:r w:rsidR="00106B1E" w:rsidRPr="008F3CF4">
        <w:rPr>
          <w:highlight w:val="yellow"/>
        </w:rPr>
        <w:t>etroleum/solvent/other-</w:t>
      </w:r>
      <w:r w:rsidR="00106B1E" w:rsidRPr="008F3CF4">
        <w:t xml:space="preserve">contaminated groundwater is located </w:t>
      </w:r>
      <w:r w:rsidR="00106B1E" w:rsidRPr="008F3CF4">
        <w:rPr>
          <w:highlight w:val="yellow"/>
        </w:rPr>
        <w:t>______</w:t>
      </w:r>
      <w:r w:rsidR="00106B1E" w:rsidRPr="008F3CF4">
        <w:t xml:space="preserve"> at a depth of </w:t>
      </w:r>
      <w:r w:rsidR="00106B1E" w:rsidRPr="008F3CF4">
        <w:rPr>
          <w:highlight w:val="yellow"/>
        </w:rPr>
        <w:t>##</w:t>
      </w:r>
      <w:r w:rsidR="00106B1E" w:rsidRPr="008F3CF4">
        <w:t xml:space="preserve"> to </w:t>
      </w:r>
      <w:r w:rsidR="00106B1E" w:rsidRPr="008F3CF4">
        <w:rPr>
          <w:highlight w:val="yellow"/>
        </w:rPr>
        <w:t>##</w:t>
      </w:r>
      <w:r w:rsidR="00106B1E" w:rsidRPr="008F3CF4">
        <w:t xml:space="preserve"> feet bgs.  The likely source for this contamination is ________. </w:t>
      </w:r>
      <w:r w:rsidRPr="008F3CF4">
        <w:t xml:space="preserve">ODOT requires special provisions for construction work that will encounter groundwater in this area that should include worker safety, </w:t>
      </w:r>
      <w:r w:rsidR="002F281B" w:rsidRPr="008F3CF4">
        <w:t>water treatment, permitting and</w:t>
      </w:r>
      <w:r w:rsidRPr="008F3CF4">
        <w:t xml:space="preserve"> disposal requirements</w:t>
      </w:r>
      <w:r w:rsidR="00106B1E" w:rsidRPr="008F3CF4">
        <w:t xml:space="preserve"> </w:t>
      </w:r>
      <w:r w:rsidR="00106B1E" w:rsidRPr="008F3CF4">
        <w:rPr>
          <w:highlight w:val="yellow"/>
        </w:rPr>
        <w:t>Other recommendations like, pump and treat, ROW negotiations, avoidance, engineering utility lines to prevent migration, etc.</w:t>
      </w:r>
    </w:p>
    <w:p w14:paraId="408EC872" w14:textId="77777777" w:rsidR="00106B1E" w:rsidRPr="008F3CF4" w:rsidRDefault="00106B1E" w:rsidP="00106B1E">
      <w:pPr>
        <w:numPr>
          <w:ilvl w:val="0"/>
          <w:numId w:val="16"/>
        </w:numPr>
        <w:jc w:val="both"/>
      </w:pPr>
      <w:r w:rsidRPr="008F3CF4">
        <w:t xml:space="preserve">Laboratory analysis detected ___ and ___ in groundwater samples collected ____ at concentrations exceeding applicable DEQ cleanup levels.  The likely source of this contamination is _______.  ODOT should notify DEQ of these findings. </w:t>
      </w:r>
      <w:r w:rsidRPr="008F3CF4">
        <w:rPr>
          <w:highlight w:val="yellow"/>
        </w:rPr>
        <w:t>Other recommendations regarding withholding $$ from ROW purchases, documenting eminent domain authority to avoid liability, etc.</w:t>
      </w:r>
      <w:r w:rsidRPr="008F3CF4">
        <w:t xml:space="preserve"> </w:t>
      </w:r>
    </w:p>
    <w:p w14:paraId="40AC8199" w14:textId="77777777" w:rsidR="001117C1" w:rsidRPr="008F3CF4" w:rsidRDefault="00CD7887" w:rsidP="00106B1E">
      <w:pPr>
        <w:numPr>
          <w:ilvl w:val="0"/>
          <w:numId w:val="16"/>
        </w:numPr>
        <w:jc w:val="both"/>
      </w:pPr>
      <w:r w:rsidRPr="008F3CF4">
        <w:t>In</w:t>
      </w:r>
      <w:r w:rsidR="002F281B" w:rsidRPr="008F3CF4">
        <w:t xml:space="preserve"> addition, the HazMat </w:t>
      </w:r>
      <w:r w:rsidR="00535DED">
        <w:t>Corridor Study</w:t>
      </w:r>
      <w:r w:rsidRPr="008F3CF4">
        <w:t xml:space="preserve"> identified </w:t>
      </w:r>
      <w:r w:rsidRPr="008F3CF4">
        <w:rPr>
          <w:highlight w:val="yellow"/>
        </w:rPr>
        <w:t xml:space="preserve">mercury vapor lamps, light ballasts that could contain PCBs, transformers that could contain PCBs, asbestos containing materials, lead-based paint, </w:t>
      </w:r>
      <w:r w:rsidR="007C3BDA" w:rsidRPr="008F3CF4">
        <w:rPr>
          <w:highlight w:val="yellow"/>
        </w:rPr>
        <w:t>and other</w:t>
      </w:r>
      <w:r w:rsidRPr="008F3CF4">
        <w:rPr>
          <w:highlight w:val="yellow"/>
        </w:rPr>
        <w:t xml:space="preserve"> </w:t>
      </w:r>
      <w:r w:rsidR="007C3BDA" w:rsidRPr="008F3CF4">
        <w:rPr>
          <w:highlight w:val="yellow"/>
        </w:rPr>
        <w:t>wastes that</w:t>
      </w:r>
      <w:r w:rsidRPr="008F3CF4">
        <w:t xml:space="preserve"> will require special contract provisions to ensure appropriate management during construction.</w:t>
      </w:r>
    </w:p>
    <w:p w14:paraId="34F4AFA9" w14:textId="77777777" w:rsidR="003017FE" w:rsidRPr="008F3CF4" w:rsidRDefault="003017FE" w:rsidP="00DC2170">
      <w:pPr>
        <w:jc w:val="both"/>
      </w:pPr>
    </w:p>
    <w:p w14:paraId="2A03C182" w14:textId="77777777" w:rsidR="006E30BD" w:rsidRPr="008F3CF4" w:rsidRDefault="00094397" w:rsidP="00DC2170">
      <w:pPr>
        <w:jc w:val="both"/>
      </w:pPr>
      <w:r>
        <w:t>Appendix E contains</w:t>
      </w:r>
      <w:r w:rsidR="00CD7887" w:rsidRPr="008F3CF4">
        <w:t xml:space="preserve"> draft special provisions for the issues identified above.</w:t>
      </w:r>
      <w:r w:rsidR="003017FE" w:rsidRPr="008F3CF4">
        <w:t xml:space="preserve">  If the scope of work for construction changes, </w:t>
      </w:r>
      <w:r w:rsidR="00F57840">
        <w:t xml:space="preserve">additional HazMat assessment and/or special </w:t>
      </w:r>
      <w:r w:rsidR="00F57840">
        <w:lastRenderedPageBreak/>
        <w:t>provisions may be required.  P</w:t>
      </w:r>
      <w:r w:rsidR="003017FE" w:rsidRPr="008F3CF4">
        <w:t xml:space="preserve">lease contact Region </w:t>
      </w:r>
      <w:r w:rsidR="003017FE" w:rsidRPr="008F3CF4">
        <w:rPr>
          <w:highlight w:val="yellow"/>
        </w:rPr>
        <w:t>##</w:t>
      </w:r>
      <w:r w:rsidR="003017FE" w:rsidRPr="008F3CF4">
        <w:t xml:space="preserve"> HazMat </w:t>
      </w:r>
      <w:r w:rsidR="00F57840">
        <w:t>at (5##) ###-#### for help</w:t>
      </w:r>
      <w:r w:rsidR="003017FE" w:rsidRPr="008F3CF4">
        <w:t xml:space="preserve">.  </w:t>
      </w:r>
    </w:p>
    <w:p w14:paraId="6D236D45" w14:textId="77777777" w:rsidR="00EC20CC" w:rsidRPr="008F3CF4" w:rsidRDefault="00EC20CC" w:rsidP="00DC2170">
      <w:pPr>
        <w:jc w:val="both"/>
      </w:pPr>
    </w:p>
    <w:p w14:paraId="0323D021" w14:textId="77777777" w:rsidR="006F2907" w:rsidRPr="008F3CF4" w:rsidRDefault="006F2907" w:rsidP="00DC2170">
      <w:pPr>
        <w:pStyle w:val="Heading1"/>
        <w:jc w:val="both"/>
        <w:rPr>
          <w:rFonts w:ascii="Times New Roman" w:hAnsi="Times New Roman"/>
          <w:bCs/>
        </w:rPr>
      </w:pPr>
      <w:bookmarkStart w:id="18" w:name="_Toc72036535"/>
      <w:r w:rsidRPr="008F3CF4">
        <w:rPr>
          <w:rFonts w:ascii="Times New Roman" w:hAnsi="Times New Roman"/>
          <w:bCs/>
        </w:rPr>
        <w:t>Limitations</w:t>
      </w:r>
      <w:bookmarkEnd w:id="18"/>
    </w:p>
    <w:p w14:paraId="0FF4305F" w14:textId="77777777" w:rsidR="006F2907" w:rsidRPr="008F3CF4" w:rsidRDefault="006F2907" w:rsidP="003017FE">
      <w:pPr>
        <w:jc w:val="both"/>
      </w:pPr>
      <w:r w:rsidRPr="008F3CF4">
        <w:t>The HazMat Group conducted the work for this PSI report according to generally accepted environmental procedures as outlined in the American Association of State Highway and Transportation Officials (AASHTO) “Hazardous Waste Guide f</w:t>
      </w:r>
      <w:r w:rsidR="003017FE" w:rsidRPr="008F3CF4">
        <w:t>or Project Development” (1990)</w:t>
      </w:r>
      <w:r w:rsidRPr="008F3CF4">
        <w:t xml:space="preserve"> </w:t>
      </w:r>
      <w:r w:rsidR="003017FE" w:rsidRPr="008F3CF4">
        <w:t>and t</w:t>
      </w:r>
      <w:r w:rsidRPr="008F3CF4">
        <w:t>he American Society for Testing and Materials (ASTM) “Standard Guide for Environmental Site Assessments: Phase II Environmental Site Assessment Proc</w:t>
      </w:r>
      <w:r w:rsidR="003017FE" w:rsidRPr="008F3CF4">
        <w:t>ess (ASTM E1903-00)</w:t>
      </w:r>
      <w:r w:rsidRPr="008F3CF4">
        <w:t>.</w:t>
      </w:r>
      <w:r w:rsidR="003017FE" w:rsidRPr="008F3CF4">
        <w:t xml:space="preserve">  </w:t>
      </w:r>
      <w:r w:rsidRPr="008F3CF4">
        <w:t>This assessment is for internal ODOT use only and may not be relied upon by any other entity without the written permission of an authorized ODOT representative. This PSI is based on the ASTM and AASHTO standards; however, no environmental site assessment can eliminate all uncertainty.  Any environmental sample (i.e. soil and groundwater samples) collected for analysis may or may not be representative of general Project Site conditions.  The observations, findings, and conclusions in this PSI report are based solely on the Project Site conditions at the time of assessment and do not imply a warrantee or guarantee for the Project Site.  Nothing in this PSI report constitutes a legal opinion or service and should not be relied on as such.  ODOT is not responsible for the accuracy of information provided by third parties, which may be contained in this PSI report.</w:t>
      </w:r>
    </w:p>
    <w:p w14:paraId="25F070B3" w14:textId="77777777" w:rsidR="00EC20CC" w:rsidRPr="008F3CF4" w:rsidRDefault="00EC20CC" w:rsidP="003017FE">
      <w:pPr>
        <w:jc w:val="both"/>
      </w:pPr>
    </w:p>
    <w:p w14:paraId="142058C0" w14:textId="77777777" w:rsidR="006E30BD" w:rsidRPr="008F3CF4" w:rsidRDefault="006E30BD">
      <w:pPr>
        <w:pStyle w:val="Heading1"/>
        <w:jc w:val="both"/>
        <w:rPr>
          <w:rFonts w:ascii="Times New Roman" w:hAnsi="Times New Roman"/>
        </w:rPr>
      </w:pPr>
      <w:bookmarkStart w:id="19" w:name="_Toc503779634"/>
      <w:bookmarkStart w:id="20" w:name="_Toc506630896"/>
      <w:bookmarkStart w:id="21" w:name="_Toc72036536"/>
      <w:r w:rsidRPr="008F3CF4">
        <w:rPr>
          <w:rFonts w:ascii="Times New Roman" w:hAnsi="Times New Roman"/>
        </w:rPr>
        <w:t>Signatures of Environmental Professionals</w:t>
      </w:r>
      <w:bookmarkEnd w:id="19"/>
      <w:bookmarkEnd w:id="20"/>
      <w:bookmarkEnd w:id="21"/>
    </w:p>
    <w:p w14:paraId="37F9696F" w14:textId="77777777" w:rsidR="003017FE" w:rsidRPr="008F3CF4" w:rsidRDefault="003017FE">
      <w:pPr>
        <w:tabs>
          <w:tab w:val="num" w:pos="0"/>
        </w:tabs>
        <w:ind w:firstLine="18"/>
      </w:pPr>
    </w:p>
    <w:p w14:paraId="764E9D30" w14:textId="77777777" w:rsidR="006E30BD" w:rsidRPr="008F3CF4" w:rsidRDefault="003017FE">
      <w:pPr>
        <w:tabs>
          <w:tab w:val="num" w:pos="0"/>
        </w:tabs>
        <w:ind w:firstLine="18"/>
      </w:pPr>
      <w:r w:rsidRPr="008F3CF4">
        <w:t>_____________________ prepared this PSI Report</w:t>
      </w:r>
    </w:p>
    <w:p w14:paraId="40F140C9" w14:textId="77777777" w:rsidR="003017FE" w:rsidRPr="008F3CF4" w:rsidRDefault="003017FE">
      <w:pPr>
        <w:tabs>
          <w:tab w:val="num" w:pos="0"/>
        </w:tabs>
        <w:ind w:firstLine="18"/>
      </w:pPr>
    </w:p>
    <w:p w14:paraId="024F2CB9" w14:textId="77777777" w:rsidR="006E30BD" w:rsidRPr="008F3CF4" w:rsidRDefault="006E30BD">
      <w:pPr>
        <w:pStyle w:val="IndexHeading"/>
        <w:tabs>
          <w:tab w:val="num" w:pos="0"/>
        </w:tabs>
        <w:ind w:firstLine="18"/>
      </w:pPr>
      <w:r w:rsidRPr="008F3CF4">
        <w:t>_____________________________________     ____________</w:t>
      </w:r>
    </w:p>
    <w:p w14:paraId="3273768C" w14:textId="77777777" w:rsidR="006E30BD" w:rsidRPr="008F3CF4" w:rsidRDefault="006E30BD">
      <w:pPr>
        <w:pStyle w:val="FootnoteText"/>
        <w:tabs>
          <w:tab w:val="num" w:pos="0"/>
        </w:tabs>
        <w:ind w:firstLine="18"/>
      </w:pPr>
      <w:r w:rsidRPr="008F3CF4">
        <w:t>Signature</w:t>
      </w:r>
      <w:r w:rsidRPr="008F3CF4">
        <w:tab/>
      </w:r>
      <w:r w:rsidRPr="008F3CF4">
        <w:tab/>
      </w:r>
      <w:r w:rsidRPr="008F3CF4">
        <w:tab/>
      </w:r>
      <w:r w:rsidRPr="008F3CF4">
        <w:tab/>
        <w:t xml:space="preserve">                       Date</w:t>
      </w:r>
      <w:r w:rsidRPr="008F3CF4">
        <w:tab/>
      </w:r>
    </w:p>
    <w:p w14:paraId="12979B54" w14:textId="77777777" w:rsidR="006E30BD" w:rsidRPr="008F3CF4" w:rsidRDefault="006E30BD">
      <w:pPr>
        <w:tabs>
          <w:tab w:val="num" w:pos="0"/>
        </w:tabs>
        <w:ind w:firstLine="18"/>
      </w:pPr>
    </w:p>
    <w:p w14:paraId="5D2E8E0D" w14:textId="77777777" w:rsidR="006E30BD" w:rsidRPr="008F3CF4" w:rsidRDefault="006E30BD">
      <w:pPr>
        <w:tabs>
          <w:tab w:val="num" w:pos="0"/>
        </w:tabs>
        <w:ind w:firstLine="18"/>
      </w:pPr>
    </w:p>
    <w:p w14:paraId="5E0C6CD3" w14:textId="77777777" w:rsidR="002D4420" w:rsidRPr="008F3CF4" w:rsidRDefault="002D4420" w:rsidP="003017FE">
      <w:pPr>
        <w:tabs>
          <w:tab w:val="num" w:pos="0"/>
        </w:tabs>
        <w:ind w:firstLine="18"/>
      </w:pPr>
    </w:p>
    <w:p w14:paraId="1DB7CE45" w14:textId="77777777" w:rsidR="002D4420" w:rsidRPr="008F3CF4" w:rsidRDefault="002D4420" w:rsidP="003017FE">
      <w:pPr>
        <w:tabs>
          <w:tab w:val="num" w:pos="0"/>
        </w:tabs>
        <w:ind w:firstLine="18"/>
      </w:pPr>
    </w:p>
    <w:p w14:paraId="2F70EAF5" w14:textId="77777777" w:rsidR="003017FE" w:rsidRPr="008F3CF4" w:rsidRDefault="003017FE" w:rsidP="003017FE">
      <w:pPr>
        <w:tabs>
          <w:tab w:val="num" w:pos="0"/>
        </w:tabs>
        <w:ind w:firstLine="18"/>
      </w:pPr>
      <w:r w:rsidRPr="008F3CF4">
        <w:t>_____________________ conducted a technical review of this PSI Report</w:t>
      </w:r>
    </w:p>
    <w:p w14:paraId="19F29432" w14:textId="77777777" w:rsidR="006E30BD" w:rsidRPr="008F3CF4" w:rsidRDefault="006E30BD"/>
    <w:p w14:paraId="0A2BF7D1" w14:textId="77777777" w:rsidR="006E30BD" w:rsidRPr="008F3CF4" w:rsidRDefault="006E30BD">
      <w:pPr>
        <w:tabs>
          <w:tab w:val="left" w:pos="0"/>
        </w:tabs>
      </w:pPr>
      <w:r w:rsidRPr="008F3CF4">
        <w:t>_____________________________________     ____________</w:t>
      </w:r>
    </w:p>
    <w:p w14:paraId="53CEC280" w14:textId="77777777" w:rsidR="006E30BD" w:rsidRPr="008F3CF4" w:rsidRDefault="006E30BD">
      <w:pPr>
        <w:pStyle w:val="FootnoteText"/>
      </w:pPr>
      <w:r w:rsidRPr="008F3CF4">
        <w:t>Signature</w:t>
      </w:r>
      <w:r w:rsidRPr="008F3CF4">
        <w:tab/>
      </w:r>
      <w:r w:rsidRPr="008F3CF4">
        <w:tab/>
      </w:r>
      <w:r w:rsidRPr="008F3CF4">
        <w:tab/>
      </w:r>
      <w:r w:rsidRPr="008F3CF4">
        <w:tab/>
        <w:t xml:space="preserve">                       Date</w:t>
      </w:r>
      <w:r w:rsidRPr="008F3CF4">
        <w:tab/>
      </w:r>
    </w:p>
    <w:p w14:paraId="3E087D78" w14:textId="77777777" w:rsidR="006E30BD" w:rsidRPr="008F3CF4" w:rsidRDefault="006E30BD"/>
    <w:p w14:paraId="66C23DAE" w14:textId="77777777" w:rsidR="003017FE" w:rsidRPr="008F3CF4" w:rsidRDefault="003017FE" w:rsidP="003017FE">
      <w:pPr>
        <w:tabs>
          <w:tab w:val="num" w:pos="0"/>
        </w:tabs>
        <w:ind w:firstLine="18"/>
      </w:pPr>
    </w:p>
    <w:p w14:paraId="44C53B4A" w14:textId="77777777" w:rsidR="003017FE" w:rsidRPr="008F3CF4" w:rsidRDefault="003017FE" w:rsidP="003017FE">
      <w:pPr>
        <w:tabs>
          <w:tab w:val="num" w:pos="0"/>
        </w:tabs>
        <w:ind w:firstLine="18"/>
      </w:pPr>
    </w:p>
    <w:p w14:paraId="5D80621E" w14:textId="77777777" w:rsidR="003017FE" w:rsidRPr="008F3CF4" w:rsidRDefault="003017FE" w:rsidP="003017FE">
      <w:pPr>
        <w:tabs>
          <w:tab w:val="num" w:pos="0"/>
        </w:tabs>
        <w:ind w:firstLine="18"/>
      </w:pPr>
      <w:r w:rsidRPr="008F3CF4">
        <w:t>_____________________ conducted a corporate review of this PSI Report</w:t>
      </w:r>
    </w:p>
    <w:p w14:paraId="214109BE" w14:textId="77777777" w:rsidR="006E30BD" w:rsidRPr="008F3CF4" w:rsidRDefault="006E30BD"/>
    <w:p w14:paraId="571F86A1" w14:textId="77777777" w:rsidR="006E30BD" w:rsidRPr="008F3CF4" w:rsidRDefault="006E30BD">
      <w:pPr>
        <w:pStyle w:val="IndexHeading"/>
      </w:pPr>
      <w:r w:rsidRPr="008F3CF4">
        <w:t>_____________________________________     ____________</w:t>
      </w:r>
    </w:p>
    <w:p w14:paraId="6F7CA8B3" w14:textId="77777777" w:rsidR="006E30BD" w:rsidRPr="008F3CF4" w:rsidRDefault="006E30BD">
      <w:pPr>
        <w:pStyle w:val="FootnoteText"/>
      </w:pPr>
      <w:r w:rsidRPr="008F3CF4">
        <w:t>Signature</w:t>
      </w:r>
      <w:r w:rsidRPr="008F3CF4">
        <w:tab/>
      </w:r>
      <w:r w:rsidRPr="008F3CF4">
        <w:tab/>
      </w:r>
      <w:r w:rsidRPr="008F3CF4">
        <w:tab/>
      </w:r>
      <w:r w:rsidRPr="008F3CF4">
        <w:tab/>
        <w:t xml:space="preserve">                       Date</w:t>
      </w:r>
      <w:r w:rsidRPr="008F3CF4">
        <w:tab/>
      </w:r>
    </w:p>
    <w:p w14:paraId="1C60CF8B" w14:textId="77777777" w:rsidR="006E30BD" w:rsidRPr="008F3CF4" w:rsidRDefault="006E30BD"/>
    <w:p w14:paraId="4906CC5B" w14:textId="77777777" w:rsidR="003017FE" w:rsidRPr="008F3CF4" w:rsidRDefault="003017FE">
      <w:pPr>
        <w:outlineLvl w:val="0"/>
      </w:pPr>
    </w:p>
    <w:p w14:paraId="24DA9621" w14:textId="77777777" w:rsidR="003017FE" w:rsidRPr="008F3CF4" w:rsidRDefault="003017FE">
      <w:pPr>
        <w:outlineLvl w:val="0"/>
      </w:pPr>
    </w:p>
    <w:p w14:paraId="70BE2602" w14:textId="77777777" w:rsidR="003017FE" w:rsidRPr="008F3CF4" w:rsidRDefault="003017FE">
      <w:pPr>
        <w:outlineLvl w:val="0"/>
      </w:pPr>
    </w:p>
    <w:p w14:paraId="49C51981" w14:textId="77777777" w:rsidR="003017FE" w:rsidRPr="008F3CF4" w:rsidRDefault="006E30BD">
      <w:pPr>
        <w:outlineLvl w:val="0"/>
      </w:pPr>
      <w:r w:rsidRPr="008F3CF4">
        <w:t>Oregon Registered Professional Geologist</w:t>
      </w:r>
      <w:r w:rsidR="003017FE" w:rsidRPr="008F3CF4">
        <w:t xml:space="preserve"> stamp:</w:t>
      </w:r>
    </w:p>
    <w:p w14:paraId="29705097" w14:textId="77777777" w:rsidR="003017FE" w:rsidRPr="008F3CF4" w:rsidRDefault="003017FE">
      <w:pPr>
        <w:outlineLvl w:val="0"/>
      </w:pPr>
    </w:p>
    <w:p w14:paraId="54D08BD1" w14:textId="77777777" w:rsidR="006E30BD" w:rsidRPr="008F3CF4" w:rsidRDefault="006E30BD">
      <w:pPr>
        <w:pStyle w:val="FootnoteText"/>
      </w:pPr>
    </w:p>
    <w:p w14:paraId="5F90BE65" w14:textId="77777777" w:rsidR="006E30BD" w:rsidRPr="008F3CF4" w:rsidRDefault="006E30BD">
      <w:pPr>
        <w:pStyle w:val="IndexHeading"/>
      </w:pPr>
    </w:p>
    <w:p w14:paraId="4EE510FE" w14:textId="77777777" w:rsidR="006E30BD" w:rsidRPr="008F3CF4" w:rsidRDefault="006E30BD">
      <w:pPr>
        <w:pStyle w:val="Heading1"/>
        <w:numPr>
          <w:ilvl w:val="0"/>
          <w:numId w:val="0"/>
        </w:numPr>
        <w:rPr>
          <w:rFonts w:ascii="Times New Roman" w:hAnsi="Times New Roman"/>
        </w:rPr>
      </w:pPr>
    </w:p>
    <w:p w14:paraId="44C9B41E" w14:textId="77777777" w:rsidR="006E30BD" w:rsidRPr="008F3CF4" w:rsidRDefault="006E30BD">
      <w:pPr>
        <w:rPr>
          <w:b/>
          <w:sz w:val="28"/>
        </w:rPr>
        <w:sectPr w:rsidR="006E30BD" w:rsidRPr="008F3CF4">
          <w:footerReference w:type="default" r:id="rId14"/>
          <w:pgSz w:w="12240" w:h="15840"/>
          <w:pgMar w:top="1440" w:right="1800" w:bottom="1440" w:left="1800" w:header="720" w:footer="720" w:gutter="0"/>
          <w:pgNumType w:start="1"/>
          <w:cols w:space="720"/>
        </w:sectPr>
      </w:pPr>
    </w:p>
    <w:p w14:paraId="090FC68F" w14:textId="77777777" w:rsidR="006E30BD" w:rsidRPr="008F3CF4" w:rsidRDefault="006E30BD">
      <w:pPr>
        <w:jc w:val="center"/>
        <w:rPr>
          <w:b/>
          <w:sz w:val="28"/>
        </w:rPr>
      </w:pPr>
    </w:p>
    <w:p w14:paraId="3D40FF64" w14:textId="77777777" w:rsidR="006E30BD" w:rsidRPr="008F3CF4" w:rsidRDefault="006E30BD">
      <w:pPr>
        <w:jc w:val="center"/>
        <w:rPr>
          <w:b/>
          <w:sz w:val="28"/>
        </w:rPr>
      </w:pPr>
    </w:p>
    <w:p w14:paraId="019275F3" w14:textId="77777777" w:rsidR="006E30BD" w:rsidRPr="008F3CF4" w:rsidRDefault="006E30BD">
      <w:pPr>
        <w:jc w:val="center"/>
        <w:rPr>
          <w:b/>
          <w:sz w:val="28"/>
        </w:rPr>
      </w:pPr>
    </w:p>
    <w:p w14:paraId="6AC39DDA" w14:textId="77777777" w:rsidR="006E30BD" w:rsidRPr="008F3CF4" w:rsidRDefault="006E30BD">
      <w:pPr>
        <w:jc w:val="center"/>
        <w:rPr>
          <w:b/>
          <w:sz w:val="28"/>
        </w:rPr>
      </w:pPr>
    </w:p>
    <w:p w14:paraId="6D8BA556" w14:textId="77777777" w:rsidR="006E30BD" w:rsidRPr="008F3CF4" w:rsidRDefault="006E30BD">
      <w:pPr>
        <w:jc w:val="center"/>
        <w:rPr>
          <w:b/>
          <w:sz w:val="28"/>
        </w:rPr>
      </w:pPr>
    </w:p>
    <w:p w14:paraId="2152C430" w14:textId="77777777" w:rsidR="006E30BD" w:rsidRPr="008F3CF4" w:rsidRDefault="006E30BD">
      <w:pPr>
        <w:jc w:val="center"/>
        <w:outlineLvl w:val="0"/>
        <w:rPr>
          <w:b/>
          <w:i/>
          <w:sz w:val="28"/>
        </w:rPr>
      </w:pPr>
      <w:r w:rsidRPr="008F3CF4">
        <w:rPr>
          <w:b/>
          <w:i/>
          <w:sz w:val="28"/>
        </w:rPr>
        <w:t>Figures</w:t>
      </w:r>
    </w:p>
    <w:p w14:paraId="7F3D274C" w14:textId="77777777" w:rsidR="006E30BD" w:rsidRPr="008F3CF4" w:rsidRDefault="006E30BD">
      <w:pPr>
        <w:rPr>
          <w:b/>
          <w:sz w:val="28"/>
        </w:rPr>
      </w:pPr>
    </w:p>
    <w:p w14:paraId="681981D9" w14:textId="77777777" w:rsidR="006E30BD" w:rsidRPr="008F3CF4" w:rsidRDefault="006E30BD">
      <w:pPr>
        <w:rPr>
          <w:i/>
          <w:sz w:val="28"/>
        </w:rPr>
      </w:pPr>
    </w:p>
    <w:p w14:paraId="359749C2" w14:textId="77777777" w:rsidR="006E30BD" w:rsidRPr="008F3CF4" w:rsidRDefault="006E30BD"/>
    <w:p w14:paraId="07F56ED9" w14:textId="77777777" w:rsidR="006E30BD" w:rsidRPr="008F3CF4" w:rsidRDefault="006E30BD">
      <w:r w:rsidRPr="008F3CF4">
        <w:t>Figure 1</w:t>
      </w:r>
      <w:r w:rsidRPr="008F3CF4">
        <w:tab/>
        <w:t>Project Site Location</w:t>
      </w:r>
    </w:p>
    <w:p w14:paraId="6DAA265D" w14:textId="77777777" w:rsidR="006E30BD" w:rsidRPr="008F3CF4" w:rsidRDefault="006E30BD"/>
    <w:p w14:paraId="338EAC15" w14:textId="77777777" w:rsidR="006E30BD" w:rsidRPr="008F3CF4" w:rsidRDefault="006E30BD">
      <w:r w:rsidRPr="008F3CF4">
        <w:t>Figure 2</w:t>
      </w:r>
      <w:r w:rsidRPr="008F3CF4">
        <w:tab/>
      </w:r>
      <w:r w:rsidR="00EC20CC" w:rsidRPr="008F3CF4">
        <w:t>Sample Locations</w:t>
      </w:r>
    </w:p>
    <w:p w14:paraId="036C637F" w14:textId="77777777" w:rsidR="006E30BD" w:rsidRPr="008F3CF4" w:rsidRDefault="006E30BD"/>
    <w:p w14:paraId="7031A5A6" w14:textId="77777777" w:rsidR="006E30BD" w:rsidRPr="008F3CF4" w:rsidRDefault="006E30BD">
      <w:r w:rsidRPr="008F3CF4">
        <w:t>Figure 3</w:t>
      </w:r>
      <w:r w:rsidRPr="008F3CF4">
        <w:tab/>
        <w:t>Groundwater Contour Map</w:t>
      </w:r>
    </w:p>
    <w:p w14:paraId="3BACB915" w14:textId="77777777" w:rsidR="006E30BD" w:rsidRPr="008F3CF4" w:rsidRDefault="006E30BD"/>
    <w:p w14:paraId="6C452422" w14:textId="77777777" w:rsidR="006E30BD" w:rsidRPr="008F3CF4" w:rsidRDefault="006E30BD"/>
    <w:p w14:paraId="33880D76" w14:textId="77777777" w:rsidR="006E30BD" w:rsidRPr="008F3CF4" w:rsidRDefault="006E30BD">
      <w:pPr>
        <w:jc w:val="center"/>
        <w:rPr>
          <w:sz w:val="28"/>
        </w:rPr>
      </w:pPr>
      <w:r w:rsidRPr="008F3CF4">
        <w:rPr>
          <w:sz w:val="28"/>
        </w:rPr>
        <w:br w:type="page"/>
      </w:r>
    </w:p>
    <w:p w14:paraId="05792AEF" w14:textId="77777777" w:rsidR="002D4420" w:rsidRPr="008F3CF4" w:rsidRDefault="002D4420" w:rsidP="002D4420">
      <w:pPr>
        <w:jc w:val="center"/>
        <w:rPr>
          <w:b/>
          <w:sz w:val="28"/>
        </w:rPr>
      </w:pPr>
    </w:p>
    <w:p w14:paraId="1470B5BE" w14:textId="77777777" w:rsidR="002D4420" w:rsidRPr="008F3CF4" w:rsidRDefault="002D4420" w:rsidP="002D4420">
      <w:pPr>
        <w:jc w:val="center"/>
        <w:rPr>
          <w:b/>
          <w:sz w:val="28"/>
        </w:rPr>
      </w:pPr>
    </w:p>
    <w:p w14:paraId="42F9063A" w14:textId="77777777" w:rsidR="002D4420" w:rsidRPr="008F3CF4" w:rsidRDefault="002D4420" w:rsidP="002D4420">
      <w:pPr>
        <w:jc w:val="center"/>
        <w:outlineLvl w:val="0"/>
        <w:rPr>
          <w:b/>
          <w:sz w:val="28"/>
        </w:rPr>
      </w:pPr>
    </w:p>
    <w:p w14:paraId="6670AE7E" w14:textId="77777777" w:rsidR="002D4420" w:rsidRPr="008F3CF4" w:rsidRDefault="002D4420" w:rsidP="002D4420">
      <w:pPr>
        <w:jc w:val="center"/>
        <w:rPr>
          <w:b/>
          <w:sz w:val="28"/>
        </w:rPr>
      </w:pPr>
    </w:p>
    <w:p w14:paraId="0BE3064C" w14:textId="77777777" w:rsidR="002D4420" w:rsidRPr="008F3CF4" w:rsidRDefault="002D4420" w:rsidP="002D4420">
      <w:pPr>
        <w:jc w:val="center"/>
        <w:outlineLvl w:val="0"/>
        <w:rPr>
          <w:b/>
          <w:i/>
          <w:sz w:val="28"/>
        </w:rPr>
      </w:pPr>
      <w:r w:rsidRPr="008F3CF4">
        <w:rPr>
          <w:b/>
          <w:i/>
          <w:sz w:val="28"/>
        </w:rPr>
        <w:t>Tables</w:t>
      </w:r>
    </w:p>
    <w:p w14:paraId="1F754204" w14:textId="77777777" w:rsidR="002D4420" w:rsidRPr="008F3CF4" w:rsidRDefault="002D4420" w:rsidP="002D4420"/>
    <w:p w14:paraId="707253F7" w14:textId="77777777" w:rsidR="002D4420" w:rsidRPr="008F3CF4" w:rsidRDefault="002D4420" w:rsidP="002D4420"/>
    <w:p w14:paraId="6D0C13A1" w14:textId="77777777" w:rsidR="002D4420" w:rsidRPr="008F3CF4" w:rsidRDefault="002D4420" w:rsidP="002D4420">
      <w:pPr>
        <w:rPr>
          <w:b/>
          <w:i/>
        </w:rPr>
      </w:pPr>
    </w:p>
    <w:p w14:paraId="0359ECB8" w14:textId="77777777" w:rsidR="002D4420" w:rsidRPr="008F3CF4" w:rsidRDefault="002D4420" w:rsidP="002D4420">
      <w:pPr>
        <w:rPr>
          <w:b/>
          <w:i/>
        </w:rPr>
      </w:pPr>
      <w:r w:rsidRPr="008F3CF4">
        <w:rPr>
          <w:b/>
          <w:i/>
        </w:rPr>
        <w:t>Table 1</w:t>
      </w:r>
      <w:r w:rsidRPr="008F3CF4">
        <w:rPr>
          <w:b/>
          <w:i/>
        </w:rPr>
        <w:tab/>
        <w:t>Soil Analytical Results</w:t>
      </w:r>
    </w:p>
    <w:p w14:paraId="2BDB119B" w14:textId="77777777" w:rsidR="002D4420" w:rsidRPr="008F3CF4" w:rsidRDefault="002D4420" w:rsidP="002D4420"/>
    <w:p w14:paraId="0E3F3B15" w14:textId="77777777" w:rsidR="002D4420" w:rsidRPr="008F3CF4" w:rsidRDefault="002D4420" w:rsidP="002D4420">
      <w:pPr>
        <w:rPr>
          <w:b/>
          <w:i/>
        </w:rPr>
      </w:pPr>
      <w:r w:rsidRPr="008F3CF4">
        <w:rPr>
          <w:b/>
          <w:i/>
        </w:rPr>
        <w:t>Table 2</w:t>
      </w:r>
      <w:r w:rsidRPr="008F3CF4">
        <w:rPr>
          <w:b/>
          <w:i/>
        </w:rPr>
        <w:tab/>
        <w:t>Groundwater Analytical Results</w:t>
      </w:r>
    </w:p>
    <w:p w14:paraId="2ACA4AF4" w14:textId="77777777" w:rsidR="002D4420" w:rsidRPr="008F3CF4" w:rsidRDefault="002D4420" w:rsidP="002D4420">
      <w:pPr>
        <w:rPr>
          <w:b/>
          <w:i/>
        </w:rPr>
      </w:pPr>
    </w:p>
    <w:p w14:paraId="2DAA4091" w14:textId="77777777" w:rsidR="002D4420" w:rsidRPr="008F3CF4" w:rsidRDefault="002D4420" w:rsidP="002D4420">
      <w:pPr>
        <w:rPr>
          <w:b/>
          <w:i/>
        </w:rPr>
      </w:pPr>
      <w:r w:rsidRPr="008F3CF4">
        <w:rPr>
          <w:b/>
          <w:i/>
        </w:rPr>
        <w:t>Table 3</w:t>
      </w:r>
      <w:r w:rsidRPr="008F3CF4">
        <w:rPr>
          <w:b/>
          <w:i/>
        </w:rPr>
        <w:tab/>
        <w:t>Groundwater Elevation Measurements</w:t>
      </w:r>
    </w:p>
    <w:p w14:paraId="777BD0EA" w14:textId="77777777" w:rsidR="002D4420" w:rsidRPr="008F3CF4" w:rsidRDefault="002D4420" w:rsidP="002D4420"/>
    <w:p w14:paraId="640AA3D5" w14:textId="77777777" w:rsidR="002D4420" w:rsidRPr="008F3CF4" w:rsidRDefault="002D4420" w:rsidP="002D4420"/>
    <w:p w14:paraId="073C01EB" w14:textId="77777777" w:rsidR="002D4420" w:rsidRPr="008F3CF4" w:rsidRDefault="002D4420" w:rsidP="002D4420">
      <w:pPr>
        <w:rPr>
          <w:b/>
          <w:sz w:val="28"/>
        </w:rPr>
        <w:sectPr w:rsidR="002D4420" w:rsidRPr="008F3CF4">
          <w:footerReference w:type="default" r:id="rId15"/>
          <w:pgSz w:w="12240" w:h="15840"/>
          <w:pgMar w:top="1440" w:right="1800" w:bottom="1440" w:left="1800" w:header="720" w:footer="720" w:gutter="0"/>
          <w:pgNumType w:start="1"/>
          <w:cols w:space="720"/>
        </w:sectPr>
      </w:pPr>
    </w:p>
    <w:p w14:paraId="24223830" w14:textId="77777777" w:rsidR="002D4420" w:rsidRPr="008F3CF4" w:rsidRDefault="002D4420" w:rsidP="002D4420">
      <w:pPr>
        <w:jc w:val="center"/>
        <w:rPr>
          <w:b/>
        </w:rPr>
      </w:pPr>
      <w:r w:rsidRPr="008F3CF4">
        <w:rPr>
          <w:b/>
        </w:rPr>
        <w:lastRenderedPageBreak/>
        <w:t>Table 1</w:t>
      </w:r>
    </w:p>
    <w:p w14:paraId="4FD25C88" w14:textId="77777777" w:rsidR="002D4420" w:rsidRPr="008F3CF4" w:rsidRDefault="002D4420" w:rsidP="002D4420">
      <w:pPr>
        <w:jc w:val="center"/>
        <w:rPr>
          <w:b/>
        </w:rPr>
      </w:pPr>
      <w:r w:rsidRPr="008F3CF4">
        <w:rPr>
          <w:b/>
        </w:rPr>
        <w:t>Soil Analytical Results</w:t>
      </w:r>
    </w:p>
    <w:p w14:paraId="5434B81A" w14:textId="77777777" w:rsidR="002D4420" w:rsidRPr="008F3CF4" w:rsidRDefault="002D4420" w:rsidP="002D4420">
      <w:pPr>
        <w:jc w:val="center"/>
      </w:pPr>
      <w:r w:rsidRPr="008F3CF4">
        <w:rPr>
          <w:b/>
          <w:highlight w:val="yellow"/>
        </w:rPr>
        <w:t>Project Name, Location</w:t>
      </w:r>
    </w:p>
    <w:p w14:paraId="0587B077" w14:textId="77777777" w:rsidR="002D4420" w:rsidRPr="008F3CF4" w:rsidRDefault="002D4420" w:rsidP="002D4420"/>
    <w:p w14:paraId="2736CE0A" w14:textId="77777777" w:rsidR="00CC6581" w:rsidRDefault="00CC6581"/>
    <w:tbl>
      <w:tblPr>
        <w:tblStyle w:val="TableGrid"/>
        <w:tblW w:w="14220" w:type="dxa"/>
        <w:tblInd w:w="-612" w:type="dxa"/>
        <w:tblLayout w:type="fixed"/>
        <w:tblLook w:val="01E0" w:firstRow="1" w:lastRow="1" w:firstColumn="1" w:lastColumn="1" w:noHBand="0" w:noVBand="0"/>
      </w:tblPr>
      <w:tblGrid>
        <w:gridCol w:w="1022"/>
        <w:gridCol w:w="752"/>
        <w:gridCol w:w="746"/>
        <w:gridCol w:w="810"/>
        <w:gridCol w:w="749"/>
        <w:gridCol w:w="691"/>
        <w:gridCol w:w="810"/>
        <w:gridCol w:w="720"/>
        <w:gridCol w:w="990"/>
        <w:gridCol w:w="900"/>
        <w:gridCol w:w="990"/>
        <w:gridCol w:w="900"/>
        <w:gridCol w:w="810"/>
        <w:gridCol w:w="1080"/>
        <w:gridCol w:w="706"/>
        <w:gridCol w:w="763"/>
        <w:gridCol w:w="781"/>
      </w:tblGrid>
      <w:tr w:rsidR="00CC6581" w:rsidRPr="008F3CF4" w14:paraId="3735899D" w14:textId="77777777" w:rsidTr="00CC6581">
        <w:tc>
          <w:tcPr>
            <w:tcW w:w="1022" w:type="dxa"/>
            <w:tcBorders>
              <w:top w:val="single" w:sz="12" w:space="0" w:color="auto"/>
              <w:left w:val="single" w:sz="12" w:space="0" w:color="auto"/>
              <w:bottom w:val="nil"/>
              <w:right w:val="single" w:sz="4" w:space="0" w:color="auto"/>
            </w:tcBorders>
            <w:shd w:val="clear" w:color="auto" w:fill="E6E6E6"/>
          </w:tcPr>
          <w:p w14:paraId="418971BD" w14:textId="77777777" w:rsidR="00CC6581" w:rsidRPr="008F3CF4" w:rsidRDefault="00CC6581" w:rsidP="002D4420">
            <w:pPr>
              <w:spacing w:before="40" w:after="40"/>
              <w:ind w:left="-108" w:right="-108"/>
              <w:jc w:val="center"/>
              <w:rPr>
                <w:b/>
                <w:szCs w:val="24"/>
              </w:rPr>
            </w:pPr>
          </w:p>
        </w:tc>
        <w:tc>
          <w:tcPr>
            <w:tcW w:w="752" w:type="dxa"/>
            <w:tcBorders>
              <w:top w:val="single" w:sz="12" w:space="0" w:color="auto"/>
              <w:left w:val="single" w:sz="4" w:space="0" w:color="auto"/>
              <w:bottom w:val="nil"/>
              <w:right w:val="single" w:sz="4" w:space="0" w:color="auto"/>
            </w:tcBorders>
            <w:shd w:val="clear" w:color="auto" w:fill="E6E6E6"/>
          </w:tcPr>
          <w:p w14:paraId="50DD3574" w14:textId="77777777" w:rsidR="00CC6581" w:rsidRPr="008F3CF4" w:rsidRDefault="00CC6581" w:rsidP="002D4420">
            <w:pPr>
              <w:spacing w:before="40" w:after="40"/>
              <w:ind w:left="-108" w:right="-108"/>
              <w:jc w:val="center"/>
              <w:rPr>
                <w:b/>
                <w:szCs w:val="24"/>
              </w:rPr>
            </w:pPr>
          </w:p>
        </w:tc>
        <w:tc>
          <w:tcPr>
            <w:tcW w:w="746" w:type="dxa"/>
            <w:tcBorders>
              <w:top w:val="single" w:sz="12" w:space="0" w:color="auto"/>
              <w:left w:val="single" w:sz="4" w:space="0" w:color="auto"/>
              <w:bottom w:val="single" w:sz="4" w:space="0" w:color="auto"/>
              <w:right w:val="nil"/>
            </w:tcBorders>
            <w:shd w:val="clear" w:color="auto" w:fill="E6E6E6"/>
            <w:noWrap/>
          </w:tcPr>
          <w:p w14:paraId="51ABC7A3" w14:textId="4F84BC19" w:rsidR="00CC6581" w:rsidRPr="008F3CF4" w:rsidRDefault="00CC6581" w:rsidP="002D4420">
            <w:pPr>
              <w:spacing w:before="40" w:after="40"/>
              <w:ind w:left="-108" w:right="-108"/>
              <w:jc w:val="center"/>
              <w:rPr>
                <w:b/>
                <w:szCs w:val="24"/>
              </w:rPr>
            </w:pPr>
            <w:r w:rsidRPr="008F3CF4">
              <w:rPr>
                <w:b/>
                <w:szCs w:val="24"/>
              </w:rPr>
              <w:t>NWTP</w:t>
            </w:r>
          </w:p>
        </w:tc>
        <w:tc>
          <w:tcPr>
            <w:tcW w:w="810" w:type="dxa"/>
            <w:tcBorders>
              <w:top w:val="single" w:sz="12" w:space="0" w:color="auto"/>
              <w:left w:val="nil"/>
              <w:bottom w:val="single" w:sz="4" w:space="0" w:color="auto"/>
              <w:right w:val="nil"/>
            </w:tcBorders>
            <w:shd w:val="clear" w:color="auto" w:fill="E6E6E6"/>
            <w:noWrap/>
          </w:tcPr>
          <w:p w14:paraId="2C420E17" w14:textId="7DED1174" w:rsidR="00CC6581" w:rsidRPr="008F3CF4" w:rsidRDefault="00CC6581" w:rsidP="002D4420">
            <w:pPr>
              <w:spacing w:before="40" w:after="40"/>
              <w:ind w:left="-108" w:right="-108"/>
              <w:jc w:val="center"/>
              <w:rPr>
                <w:b/>
                <w:szCs w:val="24"/>
              </w:rPr>
            </w:pPr>
            <w:r w:rsidRPr="008F3CF4">
              <w:rPr>
                <w:b/>
                <w:szCs w:val="24"/>
              </w:rPr>
              <w:t>H-</w:t>
            </w:r>
          </w:p>
        </w:tc>
        <w:tc>
          <w:tcPr>
            <w:tcW w:w="749" w:type="dxa"/>
            <w:tcBorders>
              <w:top w:val="single" w:sz="12" w:space="0" w:color="auto"/>
              <w:left w:val="nil"/>
              <w:bottom w:val="single" w:sz="4" w:space="0" w:color="auto"/>
              <w:right w:val="single" w:sz="4" w:space="0" w:color="auto"/>
            </w:tcBorders>
            <w:shd w:val="clear" w:color="auto" w:fill="E6E6E6"/>
            <w:noWrap/>
          </w:tcPr>
          <w:p w14:paraId="51587C28" w14:textId="3230DAE2" w:rsidR="00CC6581" w:rsidRPr="008F3CF4" w:rsidRDefault="00CC6581" w:rsidP="002D4420">
            <w:pPr>
              <w:spacing w:before="40" w:after="40"/>
              <w:ind w:left="-108" w:right="-108"/>
              <w:jc w:val="center"/>
              <w:rPr>
                <w:b/>
                <w:szCs w:val="24"/>
              </w:rPr>
            </w:pPr>
            <w:r w:rsidRPr="008F3CF4">
              <w:rPr>
                <w:b/>
                <w:szCs w:val="24"/>
              </w:rPr>
              <w:t>HCID</w:t>
            </w:r>
          </w:p>
        </w:tc>
        <w:tc>
          <w:tcPr>
            <w:tcW w:w="691" w:type="dxa"/>
            <w:tcBorders>
              <w:top w:val="single" w:sz="12" w:space="0" w:color="auto"/>
              <w:left w:val="single" w:sz="4" w:space="0" w:color="auto"/>
              <w:bottom w:val="single" w:sz="4" w:space="0" w:color="auto"/>
              <w:right w:val="single" w:sz="4" w:space="0" w:color="auto"/>
            </w:tcBorders>
            <w:shd w:val="clear" w:color="auto" w:fill="E6E6E6"/>
          </w:tcPr>
          <w:p w14:paraId="4A9FDC47" w14:textId="77777777" w:rsidR="00CC6581" w:rsidRPr="008F3CF4" w:rsidRDefault="00CC6581" w:rsidP="002D4420">
            <w:pPr>
              <w:spacing w:before="40" w:after="40"/>
              <w:ind w:left="-108" w:right="-108"/>
              <w:jc w:val="center"/>
              <w:rPr>
                <w:b/>
                <w:szCs w:val="24"/>
              </w:rPr>
            </w:pPr>
            <w:r w:rsidRPr="008F3CF4">
              <w:rPr>
                <w:b/>
                <w:szCs w:val="24"/>
              </w:rPr>
              <w:t>Gx</w:t>
            </w:r>
          </w:p>
        </w:tc>
        <w:tc>
          <w:tcPr>
            <w:tcW w:w="810" w:type="dxa"/>
            <w:tcBorders>
              <w:top w:val="single" w:sz="12" w:space="0" w:color="auto"/>
              <w:left w:val="single" w:sz="4" w:space="0" w:color="auto"/>
              <w:bottom w:val="single" w:sz="4" w:space="0" w:color="auto"/>
              <w:right w:val="nil"/>
            </w:tcBorders>
            <w:shd w:val="clear" w:color="auto" w:fill="E6E6E6"/>
          </w:tcPr>
          <w:p w14:paraId="49071E39" w14:textId="77777777" w:rsidR="00CC6581" w:rsidRPr="008F3CF4" w:rsidRDefault="00CC6581" w:rsidP="002D4420">
            <w:pPr>
              <w:spacing w:before="40" w:after="40"/>
              <w:ind w:left="-108" w:right="-108"/>
              <w:jc w:val="center"/>
              <w:rPr>
                <w:b/>
                <w:szCs w:val="24"/>
              </w:rPr>
            </w:pPr>
            <w:r w:rsidRPr="008F3CF4">
              <w:rPr>
                <w:b/>
                <w:szCs w:val="24"/>
              </w:rPr>
              <w:t>Dx</w:t>
            </w:r>
          </w:p>
        </w:tc>
        <w:tc>
          <w:tcPr>
            <w:tcW w:w="720" w:type="dxa"/>
            <w:tcBorders>
              <w:top w:val="single" w:sz="12" w:space="0" w:color="auto"/>
              <w:left w:val="nil"/>
              <w:bottom w:val="single" w:sz="4" w:space="0" w:color="auto"/>
              <w:right w:val="single" w:sz="4" w:space="0" w:color="auto"/>
            </w:tcBorders>
            <w:shd w:val="clear" w:color="auto" w:fill="E6E6E6"/>
          </w:tcPr>
          <w:p w14:paraId="71D27026" w14:textId="028F283B" w:rsidR="00CC6581" w:rsidRPr="008F3CF4" w:rsidRDefault="00CC6581" w:rsidP="002D4420">
            <w:pPr>
              <w:spacing w:before="40" w:after="40"/>
              <w:ind w:left="-108" w:right="-108"/>
              <w:jc w:val="center"/>
              <w:rPr>
                <w:b/>
                <w:szCs w:val="24"/>
              </w:rPr>
            </w:pPr>
          </w:p>
        </w:tc>
        <w:tc>
          <w:tcPr>
            <w:tcW w:w="990" w:type="dxa"/>
            <w:tcBorders>
              <w:top w:val="single" w:sz="12" w:space="0" w:color="auto"/>
              <w:left w:val="single" w:sz="4" w:space="0" w:color="auto"/>
              <w:bottom w:val="single" w:sz="4" w:space="0" w:color="auto"/>
              <w:right w:val="nil"/>
            </w:tcBorders>
            <w:shd w:val="clear" w:color="auto" w:fill="E6E6E6"/>
          </w:tcPr>
          <w:p w14:paraId="31255246" w14:textId="77777777" w:rsidR="00CC6581" w:rsidRPr="008F3CF4" w:rsidRDefault="00CC6581" w:rsidP="002D4420">
            <w:pPr>
              <w:spacing w:before="40" w:after="40"/>
              <w:ind w:left="-108" w:right="-108"/>
              <w:jc w:val="center"/>
              <w:rPr>
                <w:b/>
                <w:szCs w:val="24"/>
              </w:rPr>
            </w:pPr>
          </w:p>
        </w:tc>
        <w:tc>
          <w:tcPr>
            <w:tcW w:w="900" w:type="dxa"/>
            <w:tcBorders>
              <w:top w:val="single" w:sz="12" w:space="0" w:color="auto"/>
              <w:left w:val="nil"/>
              <w:bottom w:val="single" w:sz="4" w:space="0" w:color="auto"/>
              <w:right w:val="nil"/>
            </w:tcBorders>
            <w:shd w:val="clear" w:color="auto" w:fill="E6E6E6"/>
          </w:tcPr>
          <w:p w14:paraId="7FD213A1" w14:textId="77777777" w:rsidR="00CC6581" w:rsidRPr="008F3CF4" w:rsidRDefault="00CC6581" w:rsidP="002D4420">
            <w:pPr>
              <w:spacing w:before="40" w:after="40"/>
              <w:ind w:left="-108" w:right="-198"/>
              <w:jc w:val="center"/>
              <w:rPr>
                <w:b/>
                <w:szCs w:val="24"/>
              </w:rPr>
            </w:pPr>
            <w:r w:rsidRPr="008F3CF4">
              <w:rPr>
                <w:b/>
                <w:szCs w:val="24"/>
              </w:rPr>
              <w:t>VOC</w:t>
            </w:r>
          </w:p>
        </w:tc>
        <w:tc>
          <w:tcPr>
            <w:tcW w:w="990" w:type="dxa"/>
            <w:tcBorders>
              <w:top w:val="single" w:sz="12" w:space="0" w:color="auto"/>
              <w:left w:val="nil"/>
              <w:bottom w:val="single" w:sz="4" w:space="0" w:color="auto"/>
              <w:right w:val="nil"/>
            </w:tcBorders>
            <w:shd w:val="clear" w:color="auto" w:fill="E6E6E6"/>
          </w:tcPr>
          <w:p w14:paraId="3947FD47" w14:textId="77777777" w:rsidR="00CC6581" w:rsidRPr="008F3CF4" w:rsidRDefault="00CC6581" w:rsidP="002D4420">
            <w:pPr>
              <w:tabs>
                <w:tab w:val="left" w:pos="882"/>
              </w:tabs>
              <w:spacing w:before="40" w:after="40"/>
              <w:ind w:left="-108" w:right="-128"/>
              <w:jc w:val="right"/>
              <w:rPr>
                <w:b/>
                <w:szCs w:val="24"/>
              </w:rPr>
            </w:pPr>
            <w:r w:rsidRPr="008F3CF4">
              <w:rPr>
                <w:b/>
                <w:szCs w:val="24"/>
              </w:rPr>
              <w:t>(EPA 82</w:t>
            </w:r>
          </w:p>
        </w:tc>
        <w:tc>
          <w:tcPr>
            <w:tcW w:w="900" w:type="dxa"/>
            <w:tcBorders>
              <w:top w:val="single" w:sz="12" w:space="0" w:color="auto"/>
              <w:left w:val="nil"/>
              <w:bottom w:val="single" w:sz="4" w:space="0" w:color="auto"/>
              <w:right w:val="nil"/>
            </w:tcBorders>
            <w:shd w:val="clear" w:color="auto" w:fill="E6E6E6"/>
          </w:tcPr>
          <w:p w14:paraId="19CC54F4" w14:textId="77777777" w:rsidR="00CC6581" w:rsidRPr="008F3CF4" w:rsidRDefault="00CC6581" w:rsidP="002D4420">
            <w:pPr>
              <w:spacing w:before="40" w:after="40"/>
              <w:ind w:left="-88" w:right="-108"/>
              <w:rPr>
                <w:b/>
                <w:szCs w:val="24"/>
              </w:rPr>
            </w:pPr>
            <w:r w:rsidRPr="008F3CF4">
              <w:rPr>
                <w:b/>
                <w:szCs w:val="24"/>
              </w:rPr>
              <w:t>60B)</w:t>
            </w:r>
          </w:p>
        </w:tc>
        <w:tc>
          <w:tcPr>
            <w:tcW w:w="810" w:type="dxa"/>
            <w:tcBorders>
              <w:top w:val="single" w:sz="12" w:space="0" w:color="auto"/>
              <w:left w:val="nil"/>
              <w:bottom w:val="single" w:sz="4" w:space="0" w:color="auto"/>
              <w:right w:val="single" w:sz="4" w:space="0" w:color="auto"/>
            </w:tcBorders>
            <w:shd w:val="clear" w:color="auto" w:fill="E6E6E6"/>
          </w:tcPr>
          <w:p w14:paraId="4EE3C50B" w14:textId="77777777" w:rsidR="00CC6581" w:rsidRPr="008F3CF4" w:rsidRDefault="00CC6581" w:rsidP="002D4420">
            <w:pPr>
              <w:spacing w:before="40" w:after="40"/>
              <w:ind w:left="-108" w:right="-140"/>
              <w:jc w:val="center"/>
              <w:rPr>
                <w:b/>
                <w:szCs w:val="24"/>
              </w:rPr>
            </w:pPr>
          </w:p>
        </w:tc>
        <w:tc>
          <w:tcPr>
            <w:tcW w:w="1080" w:type="dxa"/>
            <w:tcBorders>
              <w:top w:val="single" w:sz="12" w:space="0" w:color="auto"/>
              <w:left w:val="single" w:sz="4" w:space="0" w:color="auto"/>
              <w:bottom w:val="single" w:sz="4" w:space="0" w:color="auto"/>
              <w:right w:val="single" w:sz="4" w:space="0" w:color="auto"/>
            </w:tcBorders>
            <w:shd w:val="clear" w:color="auto" w:fill="E6E6E6"/>
          </w:tcPr>
          <w:p w14:paraId="130B1DE0" w14:textId="77777777" w:rsidR="00CC6581" w:rsidRPr="008F3CF4" w:rsidRDefault="00CC6581" w:rsidP="002D4420">
            <w:pPr>
              <w:spacing w:before="40" w:after="40"/>
              <w:ind w:left="-76" w:right="-108"/>
              <w:jc w:val="center"/>
              <w:rPr>
                <w:b/>
                <w:szCs w:val="24"/>
              </w:rPr>
            </w:pPr>
            <w:r w:rsidRPr="008F3CF4">
              <w:rPr>
                <w:b/>
                <w:szCs w:val="24"/>
              </w:rPr>
              <w:t>RCRA</w:t>
            </w:r>
          </w:p>
        </w:tc>
        <w:tc>
          <w:tcPr>
            <w:tcW w:w="706" w:type="dxa"/>
            <w:tcBorders>
              <w:top w:val="single" w:sz="12" w:space="0" w:color="auto"/>
              <w:left w:val="single" w:sz="4" w:space="0" w:color="auto"/>
              <w:bottom w:val="single" w:sz="4" w:space="0" w:color="auto"/>
              <w:right w:val="nil"/>
            </w:tcBorders>
            <w:shd w:val="clear" w:color="auto" w:fill="E6E6E6"/>
          </w:tcPr>
          <w:p w14:paraId="2C85DCEA" w14:textId="77777777" w:rsidR="00CC6581" w:rsidRPr="008F3CF4" w:rsidRDefault="00CC6581" w:rsidP="002D4420">
            <w:pPr>
              <w:spacing w:before="40" w:after="40"/>
              <w:ind w:left="-108" w:right="-56"/>
              <w:jc w:val="right"/>
              <w:rPr>
                <w:b/>
                <w:szCs w:val="24"/>
              </w:rPr>
            </w:pPr>
            <w:r w:rsidRPr="008F3CF4">
              <w:rPr>
                <w:b/>
                <w:szCs w:val="24"/>
              </w:rPr>
              <w:t>PAH</w:t>
            </w:r>
          </w:p>
        </w:tc>
        <w:tc>
          <w:tcPr>
            <w:tcW w:w="763" w:type="dxa"/>
            <w:tcBorders>
              <w:top w:val="single" w:sz="12" w:space="0" w:color="auto"/>
              <w:left w:val="nil"/>
              <w:bottom w:val="single" w:sz="4" w:space="0" w:color="auto"/>
              <w:right w:val="nil"/>
            </w:tcBorders>
            <w:shd w:val="clear" w:color="auto" w:fill="E6E6E6"/>
          </w:tcPr>
          <w:p w14:paraId="2678BBE0" w14:textId="77777777" w:rsidR="00CC6581" w:rsidRPr="008F3CF4" w:rsidRDefault="00CC6581" w:rsidP="002D4420">
            <w:pPr>
              <w:spacing w:before="40" w:after="40"/>
              <w:ind w:left="-108" w:right="-108"/>
              <w:jc w:val="right"/>
              <w:rPr>
                <w:b/>
                <w:szCs w:val="24"/>
              </w:rPr>
            </w:pPr>
            <w:r w:rsidRPr="008F3CF4">
              <w:rPr>
                <w:b/>
                <w:szCs w:val="24"/>
              </w:rPr>
              <w:t xml:space="preserve">(EPA </w:t>
            </w:r>
          </w:p>
        </w:tc>
        <w:tc>
          <w:tcPr>
            <w:tcW w:w="781" w:type="dxa"/>
            <w:tcBorders>
              <w:top w:val="single" w:sz="12" w:space="0" w:color="auto"/>
              <w:left w:val="nil"/>
              <w:bottom w:val="single" w:sz="4" w:space="0" w:color="auto"/>
              <w:right w:val="single" w:sz="12" w:space="0" w:color="auto"/>
            </w:tcBorders>
            <w:shd w:val="clear" w:color="auto" w:fill="E6E6E6"/>
          </w:tcPr>
          <w:p w14:paraId="00CC4311" w14:textId="77777777" w:rsidR="00CC6581" w:rsidRPr="008F3CF4" w:rsidRDefault="00CC6581" w:rsidP="002D4420">
            <w:pPr>
              <w:spacing w:before="40" w:after="40"/>
              <w:ind w:left="-18" w:right="-108"/>
              <w:rPr>
                <w:b/>
                <w:szCs w:val="24"/>
              </w:rPr>
            </w:pPr>
            <w:r w:rsidRPr="008F3CF4">
              <w:rPr>
                <w:b/>
                <w:szCs w:val="24"/>
              </w:rPr>
              <w:t>8270)</w:t>
            </w:r>
          </w:p>
        </w:tc>
      </w:tr>
      <w:tr w:rsidR="002D4420" w:rsidRPr="008F3CF4" w14:paraId="2698D6D6" w14:textId="77777777" w:rsidTr="00CC6581">
        <w:tc>
          <w:tcPr>
            <w:tcW w:w="1022" w:type="dxa"/>
            <w:tcBorders>
              <w:top w:val="nil"/>
              <w:left w:val="single" w:sz="12" w:space="0" w:color="auto"/>
              <w:bottom w:val="single" w:sz="12" w:space="0" w:color="auto"/>
              <w:right w:val="single" w:sz="4" w:space="0" w:color="auto"/>
            </w:tcBorders>
            <w:shd w:val="clear" w:color="auto" w:fill="E6E6E6"/>
          </w:tcPr>
          <w:p w14:paraId="1BED2CD9" w14:textId="77777777" w:rsidR="002D4420" w:rsidRPr="008F3CF4" w:rsidRDefault="002D4420" w:rsidP="002D4420">
            <w:pPr>
              <w:spacing w:before="40" w:after="40"/>
              <w:ind w:left="-108" w:right="-108"/>
              <w:jc w:val="center"/>
              <w:rPr>
                <w:b/>
                <w:szCs w:val="24"/>
              </w:rPr>
            </w:pPr>
            <w:r w:rsidRPr="008F3CF4">
              <w:rPr>
                <w:b/>
                <w:szCs w:val="24"/>
              </w:rPr>
              <w:t>Boring</w:t>
            </w:r>
          </w:p>
          <w:p w14:paraId="74DE337B" w14:textId="77777777" w:rsidR="002D4420" w:rsidRPr="008F3CF4" w:rsidRDefault="002D4420" w:rsidP="002D4420">
            <w:pPr>
              <w:spacing w:before="40" w:after="40"/>
              <w:ind w:left="-108" w:right="-108"/>
              <w:jc w:val="center"/>
              <w:rPr>
                <w:b/>
                <w:szCs w:val="24"/>
              </w:rPr>
            </w:pPr>
            <w:r w:rsidRPr="008F3CF4">
              <w:rPr>
                <w:b/>
                <w:szCs w:val="24"/>
              </w:rPr>
              <w:t>ID#</w:t>
            </w:r>
          </w:p>
        </w:tc>
        <w:tc>
          <w:tcPr>
            <w:tcW w:w="752" w:type="dxa"/>
            <w:tcBorders>
              <w:top w:val="nil"/>
              <w:left w:val="single" w:sz="4" w:space="0" w:color="auto"/>
              <w:bottom w:val="single" w:sz="12" w:space="0" w:color="auto"/>
              <w:right w:val="single" w:sz="4" w:space="0" w:color="auto"/>
            </w:tcBorders>
            <w:shd w:val="clear" w:color="auto" w:fill="E6E6E6"/>
          </w:tcPr>
          <w:p w14:paraId="0B69EDCC" w14:textId="77777777" w:rsidR="002D4420" w:rsidRPr="008F3CF4" w:rsidRDefault="002D4420" w:rsidP="002D4420">
            <w:pPr>
              <w:spacing w:before="40" w:after="40"/>
              <w:ind w:left="-108" w:right="-108"/>
              <w:jc w:val="center"/>
              <w:rPr>
                <w:b/>
                <w:szCs w:val="24"/>
              </w:rPr>
            </w:pPr>
            <w:r w:rsidRPr="008F3CF4">
              <w:rPr>
                <w:b/>
                <w:szCs w:val="24"/>
              </w:rPr>
              <w:t>Depth</w:t>
            </w:r>
          </w:p>
        </w:tc>
        <w:tc>
          <w:tcPr>
            <w:tcW w:w="746" w:type="dxa"/>
            <w:tcBorders>
              <w:top w:val="single" w:sz="4" w:space="0" w:color="auto"/>
              <w:left w:val="single" w:sz="4" w:space="0" w:color="auto"/>
              <w:bottom w:val="single" w:sz="12" w:space="0" w:color="auto"/>
            </w:tcBorders>
            <w:shd w:val="clear" w:color="auto" w:fill="E6E6E6"/>
          </w:tcPr>
          <w:p w14:paraId="79D4652D" w14:textId="77777777" w:rsidR="002D4420" w:rsidRPr="008F3CF4" w:rsidRDefault="002D4420" w:rsidP="002D4420">
            <w:pPr>
              <w:spacing w:before="40" w:after="40"/>
              <w:ind w:left="-108"/>
              <w:jc w:val="center"/>
              <w:rPr>
                <w:b/>
                <w:szCs w:val="24"/>
              </w:rPr>
            </w:pPr>
            <w:r w:rsidRPr="008F3CF4">
              <w:rPr>
                <w:b/>
                <w:szCs w:val="24"/>
              </w:rPr>
              <w:t>Gas</w:t>
            </w:r>
          </w:p>
        </w:tc>
        <w:tc>
          <w:tcPr>
            <w:tcW w:w="810" w:type="dxa"/>
            <w:tcBorders>
              <w:top w:val="single" w:sz="4" w:space="0" w:color="auto"/>
              <w:bottom w:val="single" w:sz="12" w:space="0" w:color="auto"/>
            </w:tcBorders>
            <w:shd w:val="clear" w:color="auto" w:fill="E6E6E6"/>
          </w:tcPr>
          <w:p w14:paraId="643A66C8" w14:textId="77777777" w:rsidR="002D4420" w:rsidRPr="008F3CF4" w:rsidRDefault="002D4420" w:rsidP="002D4420">
            <w:pPr>
              <w:spacing w:before="40" w:after="40"/>
              <w:ind w:left="-108" w:right="-108"/>
              <w:jc w:val="center"/>
              <w:rPr>
                <w:b/>
                <w:szCs w:val="24"/>
              </w:rPr>
            </w:pPr>
            <w:r w:rsidRPr="008F3CF4">
              <w:rPr>
                <w:b/>
                <w:szCs w:val="24"/>
              </w:rPr>
              <w:t>Diesel</w:t>
            </w:r>
          </w:p>
        </w:tc>
        <w:tc>
          <w:tcPr>
            <w:tcW w:w="749" w:type="dxa"/>
            <w:tcBorders>
              <w:top w:val="single" w:sz="4" w:space="0" w:color="auto"/>
              <w:bottom w:val="single" w:sz="12" w:space="0" w:color="auto"/>
            </w:tcBorders>
            <w:shd w:val="clear" w:color="auto" w:fill="E6E6E6"/>
          </w:tcPr>
          <w:p w14:paraId="2F85F52D" w14:textId="77777777" w:rsidR="002D4420" w:rsidRPr="008F3CF4" w:rsidRDefault="002D4420" w:rsidP="002D4420">
            <w:pPr>
              <w:spacing w:before="40" w:after="40"/>
              <w:ind w:left="-108" w:right="-108"/>
              <w:jc w:val="center"/>
              <w:rPr>
                <w:b/>
                <w:szCs w:val="24"/>
              </w:rPr>
            </w:pPr>
            <w:r w:rsidRPr="008F3CF4">
              <w:rPr>
                <w:b/>
                <w:szCs w:val="24"/>
              </w:rPr>
              <w:t>Oil</w:t>
            </w:r>
          </w:p>
        </w:tc>
        <w:tc>
          <w:tcPr>
            <w:tcW w:w="691" w:type="dxa"/>
            <w:tcBorders>
              <w:top w:val="single" w:sz="4" w:space="0" w:color="auto"/>
              <w:bottom w:val="single" w:sz="12" w:space="0" w:color="auto"/>
            </w:tcBorders>
            <w:shd w:val="clear" w:color="auto" w:fill="E6E6E6"/>
          </w:tcPr>
          <w:p w14:paraId="411B961D" w14:textId="77777777" w:rsidR="002D4420" w:rsidRPr="008F3CF4" w:rsidRDefault="002D4420" w:rsidP="002D4420">
            <w:pPr>
              <w:spacing w:before="40" w:after="40"/>
              <w:ind w:left="-108" w:right="-108"/>
              <w:jc w:val="center"/>
              <w:rPr>
                <w:b/>
                <w:szCs w:val="24"/>
              </w:rPr>
            </w:pPr>
            <w:r w:rsidRPr="008F3CF4">
              <w:rPr>
                <w:b/>
                <w:szCs w:val="24"/>
              </w:rPr>
              <w:t>Gas</w:t>
            </w:r>
          </w:p>
        </w:tc>
        <w:tc>
          <w:tcPr>
            <w:tcW w:w="810" w:type="dxa"/>
            <w:tcBorders>
              <w:top w:val="single" w:sz="4" w:space="0" w:color="auto"/>
              <w:bottom w:val="single" w:sz="12" w:space="0" w:color="auto"/>
            </w:tcBorders>
            <w:shd w:val="clear" w:color="auto" w:fill="E6E6E6"/>
          </w:tcPr>
          <w:p w14:paraId="5A5ABD69" w14:textId="77777777" w:rsidR="002D4420" w:rsidRPr="008F3CF4" w:rsidRDefault="002D4420" w:rsidP="002D4420">
            <w:pPr>
              <w:spacing w:before="40" w:after="40"/>
              <w:ind w:left="-108" w:right="-108"/>
              <w:jc w:val="center"/>
              <w:rPr>
                <w:b/>
                <w:szCs w:val="24"/>
              </w:rPr>
            </w:pPr>
            <w:r w:rsidRPr="008F3CF4">
              <w:rPr>
                <w:b/>
                <w:szCs w:val="24"/>
              </w:rPr>
              <w:t>Diesel</w:t>
            </w:r>
          </w:p>
        </w:tc>
        <w:tc>
          <w:tcPr>
            <w:tcW w:w="720" w:type="dxa"/>
            <w:tcBorders>
              <w:top w:val="single" w:sz="4" w:space="0" w:color="auto"/>
              <w:bottom w:val="single" w:sz="12" w:space="0" w:color="auto"/>
            </w:tcBorders>
            <w:shd w:val="clear" w:color="auto" w:fill="E6E6E6"/>
          </w:tcPr>
          <w:p w14:paraId="66214E0B" w14:textId="77777777" w:rsidR="002D4420" w:rsidRPr="008F3CF4" w:rsidRDefault="002D4420" w:rsidP="002D4420">
            <w:pPr>
              <w:spacing w:before="40" w:after="40"/>
              <w:ind w:left="-108" w:right="-108"/>
              <w:jc w:val="center"/>
              <w:rPr>
                <w:b/>
                <w:szCs w:val="24"/>
              </w:rPr>
            </w:pPr>
            <w:r w:rsidRPr="008F3CF4">
              <w:rPr>
                <w:b/>
                <w:szCs w:val="24"/>
              </w:rPr>
              <w:t>Oil</w:t>
            </w:r>
          </w:p>
        </w:tc>
        <w:tc>
          <w:tcPr>
            <w:tcW w:w="990" w:type="dxa"/>
            <w:tcBorders>
              <w:top w:val="single" w:sz="4" w:space="0" w:color="auto"/>
              <w:bottom w:val="single" w:sz="12" w:space="0" w:color="auto"/>
            </w:tcBorders>
            <w:shd w:val="clear" w:color="auto" w:fill="E6E6E6"/>
          </w:tcPr>
          <w:p w14:paraId="26BBE13A" w14:textId="77777777" w:rsidR="002D4420" w:rsidRPr="008F3CF4" w:rsidRDefault="002D4420" w:rsidP="002D4420">
            <w:pPr>
              <w:spacing w:before="40" w:after="40"/>
              <w:ind w:left="-108" w:right="-108"/>
              <w:jc w:val="center"/>
              <w:rPr>
                <w:b/>
                <w:szCs w:val="24"/>
              </w:rPr>
            </w:pPr>
            <w:r w:rsidRPr="008F3CF4">
              <w:rPr>
                <w:b/>
                <w:szCs w:val="24"/>
              </w:rPr>
              <w:t>Benzene</w:t>
            </w:r>
          </w:p>
        </w:tc>
        <w:tc>
          <w:tcPr>
            <w:tcW w:w="900" w:type="dxa"/>
            <w:tcBorders>
              <w:top w:val="single" w:sz="4" w:space="0" w:color="auto"/>
              <w:bottom w:val="single" w:sz="12" w:space="0" w:color="auto"/>
            </w:tcBorders>
            <w:shd w:val="clear" w:color="auto" w:fill="E6E6E6"/>
          </w:tcPr>
          <w:p w14:paraId="10BC30C2" w14:textId="77777777" w:rsidR="002D4420" w:rsidRPr="008F3CF4" w:rsidRDefault="002D4420" w:rsidP="002D4420">
            <w:pPr>
              <w:spacing w:before="40" w:after="40"/>
              <w:ind w:left="-108" w:right="-198"/>
              <w:jc w:val="center"/>
              <w:rPr>
                <w:b/>
                <w:szCs w:val="24"/>
              </w:rPr>
            </w:pPr>
            <w:r w:rsidRPr="008F3CF4">
              <w:rPr>
                <w:b/>
                <w:szCs w:val="24"/>
              </w:rPr>
              <w:t>Toluene</w:t>
            </w:r>
          </w:p>
        </w:tc>
        <w:tc>
          <w:tcPr>
            <w:tcW w:w="990" w:type="dxa"/>
            <w:tcBorders>
              <w:top w:val="single" w:sz="4" w:space="0" w:color="auto"/>
              <w:bottom w:val="single" w:sz="12" w:space="0" w:color="auto"/>
            </w:tcBorders>
            <w:shd w:val="clear" w:color="auto" w:fill="E6E6E6"/>
          </w:tcPr>
          <w:p w14:paraId="1EA74F48" w14:textId="77777777" w:rsidR="002D4420" w:rsidRPr="008F3CF4" w:rsidRDefault="002D4420" w:rsidP="002D4420">
            <w:pPr>
              <w:tabs>
                <w:tab w:val="left" w:pos="882"/>
              </w:tabs>
              <w:spacing w:before="40" w:after="40"/>
              <w:ind w:left="-108" w:right="-128"/>
              <w:jc w:val="center"/>
              <w:rPr>
                <w:b/>
                <w:szCs w:val="24"/>
              </w:rPr>
            </w:pPr>
            <w:r w:rsidRPr="008F3CF4">
              <w:rPr>
                <w:b/>
                <w:szCs w:val="24"/>
              </w:rPr>
              <w:t>Ethyl benzene</w:t>
            </w:r>
          </w:p>
        </w:tc>
        <w:tc>
          <w:tcPr>
            <w:tcW w:w="900" w:type="dxa"/>
            <w:tcBorders>
              <w:top w:val="single" w:sz="4" w:space="0" w:color="auto"/>
              <w:bottom w:val="single" w:sz="12" w:space="0" w:color="auto"/>
            </w:tcBorders>
            <w:shd w:val="clear" w:color="auto" w:fill="E6E6E6"/>
          </w:tcPr>
          <w:p w14:paraId="1399379A" w14:textId="77777777" w:rsidR="002D4420" w:rsidRPr="008F3CF4" w:rsidRDefault="002D4420" w:rsidP="002D4420">
            <w:pPr>
              <w:spacing w:before="40" w:after="40"/>
              <w:ind w:left="-88" w:right="-108"/>
              <w:jc w:val="center"/>
              <w:rPr>
                <w:b/>
                <w:szCs w:val="24"/>
              </w:rPr>
            </w:pPr>
            <w:r w:rsidRPr="008F3CF4">
              <w:rPr>
                <w:b/>
                <w:szCs w:val="24"/>
              </w:rPr>
              <w:t>Xylenes</w:t>
            </w:r>
          </w:p>
        </w:tc>
        <w:tc>
          <w:tcPr>
            <w:tcW w:w="810" w:type="dxa"/>
            <w:tcBorders>
              <w:top w:val="single" w:sz="4" w:space="0" w:color="auto"/>
              <w:bottom w:val="single" w:sz="12" w:space="0" w:color="auto"/>
            </w:tcBorders>
            <w:shd w:val="clear" w:color="auto" w:fill="E6E6E6"/>
          </w:tcPr>
          <w:p w14:paraId="77F6DC7E" w14:textId="77777777" w:rsidR="002D4420" w:rsidRPr="008F3CF4" w:rsidRDefault="002D4420" w:rsidP="002D4420">
            <w:pPr>
              <w:spacing w:before="40" w:after="40"/>
              <w:ind w:left="-108" w:right="-140"/>
              <w:jc w:val="center"/>
              <w:rPr>
                <w:b/>
                <w:szCs w:val="24"/>
              </w:rPr>
            </w:pPr>
            <w:r w:rsidRPr="008F3CF4">
              <w:rPr>
                <w:b/>
                <w:szCs w:val="24"/>
              </w:rPr>
              <w:t>MTBE</w:t>
            </w:r>
          </w:p>
        </w:tc>
        <w:tc>
          <w:tcPr>
            <w:tcW w:w="1080" w:type="dxa"/>
            <w:tcBorders>
              <w:top w:val="single" w:sz="4" w:space="0" w:color="auto"/>
              <w:bottom w:val="single" w:sz="12" w:space="0" w:color="auto"/>
            </w:tcBorders>
            <w:shd w:val="clear" w:color="auto" w:fill="E6E6E6"/>
          </w:tcPr>
          <w:p w14:paraId="5475CDE6" w14:textId="77777777" w:rsidR="002D4420" w:rsidRPr="008F3CF4" w:rsidRDefault="002D4420" w:rsidP="002D4420">
            <w:pPr>
              <w:spacing w:before="40" w:after="40"/>
              <w:ind w:left="-76" w:right="-108"/>
              <w:jc w:val="center"/>
              <w:rPr>
                <w:b/>
                <w:szCs w:val="24"/>
              </w:rPr>
            </w:pPr>
            <w:r w:rsidRPr="008F3CF4">
              <w:rPr>
                <w:b/>
                <w:szCs w:val="24"/>
              </w:rPr>
              <w:t>Total Lead</w:t>
            </w:r>
          </w:p>
        </w:tc>
        <w:tc>
          <w:tcPr>
            <w:tcW w:w="706" w:type="dxa"/>
            <w:tcBorders>
              <w:top w:val="single" w:sz="4" w:space="0" w:color="auto"/>
              <w:bottom w:val="single" w:sz="12" w:space="0" w:color="auto"/>
            </w:tcBorders>
            <w:shd w:val="clear" w:color="auto" w:fill="E6E6E6"/>
          </w:tcPr>
          <w:p w14:paraId="4668E1C5" w14:textId="77777777" w:rsidR="002D4420" w:rsidRPr="008F3CF4" w:rsidRDefault="002D4420" w:rsidP="002D4420">
            <w:pPr>
              <w:spacing w:before="40" w:after="40"/>
              <w:ind w:left="-108" w:right="-198"/>
              <w:jc w:val="center"/>
              <w:rPr>
                <w:b/>
                <w:szCs w:val="24"/>
              </w:rPr>
            </w:pPr>
            <w:r w:rsidRPr="008F3CF4">
              <w:rPr>
                <w:b/>
                <w:szCs w:val="24"/>
              </w:rPr>
              <w:t>Naphthalene</w:t>
            </w:r>
          </w:p>
        </w:tc>
        <w:tc>
          <w:tcPr>
            <w:tcW w:w="763" w:type="dxa"/>
            <w:tcBorders>
              <w:top w:val="single" w:sz="4" w:space="0" w:color="auto"/>
              <w:bottom w:val="single" w:sz="12" w:space="0" w:color="auto"/>
            </w:tcBorders>
            <w:shd w:val="clear" w:color="auto" w:fill="E6E6E6"/>
          </w:tcPr>
          <w:p w14:paraId="40AA2E04" w14:textId="77777777" w:rsidR="002D4420" w:rsidRPr="008F3CF4" w:rsidRDefault="002D4420" w:rsidP="002D4420">
            <w:pPr>
              <w:spacing w:before="40" w:after="40"/>
              <w:ind w:left="-108" w:right="-108"/>
              <w:jc w:val="center"/>
              <w:rPr>
                <w:b/>
                <w:szCs w:val="24"/>
              </w:rPr>
            </w:pPr>
            <w:r w:rsidRPr="008F3CF4">
              <w:rPr>
                <w:b/>
                <w:szCs w:val="24"/>
              </w:rPr>
              <w:t>Other</w:t>
            </w:r>
          </w:p>
        </w:tc>
        <w:tc>
          <w:tcPr>
            <w:tcW w:w="781" w:type="dxa"/>
            <w:tcBorders>
              <w:top w:val="single" w:sz="4" w:space="0" w:color="auto"/>
              <w:bottom w:val="single" w:sz="12" w:space="0" w:color="auto"/>
              <w:right w:val="single" w:sz="12" w:space="0" w:color="auto"/>
            </w:tcBorders>
            <w:shd w:val="clear" w:color="auto" w:fill="E6E6E6"/>
          </w:tcPr>
          <w:p w14:paraId="5BB4150F" w14:textId="77777777" w:rsidR="002D4420" w:rsidRPr="008F3CF4" w:rsidRDefault="002D4420" w:rsidP="002D4420">
            <w:pPr>
              <w:spacing w:before="40" w:after="40"/>
              <w:ind w:left="-18" w:right="-108"/>
              <w:jc w:val="center"/>
              <w:rPr>
                <w:b/>
                <w:szCs w:val="24"/>
              </w:rPr>
            </w:pPr>
            <w:r w:rsidRPr="008F3CF4">
              <w:rPr>
                <w:b/>
                <w:szCs w:val="24"/>
              </w:rPr>
              <w:t>Other</w:t>
            </w:r>
          </w:p>
        </w:tc>
      </w:tr>
      <w:tr w:rsidR="002D4420" w:rsidRPr="008F3CF4" w14:paraId="3DD093FE" w14:textId="77777777" w:rsidTr="00CC6581">
        <w:tc>
          <w:tcPr>
            <w:tcW w:w="1022" w:type="dxa"/>
            <w:tcBorders>
              <w:top w:val="single" w:sz="12" w:space="0" w:color="auto"/>
              <w:left w:val="single" w:sz="12" w:space="0" w:color="auto"/>
              <w:bottom w:val="single" w:sz="12" w:space="0" w:color="auto"/>
            </w:tcBorders>
            <w:shd w:val="clear" w:color="auto" w:fill="E6E6E6"/>
          </w:tcPr>
          <w:p w14:paraId="5076A948" w14:textId="77777777" w:rsidR="002D4420" w:rsidRPr="008F3CF4" w:rsidRDefault="002D4420" w:rsidP="002D4420">
            <w:pPr>
              <w:spacing w:before="40" w:after="40"/>
              <w:ind w:left="-108" w:right="-108"/>
              <w:rPr>
                <w:b/>
                <w:szCs w:val="24"/>
              </w:rPr>
            </w:pPr>
          </w:p>
        </w:tc>
        <w:tc>
          <w:tcPr>
            <w:tcW w:w="752" w:type="dxa"/>
            <w:tcBorders>
              <w:top w:val="single" w:sz="12" w:space="0" w:color="auto"/>
              <w:bottom w:val="single" w:sz="12" w:space="0" w:color="auto"/>
            </w:tcBorders>
            <w:shd w:val="clear" w:color="auto" w:fill="E6E6E6"/>
          </w:tcPr>
          <w:p w14:paraId="73490B51" w14:textId="77777777" w:rsidR="002D4420" w:rsidRPr="008F3CF4" w:rsidRDefault="002D4420" w:rsidP="002D4420">
            <w:pPr>
              <w:spacing w:before="40" w:after="40"/>
              <w:ind w:left="-108" w:right="-108"/>
              <w:jc w:val="center"/>
              <w:rPr>
                <w:szCs w:val="24"/>
              </w:rPr>
            </w:pPr>
            <w:r w:rsidRPr="008F3CF4">
              <w:rPr>
                <w:szCs w:val="24"/>
              </w:rPr>
              <w:t>feet</w:t>
            </w:r>
          </w:p>
        </w:tc>
        <w:tc>
          <w:tcPr>
            <w:tcW w:w="746" w:type="dxa"/>
            <w:tcBorders>
              <w:top w:val="single" w:sz="12" w:space="0" w:color="auto"/>
              <w:bottom w:val="single" w:sz="12" w:space="0" w:color="auto"/>
            </w:tcBorders>
            <w:shd w:val="clear" w:color="auto" w:fill="E6E6E6"/>
          </w:tcPr>
          <w:p w14:paraId="54440C4C" w14:textId="77777777" w:rsidR="002D4420" w:rsidRPr="008F3CF4" w:rsidRDefault="002D4420" w:rsidP="002D4420">
            <w:pPr>
              <w:ind w:left="-108" w:right="-108"/>
              <w:jc w:val="center"/>
            </w:pPr>
            <w:r w:rsidRPr="008F3CF4">
              <w:t>mg/kg</w:t>
            </w:r>
          </w:p>
        </w:tc>
        <w:tc>
          <w:tcPr>
            <w:tcW w:w="810" w:type="dxa"/>
            <w:tcBorders>
              <w:top w:val="single" w:sz="12" w:space="0" w:color="auto"/>
              <w:bottom w:val="single" w:sz="12" w:space="0" w:color="auto"/>
            </w:tcBorders>
            <w:shd w:val="clear" w:color="auto" w:fill="E6E6E6"/>
          </w:tcPr>
          <w:p w14:paraId="5198B2C6" w14:textId="77777777" w:rsidR="002D4420" w:rsidRPr="008F3CF4" w:rsidRDefault="002D4420" w:rsidP="002D4420">
            <w:pPr>
              <w:ind w:left="-108" w:right="-108"/>
              <w:jc w:val="center"/>
            </w:pPr>
            <w:r w:rsidRPr="008F3CF4">
              <w:t>mg/kg</w:t>
            </w:r>
          </w:p>
        </w:tc>
        <w:tc>
          <w:tcPr>
            <w:tcW w:w="749" w:type="dxa"/>
            <w:tcBorders>
              <w:top w:val="single" w:sz="12" w:space="0" w:color="auto"/>
              <w:bottom w:val="single" w:sz="12" w:space="0" w:color="auto"/>
            </w:tcBorders>
            <w:shd w:val="clear" w:color="auto" w:fill="E6E6E6"/>
          </w:tcPr>
          <w:p w14:paraId="6A0F36BC" w14:textId="77777777" w:rsidR="002D4420" w:rsidRPr="008F3CF4" w:rsidRDefault="002D4420" w:rsidP="002D4420">
            <w:pPr>
              <w:ind w:left="-108" w:right="-108"/>
              <w:jc w:val="center"/>
            </w:pPr>
            <w:r w:rsidRPr="008F3CF4">
              <w:t>mg/kg</w:t>
            </w:r>
          </w:p>
        </w:tc>
        <w:tc>
          <w:tcPr>
            <w:tcW w:w="691" w:type="dxa"/>
            <w:tcBorders>
              <w:top w:val="single" w:sz="12" w:space="0" w:color="auto"/>
              <w:bottom w:val="single" w:sz="12" w:space="0" w:color="auto"/>
            </w:tcBorders>
            <w:shd w:val="clear" w:color="auto" w:fill="E6E6E6"/>
          </w:tcPr>
          <w:p w14:paraId="64B3BE36" w14:textId="77777777" w:rsidR="002D4420" w:rsidRPr="008F3CF4" w:rsidRDefault="002D4420" w:rsidP="002D4420">
            <w:pPr>
              <w:ind w:left="-108" w:right="-108"/>
              <w:jc w:val="center"/>
            </w:pPr>
            <w:r w:rsidRPr="008F3CF4">
              <w:t>mg/kg</w:t>
            </w:r>
          </w:p>
        </w:tc>
        <w:tc>
          <w:tcPr>
            <w:tcW w:w="810" w:type="dxa"/>
            <w:tcBorders>
              <w:top w:val="single" w:sz="12" w:space="0" w:color="auto"/>
              <w:bottom w:val="single" w:sz="12" w:space="0" w:color="auto"/>
            </w:tcBorders>
            <w:shd w:val="clear" w:color="auto" w:fill="E6E6E6"/>
          </w:tcPr>
          <w:p w14:paraId="5E94F761" w14:textId="77777777" w:rsidR="002D4420" w:rsidRPr="008F3CF4" w:rsidRDefault="002D4420" w:rsidP="002D4420">
            <w:pPr>
              <w:ind w:left="-108" w:right="-108"/>
              <w:jc w:val="center"/>
            </w:pPr>
            <w:r w:rsidRPr="008F3CF4">
              <w:t>mg/kg</w:t>
            </w:r>
          </w:p>
        </w:tc>
        <w:tc>
          <w:tcPr>
            <w:tcW w:w="720" w:type="dxa"/>
            <w:tcBorders>
              <w:top w:val="single" w:sz="12" w:space="0" w:color="auto"/>
              <w:bottom w:val="single" w:sz="12" w:space="0" w:color="auto"/>
            </w:tcBorders>
            <w:shd w:val="clear" w:color="auto" w:fill="E6E6E6"/>
          </w:tcPr>
          <w:p w14:paraId="13E3354F" w14:textId="77777777" w:rsidR="002D4420" w:rsidRPr="008F3CF4" w:rsidRDefault="002D4420" w:rsidP="002D4420">
            <w:pPr>
              <w:ind w:left="-108" w:right="-108"/>
              <w:jc w:val="center"/>
            </w:pPr>
            <w:r w:rsidRPr="008F3CF4">
              <w:t>mg/kg</w:t>
            </w:r>
          </w:p>
        </w:tc>
        <w:tc>
          <w:tcPr>
            <w:tcW w:w="990" w:type="dxa"/>
            <w:tcBorders>
              <w:top w:val="single" w:sz="12" w:space="0" w:color="auto"/>
              <w:bottom w:val="single" w:sz="12" w:space="0" w:color="auto"/>
            </w:tcBorders>
            <w:shd w:val="clear" w:color="auto" w:fill="E6E6E6"/>
          </w:tcPr>
          <w:p w14:paraId="0E80CEDA" w14:textId="77777777" w:rsidR="002D4420" w:rsidRPr="008F3CF4" w:rsidRDefault="002D4420" w:rsidP="002D4420">
            <w:pPr>
              <w:jc w:val="center"/>
            </w:pPr>
            <w:r w:rsidRPr="008F3CF4">
              <w:t>ug/kg</w:t>
            </w:r>
          </w:p>
        </w:tc>
        <w:tc>
          <w:tcPr>
            <w:tcW w:w="900" w:type="dxa"/>
            <w:tcBorders>
              <w:top w:val="single" w:sz="12" w:space="0" w:color="auto"/>
              <w:bottom w:val="single" w:sz="12" w:space="0" w:color="auto"/>
            </w:tcBorders>
            <w:shd w:val="clear" w:color="auto" w:fill="E6E6E6"/>
          </w:tcPr>
          <w:p w14:paraId="7E8C28AE" w14:textId="77777777" w:rsidR="002D4420" w:rsidRPr="008F3CF4" w:rsidRDefault="002D4420" w:rsidP="002D4420">
            <w:pPr>
              <w:jc w:val="center"/>
            </w:pPr>
            <w:r w:rsidRPr="008F3CF4">
              <w:t>ug/kg</w:t>
            </w:r>
          </w:p>
        </w:tc>
        <w:tc>
          <w:tcPr>
            <w:tcW w:w="990" w:type="dxa"/>
            <w:tcBorders>
              <w:top w:val="single" w:sz="12" w:space="0" w:color="auto"/>
              <w:bottom w:val="single" w:sz="12" w:space="0" w:color="auto"/>
            </w:tcBorders>
            <w:shd w:val="clear" w:color="auto" w:fill="E6E6E6"/>
          </w:tcPr>
          <w:p w14:paraId="620190D9" w14:textId="77777777" w:rsidR="002D4420" w:rsidRPr="008F3CF4" w:rsidRDefault="002D4420" w:rsidP="002D4420">
            <w:pPr>
              <w:jc w:val="center"/>
            </w:pPr>
            <w:r w:rsidRPr="008F3CF4">
              <w:t>ug/kg</w:t>
            </w:r>
          </w:p>
        </w:tc>
        <w:tc>
          <w:tcPr>
            <w:tcW w:w="900" w:type="dxa"/>
            <w:tcBorders>
              <w:top w:val="single" w:sz="12" w:space="0" w:color="auto"/>
              <w:bottom w:val="single" w:sz="12" w:space="0" w:color="auto"/>
            </w:tcBorders>
            <w:shd w:val="clear" w:color="auto" w:fill="E6E6E6"/>
          </w:tcPr>
          <w:p w14:paraId="711EB590" w14:textId="77777777" w:rsidR="002D4420" w:rsidRPr="008F3CF4" w:rsidRDefault="002D4420" w:rsidP="002D4420">
            <w:pPr>
              <w:jc w:val="center"/>
            </w:pPr>
            <w:r w:rsidRPr="008F3CF4">
              <w:t>ug/kg</w:t>
            </w:r>
          </w:p>
        </w:tc>
        <w:tc>
          <w:tcPr>
            <w:tcW w:w="810" w:type="dxa"/>
            <w:tcBorders>
              <w:top w:val="single" w:sz="12" w:space="0" w:color="auto"/>
              <w:bottom w:val="single" w:sz="12" w:space="0" w:color="auto"/>
            </w:tcBorders>
            <w:shd w:val="clear" w:color="auto" w:fill="E6E6E6"/>
          </w:tcPr>
          <w:p w14:paraId="42284242" w14:textId="77777777" w:rsidR="002D4420" w:rsidRPr="008F3CF4" w:rsidRDefault="002D4420" w:rsidP="002D4420">
            <w:pPr>
              <w:jc w:val="center"/>
            </w:pPr>
            <w:r w:rsidRPr="008F3CF4">
              <w:t>ug/kg</w:t>
            </w:r>
          </w:p>
        </w:tc>
        <w:tc>
          <w:tcPr>
            <w:tcW w:w="1080" w:type="dxa"/>
            <w:tcBorders>
              <w:top w:val="single" w:sz="12" w:space="0" w:color="auto"/>
              <w:bottom w:val="single" w:sz="12" w:space="0" w:color="auto"/>
            </w:tcBorders>
            <w:shd w:val="clear" w:color="auto" w:fill="E6E6E6"/>
          </w:tcPr>
          <w:p w14:paraId="1D82BC04" w14:textId="77777777" w:rsidR="002D4420" w:rsidRPr="008F3CF4" w:rsidRDefault="002D4420" w:rsidP="002D4420">
            <w:pPr>
              <w:jc w:val="center"/>
            </w:pPr>
            <w:r w:rsidRPr="008F3CF4">
              <w:t>mg/kg</w:t>
            </w:r>
          </w:p>
        </w:tc>
        <w:tc>
          <w:tcPr>
            <w:tcW w:w="706" w:type="dxa"/>
            <w:tcBorders>
              <w:top w:val="single" w:sz="12" w:space="0" w:color="auto"/>
              <w:bottom w:val="single" w:sz="12" w:space="0" w:color="auto"/>
            </w:tcBorders>
            <w:shd w:val="clear" w:color="auto" w:fill="E6E6E6"/>
          </w:tcPr>
          <w:p w14:paraId="3B73975B" w14:textId="77777777" w:rsidR="002D4420" w:rsidRPr="008F3CF4" w:rsidRDefault="002D4420" w:rsidP="002D4420">
            <w:pPr>
              <w:ind w:left="-108" w:right="-122"/>
              <w:jc w:val="center"/>
            </w:pPr>
            <w:r w:rsidRPr="008F3CF4">
              <w:t>ug/kg</w:t>
            </w:r>
          </w:p>
        </w:tc>
        <w:tc>
          <w:tcPr>
            <w:tcW w:w="763" w:type="dxa"/>
            <w:tcBorders>
              <w:top w:val="single" w:sz="12" w:space="0" w:color="auto"/>
              <w:bottom w:val="single" w:sz="12" w:space="0" w:color="auto"/>
            </w:tcBorders>
            <w:shd w:val="clear" w:color="auto" w:fill="E6E6E6"/>
          </w:tcPr>
          <w:p w14:paraId="5C8256D9" w14:textId="77777777" w:rsidR="002D4420" w:rsidRPr="008F3CF4" w:rsidRDefault="002D4420" w:rsidP="002D4420">
            <w:pPr>
              <w:jc w:val="center"/>
            </w:pPr>
            <w:r w:rsidRPr="008F3CF4">
              <w:t>ug/kg</w:t>
            </w:r>
          </w:p>
        </w:tc>
        <w:tc>
          <w:tcPr>
            <w:tcW w:w="781" w:type="dxa"/>
            <w:tcBorders>
              <w:top w:val="single" w:sz="12" w:space="0" w:color="auto"/>
              <w:bottom w:val="single" w:sz="12" w:space="0" w:color="auto"/>
              <w:right w:val="single" w:sz="12" w:space="0" w:color="auto"/>
            </w:tcBorders>
            <w:shd w:val="clear" w:color="auto" w:fill="E6E6E6"/>
          </w:tcPr>
          <w:p w14:paraId="0F4AA60A" w14:textId="77777777" w:rsidR="002D4420" w:rsidRPr="008F3CF4" w:rsidRDefault="002D4420" w:rsidP="002D4420">
            <w:pPr>
              <w:jc w:val="center"/>
            </w:pPr>
            <w:r w:rsidRPr="008F3CF4">
              <w:t>ug/kg</w:t>
            </w:r>
          </w:p>
        </w:tc>
      </w:tr>
      <w:tr w:rsidR="002D4420" w:rsidRPr="008F3CF4" w14:paraId="1AF67308" w14:textId="77777777" w:rsidTr="00CC6581">
        <w:tc>
          <w:tcPr>
            <w:tcW w:w="1022" w:type="dxa"/>
            <w:tcBorders>
              <w:top w:val="single" w:sz="12" w:space="0" w:color="auto"/>
              <w:left w:val="single" w:sz="12" w:space="0" w:color="auto"/>
            </w:tcBorders>
          </w:tcPr>
          <w:p w14:paraId="05CA4042" w14:textId="77777777" w:rsidR="002D4420" w:rsidRPr="008F3CF4" w:rsidRDefault="002D4420" w:rsidP="002D4420">
            <w:pPr>
              <w:spacing w:before="40" w:after="40"/>
              <w:ind w:left="-108" w:right="-108"/>
              <w:rPr>
                <w:szCs w:val="24"/>
              </w:rPr>
            </w:pPr>
          </w:p>
        </w:tc>
        <w:tc>
          <w:tcPr>
            <w:tcW w:w="752" w:type="dxa"/>
            <w:tcBorders>
              <w:top w:val="single" w:sz="12" w:space="0" w:color="auto"/>
            </w:tcBorders>
          </w:tcPr>
          <w:p w14:paraId="3B0FD44E" w14:textId="77777777" w:rsidR="002D4420" w:rsidRPr="008F3CF4" w:rsidRDefault="002D4420" w:rsidP="002D4420">
            <w:pPr>
              <w:spacing w:before="40" w:after="40"/>
              <w:ind w:left="-108" w:right="-108"/>
              <w:jc w:val="center"/>
              <w:rPr>
                <w:szCs w:val="24"/>
              </w:rPr>
            </w:pPr>
          </w:p>
        </w:tc>
        <w:tc>
          <w:tcPr>
            <w:tcW w:w="746" w:type="dxa"/>
            <w:tcBorders>
              <w:top w:val="single" w:sz="12" w:space="0" w:color="auto"/>
            </w:tcBorders>
          </w:tcPr>
          <w:p w14:paraId="6950943E" w14:textId="77777777" w:rsidR="002D4420" w:rsidRPr="008F3CF4" w:rsidRDefault="002D4420" w:rsidP="002D4420">
            <w:pPr>
              <w:spacing w:before="40" w:after="40"/>
              <w:ind w:left="-108" w:right="-108"/>
              <w:jc w:val="center"/>
              <w:rPr>
                <w:sz w:val="20"/>
              </w:rPr>
            </w:pPr>
            <w:r w:rsidRPr="008F3CF4">
              <w:rPr>
                <w:sz w:val="20"/>
              </w:rPr>
              <w:t>ND&lt;20</w:t>
            </w:r>
          </w:p>
        </w:tc>
        <w:tc>
          <w:tcPr>
            <w:tcW w:w="810" w:type="dxa"/>
            <w:tcBorders>
              <w:top w:val="single" w:sz="12" w:space="0" w:color="auto"/>
            </w:tcBorders>
          </w:tcPr>
          <w:p w14:paraId="5353FB8B" w14:textId="77777777" w:rsidR="002D4420" w:rsidRPr="008F3CF4" w:rsidRDefault="002D4420" w:rsidP="002D4420">
            <w:pPr>
              <w:spacing w:before="40" w:after="40"/>
              <w:ind w:left="-108" w:right="-108"/>
              <w:jc w:val="center"/>
              <w:rPr>
                <w:sz w:val="20"/>
              </w:rPr>
            </w:pPr>
          </w:p>
        </w:tc>
        <w:tc>
          <w:tcPr>
            <w:tcW w:w="749" w:type="dxa"/>
            <w:tcBorders>
              <w:top w:val="single" w:sz="12" w:space="0" w:color="auto"/>
            </w:tcBorders>
          </w:tcPr>
          <w:p w14:paraId="57E5E859" w14:textId="77777777" w:rsidR="002D4420" w:rsidRPr="008F3CF4" w:rsidRDefault="002D4420" w:rsidP="002D4420">
            <w:pPr>
              <w:spacing w:before="40" w:after="40"/>
              <w:ind w:left="-108" w:right="-108"/>
              <w:jc w:val="center"/>
              <w:rPr>
                <w:sz w:val="20"/>
              </w:rPr>
            </w:pPr>
          </w:p>
        </w:tc>
        <w:tc>
          <w:tcPr>
            <w:tcW w:w="691" w:type="dxa"/>
            <w:tcBorders>
              <w:top w:val="single" w:sz="12" w:space="0" w:color="auto"/>
            </w:tcBorders>
          </w:tcPr>
          <w:p w14:paraId="2A0F8AE8" w14:textId="77777777" w:rsidR="002D4420" w:rsidRPr="008F3CF4" w:rsidRDefault="002D4420" w:rsidP="002D4420">
            <w:pPr>
              <w:spacing w:before="40" w:after="40"/>
              <w:ind w:left="-108" w:right="-108"/>
              <w:jc w:val="center"/>
              <w:rPr>
                <w:sz w:val="20"/>
              </w:rPr>
            </w:pPr>
          </w:p>
        </w:tc>
        <w:tc>
          <w:tcPr>
            <w:tcW w:w="810" w:type="dxa"/>
            <w:tcBorders>
              <w:top w:val="single" w:sz="12" w:space="0" w:color="auto"/>
            </w:tcBorders>
          </w:tcPr>
          <w:p w14:paraId="3150A153" w14:textId="77777777" w:rsidR="002D4420" w:rsidRPr="008F3CF4" w:rsidRDefault="002D4420" w:rsidP="002D4420">
            <w:pPr>
              <w:spacing w:before="40" w:after="40"/>
              <w:ind w:left="-108" w:right="-108"/>
              <w:jc w:val="center"/>
              <w:rPr>
                <w:sz w:val="20"/>
              </w:rPr>
            </w:pPr>
          </w:p>
        </w:tc>
        <w:tc>
          <w:tcPr>
            <w:tcW w:w="720" w:type="dxa"/>
            <w:tcBorders>
              <w:top w:val="single" w:sz="12" w:space="0" w:color="auto"/>
            </w:tcBorders>
          </w:tcPr>
          <w:p w14:paraId="7D49CC15" w14:textId="77777777" w:rsidR="002D4420" w:rsidRPr="008F3CF4" w:rsidRDefault="002D4420" w:rsidP="002D4420">
            <w:pPr>
              <w:spacing w:before="40" w:after="40"/>
              <w:ind w:left="-108" w:right="-108"/>
              <w:jc w:val="center"/>
              <w:rPr>
                <w:sz w:val="20"/>
              </w:rPr>
            </w:pPr>
          </w:p>
        </w:tc>
        <w:tc>
          <w:tcPr>
            <w:tcW w:w="990" w:type="dxa"/>
            <w:tcBorders>
              <w:top w:val="single" w:sz="12" w:space="0" w:color="auto"/>
            </w:tcBorders>
          </w:tcPr>
          <w:p w14:paraId="13274727" w14:textId="77777777" w:rsidR="002D4420" w:rsidRPr="008F3CF4" w:rsidRDefault="002D4420" w:rsidP="002D4420">
            <w:pPr>
              <w:spacing w:before="40" w:after="40"/>
              <w:ind w:left="-108" w:right="-108"/>
              <w:jc w:val="center"/>
              <w:rPr>
                <w:sz w:val="20"/>
              </w:rPr>
            </w:pPr>
          </w:p>
        </w:tc>
        <w:tc>
          <w:tcPr>
            <w:tcW w:w="900" w:type="dxa"/>
            <w:tcBorders>
              <w:top w:val="single" w:sz="12" w:space="0" w:color="auto"/>
            </w:tcBorders>
          </w:tcPr>
          <w:p w14:paraId="64E17104" w14:textId="77777777" w:rsidR="002D4420" w:rsidRPr="008F3CF4" w:rsidRDefault="002D4420" w:rsidP="002D4420">
            <w:pPr>
              <w:spacing w:before="40" w:after="40"/>
              <w:ind w:left="-108" w:right="-198"/>
              <w:jc w:val="center"/>
              <w:rPr>
                <w:sz w:val="20"/>
              </w:rPr>
            </w:pPr>
          </w:p>
        </w:tc>
        <w:tc>
          <w:tcPr>
            <w:tcW w:w="990" w:type="dxa"/>
            <w:tcBorders>
              <w:top w:val="single" w:sz="12" w:space="0" w:color="auto"/>
            </w:tcBorders>
          </w:tcPr>
          <w:p w14:paraId="37B99C17" w14:textId="77777777" w:rsidR="002D4420" w:rsidRPr="008F3CF4" w:rsidRDefault="002D4420" w:rsidP="002D4420">
            <w:pPr>
              <w:tabs>
                <w:tab w:val="left" w:pos="882"/>
              </w:tabs>
              <w:spacing w:before="40" w:after="40"/>
              <w:ind w:left="-108" w:right="-128"/>
              <w:jc w:val="center"/>
              <w:rPr>
                <w:sz w:val="20"/>
              </w:rPr>
            </w:pPr>
          </w:p>
        </w:tc>
        <w:tc>
          <w:tcPr>
            <w:tcW w:w="900" w:type="dxa"/>
            <w:tcBorders>
              <w:top w:val="single" w:sz="12" w:space="0" w:color="auto"/>
            </w:tcBorders>
          </w:tcPr>
          <w:p w14:paraId="66A5FEF0" w14:textId="77777777" w:rsidR="002D4420" w:rsidRPr="008F3CF4" w:rsidRDefault="002D4420" w:rsidP="002D4420">
            <w:pPr>
              <w:spacing w:before="40" w:after="40"/>
              <w:ind w:left="-88" w:right="-108"/>
              <w:jc w:val="center"/>
              <w:rPr>
                <w:sz w:val="20"/>
              </w:rPr>
            </w:pPr>
          </w:p>
        </w:tc>
        <w:tc>
          <w:tcPr>
            <w:tcW w:w="810" w:type="dxa"/>
            <w:tcBorders>
              <w:top w:val="single" w:sz="12" w:space="0" w:color="auto"/>
            </w:tcBorders>
          </w:tcPr>
          <w:p w14:paraId="09321C33" w14:textId="77777777" w:rsidR="002D4420" w:rsidRPr="008F3CF4" w:rsidRDefault="002D4420" w:rsidP="002D4420">
            <w:pPr>
              <w:spacing w:before="40" w:after="40"/>
              <w:ind w:left="-108" w:right="-140"/>
              <w:jc w:val="center"/>
              <w:rPr>
                <w:sz w:val="20"/>
              </w:rPr>
            </w:pPr>
          </w:p>
        </w:tc>
        <w:tc>
          <w:tcPr>
            <w:tcW w:w="1080" w:type="dxa"/>
            <w:tcBorders>
              <w:top w:val="single" w:sz="12" w:space="0" w:color="auto"/>
            </w:tcBorders>
          </w:tcPr>
          <w:p w14:paraId="6270904A" w14:textId="77777777" w:rsidR="002D4420" w:rsidRPr="008F3CF4" w:rsidRDefault="002D4420" w:rsidP="002D4420">
            <w:pPr>
              <w:spacing w:before="40" w:after="40"/>
              <w:ind w:left="-76" w:right="-108"/>
              <w:jc w:val="center"/>
              <w:rPr>
                <w:sz w:val="20"/>
              </w:rPr>
            </w:pPr>
          </w:p>
        </w:tc>
        <w:tc>
          <w:tcPr>
            <w:tcW w:w="706" w:type="dxa"/>
            <w:tcBorders>
              <w:top w:val="single" w:sz="12" w:space="0" w:color="auto"/>
            </w:tcBorders>
          </w:tcPr>
          <w:p w14:paraId="135C56D4" w14:textId="77777777" w:rsidR="002D4420" w:rsidRPr="008F3CF4" w:rsidRDefault="002D4420" w:rsidP="002D4420">
            <w:pPr>
              <w:spacing w:before="40" w:after="40"/>
              <w:ind w:left="-108" w:right="-122"/>
              <w:jc w:val="center"/>
              <w:rPr>
                <w:sz w:val="20"/>
              </w:rPr>
            </w:pPr>
          </w:p>
        </w:tc>
        <w:tc>
          <w:tcPr>
            <w:tcW w:w="763" w:type="dxa"/>
            <w:tcBorders>
              <w:top w:val="single" w:sz="12" w:space="0" w:color="auto"/>
            </w:tcBorders>
          </w:tcPr>
          <w:p w14:paraId="587BC4BA" w14:textId="77777777" w:rsidR="002D4420" w:rsidRPr="008F3CF4" w:rsidRDefault="002D4420" w:rsidP="002D4420">
            <w:pPr>
              <w:spacing w:before="40" w:after="40"/>
              <w:ind w:left="-108" w:right="-108"/>
              <w:jc w:val="center"/>
              <w:rPr>
                <w:sz w:val="20"/>
              </w:rPr>
            </w:pPr>
          </w:p>
        </w:tc>
        <w:tc>
          <w:tcPr>
            <w:tcW w:w="781" w:type="dxa"/>
            <w:tcBorders>
              <w:top w:val="single" w:sz="12" w:space="0" w:color="auto"/>
              <w:right w:val="single" w:sz="12" w:space="0" w:color="auto"/>
            </w:tcBorders>
          </w:tcPr>
          <w:p w14:paraId="1F36F8E0" w14:textId="77777777" w:rsidR="002D4420" w:rsidRPr="008F3CF4" w:rsidRDefault="002D4420" w:rsidP="002D4420">
            <w:pPr>
              <w:spacing w:before="40" w:after="40"/>
              <w:ind w:left="-18" w:right="-108"/>
              <w:jc w:val="center"/>
              <w:rPr>
                <w:sz w:val="20"/>
              </w:rPr>
            </w:pPr>
          </w:p>
        </w:tc>
      </w:tr>
      <w:tr w:rsidR="002D4420" w:rsidRPr="008F3CF4" w14:paraId="6C129B59" w14:textId="77777777" w:rsidTr="00CC6581">
        <w:tc>
          <w:tcPr>
            <w:tcW w:w="1022" w:type="dxa"/>
            <w:tcBorders>
              <w:left w:val="single" w:sz="12" w:space="0" w:color="auto"/>
            </w:tcBorders>
          </w:tcPr>
          <w:p w14:paraId="7BA7C295" w14:textId="77777777" w:rsidR="002D4420" w:rsidRPr="008F3CF4" w:rsidRDefault="002D4420" w:rsidP="002D4420">
            <w:pPr>
              <w:spacing w:before="40" w:after="40"/>
              <w:ind w:left="-108" w:right="-108"/>
              <w:rPr>
                <w:szCs w:val="24"/>
              </w:rPr>
            </w:pPr>
          </w:p>
        </w:tc>
        <w:tc>
          <w:tcPr>
            <w:tcW w:w="752" w:type="dxa"/>
          </w:tcPr>
          <w:p w14:paraId="6DE0D5AC" w14:textId="77777777" w:rsidR="002D4420" w:rsidRPr="008F3CF4" w:rsidRDefault="002D4420" w:rsidP="002D4420">
            <w:pPr>
              <w:spacing w:before="40" w:after="40"/>
              <w:ind w:left="-108" w:right="-108"/>
              <w:jc w:val="center"/>
              <w:rPr>
                <w:szCs w:val="24"/>
              </w:rPr>
            </w:pPr>
          </w:p>
        </w:tc>
        <w:tc>
          <w:tcPr>
            <w:tcW w:w="746" w:type="dxa"/>
          </w:tcPr>
          <w:p w14:paraId="657217F3" w14:textId="77777777" w:rsidR="002D4420" w:rsidRPr="008F3CF4" w:rsidRDefault="002D4420" w:rsidP="002D4420">
            <w:pPr>
              <w:spacing w:before="40" w:after="40"/>
              <w:ind w:left="-108" w:right="-108"/>
              <w:jc w:val="center"/>
              <w:rPr>
                <w:sz w:val="20"/>
              </w:rPr>
            </w:pPr>
          </w:p>
        </w:tc>
        <w:tc>
          <w:tcPr>
            <w:tcW w:w="810" w:type="dxa"/>
          </w:tcPr>
          <w:p w14:paraId="650DB7D7" w14:textId="77777777" w:rsidR="002D4420" w:rsidRPr="008F3CF4" w:rsidRDefault="002D4420" w:rsidP="002D4420">
            <w:pPr>
              <w:spacing w:before="40" w:after="40"/>
              <w:ind w:left="-108" w:right="-108"/>
              <w:jc w:val="center"/>
              <w:rPr>
                <w:sz w:val="20"/>
              </w:rPr>
            </w:pPr>
          </w:p>
        </w:tc>
        <w:tc>
          <w:tcPr>
            <w:tcW w:w="749" w:type="dxa"/>
          </w:tcPr>
          <w:p w14:paraId="5A52A8E4" w14:textId="77777777" w:rsidR="002D4420" w:rsidRPr="008F3CF4" w:rsidRDefault="002D4420" w:rsidP="002D4420">
            <w:pPr>
              <w:spacing w:before="40" w:after="40"/>
              <w:ind w:left="-108" w:right="-108"/>
              <w:jc w:val="center"/>
              <w:rPr>
                <w:sz w:val="20"/>
              </w:rPr>
            </w:pPr>
          </w:p>
        </w:tc>
        <w:tc>
          <w:tcPr>
            <w:tcW w:w="691" w:type="dxa"/>
          </w:tcPr>
          <w:p w14:paraId="30262159" w14:textId="77777777" w:rsidR="002D4420" w:rsidRPr="008F3CF4" w:rsidRDefault="002D4420" w:rsidP="002D4420">
            <w:pPr>
              <w:spacing w:before="40" w:after="40"/>
              <w:ind w:left="-108" w:right="-108"/>
              <w:jc w:val="center"/>
              <w:rPr>
                <w:sz w:val="20"/>
              </w:rPr>
            </w:pPr>
          </w:p>
        </w:tc>
        <w:tc>
          <w:tcPr>
            <w:tcW w:w="810" w:type="dxa"/>
          </w:tcPr>
          <w:p w14:paraId="41DA2A19" w14:textId="77777777" w:rsidR="002D4420" w:rsidRPr="008F3CF4" w:rsidRDefault="002D4420" w:rsidP="002D4420">
            <w:pPr>
              <w:spacing w:before="40" w:after="40"/>
              <w:ind w:left="-108" w:right="-108"/>
              <w:jc w:val="center"/>
              <w:rPr>
                <w:sz w:val="20"/>
              </w:rPr>
            </w:pPr>
          </w:p>
        </w:tc>
        <w:tc>
          <w:tcPr>
            <w:tcW w:w="720" w:type="dxa"/>
          </w:tcPr>
          <w:p w14:paraId="698DE7F5" w14:textId="77777777" w:rsidR="002D4420" w:rsidRPr="008F3CF4" w:rsidRDefault="002D4420" w:rsidP="002D4420">
            <w:pPr>
              <w:spacing w:before="40" w:after="40"/>
              <w:ind w:left="-108" w:right="-108"/>
              <w:jc w:val="center"/>
              <w:rPr>
                <w:sz w:val="20"/>
              </w:rPr>
            </w:pPr>
          </w:p>
        </w:tc>
        <w:tc>
          <w:tcPr>
            <w:tcW w:w="990" w:type="dxa"/>
          </w:tcPr>
          <w:p w14:paraId="04088AE8" w14:textId="77777777" w:rsidR="002D4420" w:rsidRPr="008F3CF4" w:rsidRDefault="002D4420" w:rsidP="002D4420">
            <w:pPr>
              <w:spacing w:before="40" w:after="40"/>
              <w:ind w:left="-108" w:right="-108"/>
              <w:jc w:val="center"/>
              <w:rPr>
                <w:sz w:val="20"/>
              </w:rPr>
            </w:pPr>
          </w:p>
        </w:tc>
        <w:tc>
          <w:tcPr>
            <w:tcW w:w="900" w:type="dxa"/>
          </w:tcPr>
          <w:p w14:paraId="56C5A525" w14:textId="77777777" w:rsidR="002D4420" w:rsidRPr="008F3CF4" w:rsidRDefault="002D4420" w:rsidP="002D4420">
            <w:pPr>
              <w:spacing w:before="40" w:after="40"/>
              <w:ind w:left="-108" w:right="-198"/>
              <w:jc w:val="center"/>
              <w:rPr>
                <w:sz w:val="20"/>
              </w:rPr>
            </w:pPr>
          </w:p>
        </w:tc>
        <w:tc>
          <w:tcPr>
            <w:tcW w:w="990" w:type="dxa"/>
          </w:tcPr>
          <w:p w14:paraId="775D657D" w14:textId="77777777" w:rsidR="002D4420" w:rsidRPr="008F3CF4" w:rsidRDefault="002D4420" w:rsidP="002D4420">
            <w:pPr>
              <w:tabs>
                <w:tab w:val="left" w:pos="882"/>
              </w:tabs>
              <w:spacing w:before="40" w:after="40"/>
              <w:ind w:left="-108" w:right="-128"/>
              <w:jc w:val="center"/>
              <w:rPr>
                <w:sz w:val="20"/>
              </w:rPr>
            </w:pPr>
          </w:p>
        </w:tc>
        <w:tc>
          <w:tcPr>
            <w:tcW w:w="900" w:type="dxa"/>
          </w:tcPr>
          <w:p w14:paraId="550B5F93" w14:textId="77777777" w:rsidR="002D4420" w:rsidRPr="008F3CF4" w:rsidRDefault="002D4420" w:rsidP="002D4420">
            <w:pPr>
              <w:spacing w:before="40" w:after="40"/>
              <w:ind w:left="-88" w:right="-108"/>
              <w:jc w:val="center"/>
              <w:rPr>
                <w:sz w:val="20"/>
              </w:rPr>
            </w:pPr>
          </w:p>
        </w:tc>
        <w:tc>
          <w:tcPr>
            <w:tcW w:w="810" w:type="dxa"/>
          </w:tcPr>
          <w:p w14:paraId="305E6B49" w14:textId="77777777" w:rsidR="002D4420" w:rsidRPr="008F3CF4" w:rsidRDefault="002D4420" w:rsidP="002D4420">
            <w:pPr>
              <w:spacing w:before="40" w:after="40"/>
              <w:ind w:left="-108" w:right="-140"/>
              <w:jc w:val="center"/>
              <w:rPr>
                <w:sz w:val="20"/>
              </w:rPr>
            </w:pPr>
          </w:p>
        </w:tc>
        <w:tc>
          <w:tcPr>
            <w:tcW w:w="1080" w:type="dxa"/>
          </w:tcPr>
          <w:p w14:paraId="3146A40A" w14:textId="77777777" w:rsidR="002D4420" w:rsidRPr="008F3CF4" w:rsidRDefault="002D4420" w:rsidP="002D4420">
            <w:pPr>
              <w:spacing w:before="40" w:after="40"/>
              <w:ind w:left="-76" w:right="-108"/>
              <w:jc w:val="center"/>
              <w:rPr>
                <w:sz w:val="20"/>
              </w:rPr>
            </w:pPr>
          </w:p>
        </w:tc>
        <w:tc>
          <w:tcPr>
            <w:tcW w:w="706" w:type="dxa"/>
          </w:tcPr>
          <w:p w14:paraId="7E0FE946" w14:textId="77777777" w:rsidR="002D4420" w:rsidRPr="008F3CF4" w:rsidRDefault="002D4420" w:rsidP="002D4420">
            <w:pPr>
              <w:spacing w:before="40" w:after="40"/>
              <w:ind w:left="-108" w:right="-122"/>
              <w:jc w:val="center"/>
              <w:rPr>
                <w:sz w:val="20"/>
              </w:rPr>
            </w:pPr>
          </w:p>
        </w:tc>
        <w:tc>
          <w:tcPr>
            <w:tcW w:w="763" w:type="dxa"/>
          </w:tcPr>
          <w:p w14:paraId="437513DF" w14:textId="77777777" w:rsidR="002D4420" w:rsidRPr="008F3CF4" w:rsidRDefault="002D4420" w:rsidP="002D4420">
            <w:pPr>
              <w:spacing w:before="40" w:after="40"/>
              <w:ind w:left="-108" w:right="-108"/>
              <w:jc w:val="center"/>
              <w:rPr>
                <w:sz w:val="20"/>
              </w:rPr>
            </w:pPr>
          </w:p>
        </w:tc>
        <w:tc>
          <w:tcPr>
            <w:tcW w:w="781" w:type="dxa"/>
            <w:tcBorders>
              <w:right w:val="single" w:sz="12" w:space="0" w:color="auto"/>
            </w:tcBorders>
          </w:tcPr>
          <w:p w14:paraId="7D882C26" w14:textId="77777777" w:rsidR="002D4420" w:rsidRPr="008F3CF4" w:rsidRDefault="002D4420" w:rsidP="002D4420">
            <w:pPr>
              <w:spacing w:before="40" w:after="40"/>
              <w:ind w:left="-18" w:right="-108"/>
              <w:jc w:val="center"/>
              <w:rPr>
                <w:sz w:val="20"/>
              </w:rPr>
            </w:pPr>
          </w:p>
        </w:tc>
      </w:tr>
      <w:tr w:rsidR="002D4420" w:rsidRPr="008F3CF4" w14:paraId="701E03F7" w14:textId="77777777" w:rsidTr="00CC6581">
        <w:tc>
          <w:tcPr>
            <w:tcW w:w="1022" w:type="dxa"/>
            <w:tcBorders>
              <w:left w:val="single" w:sz="12" w:space="0" w:color="auto"/>
            </w:tcBorders>
          </w:tcPr>
          <w:p w14:paraId="20DE94C1" w14:textId="77777777" w:rsidR="002D4420" w:rsidRPr="008F3CF4" w:rsidRDefault="002D4420" w:rsidP="002D4420">
            <w:pPr>
              <w:spacing w:before="40" w:after="40"/>
              <w:ind w:left="-108" w:right="-108"/>
              <w:rPr>
                <w:szCs w:val="24"/>
              </w:rPr>
            </w:pPr>
          </w:p>
        </w:tc>
        <w:tc>
          <w:tcPr>
            <w:tcW w:w="752" w:type="dxa"/>
          </w:tcPr>
          <w:p w14:paraId="15FD677D" w14:textId="77777777" w:rsidR="002D4420" w:rsidRPr="008F3CF4" w:rsidRDefault="002D4420" w:rsidP="002D4420">
            <w:pPr>
              <w:spacing w:before="40" w:after="40"/>
              <w:ind w:left="-108" w:right="-108"/>
              <w:jc w:val="center"/>
              <w:rPr>
                <w:szCs w:val="24"/>
              </w:rPr>
            </w:pPr>
          </w:p>
        </w:tc>
        <w:tc>
          <w:tcPr>
            <w:tcW w:w="746" w:type="dxa"/>
          </w:tcPr>
          <w:p w14:paraId="3577E2CE" w14:textId="77777777" w:rsidR="002D4420" w:rsidRPr="008F3CF4" w:rsidRDefault="002D4420" w:rsidP="002D4420">
            <w:pPr>
              <w:spacing w:before="40" w:after="40"/>
              <w:ind w:left="-108" w:right="-108"/>
              <w:jc w:val="center"/>
              <w:rPr>
                <w:sz w:val="20"/>
              </w:rPr>
            </w:pPr>
          </w:p>
        </w:tc>
        <w:tc>
          <w:tcPr>
            <w:tcW w:w="810" w:type="dxa"/>
          </w:tcPr>
          <w:p w14:paraId="5344BBBF" w14:textId="77777777" w:rsidR="002D4420" w:rsidRPr="008F3CF4" w:rsidRDefault="002D4420" w:rsidP="002D4420">
            <w:pPr>
              <w:spacing w:before="40" w:after="40"/>
              <w:ind w:left="-108" w:right="-108"/>
              <w:jc w:val="center"/>
              <w:rPr>
                <w:sz w:val="20"/>
              </w:rPr>
            </w:pPr>
          </w:p>
        </w:tc>
        <w:tc>
          <w:tcPr>
            <w:tcW w:w="749" w:type="dxa"/>
          </w:tcPr>
          <w:p w14:paraId="0EE37019" w14:textId="77777777" w:rsidR="002D4420" w:rsidRPr="008F3CF4" w:rsidRDefault="002D4420" w:rsidP="002D4420">
            <w:pPr>
              <w:spacing w:before="40" w:after="40"/>
              <w:ind w:left="-108" w:right="-108"/>
              <w:jc w:val="center"/>
              <w:rPr>
                <w:sz w:val="20"/>
              </w:rPr>
            </w:pPr>
          </w:p>
        </w:tc>
        <w:tc>
          <w:tcPr>
            <w:tcW w:w="691" w:type="dxa"/>
          </w:tcPr>
          <w:p w14:paraId="46501D2A" w14:textId="77777777" w:rsidR="002D4420" w:rsidRPr="008F3CF4" w:rsidRDefault="002D4420" w:rsidP="002D4420">
            <w:pPr>
              <w:spacing w:before="40" w:after="40"/>
              <w:ind w:left="-108" w:right="-108"/>
              <w:jc w:val="center"/>
              <w:rPr>
                <w:sz w:val="20"/>
              </w:rPr>
            </w:pPr>
          </w:p>
        </w:tc>
        <w:tc>
          <w:tcPr>
            <w:tcW w:w="810" w:type="dxa"/>
          </w:tcPr>
          <w:p w14:paraId="0A7BA2F0" w14:textId="77777777" w:rsidR="002D4420" w:rsidRPr="008F3CF4" w:rsidRDefault="002D4420" w:rsidP="002D4420">
            <w:pPr>
              <w:spacing w:before="40" w:after="40"/>
              <w:ind w:left="-108" w:right="-108"/>
              <w:jc w:val="center"/>
              <w:rPr>
                <w:sz w:val="20"/>
              </w:rPr>
            </w:pPr>
          </w:p>
        </w:tc>
        <w:tc>
          <w:tcPr>
            <w:tcW w:w="720" w:type="dxa"/>
          </w:tcPr>
          <w:p w14:paraId="44267A06" w14:textId="77777777" w:rsidR="002D4420" w:rsidRPr="008F3CF4" w:rsidRDefault="002D4420" w:rsidP="002D4420">
            <w:pPr>
              <w:spacing w:before="40" w:after="40"/>
              <w:ind w:left="-108" w:right="-108"/>
              <w:jc w:val="center"/>
              <w:rPr>
                <w:sz w:val="20"/>
              </w:rPr>
            </w:pPr>
          </w:p>
        </w:tc>
        <w:tc>
          <w:tcPr>
            <w:tcW w:w="990" w:type="dxa"/>
          </w:tcPr>
          <w:p w14:paraId="132411CC" w14:textId="77777777" w:rsidR="002D4420" w:rsidRPr="008F3CF4" w:rsidRDefault="002D4420" w:rsidP="002D4420">
            <w:pPr>
              <w:spacing w:before="40" w:after="40"/>
              <w:ind w:left="-108" w:right="-108"/>
              <w:jc w:val="center"/>
              <w:rPr>
                <w:sz w:val="20"/>
              </w:rPr>
            </w:pPr>
          </w:p>
        </w:tc>
        <w:tc>
          <w:tcPr>
            <w:tcW w:w="900" w:type="dxa"/>
          </w:tcPr>
          <w:p w14:paraId="69CB7BE0" w14:textId="77777777" w:rsidR="002D4420" w:rsidRPr="008F3CF4" w:rsidRDefault="002D4420" w:rsidP="002D4420">
            <w:pPr>
              <w:spacing w:before="40" w:after="40"/>
              <w:ind w:left="-108" w:right="-198"/>
              <w:jc w:val="center"/>
              <w:rPr>
                <w:sz w:val="20"/>
              </w:rPr>
            </w:pPr>
          </w:p>
        </w:tc>
        <w:tc>
          <w:tcPr>
            <w:tcW w:w="990" w:type="dxa"/>
          </w:tcPr>
          <w:p w14:paraId="3E5C2621" w14:textId="77777777" w:rsidR="002D4420" w:rsidRPr="008F3CF4" w:rsidRDefault="002D4420" w:rsidP="002D4420">
            <w:pPr>
              <w:tabs>
                <w:tab w:val="left" w:pos="882"/>
              </w:tabs>
              <w:spacing w:before="40" w:after="40"/>
              <w:ind w:left="-108" w:right="-128"/>
              <w:jc w:val="center"/>
              <w:rPr>
                <w:sz w:val="20"/>
              </w:rPr>
            </w:pPr>
          </w:p>
        </w:tc>
        <w:tc>
          <w:tcPr>
            <w:tcW w:w="900" w:type="dxa"/>
          </w:tcPr>
          <w:p w14:paraId="702F8D16" w14:textId="77777777" w:rsidR="002D4420" w:rsidRPr="008F3CF4" w:rsidRDefault="002D4420" w:rsidP="002D4420">
            <w:pPr>
              <w:spacing w:before="40" w:after="40"/>
              <w:ind w:left="-88" w:right="-108"/>
              <w:jc w:val="center"/>
              <w:rPr>
                <w:sz w:val="20"/>
              </w:rPr>
            </w:pPr>
          </w:p>
        </w:tc>
        <w:tc>
          <w:tcPr>
            <w:tcW w:w="810" w:type="dxa"/>
          </w:tcPr>
          <w:p w14:paraId="6B4481AC" w14:textId="77777777" w:rsidR="002D4420" w:rsidRPr="008F3CF4" w:rsidRDefault="002D4420" w:rsidP="002D4420">
            <w:pPr>
              <w:spacing w:before="40" w:after="40"/>
              <w:ind w:left="-108" w:right="-140"/>
              <w:jc w:val="center"/>
              <w:rPr>
                <w:sz w:val="20"/>
              </w:rPr>
            </w:pPr>
          </w:p>
        </w:tc>
        <w:tc>
          <w:tcPr>
            <w:tcW w:w="1080" w:type="dxa"/>
          </w:tcPr>
          <w:p w14:paraId="3E2F86EA" w14:textId="77777777" w:rsidR="002D4420" w:rsidRPr="008F3CF4" w:rsidRDefault="002D4420" w:rsidP="002D4420">
            <w:pPr>
              <w:spacing w:before="40" w:after="40"/>
              <w:ind w:left="-76" w:right="-108"/>
              <w:jc w:val="center"/>
              <w:rPr>
                <w:sz w:val="20"/>
              </w:rPr>
            </w:pPr>
          </w:p>
        </w:tc>
        <w:tc>
          <w:tcPr>
            <w:tcW w:w="706" w:type="dxa"/>
          </w:tcPr>
          <w:p w14:paraId="40579A59" w14:textId="77777777" w:rsidR="002D4420" w:rsidRPr="008F3CF4" w:rsidRDefault="002D4420" w:rsidP="002D4420">
            <w:pPr>
              <w:spacing w:before="40" w:after="40"/>
              <w:ind w:left="-108" w:right="-122"/>
              <w:jc w:val="center"/>
              <w:rPr>
                <w:sz w:val="20"/>
              </w:rPr>
            </w:pPr>
          </w:p>
        </w:tc>
        <w:tc>
          <w:tcPr>
            <w:tcW w:w="763" w:type="dxa"/>
          </w:tcPr>
          <w:p w14:paraId="7BC90BEA" w14:textId="77777777" w:rsidR="002D4420" w:rsidRPr="008F3CF4" w:rsidRDefault="002D4420" w:rsidP="002D4420">
            <w:pPr>
              <w:spacing w:before="40" w:after="40"/>
              <w:ind w:left="-108" w:right="-108"/>
              <w:jc w:val="center"/>
              <w:rPr>
                <w:sz w:val="20"/>
              </w:rPr>
            </w:pPr>
          </w:p>
        </w:tc>
        <w:tc>
          <w:tcPr>
            <w:tcW w:w="781" w:type="dxa"/>
            <w:tcBorders>
              <w:right w:val="single" w:sz="12" w:space="0" w:color="auto"/>
            </w:tcBorders>
          </w:tcPr>
          <w:p w14:paraId="6ADB0A10" w14:textId="77777777" w:rsidR="002D4420" w:rsidRPr="008F3CF4" w:rsidRDefault="002D4420" w:rsidP="002D4420">
            <w:pPr>
              <w:spacing w:before="40" w:after="40"/>
              <w:ind w:left="-18" w:right="-108"/>
              <w:jc w:val="center"/>
              <w:rPr>
                <w:sz w:val="20"/>
              </w:rPr>
            </w:pPr>
          </w:p>
        </w:tc>
      </w:tr>
      <w:tr w:rsidR="002D4420" w:rsidRPr="008F3CF4" w14:paraId="5B36F3D6" w14:textId="77777777" w:rsidTr="00CC6581">
        <w:tc>
          <w:tcPr>
            <w:tcW w:w="1022" w:type="dxa"/>
            <w:tcBorders>
              <w:left w:val="single" w:sz="12" w:space="0" w:color="auto"/>
            </w:tcBorders>
          </w:tcPr>
          <w:p w14:paraId="4A8B1A2F" w14:textId="77777777" w:rsidR="002D4420" w:rsidRPr="008F3CF4" w:rsidRDefault="002D4420" w:rsidP="002D4420">
            <w:pPr>
              <w:spacing w:before="40" w:after="40"/>
              <w:ind w:left="-108" w:right="-108"/>
              <w:rPr>
                <w:szCs w:val="24"/>
              </w:rPr>
            </w:pPr>
          </w:p>
        </w:tc>
        <w:tc>
          <w:tcPr>
            <w:tcW w:w="752" w:type="dxa"/>
          </w:tcPr>
          <w:p w14:paraId="557855DD" w14:textId="77777777" w:rsidR="002D4420" w:rsidRPr="008F3CF4" w:rsidRDefault="002D4420" w:rsidP="002D4420">
            <w:pPr>
              <w:spacing w:before="40" w:after="40"/>
              <w:ind w:left="-108" w:right="-108"/>
              <w:jc w:val="center"/>
              <w:rPr>
                <w:szCs w:val="24"/>
              </w:rPr>
            </w:pPr>
          </w:p>
        </w:tc>
        <w:tc>
          <w:tcPr>
            <w:tcW w:w="746" w:type="dxa"/>
          </w:tcPr>
          <w:p w14:paraId="0482E27F" w14:textId="77777777" w:rsidR="002D4420" w:rsidRPr="008F3CF4" w:rsidRDefault="002D4420" w:rsidP="002D4420">
            <w:pPr>
              <w:spacing w:before="40" w:after="40"/>
              <w:ind w:left="-108" w:right="-108"/>
              <w:jc w:val="center"/>
              <w:rPr>
                <w:sz w:val="20"/>
              </w:rPr>
            </w:pPr>
          </w:p>
        </w:tc>
        <w:tc>
          <w:tcPr>
            <w:tcW w:w="810" w:type="dxa"/>
          </w:tcPr>
          <w:p w14:paraId="2C37C222" w14:textId="77777777" w:rsidR="002D4420" w:rsidRPr="008F3CF4" w:rsidRDefault="002D4420" w:rsidP="002D4420">
            <w:pPr>
              <w:spacing w:before="40" w:after="40"/>
              <w:ind w:left="-108" w:right="-108"/>
              <w:jc w:val="center"/>
              <w:rPr>
                <w:sz w:val="20"/>
              </w:rPr>
            </w:pPr>
          </w:p>
        </w:tc>
        <w:tc>
          <w:tcPr>
            <w:tcW w:w="749" w:type="dxa"/>
          </w:tcPr>
          <w:p w14:paraId="721F5B54" w14:textId="77777777" w:rsidR="002D4420" w:rsidRPr="008F3CF4" w:rsidRDefault="002D4420" w:rsidP="002D4420">
            <w:pPr>
              <w:spacing w:before="40" w:after="40"/>
              <w:ind w:left="-108" w:right="-108"/>
              <w:jc w:val="center"/>
              <w:rPr>
                <w:sz w:val="20"/>
              </w:rPr>
            </w:pPr>
          </w:p>
        </w:tc>
        <w:tc>
          <w:tcPr>
            <w:tcW w:w="691" w:type="dxa"/>
          </w:tcPr>
          <w:p w14:paraId="37FFA292" w14:textId="77777777" w:rsidR="002D4420" w:rsidRPr="008F3CF4" w:rsidRDefault="002D4420" w:rsidP="002D4420">
            <w:pPr>
              <w:spacing w:before="40" w:after="40"/>
              <w:ind w:left="-108" w:right="-108"/>
              <w:jc w:val="center"/>
              <w:rPr>
                <w:sz w:val="20"/>
              </w:rPr>
            </w:pPr>
          </w:p>
        </w:tc>
        <w:tc>
          <w:tcPr>
            <w:tcW w:w="810" w:type="dxa"/>
          </w:tcPr>
          <w:p w14:paraId="650C9B05" w14:textId="77777777" w:rsidR="002D4420" w:rsidRPr="008F3CF4" w:rsidRDefault="002D4420" w:rsidP="002D4420">
            <w:pPr>
              <w:spacing w:before="40" w:after="40"/>
              <w:ind w:left="-108" w:right="-108"/>
              <w:jc w:val="center"/>
              <w:rPr>
                <w:sz w:val="20"/>
              </w:rPr>
            </w:pPr>
          </w:p>
        </w:tc>
        <w:tc>
          <w:tcPr>
            <w:tcW w:w="720" w:type="dxa"/>
          </w:tcPr>
          <w:p w14:paraId="2FA402CF" w14:textId="77777777" w:rsidR="002D4420" w:rsidRPr="008F3CF4" w:rsidRDefault="002D4420" w:rsidP="002D4420">
            <w:pPr>
              <w:spacing w:before="40" w:after="40"/>
              <w:ind w:left="-108" w:right="-108"/>
              <w:jc w:val="center"/>
              <w:rPr>
                <w:sz w:val="20"/>
              </w:rPr>
            </w:pPr>
          </w:p>
        </w:tc>
        <w:tc>
          <w:tcPr>
            <w:tcW w:w="990" w:type="dxa"/>
          </w:tcPr>
          <w:p w14:paraId="420C7992" w14:textId="77777777" w:rsidR="002D4420" w:rsidRPr="008F3CF4" w:rsidRDefault="002D4420" w:rsidP="002D4420">
            <w:pPr>
              <w:spacing w:before="40" w:after="40"/>
              <w:ind w:left="-108" w:right="-108"/>
              <w:jc w:val="center"/>
              <w:rPr>
                <w:sz w:val="20"/>
              </w:rPr>
            </w:pPr>
          </w:p>
        </w:tc>
        <w:tc>
          <w:tcPr>
            <w:tcW w:w="900" w:type="dxa"/>
          </w:tcPr>
          <w:p w14:paraId="73A09C9E" w14:textId="77777777" w:rsidR="002D4420" w:rsidRPr="008F3CF4" w:rsidRDefault="002D4420" w:rsidP="002D4420">
            <w:pPr>
              <w:spacing w:before="40" w:after="40"/>
              <w:ind w:left="-108" w:right="-198"/>
              <w:jc w:val="center"/>
              <w:rPr>
                <w:sz w:val="20"/>
              </w:rPr>
            </w:pPr>
          </w:p>
        </w:tc>
        <w:tc>
          <w:tcPr>
            <w:tcW w:w="990" w:type="dxa"/>
          </w:tcPr>
          <w:p w14:paraId="73A55DA5" w14:textId="77777777" w:rsidR="002D4420" w:rsidRPr="008F3CF4" w:rsidRDefault="002D4420" w:rsidP="002D4420">
            <w:pPr>
              <w:tabs>
                <w:tab w:val="left" w:pos="882"/>
              </w:tabs>
              <w:spacing w:before="40" w:after="40"/>
              <w:ind w:left="-108" w:right="-128"/>
              <w:jc w:val="center"/>
              <w:rPr>
                <w:sz w:val="20"/>
              </w:rPr>
            </w:pPr>
          </w:p>
        </w:tc>
        <w:tc>
          <w:tcPr>
            <w:tcW w:w="900" w:type="dxa"/>
          </w:tcPr>
          <w:p w14:paraId="2A0673B6" w14:textId="77777777" w:rsidR="002D4420" w:rsidRPr="008F3CF4" w:rsidRDefault="002D4420" w:rsidP="002D4420">
            <w:pPr>
              <w:spacing w:before="40" w:after="40"/>
              <w:ind w:left="-88" w:right="-108"/>
              <w:jc w:val="center"/>
              <w:rPr>
                <w:sz w:val="20"/>
              </w:rPr>
            </w:pPr>
          </w:p>
        </w:tc>
        <w:tc>
          <w:tcPr>
            <w:tcW w:w="810" w:type="dxa"/>
          </w:tcPr>
          <w:p w14:paraId="5491CED4" w14:textId="77777777" w:rsidR="002D4420" w:rsidRPr="008F3CF4" w:rsidRDefault="002D4420" w:rsidP="002D4420">
            <w:pPr>
              <w:spacing w:before="40" w:after="40"/>
              <w:ind w:left="-108" w:right="-140"/>
              <w:jc w:val="center"/>
              <w:rPr>
                <w:sz w:val="20"/>
              </w:rPr>
            </w:pPr>
          </w:p>
        </w:tc>
        <w:tc>
          <w:tcPr>
            <w:tcW w:w="1080" w:type="dxa"/>
          </w:tcPr>
          <w:p w14:paraId="78B88051" w14:textId="77777777" w:rsidR="002D4420" w:rsidRPr="008F3CF4" w:rsidRDefault="002D4420" w:rsidP="002D4420">
            <w:pPr>
              <w:spacing w:before="40" w:after="40"/>
              <w:ind w:left="-76" w:right="-108"/>
              <w:jc w:val="center"/>
              <w:rPr>
                <w:sz w:val="20"/>
              </w:rPr>
            </w:pPr>
          </w:p>
        </w:tc>
        <w:tc>
          <w:tcPr>
            <w:tcW w:w="706" w:type="dxa"/>
          </w:tcPr>
          <w:p w14:paraId="591F9371" w14:textId="77777777" w:rsidR="002D4420" w:rsidRPr="008F3CF4" w:rsidRDefault="002D4420" w:rsidP="002D4420">
            <w:pPr>
              <w:spacing w:before="40" w:after="40"/>
              <w:ind w:left="-108" w:right="-122"/>
              <w:jc w:val="center"/>
              <w:rPr>
                <w:sz w:val="20"/>
              </w:rPr>
            </w:pPr>
          </w:p>
        </w:tc>
        <w:tc>
          <w:tcPr>
            <w:tcW w:w="763" w:type="dxa"/>
          </w:tcPr>
          <w:p w14:paraId="2B68452C" w14:textId="77777777" w:rsidR="002D4420" w:rsidRPr="008F3CF4" w:rsidRDefault="002D4420" w:rsidP="002D4420">
            <w:pPr>
              <w:spacing w:before="40" w:after="40"/>
              <w:ind w:left="-108" w:right="-108"/>
              <w:jc w:val="center"/>
              <w:rPr>
                <w:sz w:val="20"/>
              </w:rPr>
            </w:pPr>
          </w:p>
        </w:tc>
        <w:tc>
          <w:tcPr>
            <w:tcW w:w="781" w:type="dxa"/>
            <w:tcBorders>
              <w:right w:val="single" w:sz="12" w:space="0" w:color="auto"/>
            </w:tcBorders>
          </w:tcPr>
          <w:p w14:paraId="5A326AC5" w14:textId="77777777" w:rsidR="002D4420" w:rsidRPr="008F3CF4" w:rsidRDefault="002D4420" w:rsidP="002D4420">
            <w:pPr>
              <w:spacing w:before="40" w:after="40"/>
              <w:ind w:left="-18" w:right="-108"/>
              <w:jc w:val="center"/>
              <w:rPr>
                <w:sz w:val="20"/>
              </w:rPr>
            </w:pPr>
          </w:p>
        </w:tc>
      </w:tr>
      <w:tr w:rsidR="002D4420" w:rsidRPr="008F3CF4" w14:paraId="10DC4EE9" w14:textId="77777777" w:rsidTr="00CC6581">
        <w:tc>
          <w:tcPr>
            <w:tcW w:w="1022" w:type="dxa"/>
            <w:tcBorders>
              <w:left w:val="single" w:sz="12" w:space="0" w:color="auto"/>
            </w:tcBorders>
          </w:tcPr>
          <w:p w14:paraId="663544A3" w14:textId="77777777" w:rsidR="002D4420" w:rsidRPr="008F3CF4" w:rsidRDefault="002D4420" w:rsidP="002D4420">
            <w:pPr>
              <w:spacing w:before="40" w:after="40"/>
              <w:ind w:left="-108" w:right="-108"/>
              <w:rPr>
                <w:b/>
                <w:szCs w:val="24"/>
              </w:rPr>
            </w:pPr>
          </w:p>
        </w:tc>
        <w:tc>
          <w:tcPr>
            <w:tcW w:w="752" w:type="dxa"/>
          </w:tcPr>
          <w:p w14:paraId="249710A3" w14:textId="77777777" w:rsidR="002D4420" w:rsidRPr="008F3CF4" w:rsidRDefault="002D4420" w:rsidP="002D4420">
            <w:pPr>
              <w:spacing w:before="40" w:after="40"/>
              <w:ind w:left="-108" w:right="-108"/>
              <w:jc w:val="center"/>
              <w:rPr>
                <w:b/>
                <w:szCs w:val="24"/>
              </w:rPr>
            </w:pPr>
          </w:p>
        </w:tc>
        <w:tc>
          <w:tcPr>
            <w:tcW w:w="746" w:type="dxa"/>
          </w:tcPr>
          <w:p w14:paraId="5265F483" w14:textId="77777777" w:rsidR="002D4420" w:rsidRPr="008F3CF4" w:rsidRDefault="002D4420" w:rsidP="002D4420">
            <w:pPr>
              <w:spacing w:before="40" w:after="40"/>
              <w:ind w:left="-108" w:right="-108"/>
              <w:jc w:val="center"/>
              <w:rPr>
                <w:b/>
                <w:szCs w:val="24"/>
              </w:rPr>
            </w:pPr>
          </w:p>
        </w:tc>
        <w:tc>
          <w:tcPr>
            <w:tcW w:w="810" w:type="dxa"/>
          </w:tcPr>
          <w:p w14:paraId="2C622161" w14:textId="77777777" w:rsidR="002D4420" w:rsidRPr="008F3CF4" w:rsidRDefault="002D4420" w:rsidP="002D4420">
            <w:pPr>
              <w:spacing w:before="40" w:after="40"/>
              <w:ind w:left="-108" w:right="-108"/>
              <w:jc w:val="center"/>
              <w:rPr>
                <w:b/>
                <w:szCs w:val="24"/>
              </w:rPr>
            </w:pPr>
          </w:p>
        </w:tc>
        <w:tc>
          <w:tcPr>
            <w:tcW w:w="749" w:type="dxa"/>
          </w:tcPr>
          <w:p w14:paraId="4BA74D45" w14:textId="77777777" w:rsidR="002D4420" w:rsidRPr="008F3CF4" w:rsidRDefault="002D4420" w:rsidP="002D4420">
            <w:pPr>
              <w:spacing w:before="40" w:after="40"/>
              <w:ind w:left="-108" w:right="-108"/>
              <w:jc w:val="center"/>
              <w:rPr>
                <w:b/>
                <w:szCs w:val="24"/>
              </w:rPr>
            </w:pPr>
          </w:p>
        </w:tc>
        <w:tc>
          <w:tcPr>
            <w:tcW w:w="691" w:type="dxa"/>
          </w:tcPr>
          <w:p w14:paraId="6C4C3165" w14:textId="77777777" w:rsidR="002D4420" w:rsidRPr="008F3CF4" w:rsidRDefault="002D4420" w:rsidP="002D4420">
            <w:pPr>
              <w:spacing w:before="40" w:after="40"/>
              <w:ind w:left="-108" w:right="-108"/>
              <w:jc w:val="center"/>
              <w:rPr>
                <w:b/>
                <w:szCs w:val="24"/>
              </w:rPr>
            </w:pPr>
          </w:p>
        </w:tc>
        <w:tc>
          <w:tcPr>
            <w:tcW w:w="810" w:type="dxa"/>
          </w:tcPr>
          <w:p w14:paraId="420FEE05" w14:textId="77777777" w:rsidR="002D4420" w:rsidRPr="008F3CF4" w:rsidRDefault="002D4420" w:rsidP="002D4420">
            <w:pPr>
              <w:spacing w:before="40" w:after="40"/>
              <w:ind w:left="-108" w:right="-108"/>
              <w:jc w:val="center"/>
              <w:rPr>
                <w:b/>
                <w:szCs w:val="24"/>
              </w:rPr>
            </w:pPr>
          </w:p>
        </w:tc>
        <w:tc>
          <w:tcPr>
            <w:tcW w:w="720" w:type="dxa"/>
          </w:tcPr>
          <w:p w14:paraId="782B193E" w14:textId="77777777" w:rsidR="002D4420" w:rsidRPr="008F3CF4" w:rsidRDefault="002D4420" w:rsidP="002D4420">
            <w:pPr>
              <w:spacing w:before="40" w:after="40"/>
              <w:ind w:left="-108" w:right="-108"/>
              <w:jc w:val="center"/>
              <w:rPr>
                <w:b/>
                <w:szCs w:val="24"/>
              </w:rPr>
            </w:pPr>
          </w:p>
        </w:tc>
        <w:tc>
          <w:tcPr>
            <w:tcW w:w="990" w:type="dxa"/>
          </w:tcPr>
          <w:p w14:paraId="28746127" w14:textId="77777777" w:rsidR="002D4420" w:rsidRPr="008F3CF4" w:rsidRDefault="002D4420" w:rsidP="002D4420">
            <w:pPr>
              <w:spacing w:before="40" w:after="40"/>
              <w:ind w:left="-108" w:right="-108"/>
              <w:jc w:val="center"/>
              <w:rPr>
                <w:b/>
                <w:szCs w:val="24"/>
              </w:rPr>
            </w:pPr>
          </w:p>
        </w:tc>
        <w:tc>
          <w:tcPr>
            <w:tcW w:w="900" w:type="dxa"/>
          </w:tcPr>
          <w:p w14:paraId="13BFD1F0" w14:textId="77777777" w:rsidR="002D4420" w:rsidRPr="008F3CF4" w:rsidRDefault="002D4420" w:rsidP="002D4420">
            <w:pPr>
              <w:spacing w:before="40" w:after="40"/>
              <w:ind w:left="-108" w:right="-198"/>
              <w:jc w:val="center"/>
              <w:rPr>
                <w:b/>
                <w:szCs w:val="24"/>
              </w:rPr>
            </w:pPr>
          </w:p>
        </w:tc>
        <w:tc>
          <w:tcPr>
            <w:tcW w:w="990" w:type="dxa"/>
          </w:tcPr>
          <w:p w14:paraId="40E5A394" w14:textId="77777777" w:rsidR="002D4420" w:rsidRPr="008F3CF4" w:rsidRDefault="002D4420" w:rsidP="002D4420">
            <w:pPr>
              <w:tabs>
                <w:tab w:val="left" w:pos="882"/>
              </w:tabs>
              <w:spacing w:before="40" w:after="40"/>
              <w:ind w:left="-108" w:right="-128"/>
              <w:jc w:val="center"/>
              <w:rPr>
                <w:b/>
                <w:szCs w:val="24"/>
              </w:rPr>
            </w:pPr>
          </w:p>
        </w:tc>
        <w:tc>
          <w:tcPr>
            <w:tcW w:w="900" w:type="dxa"/>
          </w:tcPr>
          <w:p w14:paraId="44C131DE" w14:textId="77777777" w:rsidR="002D4420" w:rsidRPr="008F3CF4" w:rsidRDefault="002D4420" w:rsidP="002D4420">
            <w:pPr>
              <w:spacing w:before="40" w:after="40"/>
              <w:ind w:left="-88" w:right="-108"/>
              <w:jc w:val="center"/>
              <w:rPr>
                <w:b/>
                <w:szCs w:val="24"/>
              </w:rPr>
            </w:pPr>
          </w:p>
        </w:tc>
        <w:tc>
          <w:tcPr>
            <w:tcW w:w="810" w:type="dxa"/>
          </w:tcPr>
          <w:p w14:paraId="42A2E7F7" w14:textId="77777777" w:rsidR="002D4420" w:rsidRPr="008F3CF4" w:rsidRDefault="002D4420" w:rsidP="002D4420">
            <w:pPr>
              <w:spacing w:before="40" w:after="40"/>
              <w:ind w:left="-108" w:right="-140"/>
              <w:jc w:val="center"/>
              <w:rPr>
                <w:b/>
                <w:szCs w:val="24"/>
              </w:rPr>
            </w:pPr>
          </w:p>
        </w:tc>
        <w:tc>
          <w:tcPr>
            <w:tcW w:w="1080" w:type="dxa"/>
          </w:tcPr>
          <w:p w14:paraId="7EA9D228" w14:textId="77777777" w:rsidR="002D4420" w:rsidRPr="008F3CF4" w:rsidRDefault="002D4420" w:rsidP="002D4420">
            <w:pPr>
              <w:spacing w:before="40" w:after="40"/>
              <w:ind w:left="-76" w:right="-108"/>
              <w:jc w:val="center"/>
              <w:rPr>
                <w:b/>
                <w:szCs w:val="24"/>
              </w:rPr>
            </w:pPr>
          </w:p>
        </w:tc>
        <w:tc>
          <w:tcPr>
            <w:tcW w:w="706" w:type="dxa"/>
          </w:tcPr>
          <w:p w14:paraId="53F04A28" w14:textId="77777777" w:rsidR="002D4420" w:rsidRPr="008F3CF4" w:rsidRDefault="002D4420" w:rsidP="002D4420">
            <w:pPr>
              <w:spacing w:before="40" w:after="40"/>
              <w:ind w:left="-108" w:right="-122"/>
              <w:jc w:val="center"/>
              <w:rPr>
                <w:b/>
                <w:szCs w:val="24"/>
              </w:rPr>
            </w:pPr>
          </w:p>
        </w:tc>
        <w:tc>
          <w:tcPr>
            <w:tcW w:w="763" w:type="dxa"/>
          </w:tcPr>
          <w:p w14:paraId="4459C3A9" w14:textId="77777777" w:rsidR="002D4420" w:rsidRPr="008F3CF4" w:rsidRDefault="002D4420" w:rsidP="002D4420">
            <w:pPr>
              <w:spacing w:before="40" w:after="40"/>
              <w:ind w:left="-108" w:right="-108"/>
              <w:jc w:val="center"/>
              <w:rPr>
                <w:b/>
                <w:szCs w:val="24"/>
              </w:rPr>
            </w:pPr>
          </w:p>
        </w:tc>
        <w:tc>
          <w:tcPr>
            <w:tcW w:w="781" w:type="dxa"/>
            <w:tcBorders>
              <w:right w:val="single" w:sz="12" w:space="0" w:color="auto"/>
            </w:tcBorders>
          </w:tcPr>
          <w:p w14:paraId="42B41026" w14:textId="77777777" w:rsidR="002D4420" w:rsidRPr="008F3CF4" w:rsidRDefault="002D4420" w:rsidP="002D4420">
            <w:pPr>
              <w:spacing w:before="40" w:after="40"/>
              <w:ind w:left="-18" w:right="-108"/>
              <w:jc w:val="center"/>
              <w:rPr>
                <w:b/>
                <w:szCs w:val="24"/>
              </w:rPr>
            </w:pPr>
          </w:p>
        </w:tc>
      </w:tr>
      <w:tr w:rsidR="002D4420" w:rsidRPr="008F3CF4" w14:paraId="0E3E7ADD" w14:textId="77777777" w:rsidTr="00CC6581">
        <w:tc>
          <w:tcPr>
            <w:tcW w:w="1022" w:type="dxa"/>
            <w:tcBorders>
              <w:left w:val="single" w:sz="12" w:space="0" w:color="auto"/>
            </w:tcBorders>
          </w:tcPr>
          <w:p w14:paraId="6ECBF099" w14:textId="77777777" w:rsidR="002D4420" w:rsidRPr="008F3CF4" w:rsidRDefault="002D4420" w:rsidP="002D4420">
            <w:pPr>
              <w:spacing w:before="40" w:after="40"/>
              <w:ind w:left="-108" w:right="-108"/>
              <w:rPr>
                <w:b/>
                <w:szCs w:val="24"/>
              </w:rPr>
            </w:pPr>
          </w:p>
        </w:tc>
        <w:tc>
          <w:tcPr>
            <w:tcW w:w="752" w:type="dxa"/>
          </w:tcPr>
          <w:p w14:paraId="20DA0104" w14:textId="77777777" w:rsidR="002D4420" w:rsidRPr="008F3CF4" w:rsidRDefault="002D4420" w:rsidP="002D4420">
            <w:pPr>
              <w:spacing w:before="40" w:after="40"/>
              <w:ind w:left="-108" w:right="-108"/>
              <w:jc w:val="center"/>
              <w:rPr>
                <w:b/>
                <w:szCs w:val="24"/>
              </w:rPr>
            </w:pPr>
          </w:p>
        </w:tc>
        <w:tc>
          <w:tcPr>
            <w:tcW w:w="746" w:type="dxa"/>
          </w:tcPr>
          <w:p w14:paraId="6665AB6D" w14:textId="77777777" w:rsidR="002D4420" w:rsidRPr="008F3CF4" w:rsidRDefault="002D4420" w:rsidP="002D4420">
            <w:pPr>
              <w:spacing w:before="40" w:after="40"/>
              <w:ind w:left="-108"/>
              <w:jc w:val="center"/>
              <w:rPr>
                <w:b/>
                <w:szCs w:val="24"/>
              </w:rPr>
            </w:pPr>
          </w:p>
        </w:tc>
        <w:tc>
          <w:tcPr>
            <w:tcW w:w="810" w:type="dxa"/>
          </w:tcPr>
          <w:p w14:paraId="656E5E8B" w14:textId="77777777" w:rsidR="002D4420" w:rsidRPr="008F3CF4" w:rsidRDefault="002D4420" w:rsidP="002D4420">
            <w:pPr>
              <w:spacing w:before="40" w:after="40"/>
              <w:ind w:left="-108" w:right="-108"/>
              <w:jc w:val="center"/>
              <w:rPr>
                <w:b/>
                <w:szCs w:val="24"/>
              </w:rPr>
            </w:pPr>
          </w:p>
        </w:tc>
        <w:tc>
          <w:tcPr>
            <w:tcW w:w="749" w:type="dxa"/>
          </w:tcPr>
          <w:p w14:paraId="562DF48E" w14:textId="77777777" w:rsidR="002D4420" w:rsidRPr="008F3CF4" w:rsidRDefault="002D4420" w:rsidP="002D4420">
            <w:pPr>
              <w:spacing w:before="40" w:after="40"/>
              <w:ind w:left="-108" w:right="-108"/>
              <w:jc w:val="center"/>
              <w:rPr>
                <w:b/>
                <w:szCs w:val="24"/>
              </w:rPr>
            </w:pPr>
          </w:p>
        </w:tc>
        <w:tc>
          <w:tcPr>
            <w:tcW w:w="691" w:type="dxa"/>
          </w:tcPr>
          <w:p w14:paraId="3C0BC14E" w14:textId="77777777" w:rsidR="002D4420" w:rsidRPr="008F3CF4" w:rsidRDefault="002D4420" w:rsidP="002D4420">
            <w:pPr>
              <w:spacing w:before="40" w:after="40"/>
              <w:ind w:left="-108" w:right="-108"/>
              <w:jc w:val="center"/>
              <w:rPr>
                <w:b/>
                <w:szCs w:val="24"/>
              </w:rPr>
            </w:pPr>
          </w:p>
        </w:tc>
        <w:tc>
          <w:tcPr>
            <w:tcW w:w="810" w:type="dxa"/>
          </w:tcPr>
          <w:p w14:paraId="2A039F62" w14:textId="77777777" w:rsidR="002D4420" w:rsidRPr="008F3CF4" w:rsidRDefault="002D4420" w:rsidP="002D4420">
            <w:pPr>
              <w:spacing w:before="40" w:after="40"/>
              <w:ind w:left="-108" w:right="-108"/>
              <w:jc w:val="center"/>
              <w:rPr>
                <w:b/>
                <w:szCs w:val="24"/>
              </w:rPr>
            </w:pPr>
          </w:p>
        </w:tc>
        <w:tc>
          <w:tcPr>
            <w:tcW w:w="720" w:type="dxa"/>
          </w:tcPr>
          <w:p w14:paraId="68064878" w14:textId="77777777" w:rsidR="002D4420" w:rsidRPr="008F3CF4" w:rsidRDefault="002D4420" w:rsidP="002D4420">
            <w:pPr>
              <w:spacing w:before="40" w:after="40"/>
              <w:ind w:left="-108" w:right="-108"/>
              <w:jc w:val="center"/>
              <w:rPr>
                <w:b/>
                <w:szCs w:val="24"/>
              </w:rPr>
            </w:pPr>
          </w:p>
        </w:tc>
        <w:tc>
          <w:tcPr>
            <w:tcW w:w="990" w:type="dxa"/>
          </w:tcPr>
          <w:p w14:paraId="54170393" w14:textId="77777777" w:rsidR="002D4420" w:rsidRPr="008F3CF4" w:rsidRDefault="002D4420" w:rsidP="002D4420">
            <w:pPr>
              <w:spacing w:before="40" w:after="40"/>
              <w:ind w:left="-108" w:right="-108"/>
              <w:jc w:val="center"/>
              <w:rPr>
                <w:b/>
                <w:szCs w:val="24"/>
              </w:rPr>
            </w:pPr>
          </w:p>
        </w:tc>
        <w:tc>
          <w:tcPr>
            <w:tcW w:w="900" w:type="dxa"/>
          </w:tcPr>
          <w:p w14:paraId="11F11265" w14:textId="77777777" w:rsidR="002D4420" w:rsidRPr="008F3CF4" w:rsidRDefault="002D4420" w:rsidP="002D4420">
            <w:pPr>
              <w:spacing w:before="40" w:after="40"/>
              <w:ind w:left="-108" w:right="-198"/>
              <w:jc w:val="center"/>
              <w:rPr>
                <w:b/>
                <w:szCs w:val="24"/>
              </w:rPr>
            </w:pPr>
          </w:p>
        </w:tc>
        <w:tc>
          <w:tcPr>
            <w:tcW w:w="990" w:type="dxa"/>
          </w:tcPr>
          <w:p w14:paraId="685B670F" w14:textId="77777777" w:rsidR="002D4420" w:rsidRPr="008F3CF4" w:rsidRDefault="002D4420" w:rsidP="002D4420">
            <w:pPr>
              <w:tabs>
                <w:tab w:val="left" w:pos="882"/>
              </w:tabs>
              <w:spacing w:before="40" w:after="40"/>
              <w:ind w:left="-108" w:right="-128"/>
              <w:jc w:val="center"/>
              <w:rPr>
                <w:b/>
                <w:szCs w:val="24"/>
              </w:rPr>
            </w:pPr>
          </w:p>
        </w:tc>
        <w:tc>
          <w:tcPr>
            <w:tcW w:w="900" w:type="dxa"/>
          </w:tcPr>
          <w:p w14:paraId="158D9766" w14:textId="77777777" w:rsidR="002D4420" w:rsidRPr="008F3CF4" w:rsidRDefault="002D4420" w:rsidP="002D4420">
            <w:pPr>
              <w:spacing w:before="40" w:after="40"/>
              <w:ind w:left="-88" w:right="-108"/>
              <w:jc w:val="center"/>
              <w:rPr>
                <w:b/>
                <w:szCs w:val="24"/>
              </w:rPr>
            </w:pPr>
          </w:p>
        </w:tc>
        <w:tc>
          <w:tcPr>
            <w:tcW w:w="810" w:type="dxa"/>
          </w:tcPr>
          <w:p w14:paraId="73F5DB93" w14:textId="77777777" w:rsidR="002D4420" w:rsidRPr="008F3CF4" w:rsidRDefault="002D4420" w:rsidP="002D4420">
            <w:pPr>
              <w:spacing w:before="40" w:after="40"/>
              <w:ind w:left="-108" w:right="-140"/>
              <w:jc w:val="center"/>
              <w:rPr>
                <w:b/>
                <w:szCs w:val="24"/>
              </w:rPr>
            </w:pPr>
          </w:p>
        </w:tc>
        <w:tc>
          <w:tcPr>
            <w:tcW w:w="1080" w:type="dxa"/>
          </w:tcPr>
          <w:p w14:paraId="39F58718" w14:textId="77777777" w:rsidR="002D4420" w:rsidRPr="008F3CF4" w:rsidRDefault="002D4420" w:rsidP="002D4420">
            <w:pPr>
              <w:spacing w:before="40" w:after="40"/>
              <w:ind w:left="-76" w:right="-108"/>
              <w:jc w:val="center"/>
              <w:rPr>
                <w:b/>
                <w:szCs w:val="24"/>
              </w:rPr>
            </w:pPr>
          </w:p>
        </w:tc>
        <w:tc>
          <w:tcPr>
            <w:tcW w:w="706" w:type="dxa"/>
          </w:tcPr>
          <w:p w14:paraId="1B4C84C1" w14:textId="77777777" w:rsidR="002D4420" w:rsidRPr="008F3CF4" w:rsidRDefault="002D4420" w:rsidP="002D4420">
            <w:pPr>
              <w:spacing w:before="40" w:after="40"/>
              <w:ind w:left="-108" w:right="-198"/>
              <w:jc w:val="center"/>
              <w:rPr>
                <w:b/>
                <w:szCs w:val="24"/>
              </w:rPr>
            </w:pPr>
          </w:p>
        </w:tc>
        <w:tc>
          <w:tcPr>
            <w:tcW w:w="763" w:type="dxa"/>
          </w:tcPr>
          <w:p w14:paraId="618D9C34" w14:textId="77777777" w:rsidR="002D4420" w:rsidRPr="008F3CF4" w:rsidRDefault="002D4420" w:rsidP="002D4420">
            <w:pPr>
              <w:spacing w:before="40" w:after="40"/>
              <w:ind w:left="-108" w:right="-108"/>
              <w:jc w:val="center"/>
              <w:rPr>
                <w:b/>
                <w:szCs w:val="24"/>
              </w:rPr>
            </w:pPr>
          </w:p>
        </w:tc>
        <w:tc>
          <w:tcPr>
            <w:tcW w:w="781" w:type="dxa"/>
            <w:tcBorders>
              <w:right w:val="single" w:sz="12" w:space="0" w:color="auto"/>
            </w:tcBorders>
          </w:tcPr>
          <w:p w14:paraId="10AE6AA8" w14:textId="77777777" w:rsidR="002D4420" w:rsidRPr="008F3CF4" w:rsidRDefault="002D4420" w:rsidP="002D4420">
            <w:pPr>
              <w:spacing w:before="40" w:after="40"/>
              <w:ind w:left="-18" w:right="-108"/>
              <w:jc w:val="center"/>
              <w:rPr>
                <w:b/>
                <w:szCs w:val="24"/>
              </w:rPr>
            </w:pPr>
          </w:p>
        </w:tc>
      </w:tr>
      <w:tr w:rsidR="002D4420" w:rsidRPr="008F3CF4" w14:paraId="77E54DE3" w14:textId="77777777" w:rsidTr="00CC6581">
        <w:tc>
          <w:tcPr>
            <w:tcW w:w="1022" w:type="dxa"/>
            <w:tcBorders>
              <w:left w:val="single" w:sz="12" w:space="0" w:color="auto"/>
            </w:tcBorders>
          </w:tcPr>
          <w:p w14:paraId="0DFC1CDF" w14:textId="77777777" w:rsidR="002D4420" w:rsidRPr="008F3CF4" w:rsidRDefault="002D4420" w:rsidP="002D4420">
            <w:pPr>
              <w:spacing w:before="40" w:after="40"/>
              <w:ind w:left="-108" w:right="-108"/>
              <w:rPr>
                <w:b/>
                <w:szCs w:val="24"/>
              </w:rPr>
            </w:pPr>
          </w:p>
        </w:tc>
        <w:tc>
          <w:tcPr>
            <w:tcW w:w="752" w:type="dxa"/>
          </w:tcPr>
          <w:p w14:paraId="1BEC4D6A" w14:textId="77777777" w:rsidR="002D4420" w:rsidRPr="008F3CF4" w:rsidRDefault="002D4420" w:rsidP="002D4420">
            <w:pPr>
              <w:spacing w:before="40" w:after="40"/>
              <w:ind w:left="-108" w:right="-108"/>
              <w:jc w:val="center"/>
              <w:rPr>
                <w:b/>
                <w:szCs w:val="24"/>
              </w:rPr>
            </w:pPr>
          </w:p>
        </w:tc>
        <w:tc>
          <w:tcPr>
            <w:tcW w:w="746" w:type="dxa"/>
          </w:tcPr>
          <w:p w14:paraId="53628A0A" w14:textId="77777777" w:rsidR="002D4420" w:rsidRPr="008F3CF4" w:rsidRDefault="002D4420" w:rsidP="002D4420">
            <w:pPr>
              <w:spacing w:before="40" w:after="40"/>
              <w:ind w:left="-108"/>
              <w:jc w:val="center"/>
              <w:rPr>
                <w:b/>
                <w:szCs w:val="24"/>
              </w:rPr>
            </w:pPr>
          </w:p>
        </w:tc>
        <w:tc>
          <w:tcPr>
            <w:tcW w:w="810" w:type="dxa"/>
          </w:tcPr>
          <w:p w14:paraId="065673C2" w14:textId="77777777" w:rsidR="002D4420" w:rsidRPr="008F3CF4" w:rsidRDefault="002D4420" w:rsidP="002D4420">
            <w:pPr>
              <w:spacing w:before="40" w:after="40"/>
              <w:ind w:left="-108" w:right="-108"/>
              <w:jc w:val="center"/>
              <w:rPr>
                <w:b/>
                <w:szCs w:val="24"/>
              </w:rPr>
            </w:pPr>
          </w:p>
        </w:tc>
        <w:tc>
          <w:tcPr>
            <w:tcW w:w="749" w:type="dxa"/>
          </w:tcPr>
          <w:p w14:paraId="3DA38FF3" w14:textId="77777777" w:rsidR="002D4420" w:rsidRPr="008F3CF4" w:rsidRDefault="002D4420" w:rsidP="002D4420">
            <w:pPr>
              <w:spacing w:before="40" w:after="40"/>
              <w:ind w:left="-108" w:right="-108"/>
              <w:jc w:val="center"/>
              <w:rPr>
                <w:b/>
                <w:szCs w:val="24"/>
              </w:rPr>
            </w:pPr>
          </w:p>
        </w:tc>
        <w:tc>
          <w:tcPr>
            <w:tcW w:w="691" w:type="dxa"/>
          </w:tcPr>
          <w:p w14:paraId="46D63924" w14:textId="77777777" w:rsidR="002D4420" w:rsidRPr="008F3CF4" w:rsidRDefault="002D4420" w:rsidP="002D4420">
            <w:pPr>
              <w:spacing w:before="40" w:after="40"/>
              <w:ind w:left="-108" w:right="-108"/>
              <w:jc w:val="center"/>
              <w:rPr>
                <w:b/>
                <w:szCs w:val="24"/>
              </w:rPr>
            </w:pPr>
          </w:p>
        </w:tc>
        <w:tc>
          <w:tcPr>
            <w:tcW w:w="810" w:type="dxa"/>
          </w:tcPr>
          <w:p w14:paraId="235AE815" w14:textId="77777777" w:rsidR="002D4420" w:rsidRPr="008F3CF4" w:rsidRDefault="002D4420" w:rsidP="002D4420">
            <w:pPr>
              <w:spacing w:before="40" w:after="40"/>
              <w:ind w:left="-108" w:right="-108"/>
              <w:jc w:val="center"/>
              <w:rPr>
                <w:b/>
                <w:szCs w:val="24"/>
              </w:rPr>
            </w:pPr>
          </w:p>
        </w:tc>
        <w:tc>
          <w:tcPr>
            <w:tcW w:w="720" w:type="dxa"/>
          </w:tcPr>
          <w:p w14:paraId="71862479" w14:textId="77777777" w:rsidR="002D4420" w:rsidRPr="008F3CF4" w:rsidRDefault="002D4420" w:rsidP="002D4420">
            <w:pPr>
              <w:spacing w:before="40" w:after="40"/>
              <w:ind w:left="-108" w:right="-108"/>
              <w:jc w:val="center"/>
              <w:rPr>
                <w:b/>
                <w:szCs w:val="24"/>
              </w:rPr>
            </w:pPr>
          </w:p>
        </w:tc>
        <w:tc>
          <w:tcPr>
            <w:tcW w:w="990" w:type="dxa"/>
          </w:tcPr>
          <w:p w14:paraId="423234A9" w14:textId="77777777" w:rsidR="002D4420" w:rsidRPr="008F3CF4" w:rsidRDefault="002D4420" w:rsidP="002D4420">
            <w:pPr>
              <w:spacing w:before="40" w:after="40"/>
              <w:ind w:left="-108" w:right="-108"/>
              <w:jc w:val="center"/>
              <w:rPr>
                <w:b/>
                <w:szCs w:val="24"/>
              </w:rPr>
            </w:pPr>
          </w:p>
        </w:tc>
        <w:tc>
          <w:tcPr>
            <w:tcW w:w="900" w:type="dxa"/>
          </w:tcPr>
          <w:p w14:paraId="1B1B173B" w14:textId="77777777" w:rsidR="002D4420" w:rsidRPr="008F3CF4" w:rsidRDefault="002D4420" w:rsidP="002D4420">
            <w:pPr>
              <w:spacing w:before="40" w:after="40"/>
              <w:ind w:left="-108" w:right="-198"/>
              <w:jc w:val="center"/>
              <w:rPr>
                <w:b/>
                <w:szCs w:val="24"/>
              </w:rPr>
            </w:pPr>
          </w:p>
        </w:tc>
        <w:tc>
          <w:tcPr>
            <w:tcW w:w="990" w:type="dxa"/>
          </w:tcPr>
          <w:p w14:paraId="7956F21F" w14:textId="77777777" w:rsidR="002D4420" w:rsidRPr="008F3CF4" w:rsidRDefault="002D4420" w:rsidP="002D4420">
            <w:pPr>
              <w:spacing w:before="40" w:after="40"/>
              <w:ind w:left="-108" w:right="-128"/>
              <w:jc w:val="center"/>
              <w:rPr>
                <w:b/>
                <w:szCs w:val="24"/>
              </w:rPr>
            </w:pPr>
          </w:p>
        </w:tc>
        <w:tc>
          <w:tcPr>
            <w:tcW w:w="900" w:type="dxa"/>
          </w:tcPr>
          <w:p w14:paraId="1793783D" w14:textId="77777777" w:rsidR="002D4420" w:rsidRPr="008F3CF4" w:rsidRDefault="002D4420" w:rsidP="002D4420">
            <w:pPr>
              <w:spacing w:before="40" w:after="40"/>
              <w:ind w:left="-88" w:right="-108"/>
              <w:jc w:val="center"/>
              <w:rPr>
                <w:b/>
                <w:szCs w:val="24"/>
              </w:rPr>
            </w:pPr>
          </w:p>
        </w:tc>
        <w:tc>
          <w:tcPr>
            <w:tcW w:w="810" w:type="dxa"/>
          </w:tcPr>
          <w:p w14:paraId="0F788212" w14:textId="77777777" w:rsidR="002D4420" w:rsidRPr="008F3CF4" w:rsidRDefault="002D4420" w:rsidP="002D4420">
            <w:pPr>
              <w:spacing w:before="40" w:after="40"/>
              <w:ind w:left="-108" w:right="-140"/>
              <w:jc w:val="center"/>
              <w:rPr>
                <w:b/>
                <w:szCs w:val="24"/>
              </w:rPr>
            </w:pPr>
          </w:p>
        </w:tc>
        <w:tc>
          <w:tcPr>
            <w:tcW w:w="1080" w:type="dxa"/>
          </w:tcPr>
          <w:p w14:paraId="1D22B213" w14:textId="77777777" w:rsidR="002D4420" w:rsidRPr="008F3CF4" w:rsidRDefault="002D4420" w:rsidP="002D4420">
            <w:pPr>
              <w:spacing w:before="40" w:after="40"/>
              <w:ind w:left="-76" w:right="-108"/>
              <w:jc w:val="center"/>
              <w:rPr>
                <w:b/>
                <w:szCs w:val="24"/>
              </w:rPr>
            </w:pPr>
          </w:p>
        </w:tc>
        <w:tc>
          <w:tcPr>
            <w:tcW w:w="706" w:type="dxa"/>
          </w:tcPr>
          <w:p w14:paraId="57164BF5" w14:textId="77777777" w:rsidR="002D4420" w:rsidRPr="008F3CF4" w:rsidRDefault="002D4420" w:rsidP="002D4420">
            <w:pPr>
              <w:spacing w:before="40" w:after="40"/>
              <w:ind w:left="-108" w:right="-198"/>
              <w:jc w:val="center"/>
              <w:rPr>
                <w:b/>
                <w:szCs w:val="24"/>
              </w:rPr>
            </w:pPr>
          </w:p>
        </w:tc>
        <w:tc>
          <w:tcPr>
            <w:tcW w:w="763" w:type="dxa"/>
          </w:tcPr>
          <w:p w14:paraId="0D6CD3AB" w14:textId="77777777" w:rsidR="002D4420" w:rsidRPr="008F3CF4" w:rsidRDefault="002D4420" w:rsidP="002D4420">
            <w:pPr>
              <w:spacing w:before="40" w:after="40"/>
              <w:ind w:left="-108" w:right="-108"/>
              <w:jc w:val="center"/>
              <w:rPr>
                <w:b/>
                <w:szCs w:val="24"/>
              </w:rPr>
            </w:pPr>
          </w:p>
        </w:tc>
        <w:tc>
          <w:tcPr>
            <w:tcW w:w="781" w:type="dxa"/>
            <w:tcBorders>
              <w:right w:val="single" w:sz="12" w:space="0" w:color="auto"/>
            </w:tcBorders>
          </w:tcPr>
          <w:p w14:paraId="2300FC8C" w14:textId="77777777" w:rsidR="002D4420" w:rsidRPr="008F3CF4" w:rsidRDefault="002D4420" w:rsidP="002D4420">
            <w:pPr>
              <w:spacing w:before="40" w:after="40"/>
              <w:ind w:left="-18" w:right="-108"/>
              <w:jc w:val="center"/>
              <w:rPr>
                <w:b/>
                <w:szCs w:val="24"/>
              </w:rPr>
            </w:pPr>
          </w:p>
        </w:tc>
      </w:tr>
      <w:tr w:rsidR="002D4420" w:rsidRPr="008F3CF4" w14:paraId="6C9DC00D" w14:textId="77777777" w:rsidTr="00CC6581">
        <w:tc>
          <w:tcPr>
            <w:tcW w:w="1022" w:type="dxa"/>
            <w:tcBorders>
              <w:left w:val="single" w:sz="12" w:space="0" w:color="auto"/>
            </w:tcBorders>
          </w:tcPr>
          <w:p w14:paraId="32EA0529" w14:textId="77777777" w:rsidR="002D4420" w:rsidRPr="008F3CF4" w:rsidRDefault="002D4420" w:rsidP="002D4420">
            <w:pPr>
              <w:spacing w:before="40" w:after="40"/>
              <w:rPr>
                <w:b/>
                <w:szCs w:val="24"/>
              </w:rPr>
            </w:pPr>
          </w:p>
        </w:tc>
        <w:tc>
          <w:tcPr>
            <w:tcW w:w="752" w:type="dxa"/>
          </w:tcPr>
          <w:p w14:paraId="56D4CDEF" w14:textId="77777777" w:rsidR="002D4420" w:rsidRPr="008F3CF4" w:rsidRDefault="002D4420" w:rsidP="002D4420">
            <w:pPr>
              <w:spacing w:before="40" w:after="40"/>
              <w:jc w:val="center"/>
              <w:rPr>
                <w:b/>
                <w:szCs w:val="24"/>
              </w:rPr>
            </w:pPr>
          </w:p>
        </w:tc>
        <w:tc>
          <w:tcPr>
            <w:tcW w:w="746" w:type="dxa"/>
          </w:tcPr>
          <w:p w14:paraId="3CED3413" w14:textId="77777777" w:rsidR="002D4420" w:rsidRPr="008F3CF4" w:rsidRDefault="002D4420" w:rsidP="002D4420">
            <w:pPr>
              <w:spacing w:before="40" w:after="40"/>
              <w:jc w:val="center"/>
              <w:rPr>
                <w:b/>
                <w:szCs w:val="24"/>
              </w:rPr>
            </w:pPr>
          </w:p>
        </w:tc>
        <w:tc>
          <w:tcPr>
            <w:tcW w:w="810" w:type="dxa"/>
          </w:tcPr>
          <w:p w14:paraId="72F3861B" w14:textId="77777777" w:rsidR="002D4420" w:rsidRPr="008F3CF4" w:rsidRDefault="002D4420" w:rsidP="002D4420">
            <w:pPr>
              <w:spacing w:before="40" w:after="40"/>
              <w:jc w:val="center"/>
              <w:rPr>
                <w:b/>
                <w:szCs w:val="24"/>
              </w:rPr>
            </w:pPr>
          </w:p>
        </w:tc>
        <w:tc>
          <w:tcPr>
            <w:tcW w:w="749" w:type="dxa"/>
          </w:tcPr>
          <w:p w14:paraId="036CA569" w14:textId="77777777" w:rsidR="002D4420" w:rsidRPr="008F3CF4" w:rsidRDefault="002D4420" w:rsidP="002D4420">
            <w:pPr>
              <w:spacing w:before="40" w:after="40"/>
              <w:jc w:val="center"/>
              <w:rPr>
                <w:b/>
                <w:szCs w:val="24"/>
              </w:rPr>
            </w:pPr>
          </w:p>
        </w:tc>
        <w:tc>
          <w:tcPr>
            <w:tcW w:w="691" w:type="dxa"/>
          </w:tcPr>
          <w:p w14:paraId="7A125A53" w14:textId="77777777" w:rsidR="002D4420" w:rsidRPr="008F3CF4" w:rsidRDefault="002D4420" w:rsidP="002D4420">
            <w:pPr>
              <w:spacing w:before="40" w:after="40"/>
              <w:jc w:val="center"/>
              <w:rPr>
                <w:b/>
                <w:szCs w:val="24"/>
              </w:rPr>
            </w:pPr>
          </w:p>
        </w:tc>
        <w:tc>
          <w:tcPr>
            <w:tcW w:w="810" w:type="dxa"/>
          </w:tcPr>
          <w:p w14:paraId="2D20104C" w14:textId="77777777" w:rsidR="002D4420" w:rsidRPr="008F3CF4" w:rsidRDefault="002D4420" w:rsidP="002D4420">
            <w:pPr>
              <w:spacing w:before="40" w:after="40"/>
              <w:jc w:val="center"/>
              <w:rPr>
                <w:b/>
                <w:szCs w:val="24"/>
              </w:rPr>
            </w:pPr>
          </w:p>
        </w:tc>
        <w:tc>
          <w:tcPr>
            <w:tcW w:w="720" w:type="dxa"/>
          </w:tcPr>
          <w:p w14:paraId="421E0E0C" w14:textId="77777777" w:rsidR="002D4420" w:rsidRPr="008F3CF4" w:rsidRDefault="002D4420" w:rsidP="002D4420">
            <w:pPr>
              <w:spacing w:before="40" w:after="40"/>
              <w:jc w:val="center"/>
              <w:rPr>
                <w:b/>
                <w:szCs w:val="24"/>
              </w:rPr>
            </w:pPr>
          </w:p>
        </w:tc>
        <w:tc>
          <w:tcPr>
            <w:tcW w:w="990" w:type="dxa"/>
          </w:tcPr>
          <w:p w14:paraId="160DC56B" w14:textId="77777777" w:rsidR="002D4420" w:rsidRPr="008F3CF4" w:rsidRDefault="002D4420" w:rsidP="002D4420">
            <w:pPr>
              <w:spacing w:before="40" w:after="40"/>
              <w:jc w:val="center"/>
              <w:rPr>
                <w:b/>
                <w:szCs w:val="24"/>
              </w:rPr>
            </w:pPr>
          </w:p>
        </w:tc>
        <w:tc>
          <w:tcPr>
            <w:tcW w:w="900" w:type="dxa"/>
          </w:tcPr>
          <w:p w14:paraId="295B524B" w14:textId="77777777" w:rsidR="002D4420" w:rsidRPr="008F3CF4" w:rsidRDefault="002D4420" w:rsidP="002D4420">
            <w:pPr>
              <w:spacing w:before="40" w:after="40"/>
              <w:jc w:val="center"/>
              <w:rPr>
                <w:b/>
                <w:szCs w:val="24"/>
              </w:rPr>
            </w:pPr>
          </w:p>
        </w:tc>
        <w:tc>
          <w:tcPr>
            <w:tcW w:w="990" w:type="dxa"/>
          </w:tcPr>
          <w:p w14:paraId="2F70D878" w14:textId="77777777" w:rsidR="002D4420" w:rsidRPr="008F3CF4" w:rsidRDefault="002D4420" w:rsidP="002D4420">
            <w:pPr>
              <w:spacing w:before="40" w:after="40"/>
              <w:jc w:val="center"/>
              <w:rPr>
                <w:b/>
                <w:szCs w:val="24"/>
              </w:rPr>
            </w:pPr>
          </w:p>
        </w:tc>
        <w:tc>
          <w:tcPr>
            <w:tcW w:w="900" w:type="dxa"/>
          </w:tcPr>
          <w:p w14:paraId="172D498A" w14:textId="77777777" w:rsidR="002D4420" w:rsidRPr="008F3CF4" w:rsidRDefault="002D4420" w:rsidP="002D4420">
            <w:pPr>
              <w:spacing w:before="40" w:after="40"/>
              <w:jc w:val="center"/>
              <w:rPr>
                <w:b/>
                <w:szCs w:val="24"/>
              </w:rPr>
            </w:pPr>
          </w:p>
        </w:tc>
        <w:tc>
          <w:tcPr>
            <w:tcW w:w="810" w:type="dxa"/>
          </w:tcPr>
          <w:p w14:paraId="3F6AF3B9" w14:textId="77777777" w:rsidR="002D4420" w:rsidRPr="008F3CF4" w:rsidRDefault="002D4420" w:rsidP="002D4420">
            <w:pPr>
              <w:spacing w:before="40" w:after="40"/>
              <w:jc w:val="center"/>
              <w:rPr>
                <w:b/>
                <w:szCs w:val="24"/>
              </w:rPr>
            </w:pPr>
          </w:p>
        </w:tc>
        <w:tc>
          <w:tcPr>
            <w:tcW w:w="1080" w:type="dxa"/>
          </w:tcPr>
          <w:p w14:paraId="0514C9B7" w14:textId="77777777" w:rsidR="002D4420" w:rsidRPr="008F3CF4" w:rsidRDefault="002D4420" w:rsidP="002D4420">
            <w:pPr>
              <w:spacing w:before="40" w:after="40"/>
              <w:jc w:val="center"/>
              <w:rPr>
                <w:b/>
                <w:szCs w:val="24"/>
              </w:rPr>
            </w:pPr>
          </w:p>
        </w:tc>
        <w:tc>
          <w:tcPr>
            <w:tcW w:w="706" w:type="dxa"/>
          </w:tcPr>
          <w:p w14:paraId="098B2C3A" w14:textId="77777777" w:rsidR="002D4420" w:rsidRPr="008F3CF4" w:rsidRDefault="002D4420" w:rsidP="002D4420">
            <w:pPr>
              <w:spacing w:before="40" w:after="40"/>
              <w:jc w:val="center"/>
              <w:rPr>
                <w:b/>
                <w:szCs w:val="24"/>
              </w:rPr>
            </w:pPr>
          </w:p>
        </w:tc>
        <w:tc>
          <w:tcPr>
            <w:tcW w:w="763" w:type="dxa"/>
          </w:tcPr>
          <w:p w14:paraId="3B2C7022" w14:textId="77777777" w:rsidR="002D4420" w:rsidRPr="008F3CF4" w:rsidRDefault="002D4420" w:rsidP="002D4420">
            <w:pPr>
              <w:spacing w:before="40" w:after="40"/>
              <w:jc w:val="center"/>
              <w:rPr>
                <w:b/>
                <w:szCs w:val="24"/>
              </w:rPr>
            </w:pPr>
          </w:p>
        </w:tc>
        <w:tc>
          <w:tcPr>
            <w:tcW w:w="781" w:type="dxa"/>
            <w:tcBorders>
              <w:right w:val="single" w:sz="12" w:space="0" w:color="auto"/>
            </w:tcBorders>
          </w:tcPr>
          <w:p w14:paraId="32D691A2" w14:textId="77777777" w:rsidR="002D4420" w:rsidRPr="008F3CF4" w:rsidRDefault="002D4420" w:rsidP="002D4420">
            <w:pPr>
              <w:spacing w:before="40" w:after="40"/>
              <w:jc w:val="center"/>
              <w:rPr>
                <w:b/>
                <w:szCs w:val="24"/>
              </w:rPr>
            </w:pPr>
          </w:p>
        </w:tc>
      </w:tr>
      <w:tr w:rsidR="002D4420" w:rsidRPr="008F3CF4" w14:paraId="5ED687D8" w14:textId="77777777" w:rsidTr="00CC6581">
        <w:tc>
          <w:tcPr>
            <w:tcW w:w="1022" w:type="dxa"/>
            <w:tcBorders>
              <w:left w:val="single" w:sz="12" w:space="0" w:color="auto"/>
              <w:bottom w:val="single" w:sz="12" w:space="0" w:color="auto"/>
            </w:tcBorders>
          </w:tcPr>
          <w:p w14:paraId="7ADDA882" w14:textId="77777777" w:rsidR="002D4420" w:rsidRPr="008F3CF4" w:rsidRDefault="002D4420" w:rsidP="002D4420">
            <w:pPr>
              <w:spacing w:before="40" w:after="40"/>
              <w:rPr>
                <w:b/>
                <w:szCs w:val="24"/>
              </w:rPr>
            </w:pPr>
          </w:p>
        </w:tc>
        <w:tc>
          <w:tcPr>
            <w:tcW w:w="752" w:type="dxa"/>
            <w:tcBorders>
              <w:bottom w:val="single" w:sz="12" w:space="0" w:color="auto"/>
            </w:tcBorders>
          </w:tcPr>
          <w:p w14:paraId="249671BF" w14:textId="77777777" w:rsidR="002D4420" w:rsidRPr="008F3CF4" w:rsidRDefault="002D4420" w:rsidP="002D4420">
            <w:pPr>
              <w:spacing w:before="40" w:after="40"/>
              <w:jc w:val="center"/>
              <w:rPr>
                <w:b/>
                <w:szCs w:val="24"/>
              </w:rPr>
            </w:pPr>
          </w:p>
        </w:tc>
        <w:tc>
          <w:tcPr>
            <w:tcW w:w="746" w:type="dxa"/>
            <w:tcBorders>
              <w:bottom w:val="single" w:sz="12" w:space="0" w:color="auto"/>
            </w:tcBorders>
          </w:tcPr>
          <w:p w14:paraId="3A96833B" w14:textId="77777777" w:rsidR="002D4420" w:rsidRPr="008F3CF4" w:rsidRDefault="002D4420" w:rsidP="002D4420">
            <w:pPr>
              <w:spacing w:before="40" w:after="40"/>
              <w:jc w:val="center"/>
              <w:rPr>
                <w:b/>
                <w:szCs w:val="24"/>
              </w:rPr>
            </w:pPr>
          </w:p>
        </w:tc>
        <w:tc>
          <w:tcPr>
            <w:tcW w:w="810" w:type="dxa"/>
            <w:tcBorders>
              <w:bottom w:val="single" w:sz="12" w:space="0" w:color="auto"/>
            </w:tcBorders>
          </w:tcPr>
          <w:p w14:paraId="3B3535EA" w14:textId="77777777" w:rsidR="002D4420" w:rsidRPr="008F3CF4" w:rsidRDefault="002D4420" w:rsidP="002D4420">
            <w:pPr>
              <w:spacing w:before="40" w:after="40"/>
              <w:jc w:val="center"/>
              <w:rPr>
                <w:b/>
                <w:szCs w:val="24"/>
              </w:rPr>
            </w:pPr>
          </w:p>
        </w:tc>
        <w:tc>
          <w:tcPr>
            <w:tcW w:w="749" w:type="dxa"/>
            <w:tcBorders>
              <w:bottom w:val="single" w:sz="12" w:space="0" w:color="auto"/>
            </w:tcBorders>
          </w:tcPr>
          <w:p w14:paraId="036236CA" w14:textId="77777777" w:rsidR="002D4420" w:rsidRPr="008F3CF4" w:rsidRDefault="002D4420" w:rsidP="002D4420">
            <w:pPr>
              <w:spacing w:before="40" w:after="40"/>
              <w:jc w:val="center"/>
              <w:rPr>
                <w:b/>
                <w:szCs w:val="24"/>
              </w:rPr>
            </w:pPr>
          </w:p>
        </w:tc>
        <w:tc>
          <w:tcPr>
            <w:tcW w:w="691" w:type="dxa"/>
            <w:tcBorders>
              <w:bottom w:val="single" w:sz="12" w:space="0" w:color="auto"/>
            </w:tcBorders>
          </w:tcPr>
          <w:p w14:paraId="69DCA29F" w14:textId="77777777" w:rsidR="002D4420" w:rsidRPr="008F3CF4" w:rsidRDefault="002D4420" w:rsidP="002D4420">
            <w:pPr>
              <w:spacing w:before="40" w:after="40"/>
              <w:jc w:val="center"/>
              <w:rPr>
                <w:b/>
                <w:szCs w:val="24"/>
              </w:rPr>
            </w:pPr>
          </w:p>
        </w:tc>
        <w:tc>
          <w:tcPr>
            <w:tcW w:w="810" w:type="dxa"/>
            <w:tcBorders>
              <w:bottom w:val="single" w:sz="12" w:space="0" w:color="auto"/>
            </w:tcBorders>
          </w:tcPr>
          <w:p w14:paraId="5057934A" w14:textId="77777777" w:rsidR="002D4420" w:rsidRPr="008F3CF4" w:rsidRDefault="002D4420" w:rsidP="002D4420">
            <w:pPr>
              <w:spacing w:before="40" w:after="40"/>
              <w:jc w:val="center"/>
              <w:rPr>
                <w:b/>
                <w:szCs w:val="24"/>
              </w:rPr>
            </w:pPr>
          </w:p>
        </w:tc>
        <w:tc>
          <w:tcPr>
            <w:tcW w:w="720" w:type="dxa"/>
            <w:tcBorders>
              <w:bottom w:val="single" w:sz="12" w:space="0" w:color="auto"/>
            </w:tcBorders>
          </w:tcPr>
          <w:p w14:paraId="4ABA5C71" w14:textId="77777777" w:rsidR="002D4420" w:rsidRPr="008F3CF4" w:rsidRDefault="002D4420" w:rsidP="002D4420">
            <w:pPr>
              <w:spacing w:before="40" w:after="40"/>
              <w:jc w:val="center"/>
              <w:rPr>
                <w:b/>
                <w:szCs w:val="24"/>
              </w:rPr>
            </w:pPr>
          </w:p>
        </w:tc>
        <w:tc>
          <w:tcPr>
            <w:tcW w:w="990" w:type="dxa"/>
            <w:tcBorders>
              <w:bottom w:val="single" w:sz="12" w:space="0" w:color="auto"/>
            </w:tcBorders>
          </w:tcPr>
          <w:p w14:paraId="6A793DBB" w14:textId="77777777" w:rsidR="002D4420" w:rsidRPr="008F3CF4" w:rsidRDefault="002D4420" w:rsidP="002D4420">
            <w:pPr>
              <w:spacing w:before="40" w:after="40"/>
              <w:jc w:val="center"/>
              <w:rPr>
                <w:b/>
                <w:szCs w:val="24"/>
              </w:rPr>
            </w:pPr>
          </w:p>
        </w:tc>
        <w:tc>
          <w:tcPr>
            <w:tcW w:w="900" w:type="dxa"/>
            <w:tcBorders>
              <w:bottom w:val="single" w:sz="12" w:space="0" w:color="auto"/>
            </w:tcBorders>
          </w:tcPr>
          <w:p w14:paraId="4842113D" w14:textId="77777777" w:rsidR="002D4420" w:rsidRPr="008F3CF4" w:rsidRDefault="002D4420" w:rsidP="002D4420">
            <w:pPr>
              <w:spacing w:before="40" w:after="40"/>
              <w:jc w:val="center"/>
              <w:rPr>
                <w:b/>
                <w:szCs w:val="24"/>
              </w:rPr>
            </w:pPr>
          </w:p>
        </w:tc>
        <w:tc>
          <w:tcPr>
            <w:tcW w:w="990" w:type="dxa"/>
            <w:tcBorders>
              <w:bottom w:val="single" w:sz="12" w:space="0" w:color="auto"/>
            </w:tcBorders>
          </w:tcPr>
          <w:p w14:paraId="299C36FD" w14:textId="77777777" w:rsidR="002D4420" w:rsidRPr="008F3CF4" w:rsidRDefault="002D4420" w:rsidP="002D4420">
            <w:pPr>
              <w:spacing w:before="40" w:after="40"/>
              <w:jc w:val="center"/>
              <w:rPr>
                <w:b/>
                <w:szCs w:val="24"/>
              </w:rPr>
            </w:pPr>
          </w:p>
        </w:tc>
        <w:tc>
          <w:tcPr>
            <w:tcW w:w="900" w:type="dxa"/>
            <w:tcBorders>
              <w:bottom w:val="single" w:sz="12" w:space="0" w:color="auto"/>
            </w:tcBorders>
          </w:tcPr>
          <w:p w14:paraId="68F65BFA" w14:textId="77777777" w:rsidR="002D4420" w:rsidRPr="008F3CF4" w:rsidRDefault="002D4420" w:rsidP="002D4420">
            <w:pPr>
              <w:spacing w:before="40" w:after="40"/>
              <w:jc w:val="center"/>
              <w:rPr>
                <w:b/>
                <w:szCs w:val="24"/>
              </w:rPr>
            </w:pPr>
          </w:p>
        </w:tc>
        <w:tc>
          <w:tcPr>
            <w:tcW w:w="810" w:type="dxa"/>
            <w:tcBorders>
              <w:bottom w:val="single" w:sz="12" w:space="0" w:color="auto"/>
            </w:tcBorders>
          </w:tcPr>
          <w:p w14:paraId="4E337E61" w14:textId="77777777" w:rsidR="002D4420" w:rsidRPr="008F3CF4" w:rsidRDefault="002D4420" w:rsidP="002D4420">
            <w:pPr>
              <w:spacing w:before="40" w:after="40"/>
              <w:jc w:val="center"/>
              <w:rPr>
                <w:b/>
                <w:szCs w:val="24"/>
              </w:rPr>
            </w:pPr>
          </w:p>
        </w:tc>
        <w:tc>
          <w:tcPr>
            <w:tcW w:w="1080" w:type="dxa"/>
            <w:tcBorders>
              <w:bottom w:val="single" w:sz="12" w:space="0" w:color="auto"/>
            </w:tcBorders>
          </w:tcPr>
          <w:p w14:paraId="2884330B" w14:textId="77777777" w:rsidR="002D4420" w:rsidRPr="008F3CF4" w:rsidRDefault="002D4420" w:rsidP="002D4420">
            <w:pPr>
              <w:spacing w:before="40" w:after="40"/>
              <w:jc w:val="center"/>
              <w:rPr>
                <w:b/>
                <w:szCs w:val="24"/>
              </w:rPr>
            </w:pPr>
          </w:p>
        </w:tc>
        <w:tc>
          <w:tcPr>
            <w:tcW w:w="706" w:type="dxa"/>
            <w:tcBorders>
              <w:bottom w:val="single" w:sz="12" w:space="0" w:color="auto"/>
            </w:tcBorders>
          </w:tcPr>
          <w:p w14:paraId="72A704BC" w14:textId="77777777" w:rsidR="002D4420" w:rsidRPr="008F3CF4" w:rsidRDefault="002D4420" w:rsidP="002D4420">
            <w:pPr>
              <w:spacing w:before="40" w:after="40"/>
              <w:jc w:val="center"/>
              <w:rPr>
                <w:b/>
                <w:szCs w:val="24"/>
              </w:rPr>
            </w:pPr>
          </w:p>
        </w:tc>
        <w:tc>
          <w:tcPr>
            <w:tcW w:w="763" w:type="dxa"/>
            <w:tcBorders>
              <w:bottom w:val="single" w:sz="12" w:space="0" w:color="auto"/>
            </w:tcBorders>
          </w:tcPr>
          <w:p w14:paraId="0C6D950A" w14:textId="77777777" w:rsidR="002D4420" w:rsidRPr="008F3CF4" w:rsidRDefault="002D4420" w:rsidP="002D4420">
            <w:pPr>
              <w:spacing w:before="40" w:after="40"/>
              <w:jc w:val="center"/>
              <w:rPr>
                <w:b/>
                <w:szCs w:val="24"/>
              </w:rPr>
            </w:pPr>
          </w:p>
        </w:tc>
        <w:tc>
          <w:tcPr>
            <w:tcW w:w="781" w:type="dxa"/>
            <w:tcBorders>
              <w:bottom w:val="single" w:sz="12" w:space="0" w:color="auto"/>
              <w:right w:val="single" w:sz="12" w:space="0" w:color="auto"/>
            </w:tcBorders>
          </w:tcPr>
          <w:p w14:paraId="62FB541B" w14:textId="77777777" w:rsidR="002D4420" w:rsidRPr="008F3CF4" w:rsidRDefault="002D4420" w:rsidP="002D4420">
            <w:pPr>
              <w:spacing w:before="40" w:after="40"/>
              <w:jc w:val="center"/>
              <w:rPr>
                <w:b/>
                <w:szCs w:val="24"/>
              </w:rPr>
            </w:pPr>
          </w:p>
        </w:tc>
      </w:tr>
    </w:tbl>
    <w:p w14:paraId="7DF2AF1C" w14:textId="77777777" w:rsidR="00CC6581" w:rsidRDefault="00CC6581"/>
    <w:tbl>
      <w:tblPr>
        <w:tblStyle w:val="TableGrid"/>
        <w:tblW w:w="14220" w:type="dxa"/>
        <w:tblInd w:w="-612" w:type="dxa"/>
        <w:tblLayout w:type="fixed"/>
        <w:tblLook w:val="01E0" w:firstRow="1" w:lastRow="1" w:firstColumn="1" w:lastColumn="1" w:noHBand="0" w:noVBand="0"/>
      </w:tblPr>
      <w:tblGrid>
        <w:gridCol w:w="4079"/>
        <w:gridCol w:w="691"/>
        <w:gridCol w:w="810"/>
        <w:gridCol w:w="720"/>
        <w:gridCol w:w="990"/>
        <w:gridCol w:w="900"/>
        <w:gridCol w:w="990"/>
        <w:gridCol w:w="900"/>
        <w:gridCol w:w="810"/>
        <w:gridCol w:w="1080"/>
        <w:gridCol w:w="706"/>
        <w:gridCol w:w="763"/>
        <w:gridCol w:w="781"/>
      </w:tblGrid>
      <w:tr w:rsidR="00CC6581" w:rsidRPr="008F3CF4" w14:paraId="7013108D" w14:textId="77777777">
        <w:tc>
          <w:tcPr>
            <w:tcW w:w="4079" w:type="dxa"/>
            <w:tcBorders>
              <w:top w:val="single" w:sz="12" w:space="0" w:color="auto"/>
              <w:left w:val="single" w:sz="12" w:space="0" w:color="auto"/>
            </w:tcBorders>
          </w:tcPr>
          <w:p w14:paraId="672642DB" w14:textId="77777777" w:rsidR="00CC6581" w:rsidRPr="008F3CF4" w:rsidRDefault="00CC6581" w:rsidP="002D4420">
            <w:pPr>
              <w:spacing w:before="40" w:after="40"/>
              <w:rPr>
                <w:b/>
                <w:szCs w:val="24"/>
              </w:rPr>
            </w:pPr>
            <w:r w:rsidRPr="008F3CF4">
              <w:rPr>
                <w:b/>
                <w:szCs w:val="24"/>
              </w:rPr>
              <w:t>Soil Matrix Level ##</w:t>
            </w:r>
          </w:p>
        </w:tc>
        <w:tc>
          <w:tcPr>
            <w:tcW w:w="691" w:type="dxa"/>
            <w:tcBorders>
              <w:top w:val="single" w:sz="12" w:space="0" w:color="auto"/>
            </w:tcBorders>
          </w:tcPr>
          <w:p w14:paraId="41DFC026" w14:textId="77777777" w:rsidR="00CC6581" w:rsidRPr="008F3CF4" w:rsidRDefault="00CC6581" w:rsidP="002D4420">
            <w:pPr>
              <w:spacing w:before="40" w:after="40"/>
              <w:jc w:val="center"/>
              <w:rPr>
                <w:b/>
                <w:szCs w:val="24"/>
              </w:rPr>
            </w:pPr>
          </w:p>
        </w:tc>
        <w:tc>
          <w:tcPr>
            <w:tcW w:w="810" w:type="dxa"/>
            <w:tcBorders>
              <w:top w:val="single" w:sz="12" w:space="0" w:color="auto"/>
            </w:tcBorders>
          </w:tcPr>
          <w:p w14:paraId="3FDB3D8F" w14:textId="77777777" w:rsidR="00CC6581" w:rsidRPr="008F3CF4" w:rsidRDefault="00CC6581" w:rsidP="002D4420">
            <w:pPr>
              <w:spacing w:before="40" w:after="40"/>
              <w:jc w:val="center"/>
              <w:rPr>
                <w:b/>
                <w:szCs w:val="24"/>
              </w:rPr>
            </w:pPr>
          </w:p>
        </w:tc>
        <w:tc>
          <w:tcPr>
            <w:tcW w:w="720" w:type="dxa"/>
            <w:tcBorders>
              <w:top w:val="single" w:sz="12" w:space="0" w:color="auto"/>
            </w:tcBorders>
          </w:tcPr>
          <w:p w14:paraId="58D562ED" w14:textId="77777777" w:rsidR="00CC6581" w:rsidRPr="008F3CF4" w:rsidRDefault="00CC6581" w:rsidP="002D4420">
            <w:pPr>
              <w:spacing w:before="40" w:after="40"/>
              <w:jc w:val="center"/>
              <w:rPr>
                <w:b/>
                <w:szCs w:val="24"/>
              </w:rPr>
            </w:pPr>
          </w:p>
        </w:tc>
        <w:tc>
          <w:tcPr>
            <w:tcW w:w="990" w:type="dxa"/>
            <w:tcBorders>
              <w:top w:val="single" w:sz="12" w:space="0" w:color="auto"/>
            </w:tcBorders>
            <w:shd w:val="clear" w:color="auto" w:fill="000000"/>
          </w:tcPr>
          <w:p w14:paraId="0D40FEFC" w14:textId="77777777" w:rsidR="00CC6581" w:rsidRPr="008F3CF4" w:rsidRDefault="00CC6581" w:rsidP="002D4420">
            <w:pPr>
              <w:spacing w:before="40" w:after="40"/>
              <w:jc w:val="center"/>
              <w:rPr>
                <w:b/>
                <w:szCs w:val="24"/>
              </w:rPr>
            </w:pPr>
          </w:p>
        </w:tc>
        <w:tc>
          <w:tcPr>
            <w:tcW w:w="900" w:type="dxa"/>
            <w:tcBorders>
              <w:top w:val="single" w:sz="12" w:space="0" w:color="auto"/>
            </w:tcBorders>
            <w:shd w:val="clear" w:color="auto" w:fill="0C0C0C"/>
          </w:tcPr>
          <w:p w14:paraId="1182B7B5" w14:textId="77777777" w:rsidR="00CC6581" w:rsidRPr="008F3CF4" w:rsidRDefault="00CC6581" w:rsidP="002D4420">
            <w:pPr>
              <w:spacing w:before="40" w:after="40"/>
              <w:jc w:val="center"/>
              <w:rPr>
                <w:b/>
                <w:szCs w:val="24"/>
              </w:rPr>
            </w:pPr>
          </w:p>
        </w:tc>
        <w:tc>
          <w:tcPr>
            <w:tcW w:w="990" w:type="dxa"/>
            <w:tcBorders>
              <w:top w:val="single" w:sz="12" w:space="0" w:color="auto"/>
            </w:tcBorders>
            <w:shd w:val="clear" w:color="auto" w:fill="0C0C0C"/>
          </w:tcPr>
          <w:p w14:paraId="5ECE4A08" w14:textId="77777777" w:rsidR="00CC6581" w:rsidRPr="008F3CF4" w:rsidRDefault="00CC6581" w:rsidP="002D4420">
            <w:pPr>
              <w:spacing w:before="40" w:after="40"/>
              <w:jc w:val="center"/>
              <w:rPr>
                <w:b/>
                <w:szCs w:val="24"/>
              </w:rPr>
            </w:pPr>
          </w:p>
        </w:tc>
        <w:tc>
          <w:tcPr>
            <w:tcW w:w="900" w:type="dxa"/>
            <w:tcBorders>
              <w:top w:val="single" w:sz="12" w:space="0" w:color="auto"/>
            </w:tcBorders>
            <w:shd w:val="clear" w:color="auto" w:fill="0C0C0C"/>
          </w:tcPr>
          <w:p w14:paraId="2AFB0659" w14:textId="77777777" w:rsidR="00CC6581" w:rsidRPr="008F3CF4" w:rsidRDefault="00CC6581" w:rsidP="002D4420">
            <w:pPr>
              <w:spacing w:before="40" w:after="40"/>
              <w:jc w:val="center"/>
              <w:rPr>
                <w:b/>
                <w:szCs w:val="24"/>
              </w:rPr>
            </w:pPr>
          </w:p>
        </w:tc>
        <w:tc>
          <w:tcPr>
            <w:tcW w:w="810" w:type="dxa"/>
            <w:tcBorders>
              <w:top w:val="single" w:sz="12" w:space="0" w:color="auto"/>
            </w:tcBorders>
            <w:shd w:val="clear" w:color="auto" w:fill="0C0C0C"/>
          </w:tcPr>
          <w:p w14:paraId="7B2F5E51" w14:textId="77777777" w:rsidR="00CC6581" w:rsidRPr="008F3CF4" w:rsidRDefault="00CC6581" w:rsidP="002D4420">
            <w:pPr>
              <w:spacing w:before="40" w:after="40"/>
              <w:jc w:val="center"/>
              <w:rPr>
                <w:b/>
                <w:szCs w:val="24"/>
              </w:rPr>
            </w:pPr>
          </w:p>
        </w:tc>
        <w:tc>
          <w:tcPr>
            <w:tcW w:w="1080" w:type="dxa"/>
            <w:tcBorders>
              <w:top w:val="single" w:sz="12" w:space="0" w:color="auto"/>
            </w:tcBorders>
            <w:shd w:val="clear" w:color="auto" w:fill="0C0C0C"/>
          </w:tcPr>
          <w:p w14:paraId="63424F65" w14:textId="77777777" w:rsidR="00CC6581" w:rsidRPr="008F3CF4" w:rsidRDefault="00CC6581" w:rsidP="002D4420">
            <w:pPr>
              <w:spacing w:before="40" w:after="40"/>
              <w:jc w:val="center"/>
              <w:rPr>
                <w:b/>
                <w:szCs w:val="24"/>
              </w:rPr>
            </w:pPr>
          </w:p>
        </w:tc>
        <w:tc>
          <w:tcPr>
            <w:tcW w:w="706" w:type="dxa"/>
            <w:tcBorders>
              <w:top w:val="single" w:sz="12" w:space="0" w:color="auto"/>
            </w:tcBorders>
            <w:shd w:val="clear" w:color="auto" w:fill="0C0C0C"/>
          </w:tcPr>
          <w:p w14:paraId="01ECCD35" w14:textId="77777777" w:rsidR="00CC6581" w:rsidRPr="008F3CF4" w:rsidRDefault="00CC6581" w:rsidP="002D4420">
            <w:pPr>
              <w:spacing w:before="40" w:after="40"/>
              <w:jc w:val="center"/>
              <w:rPr>
                <w:b/>
                <w:szCs w:val="24"/>
              </w:rPr>
            </w:pPr>
          </w:p>
        </w:tc>
        <w:tc>
          <w:tcPr>
            <w:tcW w:w="763" w:type="dxa"/>
            <w:tcBorders>
              <w:top w:val="single" w:sz="12" w:space="0" w:color="auto"/>
            </w:tcBorders>
            <w:shd w:val="clear" w:color="auto" w:fill="0C0C0C"/>
          </w:tcPr>
          <w:p w14:paraId="748912DD" w14:textId="77777777" w:rsidR="00CC6581" w:rsidRPr="008F3CF4" w:rsidRDefault="00CC6581" w:rsidP="002D4420">
            <w:pPr>
              <w:spacing w:before="40" w:after="40"/>
              <w:jc w:val="center"/>
              <w:rPr>
                <w:b/>
                <w:szCs w:val="24"/>
              </w:rPr>
            </w:pPr>
          </w:p>
        </w:tc>
        <w:tc>
          <w:tcPr>
            <w:tcW w:w="781" w:type="dxa"/>
            <w:tcBorders>
              <w:top w:val="single" w:sz="12" w:space="0" w:color="auto"/>
              <w:right w:val="single" w:sz="12" w:space="0" w:color="auto"/>
            </w:tcBorders>
            <w:shd w:val="clear" w:color="auto" w:fill="0C0C0C"/>
          </w:tcPr>
          <w:p w14:paraId="49A5935C" w14:textId="77777777" w:rsidR="00CC6581" w:rsidRPr="008F3CF4" w:rsidRDefault="00CC6581" w:rsidP="002D4420">
            <w:pPr>
              <w:spacing w:before="40" w:after="40"/>
              <w:jc w:val="center"/>
              <w:rPr>
                <w:b/>
                <w:szCs w:val="24"/>
              </w:rPr>
            </w:pPr>
          </w:p>
        </w:tc>
      </w:tr>
      <w:tr w:rsidR="002D4420" w:rsidRPr="008F3CF4" w14:paraId="31A25810" w14:textId="77777777">
        <w:tc>
          <w:tcPr>
            <w:tcW w:w="4079" w:type="dxa"/>
            <w:tcBorders>
              <w:left w:val="single" w:sz="12" w:space="0" w:color="auto"/>
              <w:bottom w:val="single" w:sz="12" w:space="0" w:color="auto"/>
            </w:tcBorders>
          </w:tcPr>
          <w:p w14:paraId="266EF326" w14:textId="77777777" w:rsidR="002D4420" w:rsidRPr="008F3CF4" w:rsidRDefault="002D4420" w:rsidP="002D4420">
            <w:pPr>
              <w:spacing w:before="40" w:after="40"/>
              <w:rPr>
                <w:b/>
                <w:szCs w:val="24"/>
              </w:rPr>
            </w:pPr>
            <w:r w:rsidRPr="008F3CF4">
              <w:rPr>
                <w:b/>
                <w:szCs w:val="24"/>
              </w:rPr>
              <w:t>DEQ RBCA Standards</w:t>
            </w:r>
          </w:p>
        </w:tc>
        <w:tc>
          <w:tcPr>
            <w:tcW w:w="691" w:type="dxa"/>
            <w:tcBorders>
              <w:bottom w:val="single" w:sz="12" w:space="0" w:color="auto"/>
            </w:tcBorders>
          </w:tcPr>
          <w:p w14:paraId="0972D173" w14:textId="77777777" w:rsidR="002D4420" w:rsidRPr="008F3CF4" w:rsidRDefault="002D4420" w:rsidP="002D4420">
            <w:pPr>
              <w:spacing w:before="40" w:after="40"/>
              <w:jc w:val="center"/>
              <w:rPr>
                <w:b/>
                <w:szCs w:val="24"/>
              </w:rPr>
            </w:pPr>
          </w:p>
        </w:tc>
        <w:tc>
          <w:tcPr>
            <w:tcW w:w="810" w:type="dxa"/>
            <w:tcBorders>
              <w:bottom w:val="single" w:sz="12" w:space="0" w:color="auto"/>
            </w:tcBorders>
          </w:tcPr>
          <w:p w14:paraId="14D9D7AF" w14:textId="77777777" w:rsidR="002D4420" w:rsidRPr="008F3CF4" w:rsidRDefault="002D4420" w:rsidP="002D4420">
            <w:pPr>
              <w:spacing w:before="40" w:after="40"/>
              <w:jc w:val="center"/>
              <w:rPr>
                <w:b/>
                <w:szCs w:val="24"/>
              </w:rPr>
            </w:pPr>
          </w:p>
        </w:tc>
        <w:tc>
          <w:tcPr>
            <w:tcW w:w="720" w:type="dxa"/>
            <w:tcBorders>
              <w:bottom w:val="single" w:sz="12" w:space="0" w:color="auto"/>
            </w:tcBorders>
          </w:tcPr>
          <w:p w14:paraId="0434232E" w14:textId="77777777" w:rsidR="002D4420" w:rsidRPr="008F3CF4" w:rsidRDefault="002D4420" w:rsidP="002D4420">
            <w:pPr>
              <w:spacing w:before="40" w:after="40"/>
              <w:jc w:val="center"/>
              <w:rPr>
                <w:b/>
                <w:szCs w:val="24"/>
              </w:rPr>
            </w:pPr>
          </w:p>
        </w:tc>
        <w:tc>
          <w:tcPr>
            <w:tcW w:w="990" w:type="dxa"/>
            <w:tcBorders>
              <w:bottom w:val="single" w:sz="12" w:space="0" w:color="auto"/>
            </w:tcBorders>
          </w:tcPr>
          <w:p w14:paraId="5F363D94" w14:textId="77777777" w:rsidR="002D4420" w:rsidRPr="008F3CF4" w:rsidRDefault="002D4420" w:rsidP="002D4420">
            <w:pPr>
              <w:spacing w:before="40" w:after="40"/>
              <w:jc w:val="center"/>
              <w:rPr>
                <w:b/>
                <w:szCs w:val="24"/>
              </w:rPr>
            </w:pPr>
          </w:p>
        </w:tc>
        <w:tc>
          <w:tcPr>
            <w:tcW w:w="900" w:type="dxa"/>
            <w:tcBorders>
              <w:bottom w:val="single" w:sz="12" w:space="0" w:color="auto"/>
            </w:tcBorders>
          </w:tcPr>
          <w:p w14:paraId="3EE53480" w14:textId="77777777" w:rsidR="002D4420" w:rsidRPr="008F3CF4" w:rsidRDefault="002D4420" w:rsidP="002D4420">
            <w:pPr>
              <w:spacing w:before="40" w:after="40"/>
              <w:jc w:val="center"/>
              <w:rPr>
                <w:b/>
                <w:szCs w:val="24"/>
              </w:rPr>
            </w:pPr>
          </w:p>
        </w:tc>
        <w:tc>
          <w:tcPr>
            <w:tcW w:w="990" w:type="dxa"/>
            <w:tcBorders>
              <w:bottom w:val="single" w:sz="12" w:space="0" w:color="auto"/>
            </w:tcBorders>
          </w:tcPr>
          <w:p w14:paraId="7A1BF541" w14:textId="77777777" w:rsidR="002D4420" w:rsidRPr="008F3CF4" w:rsidRDefault="002D4420" w:rsidP="002D4420">
            <w:pPr>
              <w:spacing w:before="40" w:after="40"/>
              <w:jc w:val="center"/>
              <w:rPr>
                <w:b/>
                <w:szCs w:val="24"/>
              </w:rPr>
            </w:pPr>
          </w:p>
        </w:tc>
        <w:tc>
          <w:tcPr>
            <w:tcW w:w="900" w:type="dxa"/>
            <w:tcBorders>
              <w:bottom w:val="single" w:sz="12" w:space="0" w:color="auto"/>
            </w:tcBorders>
          </w:tcPr>
          <w:p w14:paraId="1D9CA7E4" w14:textId="77777777" w:rsidR="002D4420" w:rsidRPr="008F3CF4" w:rsidRDefault="002D4420" w:rsidP="002D4420">
            <w:pPr>
              <w:spacing w:before="40" w:after="40"/>
              <w:jc w:val="center"/>
              <w:rPr>
                <w:b/>
                <w:szCs w:val="24"/>
              </w:rPr>
            </w:pPr>
          </w:p>
        </w:tc>
        <w:tc>
          <w:tcPr>
            <w:tcW w:w="810" w:type="dxa"/>
            <w:tcBorders>
              <w:bottom w:val="single" w:sz="12" w:space="0" w:color="auto"/>
            </w:tcBorders>
          </w:tcPr>
          <w:p w14:paraId="1DE19140" w14:textId="77777777" w:rsidR="002D4420" w:rsidRPr="008F3CF4" w:rsidRDefault="002D4420" w:rsidP="002D4420">
            <w:pPr>
              <w:spacing w:before="40" w:after="40"/>
              <w:jc w:val="center"/>
              <w:rPr>
                <w:b/>
                <w:szCs w:val="24"/>
              </w:rPr>
            </w:pPr>
          </w:p>
        </w:tc>
        <w:tc>
          <w:tcPr>
            <w:tcW w:w="1080" w:type="dxa"/>
            <w:tcBorders>
              <w:bottom w:val="single" w:sz="12" w:space="0" w:color="auto"/>
            </w:tcBorders>
          </w:tcPr>
          <w:p w14:paraId="718DF94C" w14:textId="77777777" w:rsidR="002D4420" w:rsidRPr="008F3CF4" w:rsidRDefault="002D4420" w:rsidP="002D4420">
            <w:pPr>
              <w:spacing w:before="40" w:after="40"/>
              <w:jc w:val="center"/>
              <w:rPr>
                <w:b/>
                <w:szCs w:val="24"/>
              </w:rPr>
            </w:pPr>
          </w:p>
        </w:tc>
        <w:tc>
          <w:tcPr>
            <w:tcW w:w="706" w:type="dxa"/>
            <w:tcBorders>
              <w:bottom w:val="single" w:sz="12" w:space="0" w:color="auto"/>
            </w:tcBorders>
          </w:tcPr>
          <w:p w14:paraId="6EA1C986" w14:textId="77777777" w:rsidR="002D4420" w:rsidRPr="008F3CF4" w:rsidRDefault="002D4420" w:rsidP="002D4420">
            <w:pPr>
              <w:spacing w:before="40" w:after="40"/>
              <w:jc w:val="center"/>
              <w:rPr>
                <w:b/>
                <w:szCs w:val="24"/>
              </w:rPr>
            </w:pPr>
          </w:p>
        </w:tc>
        <w:tc>
          <w:tcPr>
            <w:tcW w:w="763" w:type="dxa"/>
            <w:tcBorders>
              <w:bottom w:val="single" w:sz="12" w:space="0" w:color="auto"/>
            </w:tcBorders>
          </w:tcPr>
          <w:p w14:paraId="4FBD0FB1" w14:textId="77777777" w:rsidR="002D4420" w:rsidRPr="008F3CF4" w:rsidRDefault="002D4420" w:rsidP="002D4420">
            <w:pPr>
              <w:spacing w:before="40" w:after="40"/>
              <w:jc w:val="center"/>
              <w:rPr>
                <w:b/>
                <w:szCs w:val="24"/>
              </w:rPr>
            </w:pPr>
          </w:p>
        </w:tc>
        <w:tc>
          <w:tcPr>
            <w:tcW w:w="781" w:type="dxa"/>
            <w:tcBorders>
              <w:bottom w:val="single" w:sz="12" w:space="0" w:color="auto"/>
              <w:right w:val="single" w:sz="12" w:space="0" w:color="auto"/>
            </w:tcBorders>
          </w:tcPr>
          <w:p w14:paraId="230FD670" w14:textId="77777777" w:rsidR="002D4420" w:rsidRPr="008F3CF4" w:rsidRDefault="002D4420" w:rsidP="002D4420">
            <w:pPr>
              <w:spacing w:before="40" w:after="40"/>
              <w:jc w:val="center"/>
              <w:rPr>
                <w:b/>
                <w:szCs w:val="24"/>
              </w:rPr>
            </w:pPr>
          </w:p>
        </w:tc>
      </w:tr>
    </w:tbl>
    <w:p w14:paraId="3C191B54" w14:textId="77777777" w:rsidR="002D4420" w:rsidRPr="008F3CF4" w:rsidRDefault="002D4420" w:rsidP="002D4420">
      <w:pPr>
        <w:rPr>
          <w:b/>
          <w:sz w:val="28"/>
        </w:rPr>
      </w:pPr>
    </w:p>
    <w:p w14:paraId="2A3A443A" w14:textId="77777777" w:rsidR="002D4420" w:rsidRPr="008F3CF4" w:rsidRDefault="002D4420" w:rsidP="002D4420">
      <w:pPr>
        <w:rPr>
          <w:sz w:val="20"/>
        </w:rPr>
      </w:pPr>
      <w:r w:rsidRPr="008F3CF4">
        <w:rPr>
          <w:sz w:val="20"/>
        </w:rPr>
        <w:t>ND&lt;20</w:t>
      </w:r>
      <w:r w:rsidRPr="008F3CF4">
        <w:rPr>
          <w:sz w:val="20"/>
        </w:rPr>
        <w:tab/>
        <w:t>Compound not detected above laboratory detection limit of 20.0 mg/kg</w:t>
      </w:r>
    </w:p>
    <w:p w14:paraId="18582F54" w14:textId="77777777" w:rsidR="002D4420" w:rsidRPr="008F3CF4" w:rsidRDefault="002D4420" w:rsidP="002D4420">
      <w:pPr>
        <w:rPr>
          <w:sz w:val="20"/>
        </w:rPr>
      </w:pPr>
      <w:r w:rsidRPr="008F3CF4">
        <w:rPr>
          <w:sz w:val="20"/>
        </w:rPr>
        <w:t>NA</w:t>
      </w:r>
      <w:r w:rsidRPr="008F3CF4">
        <w:rPr>
          <w:sz w:val="20"/>
        </w:rPr>
        <w:tab/>
        <w:t>Sample Not Analyzed for that parameter</w:t>
      </w:r>
    </w:p>
    <w:p w14:paraId="0A1C5D38" w14:textId="77777777" w:rsidR="002D4420" w:rsidRPr="008F3CF4" w:rsidRDefault="002D4420" w:rsidP="002D4420">
      <w:pPr>
        <w:rPr>
          <w:sz w:val="20"/>
        </w:rPr>
      </w:pPr>
      <w:r w:rsidRPr="008F3CF4">
        <w:rPr>
          <w:sz w:val="20"/>
        </w:rPr>
        <w:t>Analytes not listed in the table were not detected above the laboratory detection limit</w:t>
      </w:r>
    </w:p>
    <w:p w14:paraId="7D30ED8E" w14:textId="77777777" w:rsidR="002D4420" w:rsidRPr="008F3CF4" w:rsidRDefault="002D4420" w:rsidP="002D4420">
      <w:pPr>
        <w:rPr>
          <w:sz w:val="20"/>
        </w:rPr>
      </w:pPr>
      <w:r w:rsidRPr="008F3CF4">
        <w:rPr>
          <w:sz w:val="20"/>
        </w:rPr>
        <w:t>DEQ RBCA</w:t>
      </w:r>
      <w:r w:rsidRPr="008F3CF4">
        <w:rPr>
          <w:sz w:val="20"/>
        </w:rPr>
        <w:tab/>
        <w:t>The most conservative Risk-Based Corrective Action standards likely applicable to the Project Site</w:t>
      </w:r>
    </w:p>
    <w:p w14:paraId="591653F9" w14:textId="77777777" w:rsidR="002D4420" w:rsidRPr="008F3CF4" w:rsidRDefault="002D4420" w:rsidP="002D4420">
      <w:pPr>
        <w:rPr>
          <w:b/>
          <w:sz w:val="28"/>
        </w:rPr>
      </w:pPr>
      <w:r w:rsidRPr="008F3CF4">
        <w:rPr>
          <w:b/>
          <w:sz w:val="28"/>
        </w:rPr>
        <w:br w:type="page"/>
      </w:r>
    </w:p>
    <w:p w14:paraId="48A06D2B" w14:textId="77777777" w:rsidR="002D4420" w:rsidRPr="008F3CF4" w:rsidRDefault="002D4420" w:rsidP="002D4420">
      <w:pPr>
        <w:rPr>
          <w:b/>
          <w:sz w:val="28"/>
        </w:rPr>
      </w:pPr>
    </w:p>
    <w:p w14:paraId="4D88F22C" w14:textId="77777777" w:rsidR="002D4420" w:rsidRPr="008F3CF4" w:rsidRDefault="002D4420" w:rsidP="002D4420">
      <w:pPr>
        <w:jc w:val="center"/>
        <w:rPr>
          <w:b/>
        </w:rPr>
      </w:pPr>
      <w:r w:rsidRPr="008F3CF4">
        <w:rPr>
          <w:b/>
        </w:rPr>
        <w:t>Table 2</w:t>
      </w:r>
    </w:p>
    <w:p w14:paraId="19BF5CE0" w14:textId="77777777" w:rsidR="002D4420" w:rsidRPr="008F3CF4" w:rsidRDefault="002D4420" w:rsidP="002D4420">
      <w:pPr>
        <w:jc w:val="center"/>
        <w:rPr>
          <w:b/>
        </w:rPr>
      </w:pPr>
      <w:r w:rsidRPr="008F3CF4">
        <w:rPr>
          <w:b/>
        </w:rPr>
        <w:t>Groundwater Analytical Results</w:t>
      </w:r>
    </w:p>
    <w:p w14:paraId="5D5ABD83" w14:textId="77777777" w:rsidR="002D4420" w:rsidRPr="008F3CF4" w:rsidRDefault="002D4420" w:rsidP="002D4420">
      <w:pPr>
        <w:jc w:val="center"/>
        <w:rPr>
          <w:b/>
        </w:rPr>
      </w:pPr>
      <w:r w:rsidRPr="008F3CF4">
        <w:rPr>
          <w:b/>
          <w:highlight w:val="yellow"/>
        </w:rPr>
        <w:t>Project Name, Location</w:t>
      </w:r>
    </w:p>
    <w:p w14:paraId="7D253702" w14:textId="77777777" w:rsidR="002D4420" w:rsidRPr="008F3CF4" w:rsidRDefault="002D4420" w:rsidP="002D4420">
      <w:pPr>
        <w:jc w:val="center"/>
      </w:pPr>
      <w:r w:rsidRPr="008F3CF4">
        <w:rPr>
          <w:b/>
          <w:highlight w:val="yellow"/>
        </w:rPr>
        <w:t>Sampling Date</w:t>
      </w:r>
    </w:p>
    <w:p w14:paraId="17BC4190" w14:textId="77777777" w:rsidR="002D4420" w:rsidRPr="008F3CF4" w:rsidRDefault="002D4420" w:rsidP="002D4420"/>
    <w:tbl>
      <w:tblPr>
        <w:tblW w:w="137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90"/>
        <w:gridCol w:w="900"/>
        <w:gridCol w:w="900"/>
        <w:gridCol w:w="900"/>
        <w:gridCol w:w="810"/>
        <w:gridCol w:w="810"/>
        <w:gridCol w:w="810"/>
        <w:gridCol w:w="900"/>
        <w:gridCol w:w="900"/>
        <w:gridCol w:w="900"/>
        <w:gridCol w:w="990"/>
        <w:gridCol w:w="990"/>
        <w:gridCol w:w="900"/>
        <w:gridCol w:w="1080"/>
      </w:tblGrid>
      <w:tr w:rsidR="002D4420" w:rsidRPr="008F3CF4" w14:paraId="7AE0DC5F" w14:textId="77777777">
        <w:tc>
          <w:tcPr>
            <w:tcW w:w="990" w:type="dxa"/>
            <w:tcBorders>
              <w:top w:val="single" w:sz="12" w:space="0" w:color="auto"/>
              <w:left w:val="single" w:sz="12" w:space="0" w:color="auto"/>
              <w:bottom w:val="single" w:sz="4" w:space="0" w:color="auto"/>
              <w:right w:val="single" w:sz="12" w:space="0" w:color="auto"/>
            </w:tcBorders>
            <w:shd w:val="clear" w:color="auto" w:fill="E6E6E6"/>
          </w:tcPr>
          <w:p w14:paraId="2C2BF247" w14:textId="77777777" w:rsidR="002D4420" w:rsidRPr="008F3CF4" w:rsidRDefault="002D4420" w:rsidP="002D4420">
            <w:pPr>
              <w:jc w:val="center"/>
              <w:rPr>
                <w:b/>
              </w:rPr>
            </w:pPr>
          </w:p>
        </w:tc>
        <w:tc>
          <w:tcPr>
            <w:tcW w:w="990" w:type="dxa"/>
            <w:tcBorders>
              <w:top w:val="single" w:sz="12" w:space="0" w:color="auto"/>
              <w:left w:val="single" w:sz="12" w:space="0" w:color="auto"/>
              <w:bottom w:val="single" w:sz="4" w:space="0" w:color="auto"/>
              <w:right w:val="nil"/>
            </w:tcBorders>
            <w:shd w:val="clear" w:color="auto" w:fill="E6E6E6"/>
          </w:tcPr>
          <w:p w14:paraId="2CFA53C7" w14:textId="77777777" w:rsidR="002D4420" w:rsidRPr="008F3CF4" w:rsidRDefault="002D4420" w:rsidP="002D4420">
            <w:pPr>
              <w:jc w:val="center"/>
              <w:rPr>
                <w:b/>
              </w:rPr>
            </w:pPr>
          </w:p>
        </w:tc>
        <w:tc>
          <w:tcPr>
            <w:tcW w:w="900" w:type="dxa"/>
            <w:tcBorders>
              <w:top w:val="single" w:sz="12" w:space="0" w:color="auto"/>
              <w:left w:val="nil"/>
              <w:bottom w:val="single" w:sz="4" w:space="0" w:color="auto"/>
              <w:right w:val="nil"/>
            </w:tcBorders>
            <w:shd w:val="clear" w:color="auto" w:fill="E6E6E6"/>
          </w:tcPr>
          <w:p w14:paraId="1A6CC5CC" w14:textId="77777777" w:rsidR="002D4420" w:rsidRPr="008F3CF4" w:rsidRDefault="002D4420" w:rsidP="002D4420">
            <w:pPr>
              <w:jc w:val="center"/>
              <w:rPr>
                <w:b/>
              </w:rPr>
            </w:pPr>
          </w:p>
        </w:tc>
        <w:tc>
          <w:tcPr>
            <w:tcW w:w="900" w:type="dxa"/>
            <w:tcBorders>
              <w:top w:val="single" w:sz="12" w:space="0" w:color="auto"/>
              <w:left w:val="nil"/>
              <w:bottom w:val="single" w:sz="4" w:space="0" w:color="auto"/>
              <w:right w:val="nil"/>
            </w:tcBorders>
            <w:shd w:val="clear" w:color="auto" w:fill="E6E6E6"/>
          </w:tcPr>
          <w:p w14:paraId="59ECE80B" w14:textId="77777777" w:rsidR="002D4420" w:rsidRPr="008F3CF4" w:rsidRDefault="002D4420" w:rsidP="002D4420">
            <w:pPr>
              <w:jc w:val="center"/>
              <w:rPr>
                <w:b/>
              </w:rPr>
            </w:pPr>
            <w:r w:rsidRPr="008F3CF4">
              <w:rPr>
                <w:b/>
              </w:rPr>
              <w:t>VOC</w:t>
            </w:r>
          </w:p>
        </w:tc>
        <w:tc>
          <w:tcPr>
            <w:tcW w:w="900" w:type="dxa"/>
            <w:tcBorders>
              <w:top w:val="single" w:sz="12" w:space="0" w:color="auto"/>
              <w:left w:val="nil"/>
              <w:bottom w:val="single" w:sz="4" w:space="0" w:color="auto"/>
              <w:right w:val="nil"/>
            </w:tcBorders>
            <w:shd w:val="clear" w:color="auto" w:fill="E6E6E6"/>
          </w:tcPr>
          <w:p w14:paraId="708ECC07" w14:textId="77777777" w:rsidR="002D4420" w:rsidRPr="008F3CF4" w:rsidRDefault="002D4420" w:rsidP="002D4420">
            <w:pPr>
              <w:ind w:left="-108" w:right="-108"/>
              <w:jc w:val="right"/>
              <w:rPr>
                <w:b/>
              </w:rPr>
            </w:pPr>
            <w:r w:rsidRPr="008F3CF4">
              <w:rPr>
                <w:b/>
              </w:rPr>
              <w:t>(EPA 82</w:t>
            </w:r>
          </w:p>
        </w:tc>
        <w:tc>
          <w:tcPr>
            <w:tcW w:w="810" w:type="dxa"/>
            <w:tcBorders>
              <w:top w:val="single" w:sz="12" w:space="0" w:color="auto"/>
              <w:left w:val="nil"/>
              <w:bottom w:val="single" w:sz="4" w:space="0" w:color="auto"/>
              <w:right w:val="nil"/>
            </w:tcBorders>
            <w:shd w:val="clear" w:color="auto" w:fill="E6E6E6"/>
          </w:tcPr>
          <w:p w14:paraId="3136272C" w14:textId="77777777" w:rsidR="002D4420" w:rsidRPr="008F3CF4" w:rsidRDefault="002D4420" w:rsidP="002D4420">
            <w:pPr>
              <w:ind w:left="-108"/>
              <w:rPr>
                <w:b/>
              </w:rPr>
            </w:pPr>
            <w:r w:rsidRPr="008F3CF4">
              <w:rPr>
                <w:b/>
              </w:rPr>
              <w:t>60)</w:t>
            </w:r>
          </w:p>
        </w:tc>
        <w:tc>
          <w:tcPr>
            <w:tcW w:w="810" w:type="dxa"/>
            <w:tcBorders>
              <w:top w:val="single" w:sz="12" w:space="0" w:color="auto"/>
              <w:left w:val="nil"/>
              <w:bottom w:val="single" w:sz="4" w:space="0" w:color="auto"/>
              <w:right w:val="nil"/>
            </w:tcBorders>
            <w:shd w:val="clear" w:color="auto" w:fill="E6E6E6"/>
          </w:tcPr>
          <w:p w14:paraId="05899BEE" w14:textId="77777777" w:rsidR="002D4420" w:rsidRPr="008F3CF4" w:rsidRDefault="002D4420" w:rsidP="002D4420">
            <w:pPr>
              <w:ind w:left="-108" w:right="-108"/>
              <w:jc w:val="center"/>
              <w:rPr>
                <w:b/>
              </w:rPr>
            </w:pPr>
          </w:p>
        </w:tc>
        <w:tc>
          <w:tcPr>
            <w:tcW w:w="810" w:type="dxa"/>
            <w:tcBorders>
              <w:top w:val="single" w:sz="12" w:space="0" w:color="auto"/>
              <w:left w:val="nil"/>
              <w:bottom w:val="single" w:sz="4" w:space="0" w:color="auto"/>
              <w:right w:val="nil"/>
            </w:tcBorders>
            <w:shd w:val="clear" w:color="auto" w:fill="E6E6E6"/>
          </w:tcPr>
          <w:p w14:paraId="0B2F9DE1" w14:textId="77777777" w:rsidR="002D4420" w:rsidRPr="008F3CF4" w:rsidRDefault="002D4420" w:rsidP="002D4420">
            <w:pPr>
              <w:ind w:left="-58" w:right="-117"/>
              <w:jc w:val="center"/>
              <w:rPr>
                <w:b/>
              </w:rPr>
            </w:pPr>
          </w:p>
        </w:tc>
        <w:tc>
          <w:tcPr>
            <w:tcW w:w="900" w:type="dxa"/>
            <w:tcBorders>
              <w:top w:val="single" w:sz="12" w:space="0" w:color="auto"/>
              <w:left w:val="nil"/>
              <w:bottom w:val="single" w:sz="4" w:space="0" w:color="auto"/>
              <w:right w:val="nil"/>
            </w:tcBorders>
            <w:shd w:val="clear" w:color="auto" w:fill="E6E6E6"/>
          </w:tcPr>
          <w:p w14:paraId="3CC87EDB" w14:textId="77777777" w:rsidR="002D4420" w:rsidRPr="008F3CF4" w:rsidRDefault="002D4420" w:rsidP="002D4420">
            <w:pPr>
              <w:ind w:left="-99" w:right="-76"/>
              <w:jc w:val="center"/>
              <w:rPr>
                <w:b/>
              </w:rPr>
            </w:pPr>
          </w:p>
        </w:tc>
        <w:tc>
          <w:tcPr>
            <w:tcW w:w="900" w:type="dxa"/>
            <w:tcBorders>
              <w:top w:val="single" w:sz="12" w:space="0" w:color="auto"/>
              <w:left w:val="nil"/>
              <w:bottom w:val="single" w:sz="4" w:space="0" w:color="auto"/>
              <w:right w:val="single" w:sz="4" w:space="0" w:color="auto"/>
            </w:tcBorders>
            <w:shd w:val="clear" w:color="auto" w:fill="E6E6E6"/>
          </w:tcPr>
          <w:p w14:paraId="72B76149" w14:textId="77777777" w:rsidR="002D4420" w:rsidRPr="008F3CF4" w:rsidRDefault="002D4420" w:rsidP="002D4420">
            <w:pPr>
              <w:ind w:left="-99" w:right="-76"/>
              <w:jc w:val="center"/>
              <w:rPr>
                <w:b/>
              </w:rPr>
            </w:pPr>
          </w:p>
        </w:tc>
        <w:tc>
          <w:tcPr>
            <w:tcW w:w="900" w:type="dxa"/>
            <w:tcBorders>
              <w:top w:val="single" w:sz="12" w:space="0" w:color="auto"/>
              <w:left w:val="single" w:sz="4" w:space="0" w:color="auto"/>
              <w:bottom w:val="single" w:sz="4" w:space="0" w:color="auto"/>
              <w:right w:val="nil"/>
            </w:tcBorders>
            <w:shd w:val="clear" w:color="auto" w:fill="E6E6E6"/>
          </w:tcPr>
          <w:p w14:paraId="001C2389" w14:textId="77777777" w:rsidR="002D4420" w:rsidRPr="008F3CF4" w:rsidRDefault="002D4420" w:rsidP="002D4420">
            <w:pPr>
              <w:ind w:left="-99" w:right="-76"/>
              <w:jc w:val="center"/>
              <w:rPr>
                <w:b/>
              </w:rPr>
            </w:pPr>
          </w:p>
        </w:tc>
        <w:tc>
          <w:tcPr>
            <w:tcW w:w="990" w:type="dxa"/>
            <w:tcBorders>
              <w:top w:val="single" w:sz="12" w:space="0" w:color="auto"/>
              <w:left w:val="nil"/>
              <w:bottom w:val="single" w:sz="4" w:space="0" w:color="auto"/>
              <w:right w:val="nil"/>
            </w:tcBorders>
            <w:shd w:val="clear" w:color="auto" w:fill="E6E6E6"/>
          </w:tcPr>
          <w:p w14:paraId="528BF58B" w14:textId="77777777" w:rsidR="002D4420" w:rsidRPr="008F3CF4" w:rsidRDefault="002D4420" w:rsidP="002D4420">
            <w:pPr>
              <w:ind w:left="-140" w:right="-125"/>
              <w:jc w:val="center"/>
              <w:rPr>
                <w:b/>
              </w:rPr>
            </w:pPr>
            <w:r w:rsidRPr="008F3CF4">
              <w:rPr>
                <w:b/>
              </w:rPr>
              <w:t>PAH</w:t>
            </w:r>
          </w:p>
        </w:tc>
        <w:tc>
          <w:tcPr>
            <w:tcW w:w="990" w:type="dxa"/>
            <w:tcBorders>
              <w:top w:val="single" w:sz="12" w:space="0" w:color="auto"/>
              <w:left w:val="nil"/>
              <w:bottom w:val="single" w:sz="4" w:space="0" w:color="auto"/>
              <w:right w:val="nil"/>
            </w:tcBorders>
            <w:shd w:val="clear" w:color="auto" w:fill="E6E6E6"/>
          </w:tcPr>
          <w:p w14:paraId="5E57A6DE" w14:textId="77777777" w:rsidR="002D4420" w:rsidRPr="008F3CF4" w:rsidRDefault="002D4420" w:rsidP="002D4420">
            <w:pPr>
              <w:ind w:left="-91" w:right="-84"/>
              <w:jc w:val="right"/>
              <w:rPr>
                <w:b/>
              </w:rPr>
            </w:pPr>
            <w:r w:rsidRPr="008F3CF4">
              <w:rPr>
                <w:b/>
              </w:rPr>
              <w:t>(EPA 82</w:t>
            </w:r>
          </w:p>
        </w:tc>
        <w:tc>
          <w:tcPr>
            <w:tcW w:w="900" w:type="dxa"/>
            <w:tcBorders>
              <w:top w:val="single" w:sz="12" w:space="0" w:color="auto"/>
              <w:left w:val="nil"/>
              <w:bottom w:val="single" w:sz="4" w:space="0" w:color="auto"/>
              <w:right w:val="single" w:sz="4" w:space="0" w:color="auto"/>
            </w:tcBorders>
            <w:shd w:val="clear" w:color="auto" w:fill="E6E6E6"/>
          </w:tcPr>
          <w:p w14:paraId="63A984EA" w14:textId="77777777" w:rsidR="002D4420" w:rsidRPr="008F3CF4" w:rsidRDefault="002D4420" w:rsidP="002D4420">
            <w:pPr>
              <w:ind w:left="-108" w:right="-108"/>
              <w:rPr>
                <w:b/>
              </w:rPr>
            </w:pPr>
            <w:r w:rsidRPr="008F3CF4">
              <w:rPr>
                <w:b/>
              </w:rPr>
              <w:t>70)</w:t>
            </w:r>
          </w:p>
        </w:tc>
        <w:tc>
          <w:tcPr>
            <w:tcW w:w="1080" w:type="dxa"/>
            <w:tcBorders>
              <w:top w:val="single" w:sz="12" w:space="0" w:color="auto"/>
              <w:left w:val="single" w:sz="4" w:space="0" w:color="auto"/>
              <w:bottom w:val="single" w:sz="4" w:space="0" w:color="auto"/>
              <w:right w:val="single" w:sz="12" w:space="0" w:color="auto"/>
            </w:tcBorders>
            <w:shd w:val="clear" w:color="auto" w:fill="E6E6E6"/>
          </w:tcPr>
          <w:p w14:paraId="795CDEEB" w14:textId="77777777" w:rsidR="002D4420" w:rsidRPr="008F3CF4" w:rsidRDefault="002D4420" w:rsidP="002D4420">
            <w:pPr>
              <w:ind w:left="-108" w:right="-108"/>
              <w:jc w:val="center"/>
              <w:rPr>
                <w:b/>
              </w:rPr>
            </w:pPr>
          </w:p>
        </w:tc>
      </w:tr>
      <w:tr w:rsidR="002D4420" w:rsidRPr="008F3CF4" w14:paraId="4E0D2397" w14:textId="77777777">
        <w:tc>
          <w:tcPr>
            <w:tcW w:w="990" w:type="dxa"/>
            <w:tcBorders>
              <w:top w:val="single" w:sz="4" w:space="0" w:color="auto"/>
              <w:left w:val="single" w:sz="12" w:space="0" w:color="auto"/>
              <w:bottom w:val="single" w:sz="12" w:space="0" w:color="auto"/>
              <w:right w:val="single" w:sz="12" w:space="0" w:color="auto"/>
            </w:tcBorders>
            <w:shd w:val="clear" w:color="auto" w:fill="E6E6E6"/>
          </w:tcPr>
          <w:p w14:paraId="1F732438" w14:textId="77777777" w:rsidR="002D4420" w:rsidRPr="008F3CF4" w:rsidRDefault="002D4420" w:rsidP="002D4420">
            <w:pPr>
              <w:jc w:val="center"/>
              <w:rPr>
                <w:b/>
              </w:rPr>
            </w:pPr>
            <w:r w:rsidRPr="008F3CF4">
              <w:rPr>
                <w:b/>
              </w:rPr>
              <w:t>Well ID#</w:t>
            </w:r>
          </w:p>
        </w:tc>
        <w:tc>
          <w:tcPr>
            <w:tcW w:w="990" w:type="dxa"/>
            <w:tcBorders>
              <w:top w:val="single" w:sz="4" w:space="0" w:color="auto"/>
              <w:left w:val="single" w:sz="12" w:space="0" w:color="auto"/>
              <w:bottom w:val="single" w:sz="12" w:space="0" w:color="auto"/>
              <w:right w:val="single" w:sz="4" w:space="0" w:color="auto"/>
            </w:tcBorders>
            <w:shd w:val="clear" w:color="auto" w:fill="E6E6E6"/>
          </w:tcPr>
          <w:p w14:paraId="1F414DFD" w14:textId="77777777" w:rsidR="002D4420" w:rsidRPr="008F3CF4" w:rsidRDefault="002D4420" w:rsidP="002D4420">
            <w:pPr>
              <w:ind w:left="-108" w:right="-108"/>
              <w:jc w:val="center"/>
              <w:rPr>
                <w:b/>
              </w:rPr>
            </w:pPr>
            <w:r w:rsidRPr="008F3CF4">
              <w:rPr>
                <w:b/>
              </w:rPr>
              <w:t>Benzene</w:t>
            </w:r>
          </w:p>
        </w:tc>
        <w:tc>
          <w:tcPr>
            <w:tcW w:w="900" w:type="dxa"/>
            <w:tcBorders>
              <w:top w:val="single" w:sz="4" w:space="0" w:color="auto"/>
              <w:left w:val="single" w:sz="4" w:space="0" w:color="auto"/>
              <w:bottom w:val="single" w:sz="12" w:space="0" w:color="auto"/>
              <w:right w:val="single" w:sz="4" w:space="0" w:color="auto"/>
            </w:tcBorders>
            <w:shd w:val="clear" w:color="auto" w:fill="E6E6E6"/>
          </w:tcPr>
          <w:p w14:paraId="2759ADFD" w14:textId="77777777" w:rsidR="002D4420" w:rsidRPr="008F3CF4" w:rsidRDefault="002D4420" w:rsidP="002D4420">
            <w:pPr>
              <w:ind w:left="-108" w:right="-108"/>
              <w:jc w:val="center"/>
              <w:rPr>
                <w:b/>
              </w:rPr>
            </w:pPr>
            <w:r w:rsidRPr="008F3CF4">
              <w:rPr>
                <w:b/>
              </w:rPr>
              <w:t>Toluene</w:t>
            </w:r>
          </w:p>
        </w:tc>
        <w:tc>
          <w:tcPr>
            <w:tcW w:w="900" w:type="dxa"/>
            <w:tcBorders>
              <w:top w:val="single" w:sz="4" w:space="0" w:color="auto"/>
              <w:left w:val="single" w:sz="4" w:space="0" w:color="auto"/>
              <w:bottom w:val="single" w:sz="12" w:space="0" w:color="auto"/>
              <w:right w:val="single" w:sz="4" w:space="0" w:color="auto"/>
            </w:tcBorders>
            <w:shd w:val="clear" w:color="auto" w:fill="E6E6E6"/>
          </w:tcPr>
          <w:p w14:paraId="36749CE6" w14:textId="77777777" w:rsidR="002D4420" w:rsidRPr="008F3CF4" w:rsidRDefault="002D4420" w:rsidP="002D4420">
            <w:pPr>
              <w:ind w:left="-108" w:right="-108"/>
              <w:jc w:val="center"/>
              <w:rPr>
                <w:b/>
              </w:rPr>
            </w:pPr>
            <w:r w:rsidRPr="008F3CF4">
              <w:rPr>
                <w:b/>
              </w:rPr>
              <w:t>Ethyl benzene</w:t>
            </w:r>
          </w:p>
        </w:tc>
        <w:tc>
          <w:tcPr>
            <w:tcW w:w="900" w:type="dxa"/>
            <w:tcBorders>
              <w:top w:val="single" w:sz="4" w:space="0" w:color="auto"/>
              <w:left w:val="single" w:sz="4" w:space="0" w:color="auto"/>
              <w:bottom w:val="single" w:sz="12" w:space="0" w:color="auto"/>
              <w:right w:val="single" w:sz="4" w:space="0" w:color="auto"/>
            </w:tcBorders>
            <w:shd w:val="clear" w:color="auto" w:fill="E6E6E6"/>
          </w:tcPr>
          <w:p w14:paraId="32B4032A" w14:textId="77777777" w:rsidR="002D4420" w:rsidRPr="008F3CF4" w:rsidRDefault="002D4420" w:rsidP="002D4420">
            <w:pPr>
              <w:ind w:left="-108" w:right="-108"/>
              <w:jc w:val="center"/>
              <w:rPr>
                <w:b/>
              </w:rPr>
            </w:pPr>
            <w:r w:rsidRPr="008F3CF4">
              <w:rPr>
                <w:b/>
              </w:rPr>
              <w:t>Xylenes</w:t>
            </w:r>
          </w:p>
        </w:tc>
        <w:tc>
          <w:tcPr>
            <w:tcW w:w="810" w:type="dxa"/>
            <w:tcBorders>
              <w:top w:val="single" w:sz="4" w:space="0" w:color="auto"/>
              <w:left w:val="single" w:sz="4" w:space="0" w:color="auto"/>
              <w:bottom w:val="single" w:sz="12" w:space="0" w:color="auto"/>
              <w:right w:val="single" w:sz="4" w:space="0" w:color="auto"/>
            </w:tcBorders>
            <w:shd w:val="clear" w:color="auto" w:fill="E6E6E6"/>
          </w:tcPr>
          <w:p w14:paraId="3EEA3368" w14:textId="77777777" w:rsidR="002D4420" w:rsidRPr="008F3CF4" w:rsidRDefault="002D4420" w:rsidP="002D4420">
            <w:pPr>
              <w:ind w:left="-108" w:right="-108"/>
              <w:jc w:val="center"/>
              <w:rPr>
                <w:b/>
              </w:rPr>
            </w:pPr>
            <w:r w:rsidRPr="008F3CF4">
              <w:rPr>
                <w:b/>
              </w:rPr>
              <w:t>MTBE</w:t>
            </w:r>
          </w:p>
        </w:tc>
        <w:tc>
          <w:tcPr>
            <w:tcW w:w="810" w:type="dxa"/>
            <w:tcBorders>
              <w:top w:val="single" w:sz="4" w:space="0" w:color="auto"/>
              <w:left w:val="single" w:sz="4" w:space="0" w:color="auto"/>
              <w:bottom w:val="single" w:sz="12" w:space="0" w:color="auto"/>
              <w:right w:val="single" w:sz="4" w:space="0" w:color="auto"/>
            </w:tcBorders>
            <w:shd w:val="clear" w:color="auto" w:fill="E6E6E6"/>
          </w:tcPr>
          <w:p w14:paraId="39C2EBC2" w14:textId="77777777" w:rsidR="002D4420" w:rsidRPr="008F3CF4" w:rsidRDefault="002D4420" w:rsidP="002D4420">
            <w:pPr>
              <w:ind w:left="-108" w:right="-108"/>
              <w:jc w:val="center"/>
              <w:rPr>
                <w:b/>
              </w:rPr>
            </w:pPr>
            <w:r w:rsidRPr="008F3CF4">
              <w:rPr>
                <w:b/>
              </w:rPr>
              <w:t>EDB</w:t>
            </w:r>
          </w:p>
        </w:tc>
        <w:tc>
          <w:tcPr>
            <w:tcW w:w="810" w:type="dxa"/>
            <w:tcBorders>
              <w:top w:val="single" w:sz="4" w:space="0" w:color="auto"/>
              <w:left w:val="single" w:sz="4" w:space="0" w:color="auto"/>
              <w:bottom w:val="single" w:sz="12" w:space="0" w:color="auto"/>
              <w:right w:val="single" w:sz="4" w:space="0" w:color="auto"/>
            </w:tcBorders>
            <w:shd w:val="clear" w:color="auto" w:fill="E6E6E6"/>
          </w:tcPr>
          <w:p w14:paraId="05DB3631" w14:textId="77777777" w:rsidR="002D4420" w:rsidRPr="008F3CF4" w:rsidRDefault="002D4420" w:rsidP="002D4420">
            <w:pPr>
              <w:ind w:left="-108" w:right="-117"/>
              <w:jc w:val="center"/>
              <w:rPr>
                <w:b/>
              </w:rPr>
            </w:pPr>
            <w:r w:rsidRPr="008F3CF4">
              <w:rPr>
                <w:b/>
              </w:rPr>
              <w:t>EDC</w:t>
            </w:r>
          </w:p>
        </w:tc>
        <w:tc>
          <w:tcPr>
            <w:tcW w:w="900" w:type="dxa"/>
            <w:tcBorders>
              <w:top w:val="single" w:sz="4" w:space="0" w:color="auto"/>
              <w:left w:val="single" w:sz="4" w:space="0" w:color="auto"/>
              <w:bottom w:val="single" w:sz="12" w:space="0" w:color="auto"/>
              <w:right w:val="single" w:sz="4" w:space="0" w:color="auto"/>
            </w:tcBorders>
            <w:shd w:val="clear" w:color="auto" w:fill="E6E6E6"/>
          </w:tcPr>
          <w:p w14:paraId="45BA9891" w14:textId="77777777" w:rsidR="002D4420" w:rsidRPr="008F3CF4" w:rsidRDefault="002D4420" w:rsidP="002D4420">
            <w:pPr>
              <w:ind w:left="-99" w:right="-76"/>
              <w:jc w:val="center"/>
              <w:rPr>
                <w:b/>
              </w:rPr>
            </w:pPr>
            <w:r w:rsidRPr="008F3CF4">
              <w:rPr>
                <w:b/>
              </w:rPr>
              <w:t>Other</w:t>
            </w:r>
          </w:p>
        </w:tc>
        <w:tc>
          <w:tcPr>
            <w:tcW w:w="900" w:type="dxa"/>
            <w:tcBorders>
              <w:top w:val="single" w:sz="4" w:space="0" w:color="auto"/>
              <w:left w:val="single" w:sz="4" w:space="0" w:color="auto"/>
              <w:bottom w:val="single" w:sz="12" w:space="0" w:color="auto"/>
              <w:right w:val="single" w:sz="4" w:space="0" w:color="auto"/>
            </w:tcBorders>
            <w:shd w:val="clear" w:color="auto" w:fill="E6E6E6"/>
          </w:tcPr>
          <w:p w14:paraId="227BD74E" w14:textId="77777777" w:rsidR="002D4420" w:rsidRPr="008F3CF4" w:rsidRDefault="002D4420" w:rsidP="002D4420">
            <w:pPr>
              <w:ind w:left="-99" w:right="-76"/>
              <w:jc w:val="center"/>
              <w:rPr>
                <w:b/>
              </w:rPr>
            </w:pPr>
            <w:r w:rsidRPr="008F3CF4">
              <w:rPr>
                <w:b/>
              </w:rPr>
              <w:t>Other</w:t>
            </w:r>
          </w:p>
        </w:tc>
        <w:tc>
          <w:tcPr>
            <w:tcW w:w="900" w:type="dxa"/>
            <w:tcBorders>
              <w:top w:val="single" w:sz="4" w:space="0" w:color="auto"/>
              <w:left w:val="single" w:sz="4" w:space="0" w:color="auto"/>
              <w:bottom w:val="single" w:sz="12" w:space="0" w:color="auto"/>
              <w:right w:val="single" w:sz="4" w:space="0" w:color="auto"/>
            </w:tcBorders>
            <w:shd w:val="clear" w:color="auto" w:fill="E6E6E6"/>
          </w:tcPr>
          <w:p w14:paraId="03FFA302" w14:textId="77777777" w:rsidR="002D4420" w:rsidRPr="008F3CF4" w:rsidRDefault="002D4420" w:rsidP="002D4420">
            <w:pPr>
              <w:ind w:left="-99" w:right="-76"/>
              <w:jc w:val="center"/>
              <w:rPr>
                <w:b/>
              </w:rPr>
            </w:pPr>
            <w:r w:rsidRPr="008F3CF4">
              <w:rPr>
                <w:b/>
              </w:rPr>
              <w:t>Anthracene</w:t>
            </w:r>
          </w:p>
        </w:tc>
        <w:tc>
          <w:tcPr>
            <w:tcW w:w="990" w:type="dxa"/>
            <w:tcBorders>
              <w:top w:val="single" w:sz="4" w:space="0" w:color="auto"/>
              <w:left w:val="single" w:sz="4" w:space="0" w:color="auto"/>
              <w:bottom w:val="single" w:sz="12" w:space="0" w:color="auto"/>
              <w:right w:val="single" w:sz="4" w:space="0" w:color="auto"/>
            </w:tcBorders>
            <w:shd w:val="clear" w:color="auto" w:fill="E6E6E6"/>
          </w:tcPr>
          <w:p w14:paraId="011D24C6" w14:textId="77777777" w:rsidR="002D4420" w:rsidRPr="008F3CF4" w:rsidRDefault="002D4420" w:rsidP="002D4420">
            <w:pPr>
              <w:ind w:left="-140" w:right="-125"/>
              <w:jc w:val="center"/>
              <w:rPr>
                <w:b/>
              </w:rPr>
            </w:pPr>
            <w:r w:rsidRPr="008F3CF4">
              <w:rPr>
                <w:b/>
              </w:rPr>
              <w:t>Fluorene</w:t>
            </w:r>
          </w:p>
        </w:tc>
        <w:tc>
          <w:tcPr>
            <w:tcW w:w="990" w:type="dxa"/>
            <w:tcBorders>
              <w:top w:val="single" w:sz="4" w:space="0" w:color="auto"/>
              <w:left w:val="single" w:sz="4" w:space="0" w:color="auto"/>
              <w:bottom w:val="single" w:sz="12" w:space="0" w:color="auto"/>
              <w:right w:val="single" w:sz="4" w:space="0" w:color="auto"/>
            </w:tcBorders>
            <w:shd w:val="clear" w:color="auto" w:fill="E6E6E6"/>
          </w:tcPr>
          <w:p w14:paraId="56187760" w14:textId="77777777" w:rsidR="002D4420" w:rsidRPr="008F3CF4" w:rsidRDefault="002D4420" w:rsidP="002D4420">
            <w:pPr>
              <w:ind w:left="-91" w:right="-84"/>
              <w:jc w:val="center"/>
              <w:rPr>
                <w:b/>
              </w:rPr>
            </w:pPr>
            <w:r w:rsidRPr="008F3CF4">
              <w:rPr>
                <w:b/>
              </w:rPr>
              <w:t>Naphthalene</w:t>
            </w:r>
          </w:p>
        </w:tc>
        <w:tc>
          <w:tcPr>
            <w:tcW w:w="900" w:type="dxa"/>
            <w:tcBorders>
              <w:top w:val="single" w:sz="4" w:space="0" w:color="auto"/>
              <w:left w:val="single" w:sz="4" w:space="0" w:color="auto"/>
              <w:bottom w:val="single" w:sz="12" w:space="0" w:color="auto"/>
              <w:right w:val="single" w:sz="4" w:space="0" w:color="auto"/>
            </w:tcBorders>
            <w:shd w:val="clear" w:color="auto" w:fill="E6E6E6"/>
          </w:tcPr>
          <w:p w14:paraId="03A8879B" w14:textId="77777777" w:rsidR="002D4420" w:rsidRPr="008F3CF4" w:rsidRDefault="002D4420" w:rsidP="002D4420">
            <w:pPr>
              <w:ind w:left="-108" w:right="-108"/>
              <w:jc w:val="center"/>
              <w:rPr>
                <w:b/>
              </w:rPr>
            </w:pPr>
            <w:r w:rsidRPr="008F3CF4">
              <w:rPr>
                <w:b/>
              </w:rPr>
              <w:t>Other</w:t>
            </w:r>
          </w:p>
        </w:tc>
        <w:tc>
          <w:tcPr>
            <w:tcW w:w="1080" w:type="dxa"/>
            <w:tcBorders>
              <w:top w:val="single" w:sz="4" w:space="0" w:color="auto"/>
              <w:left w:val="single" w:sz="4" w:space="0" w:color="auto"/>
              <w:bottom w:val="single" w:sz="12" w:space="0" w:color="auto"/>
              <w:right w:val="single" w:sz="12" w:space="0" w:color="auto"/>
            </w:tcBorders>
            <w:shd w:val="clear" w:color="auto" w:fill="E6E6E6"/>
          </w:tcPr>
          <w:p w14:paraId="7366E932" w14:textId="77777777" w:rsidR="002D4420" w:rsidRPr="008F3CF4" w:rsidRDefault="002D4420" w:rsidP="002D4420">
            <w:pPr>
              <w:ind w:left="-108" w:right="-108"/>
              <w:jc w:val="center"/>
              <w:rPr>
                <w:b/>
              </w:rPr>
            </w:pPr>
            <w:r w:rsidRPr="008F3CF4">
              <w:rPr>
                <w:b/>
              </w:rPr>
              <w:t>Dissolved Lead</w:t>
            </w:r>
          </w:p>
        </w:tc>
      </w:tr>
      <w:tr w:rsidR="002D4420" w:rsidRPr="008F3CF4" w14:paraId="258DC47D" w14:textId="77777777">
        <w:tc>
          <w:tcPr>
            <w:tcW w:w="990" w:type="dxa"/>
            <w:tcBorders>
              <w:top w:val="single" w:sz="12" w:space="0" w:color="auto"/>
              <w:left w:val="single" w:sz="12" w:space="0" w:color="auto"/>
              <w:bottom w:val="single" w:sz="12" w:space="0" w:color="auto"/>
              <w:right w:val="single" w:sz="12" w:space="0" w:color="auto"/>
            </w:tcBorders>
            <w:shd w:val="clear" w:color="auto" w:fill="E6E6E6"/>
          </w:tcPr>
          <w:p w14:paraId="691B3E94" w14:textId="77777777" w:rsidR="002D4420" w:rsidRPr="008F3CF4" w:rsidRDefault="002D4420" w:rsidP="002D4420">
            <w:pPr>
              <w:jc w:val="center"/>
            </w:pPr>
          </w:p>
        </w:tc>
        <w:tc>
          <w:tcPr>
            <w:tcW w:w="990" w:type="dxa"/>
            <w:tcBorders>
              <w:top w:val="single" w:sz="12" w:space="0" w:color="auto"/>
              <w:left w:val="single" w:sz="12" w:space="0" w:color="auto"/>
              <w:bottom w:val="single" w:sz="12" w:space="0" w:color="auto"/>
              <w:right w:val="single" w:sz="4" w:space="0" w:color="auto"/>
            </w:tcBorders>
            <w:shd w:val="clear" w:color="auto" w:fill="E6E6E6"/>
          </w:tcPr>
          <w:p w14:paraId="553CB517" w14:textId="77777777" w:rsidR="002D4420" w:rsidRPr="008F3CF4" w:rsidRDefault="002D4420" w:rsidP="002D4420">
            <w:pPr>
              <w:jc w:val="center"/>
            </w:pPr>
            <w:r w:rsidRPr="008F3CF4">
              <w:t>ug/kg</w:t>
            </w:r>
          </w:p>
        </w:tc>
        <w:tc>
          <w:tcPr>
            <w:tcW w:w="900" w:type="dxa"/>
            <w:tcBorders>
              <w:top w:val="single" w:sz="12" w:space="0" w:color="auto"/>
              <w:left w:val="single" w:sz="4" w:space="0" w:color="auto"/>
              <w:bottom w:val="single" w:sz="12" w:space="0" w:color="auto"/>
              <w:right w:val="single" w:sz="4" w:space="0" w:color="auto"/>
            </w:tcBorders>
            <w:shd w:val="clear" w:color="auto" w:fill="E6E6E6"/>
          </w:tcPr>
          <w:p w14:paraId="14FC20D4" w14:textId="77777777" w:rsidR="002D4420" w:rsidRPr="008F3CF4" w:rsidRDefault="002D4420" w:rsidP="002D4420">
            <w:pPr>
              <w:jc w:val="center"/>
            </w:pPr>
            <w:r w:rsidRPr="008F3CF4">
              <w:t>ug/kg</w:t>
            </w:r>
          </w:p>
        </w:tc>
        <w:tc>
          <w:tcPr>
            <w:tcW w:w="900" w:type="dxa"/>
            <w:tcBorders>
              <w:top w:val="single" w:sz="12" w:space="0" w:color="auto"/>
              <w:left w:val="single" w:sz="4" w:space="0" w:color="auto"/>
              <w:bottom w:val="single" w:sz="12" w:space="0" w:color="auto"/>
              <w:right w:val="single" w:sz="4" w:space="0" w:color="auto"/>
            </w:tcBorders>
            <w:shd w:val="clear" w:color="auto" w:fill="E6E6E6"/>
          </w:tcPr>
          <w:p w14:paraId="278426F4" w14:textId="77777777" w:rsidR="002D4420" w:rsidRPr="008F3CF4" w:rsidRDefault="002D4420" w:rsidP="002D4420">
            <w:pPr>
              <w:jc w:val="center"/>
            </w:pPr>
            <w:r w:rsidRPr="008F3CF4">
              <w:t>ug/kg</w:t>
            </w:r>
          </w:p>
        </w:tc>
        <w:tc>
          <w:tcPr>
            <w:tcW w:w="900" w:type="dxa"/>
            <w:tcBorders>
              <w:top w:val="single" w:sz="12" w:space="0" w:color="auto"/>
              <w:left w:val="single" w:sz="4" w:space="0" w:color="auto"/>
              <w:bottom w:val="single" w:sz="12" w:space="0" w:color="auto"/>
              <w:right w:val="single" w:sz="4" w:space="0" w:color="auto"/>
            </w:tcBorders>
            <w:shd w:val="clear" w:color="auto" w:fill="E6E6E6"/>
          </w:tcPr>
          <w:p w14:paraId="13D7327D" w14:textId="77777777" w:rsidR="002D4420" w:rsidRPr="008F3CF4" w:rsidRDefault="002D4420" w:rsidP="002D4420">
            <w:pPr>
              <w:jc w:val="center"/>
            </w:pPr>
            <w:r w:rsidRPr="008F3CF4">
              <w:t>ug/kg</w:t>
            </w:r>
          </w:p>
        </w:tc>
        <w:tc>
          <w:tcPr>
            <w:tcW w:w="810" w:type="dxa"/>
            <w:tcBorders>
              <w:top w:val="single" w:sz="12" w:space="0" w:color="auto"/>
              <w:left w:val="single" w:sz="4" w:space="0" w:color="auto"/>
              <w:bottom w:val="single" w:sz="12" w:space="0" w:color="auto"/>
              <w:right w:val="single" w:sz="4" w:space="0" w:color="auto"/>
            </w:tcBorders>
            <w:shd w:val="clear" w:color="auto" w:fill="E6E6E6"/>
          </w:tcPr>
          <w:p w14:paraId="41B8A2B4" w14:textId="77777777" w:rsidR="002D4420" w:rsidRPr="008F3CF4" w:rsidRDefault="002D4420" w:rsidP="002D4420">
            <w:pPr>
              <w:ind w:left="-108" w:right="-108"/>
              <w:jc w:val="center"/>
            </w:pPr>
            <w:r w:rsidRPr="008F3CF4">
              <w:t>ug/kg</w:t>
            </w:r>
          </w:p>
        </w:tc>
        <w:tc>
          <w:tcPr>
            <w:tcW w:w="810" w:type="dxa"/>
            <w:tcBorders>
              <w:top w:val="single" w:sz="12" w:space="0" w:color="auto"/>
              <w:left w:val="single" w:sz="4" w:space="0" w:color="auto"/>
              <w:bottom w:val="single" w:sz="12" w:space="0" w:color="auto"/>
              <w:right w:val="single" w:sz="4" w:space="0" w:color="auto"/>
            </w:tcBorders>
            <w:shd w:val="clear" w:color="auto" w:fill="E6E6E6"/>
          </w:tcPr>
          <w:p w14:paraId="63469D31" w14:textId="77777777" w:rsidR="002D4420" w:rsidRPr="008F3CF4" w:rsidRDefault="002D4420" w:rsidP="002D4420">
            <w:pPr>
              <w:jc w:val="center"/>
            </w:pPr>
            <w:r w:rsidRPr="008F3CF4">
              <w:t>ug/kg</w:t>
            </w:r>
          </w:p>
        </w:tc>
        <w:tc>
          <w:tcPr>
            <w:tcW w:w="810" w:type="dxa"/>
            <w:tcBorders>
              <w:top w:val="single" w:sz="12" w:space="0" w:color="auto"/>
              <w:left w:val="single" w:sz="4" w:space="0" w:color="auto"/>
              <w:bottom w:val="single" w:sz="12" w:space="0" w:color="auto"/>
              <w:right w:val="single" w:sz="4" w:space="0" w:color="auto"/>
            </w:tcBorders>
            <w:shd w:val="clear" w:color="auto" w:fill="E6E6E6"/>
          </w:tcPr>
          <w:p w14:paraId="27095DC8" w14:textId="77777777" w:rsidR="002D4420" w:rsidRPr="008F3CF4" w:rsidRDefault="002D4420" w:rsidP="002D4420">
            <w:pPr>
              <w:jc w:val="center"/>
            </w:pPr>
            <w:r w:rsidRPr="008F3CF4">
              <w:t>ug/kg</w:t>
            </w:r>
          </w:p>
        </w:tc>
        <w:tc>
          <w:tcPr>
            <w:tcW w:w="900" w:type="dxa"/>
            <w:tcBorders>
              <w:top w:val="single" w:sz="12" w:space="0" w:color="auto"/>
              <w:left w:val="single" w:sz="4" w:space="0" w:color="auto"/>
              <w:bottom w:val="single" w:sz="12" w:space="0" w:color="auto"/>
              <w:right w:val="single" w:sz="4" w:space="0" w:color="auto"/>
            </w:tcBorders>
            <w:shd w:val="clear" w:color="auto" w:fill="E6E6E6"/>
          </w:tcPr>
          <w:p w14:paraId="2D5F9A99" w14:textId="77777777" w:rsidR="002D4420" w:rsidRPr="008F3CF4" w:rsidRDefault="002D4420" w:rsidP="002D4420">
            <w:pPr>
              <w:jc w:val="center"/>
            </w:pPr>
            <w:r w:rsidRPr="008F3CF4">
              <w:t>ug/kg</w:t>
            </w:r>
          </w:p>
        </w:tc>
        <w:tc>
          <w:tcPr>
            <w:tcW w:w="900" w:type="dxa"/>
            <w:tcBorders>
              <w:top w:val="single" w:sz="12" w:space="0" w:color="auto"/>
              <w:left w:val="single" w:sz="4" w:space="0" w:color="auto"/>
              <w:bottom w:val="single" w:sz="12" w:space="0" w:color="auto"/>
              <w:right w:val="single" w:sz="4" w:space="0" w:color="auto"/>
            </w:tcBorders>
            <w:shd w:val="clear" w:color="auto" w:fill="E6E6E6"/>
          </w:tcPr>
          <w:p w14:paraId="47BAAA5C" w14:textId="77777777" w:rsidR="002D4420" w:rsidRPr="008F3CF4" w:rsidRDefault="002D4420" w:rsidP="002D4420">
            <w:pPr>
              <w:jc w:val="center"/>
            </w:pPr>
            <w:r w:rsidRPr="008F3CF4">
              <w:t>ug/kg</w:t>
            </w:r>
          </w:p>
        </w:tc>
        <w:tc>
          <w:tcPr>
            <w:tcW w:w="900" w:type="dxa"/>
            <w:tcBorders>
              <w:top w:val="single" w:sz="12" w:space="0" w:color="auto"/>
              <w:left w:val="single" w:sz="4" w:space="0" w:color="auto"/>
              <w:bottom w:val="single" w:sz="12" w:space="0" w:color="auto"/>
              <w:right w:val="single" w:sz="4" w:space="0" w:color="auto"/>
            </w:tcBorders>
            <w:shd w:val="clear" w:color="auto" w:fill="E6E6E6"/>
          </w:tcPr>
          <w:p w14:paraId="5F266FE6" w14:textId="77777777" w:rsidR="002D4420" w:rsidRPr="008F3CF4" w:rsidRDefault="002D4420" w:rsidP="002D4420">
            <w:pPr>
              <w:jc w:val="center"/>
            </w:pPr>
            <w:r w:rsidRPr="008F3CF4">
              <w:t>ug/kg</w:t>
            </w:r>
          </w:p>
        </w:tc>
        <w:tc>
          <w:tcPr>
            <w:tcW w:w="990" w:type="dxa"/>
            <w:tcBorders>
              <w:top w:val="single" w:sz="12" w:space="0" w:color="auto"/>
              <w:left w:val="single" w:sz="4" w:space="0" w:color="auto"/>
              <w:bottom w:val="single" w:sz="12" w:space="0" w:color="auto"/>
              <w:right w:val="single" w:sz="4" w:space="0" w:color="auto"/>
            </w:tcBorders>
            <w:shd w:val="clear" w:color="auto" w:fill="E6E6E6"/>
          </w:tcPr>
          <w:p w14:paraId="609FBAA5" w14:textId="77777777" w:rsidR="002D4420" w:rsidRPr="008F3CF4" w:rsidRDefault="002D4420" w:rsidP="002D4420">
            <w:pPr>
              <w:jc w:val="center"/>
            </w:pPr>
            <w:r w:rsidRPr="008F3CF4">
              <w:t>ug/kg</w:t>
            </w:r>
          </w:p>
        </w:tc>
        <w:tc>
          <w:tcPr>
            <w:tcW w:w="990" w:type="dxa"/>
            <w:tcBorders>
              <w:top w:val="single" w:sz="12" w:space="0" w:color="auto"/>
              <w:left w:val="single" w:sz="4" w:space="0" w:color="auto"/>
              <w:bottom w:val="single" w:sz="12" w:space="0" w:color="auto"/>
              <w:right w:val="single" w:sz="4" w:space="0" w:color="auto"/>
            </w:tcBorders>
            <w:shd w:val="clear" w:color="auto" w:fill="E6E6E6"/>
          </w:tcPr>
          <w:p w14:paraId="6AC841F4" w14:textId="77777777" w:rsidR="002D4420" w:rsidRPr="008F3CF4" w:rsidRDefault="002D4420" w:rsidP="002D4420">
            <w:pPr>
              <w:jc w:val="center"/>
            </w:pPr>
            <w:r w:rsidRPr="008F3CF4">
              <w:t>ug/kg</w:t>
            </w:r>
          </w:p>
        </w:tc>
        <w:tc>
          <w:tcPr>
            <w:tcW w:w="900" w:type="dxa"/>
            <w:tcBorders>
              <w:top w:val="single" w:sz="12" w:space="0" w:color="auto"/>
              <w:left w:val="single" w:sz="4" w:space="0" w:color="auto"/>
              <w:bottom w:val="single" w:sz="12" w:space="0" w:color="auto"/>
              <w:right w:val="single" w:sz="4" w:space="0" w:color="auto"/>
            </w:tcBorders>
            <w:shd w:val="clear" w:color="auto" w:fill="E6E6E6"/>
          </w:tcPr>
          <w:p w14:paraId="1F970AB4" w14:textId="77777777" w:rsidR="002D4420" w:rsidRPr="008F3CF4" w:rsidRDefault="002D4420" w:rsidP="002D4420">
            <w:pPr>
              <w:jc w:val="center"/>
            </w:pPr>
            <w:r w:rsidRPr="008F3CF4">
              <w:t>ug/kg</w:t>
            </w:r>
          </w:p>
        </w:tc>
        <w:tc>
          <w:tcPr>
            <w:tcW w:w="1080" w:type="dxa"/>
            <w:tcBorders>
              <w:top w:val="single" w:sz="12" w:space="0" w:color="auto"/>
              <w:left w:val="single" w:sz="4" w:space="0" w:color="auto"/>
              <w:bottom w:val="single" w:sz="12" w:space="0" w:color="auto"/>
              <w:right w:val="single" w:sz="12" w:space="0" w:color="auto"/>
            </w:tcBorders>
            <w:shd w:val="clear" w:color="auto" w:fill="E6E6E6"/>
          </w:tcPr>
          <w:p w14:paraId="008265F3" w14:textId="77777777" w:rsidR="002D4420" w:rsidRPr="008F3CF4" w:rsidRDefault="002D4420" w:rsidP="002D4420">
            <w:pPr>
              <w:jc w:val="center"/>
            </w:pPr>
            <w:r w:rsidRPr="008F3CF4">
              <w:t>mg/kg</w:t>
            </w:r>
          </w:p>
        </w:tc>
      </w:tr>
      <w:tr w:rsidR="002D4420" w:rsidRPr="008F3CF4" w14:paraId="17ACD3F3" w14:textId="77777777">
        <w:tc>
          <w:tcPr>
            <w:tcW w:w="990" w:type="dxa"/>
            <w:tcBorders>
              <w:top w:val="single" w:sz="12" w:space="0" w:color="auto"/>
              <w:left w:val="single" w:sz="12" w:space="0" w:color="auto"/>
              <w:right w:val="single" w:sz="12" w:space="0" w:color="auto"/>
            </w:tcBorders>
          </w:tcPr>
          <w:p w14:paraId="4AB7C581" w14:textId="77777777" w:rsidR="002D4420" w:rsidRPr="008F3CF4" w:rsidRDefault="002D4420" w:rsidP="002D4420"/>
        </w:tc>
        <w:tc>
          <w:tcPr>
            <w:tcW w:w="990" w:type="dxa"/>
            <w:tcBorders>
              <w:top w:val="single" w:sz="12" w:space="0" w:color="auto"/>
              <w:left w:val="single" w:sz="12" w:space="0" w:color="auto"/>
              <w:right w:val="single" w:sz="12" w:space="0" w:color="auto"/>
            </w:tcBorders>
          </w:tcPr>
          <w:p w14:paraId="0720BFE5" w14:textId="77777777" w:rsidR="002D4420" w:rsidRPr="008F3CF4" w:rsidRDefault="002D4420" w:rsidP="002D4420"/>
        </w:tc>
        <w:tc>
          <w:tcPr>
            <w:tcW w:w="900" w:type="dxa"/>
            <w:tcBorders>
              <w:top w:val="single" w:sz="12" w:space="0" w:color="auto"/>
              <w:left w:val="nil"/>
            </w:tcBorders>
          </w:tcPr>
          <w:p w14:paraId="0E6E5DB4" w14:textId="77777777" w:rsidR="002D4420" w:rsidRPr="008F3CF4" w:rsidRDefault="002D4420" w:rsidP="002D4420">
            <w:pPr>
              <w:jc w:val="center"/>
            </w:pPr>
          </w:p>
        </w:tc>
        <w:tc>
          <w:tcPr>
            <w:tcW w:w="900" w:type="dxa"/>
            <w:tcBorders>
              <w:top w:val="single" w:sz="12" w:space="0" w:color="auto"/>
            </w:tcBorders>
          </w:tcPr>
          <w:p w14:paraId="3B0D8DFE" w14:textId="77777777" w:rsidR="002D4420" w:rsidRPr="008F3CF4" w:rsidRDefault="002D4420" w:rsidP="002D4420">
            <w:pPr>
              <w:jc w:val="center"/>
            </w:pPr>
          </w:p>
        </w:tc>
        <w:tc>
          <w:tcPr>
            <w:tcW w:w="900" w:type="dxa"/>
            <w:tcBorders>
              <w:top w:val="single" w:sz="12" w:space="0" w:color="auto"/>
            </w:tcBorders>
          </w:tcPr>
          <w:p w14:paraId="120D2DAE" w14:textId="77777777" w:rsidR="002D4420" w:rsidRPr="008F3CF4" w:rsidRDefault="002D4420" w:rsidP="002D4420">
            <w:pPr>
              <w:jc w:val="center"/>
            </w:pPr>
          </w:p>
        </w:tc>
        <w:tc>
          <w:tcPr>
            <w:tcW w:w="810" w:type="dxa"/>
            <w:tcBorders>
              <w:top w:val="single" w:sz="12" w:space="0" w:color="auto"/>
            </w:tcBorders>
          </w:tcPr>
          <w:p w14:paraId="1E9E2EF9" w14:textId="77777777" w:rsidR="002D4420" w:rsidRPr="008F3CF4" w:rsidRDefault="002D4420" w:rsidP="002D4420">
            <w:pPr>
              <w:jc w:val="center"/>
            </w:pPr>
          </w:p>
        </w:tc>
        <w:tc>
          <w:tcPr>
            <w:tcW w:w="810" w:type="dxa"/>
            <w:tcBorders>
              <w:top w:val="single" w:sz="12" w:space="0" w:color="auto"/>
            </w:tcBorders>
          </w:tcPr>
          <w:p w14:paraId="357CDA3A" w14:textId="77777777" w:rsidR="002D4420" w:rsidRPr="008F3CF4" w:rsidRDefault="002D4420" w:rsidP="002D4420">
            <w:pPr>
              <w:jc w:val="center"/>
            </w:pPr>
          </w:p>
        </w:tc>
        <w:tc>
          <w:tcPr>
            <w:tcW w:w="810" w:type="dxa"/>
            <w:tcBorders>
              <w:top w:val="single" w:sz="12" w:space="0" w:color="auto"/>
            </w:tcBorders>
          </w:tcPr>
          <w:p w14:paraId="11CCBFC2" w14:textId="77777777" w:rsidR="002D4420" w:rsidRPr="008F3CF4" w:rsidRDefault="002D4420" w:rsidP="002D4420">
            <w:pPr>
              <w:jc w:val="center"/>
            </w:pPr>
          </w:p>
        </w:tc>
        <w:tc>
          <w:tcPr>
            <w:tcW w:w="900" w:type="dxa"/>
            <w:tcBorders>
              <w:top w:val="single" w:sz="12" w:space="0" w:color="auto"/>
            </w:tcBorders>
          </w:tcPr>
          <w:p w14:paraId="76E54366" w14:textId="77777777" w:rsidR="002D4420" w:rsidRPr="008F3CF4" w:rsidRDefault="002D4420" w:rsidP="002D4420">
            <w:pPr>
              <w:jc w:val="center"/>
            </w:pPr>
          </w:p>
        </w:tc>
        <w:tc>
          <w:tcPr>
            <w:tcW w:w="900" w:type="dxa"/>
            <w:tcBorders>
              <w:top w:val="single" w:sz="12" w:space="0" w:color="auto"/>
            </w:tcBorders>
          </w:tcPr>
          <w:p w14:paraId="54579CA9" w14:textId="77777777" w:rsidR="002D4420" w:rsidRPr="008F3CF4" w:rsidRDefault="002D4420" w:rsidP="002D4420">
            <w:pPr>
              <w:jc w:val="center"/>
            </w:pPr>
          </w:p>
        </w:tc>
        <w:tc>
          <w:tcPr>
            <w:tcW w:w="900" w:type="dxa"/>
            <w:tcBorders>
              <w:top w:val="single" w:sz="12" w:space="0" w:color="auto"/>
            </w:tcBorders>
          </w:tcPr>
          <w:p w14:paraId="4021DBEE" w14:textId="77777777" w:rsidR="002D4420" w:rsidRPr="008F3CF4" w:rsidRDefault="002D4420" w:rsidP="002D4420">
            <w:pPr>
              <w:jc w:val="center"/>
            </w:pPr>
          </w:p>
        </w:tc>
        <w:tc>
          <w:tcPr>
            <w:tcW w:w="990" w:type="dxa"/>
            <w:tcBorders>
              <w:top w:val="single" w:sz="12" w:space="0" w:color="auto"/>
            </w:tcBorders>
          </w:tcPr>
          <w:p w14:paraId="6DFF1FCF" w14:textId="77777777" w:rsidR="002D4420" w:rsidRPr="008F3CF4" w:rsidRDefault="002D4420" w:rsidP="002D4420">
            <w:pPr>
              <w:jc w:val="center"/>
            </w:pPr>
          </w:p>
        </w:tc>
        <w:tc>
          <w:tcPr>
            <w:tcW w:w="990" w:type="dxa"/>
            <w:tcBorders>
              <w:top w:val="single" w:sz="12" w:space="0" w:color="auto"/>
            </w:tcBorders>
          </w:tcPr>
          <w:p w14:paraId="6F744D0B" w14:textId="77777777" w:rsidR="002D4420" w:rsidRPr="008F3CF4" w:rsidRDefault="002D4420" w:rsidP="002D4420">
            <w:pPr>
              <w:jc w:val="center"/>
            </w:pPr>
          </w:p>
        </w:tc>
        <w:tc>
          <w:tcPr>
            <w:tcW w:w="900" w:type="dxa"/>
            <w:tcBorders>
              <w:top w:val="single" w:sz="12" w:space="0" w:color="auto"/>
            </w:tcBorders>
          </w:tcPr>
          <w:p w14:paraId="5BBCA125" w14:textId="77777777" w:rsidR="002D4420" w:rsidRPr="008F3CF4" w:rsidRDefault="002D4420" w:rsidP="002D4420">
            <w:pPr>
              <w:jc w:val="center"/>
            </w:pPr>
          </w:p>
        </w:tc>
        <w:tc>
          <w:tcPr>
            <w:tcW w:w="1080" w:type="dxa"/>
            <w:tcBorders>
              <w:top w:val="single" w:sz="12" w:space="0" w:color="auto"/>
              <w:right w:val="single" w:sz="12" w:space="0" w:color="auto"/>
            </w:tcBorders>
          </w:tcPr>
          <w:p w14:paraId="6E7EF5E9" w14:textId="77777777" w:rsidR="002D4420" w:rsidRPr="008F3CF4" w:rsidRDefault="002D4420" w:rsidP="002D4420">
            <w:pPr>
              <w:jc w:val="center"/>
            </w:pPr>
          </w:p>
        </w:tc>
      </w:tr>
      <w:tr w:rsidR="002D4420" w:rsidRPr="008F3CF4" w14:paraId="0108BF3D" w14:textId="77777777">
        <w:tc>
          <w:tcPr>
            <w:tcW w:w="990" w:type="dxa"/>
            <w:tcBorders>
              <w:left w:val="single" w:sz="12" w:space="0" w:color="auto"/>
              <w:right w:val="single" w:sz="12" w:space="0" w:color="auto"/>
            </w:tcBorders>
          </w:tcPr>
          <w:p w14:paraId="5C4BBEC2" w14:textId="77777777" w:rsidR="002D4420" w:rsidRPr="008F3CF4" w:rsidRDefault="002D4420" w:rsidP="002D4420"/>
        </w:tc>
        <w:tc>
          <w:tcPr>
            <w:tcW w:w="990" w:type="dxa"/>
            <w:tcBorders>
              <w:left w:val="single" w:sz="12" w:space="0" w:color="auto"/>
              <w:right w:val="single" w:sz="12" w:space="0" w:color="auto"/>
            </w:tcBorders>
          </w:tcPr>
          <w:p w14:paraId="60E1FC21" w14:textId="77777777" w:rsidR="002D4420" w:rsidRPr="008F3CF4" w:rsidRDefault="002D4420" w:rsidP="002D4420"/>
        </w:tc>
        <w:tc>
          <w:tcPr>
            <w:tcW w:w="900" w:type="dxa"/>
            <w:tcBorders>
              <w:left w:val="nil"/>
            </w:tcBorders>
          </w:tcPr>
          <w:p w14:paraId="58926E28" w14:textId="77777777" w:rsidR="002D4420" w:rsidRPr="008F3CF4" w:rsidRDefault="002D4420" w:rsidP="002D4420">
            <w:pPr>
              <w:jc w:val="center"/>
            </w:pPr>
          </w:p>
        </w:tc>
        <w:tc>
          <w:tcPr>
            <w:tcW w:w="900" w:type="dxa"/>
          </w:tcPr>
          <w:p w14:paraId="0498CB27" w14:textId="77777777" w:rsidR="002D4420" w:rsidRPr="008F3CF4" w:rsidRDefault="002D4420" w:rsidP="002D4420">
            <w:pPr>
              <w:jc w:val="center"/>
            </w:pPr>
          </w:p>
        </w:tc>
        <w:tc>
          <w:tcPr>
            <w:tcW w:w="900" w:type="dxa"/>
          </w:tcPr>
          <w:p w14:paraId="74B649BE" w14:textId="77777777" w:rsidR="002D4420" w:rsidRPr="008F3CF4" w:rsidRDefault="002D4420" w:rsidP="002D4420">
            <w:pPr>
              <w:jc w:val="center"/>
            </w:pPr>
          </w:p>
        </w:tc>
        <w:tc>
          <w:tcPr>
            <w:tcW w:w="810" w:type="dxa"/>
          </w:tcPr>
          <w:p w14:paraId="1037EF2B" w14:textId="77777777" w:rsidR="002D4420" w:rsidRPr="008F3CF4" w:rsidRDefault="002D4420" w:rsidP="002D4420">
            <w:pPr>
              <w:jc w:val="center"/>
            </w:pPr>
          </w:p>
        </w:tc>
        <w:tc>
          <w:tcPr>
            <w:tcW w:w="810" w:type="dxa"/>
          </w:tcPr>
          <w:p w14:paraId="4CDF02E3" w14:textId="77777777" w:rsidR="002D4420" w:rsidRPr="008F3CF4" w:rsidRDefault="002D4420" w:rsidP="002D4420">
            <w:pPr>
              <w:jc w:val="center"/>
            </w:pPr>
          </w:p>
        </w:tc>
        <w:tc>
          <w:tcPr>
            <w:tcW w:w="810" w:type="dxa"/>
          </w:tcPr>
          <w:p w14:paraId="227E9622" w14:textId="77777777" w:rsidR="002D4420" w:rsidRPr="008F3CF4" w:rsidRDefault="002D4420" w:rsidP="002D4420">
            <w:pPr>
              <w:jc w:val="center"/>
            </w:pPr>
          </w:p>
        </w:tc>
        <w:tc>
          <w:tcPr>
            <w:tcW w:w="900" w:type="dxa"/>
          </w:tcPr>
          <w:p w14:paraId="6D525DC1" w14:textId="77777777" w:rsidR="002D4420" w:rsidRPr="008F3CF4" w:rsidRDefault="002D4420" w:rsidP="002D4420">
            <w:pPr>
              <w:jc w:val="center"/>
            </w:pPr>
          </w:p>
        </w:tc>
        <w:tc>
          <w:tcPr>
            <w:tcW w:w="900" w:type="dxa"/>
          </w:tcPr>
          <w:p w14:paraId="0BE3B94A" w14:textId="77777777" w:rsidR="002D4420" w:rsidRPr="008F3CF4" w:rsidRDefault="002D4420" w:rsidP="002D4420">
            <w:pPr>
              <w:jc w:val="center"/>
            </w:pPr>
          </w:p>
        </w:tc>
        <w:tc>
          <w:tcPr>
            <w:tcW w:w="900" w:type="dxa"/>
          </w:tcPr>
          <w:p w14:paraId="3A480F3E" w14:textId="77777777" w:rsidR="002D4420" w:rsidRPr="008F3CF4" w:rsidRDefault="002D4420" w:rsidP="002D4420">
            <w:pPr>
              <w:jc w:val="center"/>
            </w:pPr>
          </w:p>
        </w:tc>
        <w:tc>
          <w:tcPr>
            <w:tcW w:w="990" w:type="dxa"/>
          </w:tcPr>
          <w:p w14:paraId="797DA2AC" w14:textId="77777777" w:rsidR="002D4420" w:rsidRPr="008F3CF4" w:rsidRDefault="002D4420" w:rsidP="002D4420">
            <w:pPr>
              <w:jc w:val="center"/>
            </w:pPr>
          </w:p>
        </w:tc>
        <w:tc>
          <w:tcPr>
            <w:tcW w:w="990" w:type="dxa"/>
          </w:tcPr>
          <w:p w14:paraId="63D6A8ED" w14:textId="77777777" w:rsidR="002D4420" w:rsidRPr="008F3CF4" w:rsidRDefault="002D4420" w:rsidP="002D4420">
            <w:pPr>
              <w:jc w:val="center"/>
            </w:pPr>
          </w:p>
        </w:tc>
        <w:tc>
          <w:tcPr>
            <w:tcW w:w="900" w:type="dxa"/>
          </w:tcPr>
          <w:p w14:paraId="3D1B8375" w14:textId="77777777" w:rsidR="002D4420" w:rsidRPr="008F3CF4" w:rsidRDefault="002D4420" w:rsidP="002D4420">
            <w:pPr>
              <w:jc w:val="center"/>
            </w:pPr>
          </w:p>
        </w:tc>
        <w:tc>
          <w:tcPr>
            <w:tcW w:w="1080" w:type="dxa"/>
            <w:tcBorders>
              <w:right w:val="single" w:sz="12" w:space="0" w:color="auto"/>
            </w:tcBorders>
          </w:tcPr>
          <w:p w14:paraId="638F06E7" w14:textId="77777777" w:rsidR="002D4420" w:rsidRPr="008F3CF4" w:rsidRDefault="002D4420" w:rsidP="002D4420">
            <w:pPr>
              <w:jc w:val="center"/>
            </w:pPr>
          </w:p>
        </w:tc>
      </w:tr>
      <w:tr w:rsidR="002D4420" w:rsidRPr="008F3CF4" w14:paraId="08D9AC79" w14:textId="77777777">
        <w:tc>
          <w:tcPr>
            <w:tcW w:w="990" w:type="dxa"/>
            <w:tcBorders>
              <w:left w:val="single" w:sz="12" w:space="0" w:color="auto"/>
              <w:right w:val="single" w:sz="12" w:space="0" w:color="auto"/>
            </w:tcBorders>
          </w:tcPr>
          <w:p w14:paraId="479D292D" w14:textId="77777777" w:rsidR="002D4420" w:rsidRPr="008F3CF4" w:rsidRDefault="002D4420" w:rsidP="002D4420"/>
        </w:tc>
        <w:tc>
          <w:tcPr>
            <w:tcW w:w="990" w:type="dxa"/>
            <w:tcBorders>
              <w:left w:val="single" w:sz="12" w:space="0" w:color="auto"/>
              <w:right w:val="single" w:sz="12" w:space="0" w:color="auto"/>
            </w:tcBorders>
          </w:tcPr>
          <w:p w14:paraId="73418F05" w14:textId="77777777" w:rsidR="002D4420" w:rsidRPr="008F3CF4" w:rsidRDefault="002D4420" w:rsidP="002D4420"/>
        </w:tc>
        <w:tc>
          <w:tcPr>
            <w:tcW w:w="900" w:type="dxa"/>
            <w:tcBorders>
              <w:left w:val="nil"/>
            </w:tcBorders>
          </w:tcPr>
          <w:p w14:paraId="351898CB" w14:textId="77777777" w:rsidR="002D4420" w:rsidRPr="008F3CF4" w:rsidRDefault="002D4420" w:rsidP="002D4420">
            <w:pPr>
              <w:jc w:val="center"/>
            </w:pPr>
          </w:p>
        </w:tc>
        <w:tc>
          <w:tcPr>
            <w:tcW w:w="900" w:type="dxa"/>
          </w:tcPr>
          <w:p w14:paraId="0BAA85D5" w14:textId="77777777" w:rsidR="002D4420" w:rsidRPr="008F3CF4" w:rsidRDefault="002D4420" w:rsidP="002D4420">
            <w:pPr>
              <w:jc w:val="center"/>
            </w:pPr>
          </w:p>
        </w:tc>
        <w:tc>
          <w:tcPr>
            <w:tcW w:w="900" w:type="dxa"/>
          </w:tcPr>
          <w:p w14:paraId="27DCE6F1" w14:textId="77777777" w:rsidR="002D4420" w:rsidRPr="008F3CF4" w:rsidRDefault="002D4420" w:rsidP="002D4420">
            <w:pPr>
              <w:jc w:val="center"/>
            </w:pPr>
          </w:p>
        </w:tc>
        <w:tc>
          <w:tcPr>
            <w:tcW w:w="810" w:type="dxa"/>
          </w:tcPr>
          <w:p w14:paraId="6094659E" w14:textId="77777777" w:rsidR="002D4420" w:rsidRPr="008F3CF4" w:rsidRDefault="002D4420" w:rsidP="002D4420">
            <w:pPr>
              <w:jc w:val="center"/>
            </w:pPr>
          </w:p>
        </w:tc>
        <w:tc>
          <w:tcPr>
            <w:tcW w:w="810" w:type="dxa"/>
          </w:tcPr>
          <w:p w14:paraId="380B55D6" w14:textId="77777777" w:rsidR="002D4420" w:rsidRPr="008F3CF4" w:rsidRDefault="002D4420" w:rsidP="002D4420">
            <w:pPr>
              <w:jc w:val="center"/>
            </w:pPr>
          </w:p>
        </w:tc>
        <w:tc>
          <w:tcPr>
            <w:tcW w:w="810" w:type="dxa"/>
          </w:tcPr>
          <w:p w14:paraId="25E8BAC0" w14:textId="77777777" w:rsidR="002D4420" w:rsidRPr="008F3CF4" w:rsidRDefault="002D4420" w:rsidP="002D4420">
            <w:pPr>
              <w:jc w:val="center"/>
            </w:pPr>
          </w:p>
        </w:tc>
        <w:tc>
          <w:tcPr>
            <w:tcW w:w="900" w:type="dxa"/>
          </w:tcPr>
          <w:p w14:paraId="6C512094" w14:textId="77777777" w:rsidR="002D4420" w:rsidRPr="008F3CF4" w:rsidRDefault="002D4420" w:rsidP="002D4420">
            <w:pPr>
              <w:jc w:val="center"/>
            </w:pPr>
          </w:p>
        </w:tc>
        <w:tc>
          <w:tcPr>
            <w:tcW w:w="900" w:type="dxa"/>
          </w:tcPr>
          <w:p w14:paraId="7F5BBCE1" w14:textId="77777777" w:rsidR="002D4420" w:rsidRPr="008F3CF4" w:rsidRDefault="002D4420" w:rsidP="002D4420">
            <w:pPr>
              <w:jc w:val="center"/>
            </w:pPr>
          </w:p>
        </w:tc>
        <w:tc>
          <w:tcPr>
            <w:tcW w:w="900" w:type="dxa"/>
          </w:tcPr>
          <w:p w14:paraId="7D6A1253" w14:textId="77777777" w:rsidR="002D4420" w:rsidRPr="008F3CF4" w:rsidRDefault="002D4420" w:rsidP="002D4420">
            <w:pPr>
              <w:jc w:val="center"/>
            </w:pPr>
          </w:p>
        </w:tc>
        <w:tc>
          <w:tcPr>
            <w:tcW w:w="990" w:type="dxa"/>
          </w:tcPr>
          <w:p w14:paraId="694DED77" w14:textId="77777777" w:rsidR="002D4420" w:rsidRPr="008F3CF4" w:rsidRDefault="002D4420" w:rsidP="002D4420">
            <w:pPr>
              <w:jc w:val="center"/>
            </w:pPr>
          </w:p>
        </w:tc>
        <w:tc>
          <w:tcPr>
            <w:tcW w:w="990" w:type="dxa"/>
          </w:tcPr>
          <w:p w14:paraId="6D9BDD0C" w14:textId="77777777" w:rsidR="002D4420" w:rsidRPr="008F3CF4" w:rsidRDefault="002D4420" w:rsidP="002D4420">
            <w:pPr>
              <w:jc w:val="center"/>
            </w:pPr>
          </w:p>
        </w:tc>
        <w:tc>
          <w:tcPr>
            <w:tcW w:w="900" w:type="dxa"/>
          </w:tcPr>
          <w:p w14:paraId="0F7C0801" w14:textId="77777777" w:rsidR="002D4420" w:rsidRPr="008F3CF4" w:rsidRDefault="002D4420" w:rsidP="002D4420">
            <w:pPr>
              <w:jc w:val="center"/>
            </w:pPr>
          </w:p>
        </w:tc>
        <w:tc>
          <w:tcPr>
            <w:tcW w:w="1080" w:type="dxa"/>
            <w:tcBorders>
              <w:right w:val="single" w:sz="12" w:space="0" w:color="auto"/>
            </w:tcBorders>
          </w:tcPr>
          <w:p w14:paraId="244BBE8B" w14:textId="77777777" w:rsidR="002D4420" w:rsidRPr="008F3CF4" w:rsidRDefault="002D4420" w:rsidP="002D4420">
            <w:pPr>
              <w:jc w:val="center"/>
            </w:pPr>
          </w:p>
        </w:tc>
      </w:tr>
      <w:tr w:rsidR="002D4420" w:rsidRPr="008F3CF4" w14:paraId="4C48DCE8" w14:textId="77777777">
        <w:tc>
          <w:tcPr>
            <w:tcW w:w="990" w:type="dxa"/>
            <w:tcBorders>
              <w:left w:val="single" w:sz="12" w:space="0" w:color="auto"/>
              <w:right w:val="single" w:sz="12" w:space="0" w:color="auto"/>
            </w:tcBorders>
          </w:tcPr>
          <w:p w14:paraId="21BA467F" w14:textId="77777777" w:rsidR="002D4420" w:rsidRPr="008F3CF4" w:rsidRDefault="002D4420" w:rsidP="002D4420"/>
        </w:tc>
        <w:tc>
          <w:tcPr>
            <w:tcW w:w="990" w:type="dxa"/>
            <w:tcBorders>
              <w:left w:val="single" w:sz="12" w:space="0" w:color="auto"/>
              <w:right w:val="single" w:sz="12" w:space="0" w:color="auto"/>
            </w:tcBorders>
          </w:tcPr>
          <w:p w14:paraId="022F33E2" w14:textId="77777777" w:rsidR="002D4420" w:rsidRPr="008F3CF4" w:rsidRDefault="002D4420" w:rsidP="002D4420"/>
        </w:tc>
        <w:tc>
          <w:tcPr>
            <w:tcW w:w="900" w:type="dxa"/>
            <w:tcBorders>
              <w:left w:val="nil"/>
            </w:tcBorders>
          </w:tcPr>
          <w:p w14:paraId="67E60BFD" w14:textId="77777777" w:rsidR="002D4420" w:rsidRPr="008F3CF4" w:rsidRDefault="002D4420" w:rsidP="002D4420">
            <w:pPr>
              <w:jc w:val="center"/>
            </w:pPr>
          </w:p>
        </w:tc>
        <w:tc>
          <w:tcPr>
            <w:tcW w:w="900" w:type="dxa"/>
          </w:tcPr>
          <w:p w14:paraId="7F66CD2A" w14:textId="77777777" w:rsidR="002D4420" w:rsidRPr="008F3CF4" w:rsidRDefault="002D4420" w:rsidP="002D4420">
            <w:pPr>
              <w:jc w:val="center"/>
            </w:pPr>
          </w:p>
        </w:tc>
        <w:tc>
          <w:tcPr>
            <w:tcW w:w="900" w:type="dxa"/>
          </w:tcPr>
          <w:p w14:paraId="25D9B673" w14:textId="77777777" w:rsidR="002D4420" w:rsidRPr="008F3CF4" w:rsidRDefault="002D4420" w:rsidP="002D4420">
            <w:pPr>
              <w:jc w:val="center"/>
            </w:pPr>
          </w:p>
        </w:tc>
        <w:tc>
          <w:tcPr>
            <w:tcW w:w="810" w:type="dxa"/>
          </w:tcPr>
          <w:p w14:paraId="2C392CB9" w14:textId="77777777" w:rsidR="002D4420" w:rsidRPr="008F3CF4" w:rsidRDefault="002D4420" w:rsidP="002D4420">
            <w:pPr>
              <w:jc w:val="center"/>
            </w:pPr>
          </w:p>
        </w:tc>
        <w:tc>
          <w:tcPr>
            <w:tcW w:w="810" w:type="dxa"/>
          </w:tcPr>
          <w:p w14:paraId="287591F8" w14:textId="77777777" w:rsidR="002D4420" w:rsidRPr="008F3CF4" w:rsidRDefault="002D4420" w:rsidP="002D4420">
            <w:pPr>
              <w:jc w:val="center"/>
            </w:pPr>
          </w:p>
        </w:tc>
        <w:tc>
          <w:tcPr>
            <w:tcW w:w="810" w:type="dxa"/>
          </w:tcPr>
          <w:p w14:paraId="416DABFD" w14:textId="77777777" w:rsidR="002D4420" w:rsidRPr="008F3CF4" w:rsidRDefault="002D4420" w:rsidP="002D4420">
            <w:pPr>
              <w:jc w:val="center"/>
            </w:pPr>
          </w:p>
        </w:tc>
        <w:tc>
          <w:tcPr>
            <w:tcW w:w="900" w:type="dxa"/>
          </w:tcPr>
          <w:p w14:paraId="276BDB09" w14:textId="77777777" w:rsidR="002D4420" w:rsidRPr="008F3CF4" w:rsidRDefault="002D4420" w:rsidP="002D4420">
            <w:pPr>
              <w:jc w:val="center"/>
            </w:pPr>
          </w:p>
        </w:tc>
        <w:tc>
          <w:tcPr>
            <w:tcW w:w="900" w:type="dxa"/>
          </w:tcPr>
          <w:p w14:paraId="6FBE9EBD" w14:textId="77777777" w:rsidR="002D4420" w:rsidRPr="008F3CF4" w:rsidRDefault="002D4420" w:rsidP="002D4420">
            <w:pPr>
              <w:jc w:val="center"/>
            </w:pPr>
          </w:p>
        </w:tc>
        <w:tc>
          <w:tcPr>
            <w:tcW w:w="900" w:type="dxa"/>
          </w:tcPr>
          <w:p w14:paraId="7EDCBAE2" w14:textId="77777777" w:rsidR="002D4420" w:rsidRPr="008F3CF4" w:rsidRDefault="002D4420" w:rsidP="002D4420">
            <w:pPr>
              <w:jc w:val="center"/>
            </w:pPr>
          </w:p>
        </w:tc>
        <w:tc>
          <w:tcPr>
            <w:tcW w:w="990" w:type="dxa"/>
          </w:tcPr>
          <w:p w14:paraId="74FA649D" w14:textId="77777777" w:rsidR="002D4420" w:rsidRPr="008F3CF4" w:rsidRDefault="002D4420" w:rsidP="002D4420">
            <w:pPr>
              <w:jc w:val="center"/>
            </w:pPr>
          </w:p>
        </w:tc>
        <w:tc>
          <w:tcPr>
            <w:tcW w:w="990" w:type="dxa"/>
          </w:tcPr>
          <w:p w14:paraId="44F2C642" w14:textId="77777777" w:rsidR="002D4420" w:rsidRPr="008F3CF4" w:rsidRDefault="002D4420" w:rsidP="002D4420">
            <w:pPr>
              <w:jc w:val="center"/>
            </w:pPr>
          </w:p>
        </w:tc>
        <w:tc>
          <w:tcPr>
            <w:tcW w:w="900" w:type="dxa"/>
          </w:tcPr>
          <w:p w14:paraId="30ACA91F" w14:textId="77777777" w:rsidR="002D4420" w:rsidRPr="008F3CF4" w:rsidRDefault="002D4420" w:rsidP="002D4420">
            <w:pPr>
              <w:jc w:val="center"/>
            </w:pPr>
          </w:p>
        </w:tc>
        <w:tc>
          <w:tcPr>
            <w:tcW w:w="1080" w:type="dxa"/>
            <w:tcBorders>
              <w:right w:val="single" w:sz="12" w:space="0" w:color="auto"/>
            </w:tcBorders>
          </w:tcPr>
          <w:p w14:paraId="6AE0C740" w14:textId="77777777" w:rsidR="002D4420" w:rsidRPr="008F3CF4" w:rsidRDefault="002D4420" w:rsidP="002D4420">
            <w:pPr>
              <w:jc w:val="center"/>
            </w:pPr>
          </w:p>
        </w:tc>
      </w:tr>
      <w:tr w:rsidR="002D4420" w:rsidRPr="008F3CF4" w14:paraId="41DF1DAA" w14:textId="77777777">
        <w:tc>
          <w:tcPr>
            <w:tcW w:w="990" w:type="dxa"/>
            <w:tcBorders>
              <w:left w:val="single" w:sz="12" w:space="0" w:color="auto"/>
              <w:right w:val="single" w:sz="12" w:space="0" w:color="auto"/>
            </w:tcBorders>
          </w:tcPr>
          <w:p w14:paraId="224F9776" w14:textId="77777777" w:rsidR="002D4420" w:rsidRPr="008F3CF4" w:rsidRDefault="002D4420" w:rsidP="002D4420"/>
        </w:tc>
        <w:tc>
          <w:tcPr>
            <w:tcW w:w="990" w:type="dxa"/>
            <w:tcBorders>
              <w:left w:val="single" w:sz="12" w:space="0" w:color="auto"/>
              <w:right w:val="single" w:sz="12" w:space="0" w:color="auto"/>
            </w:tcBorders>
          </w:tcPr>
          <w:p w14:paraId="627241E9" w14:textId="77777777" w:rsidR="002D4420" w:rsidRPr="008F3CF4" w:rsidRDefault="002D4420" w:rsidP="002D4420"/>
        </w:tc>
        <w:tc>
          <w:tcPr>
            <w:tcW w:w="900" w:type="dxa"/>
            <w:tcBorders>
              <w:left w:val="nil"/>
            </w:tcBorders>
          </w:tcPr>
          <w:p w14:paraId="545782C0" w14:textId="77777777" w:rsidR="002D4420" w:rsidRPr="008F3CF4" w:rsidRDefault="002D4420" w:rsidP="002D4420">
            <w:pPr>
              <w:jc w:val="center"/>
            </w:pPr>
          </w:p>
        </w:tc>
        <w:tc>
          <w:tcPr>
            <w:tcW w:w="900" w:type="dxa"/>
          </w:tcPr>
          <w:p w14:paraId="3C3FEA4C" w14:textId="77777777" w:rsidR="002D4420" w:rsidRPr="008F3CF4" w:rsidRDefault="002D4420" w:rsidP="002D4420">
            <w:pPr>
              <w:jc w:val="center"/>
            </w:pPr>
          </w:p>
        </w:tc>
        <w:tc>
          <w:tcPr>
            <w:tcW w:w="900" w:type="dxa"/>
          </w:tcPr>
          <w:p w14:paraId="7B0C4AAF" w14:textId="77777777" w:rsidR="002D4420" w:rsidRPr="008F3CF4" w:rsidRDefault="002D4420" w:rsidP="002D4420">
            <w:pPr>
              <w:jc w:val="center"/>
            </w:pPr>
          </w:p>
        </w:tc>
        <w:tc>
          <w:tcPr>
            <w:tcW w:w="810" w:type="dxa"/>
          </w:tcPr>
          <w:p w14:paraId="219A1D0D" w14:textId="77777777" w:rsidR="002D4420" w:rsidRPr="008F3CF4" w:rsidRDefault="002D4420" w:rsidP="002D4420">
            <w:pPr>
              <w:jc w:val="center"/>
            </w:pPr>
          </w:p>
        </w:tc>
        <w:tc>
          <w:tcPr>
            <w:tcW w:w="810" w:type="dxa"/>
          </w:tcPr>
          <w:p w14:paraId="305950C4" w14:textId="77777777" w:rsidR="002D4420" w:rsidRPr="008F3CF4" w:rsidRDefault="002D4420" w:rsidP="002D4420">
            <w:pPr>
              <w:jc w:val="center"/>
            </w:pPr>
          </w:p>
        </w:tc>
        <w:tc>
          <w:tcPr>
            <w:tcW w:w="810" w:type="dxa"/>
          </w:tcPr>
          <w:p w14:paraId="6D7C4F42" w14:textId="77777777" w:rsidR="002D4420" w:rsidRPr="008F3CF4" w:rsidRDefault="002D4420" w:rsidP="002D4420">
            <w:pPr>
              <w:jc w:val="center"/>
            </w:pPr>
          </w:p>
        </w:tc>
        <w:tc>
          <w:tcPr>
            <w:tcW w:w="900" w:type="dxa"/>
          </w:tcPr>
          <w:p w14:paraId="54F991EF" w14:textId="77777777" w:rsidR="002D4420" w:rsidRPr="008F3CF4" w:rsidRDefault="002D4420" w:rsidP="002D4420">
            <w:pPr>
              <w:jc w:val="center"/>
            </w:pPr>
          </w:p>
        </w:tc>
        <w:tc>
          <w:tcPr>
            <w:tcW w:w="900" w:type="dxa"/>
          </w:tcPr>
          <w:p w14:paraId="05605A84" w14:textId="77777777" w:rsidR="002D4420" w:rsidRPr="008F3CF4" w:rsidRDefault="002D4420" w:rsidP="002D4420">
            <w:pPr>
              <w:jc w:val="center"/>
            </w:pPr>
          </w:p>
        </w:tc>
        <w:tc>
          <w:tcPr>
            <w:tcW w:w="900" w:type="dxa"/>
          </w:tcPr>
          <w:p w14:paraId="5C7D2184" w14:textId="77777777" w:rsidR="002D4420" w:rsidRPr="008F3CF4" w:rsidRDefault="002D4420" w:rsidP="002D4420">
            <w:pPr>
              <w:jc w:val="center"/>
            </w:pPr>
          </w:p>
        </w:tc>
        <w:tc>
          <w:tcPr>
            <w:tcW w:w="990" w:type="dxa"/>
          </w:tcPr>
          <w:p w14:paraId="477B9B32" w14:textId="77777777" w:rsidR="002D4420" w:rsidRPr="008F3CF4" w:rsidRDefault="002D4420" w:rsidP="002D4420">
            <w:pPr>
              <w:jc w:val="center"/>
            </w:pPr>
          </w:p>
        </w:tc>
        <w:tc>
          <w:tcPr>
            <w:tcW w:w="990" w:type="dxa"/>
          </w:tcPr>
          <w:p w14:paraId="6BFDA9A0" w14:textId="77777777" w:rsidR="002D4420" w:rsidRPr="008F3CF4" w:rsidRDefault="002D4420" w:rsidP="002D4420">
            <w:pPr>
              <w:jc w:val="center"/>
            </w:pPr>
          </w:p>
        </w:tc>
        <w:tc>
          <w:tcPr>
            <w:tcW w:w="900" w:type="dxa"/>
          </w:tcPr>
          <w:p w14:paraId="7D613E81" w14:textId="77777777" w:rsidR="002D4420" w:rsidRPr="008F3CF4" w:rsidRDefault="002D4420" w:rsidP="002D4420">
            <w:pPr>
              <w:jc w:val="center"/>
            </w:pPr>
          </w:p>
        </w:tc>
        <w:tc>
          <w:tcPr>
            <w:tcW w:w="1080" w:type="dxa"/>
            <w:tcBorders>
              <w:right w:val="single" w:sz="12" w:space="0" w:color="auto"/>
            </w:tcBorders>
          </w:tcPr>
          <w:p w14:paraId="16A7E3E9" w14:textId="77777777" w:rsidR="002D4420" w:rsidRPr="008F3CF4" w:rsidRDefault="002D4420" w:rsidP="002D4420">
            <w:pPr>
              <w:jc w:val="center"/>
            </w:pPr>
          </w:p>
        </w:tc>
      </w:tr>
      <w:tr w:rsidR="002D4420" w:rsidRPr="008F3CF4" w14:paraId="1D633497" w14:textId="77777777">
        <w:tc>
          <w:tcPr>
            <w:tcW w:w="990" w:type="dxa"/>
            <w:tcBorders>
              <w:left w:val="single" w:sz="12" w:space="0" w:color="auto"/>
              <w:right w:val="single" w:sz="12" w:space="0" w:color="auto"/>
            </w:tcBorders>
          </w:tcPr>
          <w:p w14:paraId="2781C931" w14:textId="77777777" w:rsidR="002D4420" w:rsidRPr="008F3CF4" w:rsidRDefault="002D4420" w:rsidP="002D4420"/>
        </w:tc>
        <w:tc>
          <w:tcPr>
            <w:tcW w:w="990" w:type="dxa"/>
            <w:tcBorders>
              <w:left w:val="single" w:sz="12" w:space="0" w:color="auto"/>
              <w:right w:val="single" w:sz="12" w:space="0" w:color="auto"/>
            </w:tcBorders>
          </w:tcPr>
          <w:p w14:paraId="39102CC0" w14:textId="77777777" w:rsidR="002D4420" w:rsidRPr="008F3CF4" w:rsidRDefault="002D4420" w:rsidP="002D4420"/>
        </w:tc>
        <w:tc>
          <w:tcPr>
            <w:tcW w:w="900" w:type="dxa"/>
            <w:tcBorders>
              <w:left w:val="nil"/>
            </w:tcBorders>
          </w:tcPr>
          <w:p w14:paraId="3C919452" w14:textId="77777777" w:rsidR="002D4420" w:rsidRPr="008F3CF4" w:rsidRDefault="002D4420" w:rsidP="002D4420">
            <w:pPr>
              <w:jc w:val="center"/>
            </w:pPr>
          </w:p>
        </w:tc>
        <w:tc>
          <w:tcPr>
            <w:tcW w:w="900" w:type="dxa"/>
          </w:tcPr>
          <w:p w14:paraId="37F3EE13" w14:textId="77777777" w:rsidR="002D4420" w:rsidRPr="008F3CF4" w:rsidRDefault="002D4420" w:rsidP="002D4420">
            <w:pPr>
              <w:jc w:val="center"/>
            </w:pPr>
          </w:p>
        </w:tc>
        <w:tc>
          <w:tcPr>
            <w:tcW w:w="900" w:type="dxa"/>
          </w:tcPr>
          <w:p w14:paraId="2401120A" w14:textId="77777777" w:rsidR="002D4420" w:rsidRPr="008F3CF4" w:rsidRDefault="002D4420" w:rsidP="002D4420">
            <w:pPr>
              <w:jc w:val="center"/>
            </w:pPr>
          </w:p>
        </w:tc>
        <w:tc>
          <w:tcPr>
            <w:tcW w:w="810" w:type="dxa"/>
          </w:tcPr>
          <w:p w14:paraId="581DD9E1" w14:textId="77777777" w:rsidR="002D4420" w:rsidRPr="008F3CF4" w:rsidRDefault="002D4420" w:rsidP="002D4420">
            <w:pPr>
              <w:jc w:val="center"/>
            </w:pPr>
          </w:p>
        </w:tc>
        <w:tc>
          <w:tcPr>
            <w:tcW w:w="810" w:type="dxa"/>
          </w:tcPr>
          <w:p w14:paraId="0C3C7B30" w14:textId="77777777" w:rsidR="002D4420" w:rsidRPr="008F3CF4" w:rsidRDefault="002D4420" w:rsidP="002D4420">
            <w:pPr>
              <w:jc w:val="center"/>
            </w:pPr>
          </w:p>
        </w:tc>
        <w:tc>
          <w:tcPr>
            <w:tcW w:w="810" w:type="dxa"/>
          </w:tcPr>
          <w:p w14:paraId="074E89E0" w14:textId="77777777" w:rsidR="002D4420" w:rsidRPr="008F3CF4" w:rsidRDefault="002D4420" w:rsidP="002D4420">
            <w:pPr>
              <w:jc w:val="center"/>
            </w:pPr>
          </w:p>
        </w:tc>
        <w:tc>
          <w:tcPr>
            <w:tcW w:w="900" w:type="dxa"/>
          </w:tcPr>
          <w:p w14:paraId="6B0C1B02" w14:textId="77777777" w:rsidR="002D4420" w:rsidRPr="008F3CF4" w:rsidRDefault="002D4420" w:rsidP="002D4420">
            <w:pPr>
              <w:jc w:val="center"/>
            </w:pPr>
          </w:p>
        </w:tc>
        <w:tc>
          <w:tcPr>
            <w:tcW w:w="900" w:type="dxa"/>
          </w:tcPr>
          <w:p w14:paraId="4A750440" w14:textId="77777777" w:rsidR="002D4420" w:rsidRPr="008F3CF4" w:rsidRDefault="002D4420" w:rsidP="002D4420">
            <w:pPr>
              <w:jc w:val="center"/>
            </w:pPr>
          </w:p>
        </w:tc>
        <w:tc>
          <w:tcPr>
            <w:tcW w:w="900" w:type="dxa"/>
          </w:tcPr>
          <w:p w14:paraId="0630F414" w14:textId="77777777" w:rsidR="002D4420" w:rsidRPr="008F3CF4" w:rsidRDefault="002D4420" w:rsidP="002D4420">
            <w:pPr>
              <w:jc w:val="center"/>
            </w:pPr>
          </w:p>
        </w:tc>
        <w:tc>
          <w:tcPr>
            <w:tcW w:w="990" w:type="dxa"/>
          </w:tcPr>
          <w:p w14:paraId="1F105B2A" w14:textId="77777777" w:rsidR="002D4420" w:rsidRPr="008F3CF4" w:rsidRDefault="002D4420" w:rsidP="002D4420">
            <w:pPr>
              <w:jc w:val="center"/>
            </w:pPr>
          </w:p>
        </w:tc>
        <w:tc>
          <w:tcPr>
            <w:tcW w:w="990" w:type="dxa"/>
          </w:tcPr>
          <w:p w14:paraId="51862110" w14:textId="77777777" w:rsidR="002D4420" w:rsidRPr="008F3CF4" w:rsidRDefault="002D4420" w:rsidP="002D4420">
            <w:pPr>
              <w:jc w:val="center"/>
            </w:pPr>
          </w:p>
        </w:tc>
        <w:tc>
          <w:tcPr>
            <w:tcW w:w="900" w:type="dxa"/>
          </w:tcPr>
          <w:p w14:paraId="21AF559B" w14:textId="77777777" w:rsidR="002D4420" w:rsidRPr="008F3CF4" w:rsidRDefault="002D4420" w:rsidP="002D4420">
            <w:pPr>
              <w:jc w:val="center"/>
            </w:pPr>
          </w:p>
        </w:tc>
        <w:tc>
          <w:tcPr>
            <w:tcW w:w="1080" w:type="dxa"/>
            <w:tcBorders>
              <w:right w:val="single" w:sz="12" w:space="0" w:color="auto"/>
            </w:tcBorders>
          </w:tcPr>
          <w:p w14:paraId="5E73D946" w14:textId="77777777" w:rsidR="002D4420" w:rsidRPr="008F3CF4" w:rsidRDefault="002D4420" w:rsidP="002D4420">
            <w:pPr>
              <w:jc w:val="center"/>
            </w:pPr>
          </w:p>
        </w:tc>
      </w:tr>
      <w:tr w:rsidR="002D4420" w:rsidRPr="008F3CF4" w14:paraId="1ADA1C88" w14:textId="77777777">
        <w:tc>
          <w:tcPr>
            <w:tcW w:w="990" w:type="dxa"/>
            <w:tcBorders>
              <w:left w:val="single" w:sz="12" w:space="0" w:color="auto"/>
              <w:right w:val="single" w:sz="12" w:space="0" w:color="auto"/>
            </w:tcBorders>
          </w:tcPr>
          <w:p w14:paraId="01E53663" w14:textId="77777777" w:rsidR="002D4420" w:rsidRPr="008F3CF4" w:rsidRDefault="002D4420" w:rsidP="002D4420"/>
        </w:tc>
        <w:tc>
          <w:tcPr>
            <w:tcW w:w="990" w:type="dxa"/>
            <w:tcBorders>
              <w:left w:val="single" w:sz="12" w:space="0" w:color="auto"/>
              <w:right w:val="single" w:sz="12" w:space="0" w:color="auto"/>
            </w:tcBorders>
          </w:tcPr>
          <w:p w14:paraId="516429EA" w14:textId="77777777" w:rsidR="002D4420" w:rsidRPr="008F3CF4" w:rsidRDefault="002D4420" w:rsidP="002D4420"/>
        </w:tc>
        <w:tc>
          <w:tcPr>
            <w:tcW w:w="900" w:type="dxa"/>
            <w:tcBorders>
              <w:left w:val="nil"/>
            </w:tcBorders>
          </w:tcPr>
          <w:p w14:paraId="0AA8C776" w14:textId="77777777" w:rsidR="002D4420" w:rsidRPr="008F3CF4" w:rsidRDefault="002D4420" w:rsidP="002D4420">
            <w:pPr>
              <w:jc w:val="center"/>
            </w:pPr>
          </w:p>
        </w:tc>
        <w:tc>
          <w:tcPr>
            <w:tcW w:w="900" w:type="dxa"/>
          </w:tcPr>
          <w:p w14:paraId="07F8AEFF" w14:textId="77777777" w:rsidR="002D4420" w:rsidRPr="008F3CF4" w:rsidRDefault="002D4420" w:rsidP="002D4420">
            <w:pPr>
              <w:jc w:val="center"/>
            </w:pPr>
          </w:p>
        </w:tc>
        <w:tc>
          <w:tcPr>
            <w:tcW w:w="900" w:type="dxa"/>
          </w:tcPr>
          <w:p w14:paraId="6A5E17CB" w14:textId="77777777" w:rsidR="002D4420" w:rsidRPr="008F3CF4" w:rsidRDefault="002D4420" w:rsidP="002D4420">
            <w:pPr>
              <w:jc w:val="center"/>
            </w:pPr>
          </w:p>
        </w:tc>
        <w:tc>
          <w:tcPr>
            <w:tcW w:w="810" w:type="dxa"/>
          </w:tcPr>
          <w:p w14:paraId="36C3B890" w14:textId="77777777" w:rsidR="002D4420" w:rsidRPr="008F3CF4" w:rsidRDefault="002D4420" w:rsidP="002D4420">
            <w:pPr>
              <w:jc w:val="center"/>
            </w:pPr>
          </w:p>
        </w:tc>
        <w:tc>
          <w:tcPr>
            <w:tcW w:w="810" w:type="dxa"/>
          </w:tcPr>
          <w:p w14:paraId="0D8C42C8" w14:textId="77777777" w:rsidR="002D4420" w:rsidRPr="008F3CF4" w:rsidRDefault="002D4420" w:rsidP="002D4420">
            <w:pPr>
              <w:jc w:val="center"/>
            </w:pPr>
          </w:p>
        </w:tc>
        <w:tc>
          <w:tcPr>
            <w:tcW w:w="810" w:type="dxa"/>
          </w:tcPr>
          <w:p w14:paraId="58EABDA9" w14:textId="77777777" w:rsidR="002D4420" w:rsidRPr="008F3CF4" w:rsidRDefault="002D4420" w:rsidP="002D4420">
            <w:pPr>
              <w:jc w:val="center"/>
            </w:pPr>
          </w:p>
        </w:tc>
        <w:tc>
          <w:tcPr>
            <w:tcW w:w="900" w:type="dxa"/>
          </w:tcPr>
          <w:p w14:paraId="407ACF6A" w14:textId="77777777" w:rsidR="002D4420" w:rsidRPr="008F3CF4" w:rsidRDefault="002D4420" w:rsidP="002D4420">
            <w:pPr>
              <w:jc w:val="center"/>
            </w:pPr>
          </w:p>
        </w:tc>
        <w:tc>
          <w:tcPr>
            <w:tcW w:w="900" w:type="dxa"/>
          </w:tcPr>
          <w:p w14:paraId="4273F93D" w14:textId="77777777" w:rsidR="002D4420" w:rsidRPr="008F3CF4" w:rsidRDefault="002D4420" w:rsidP="002D4420">
            <w:pPr>
              <w:jc w:val="center"/>
            </w:pPr>
          </w:p>
        </w:tc>
        <w:tc>
          <w:tcPr>
            <w:tcW w:w="900" w:type="dxa"/>
          </w:tcPr>
          <w:p w14:paraId="762D69EE" w14:textId="77777777" w:rsidR="002D4420" w:rsidRPr="008F3CF4" w:rsidRDefault="002D4420" w:rsidP="002D4420">
            <w:pPr>
              <w:jc w:val="center"/>
            </w:pPr>
          </w:p>
        </w:tc>
        <w:tc>
          <w:tcPr>
            <w:tcW w:w="990" w:type="dxa"/>
          </w:tcPr>
          <w:p w14:paraId="4745C852" w14:textId="77777777" w:rsidR="002D4420" w:rsidRPr="008F3CF4" w:rsidRDefault="002D4420" w:rsidP="002D4420">
            <w:pPr>
              <w:jc w:val="center"/>
            </w:pPr>
          </w:p>
        </w:tc>
        <w:tc>
          <w:tcPr>
            <w:tcW w:w="990" w:type="dxa"/>
          </w:tcPr>
          <w:p w14:paraId="5B22CB2D" w14:textId="77777777" w:rsidR="002D4420" w:rsidRPr="008F3CF4" w:rsidRDefault="002D4420" w:rsidP="002D4420">
            <w:pPr>
              <w:jc w:val="center"/>
            </w:pPr>
          </w:p>
        </w:tc>
        <w:tc>
          <w:tcPr>
            <w:tcW w:w="900" w:type="dxa"/>
          </w:tcPr>
          <w:p w14:paraId="60D971EF" w14:textId="77777777" w:rsidR="002D4420" w:rsidRPr="008F3CF4" w:rsidRDefault="002D4420" w:rsidP="002D4420">
            <w:pPr>
              <w:jc w:val="center"/>
            </w:pPr>
          </w:p>
        </w:tc>
        <w:tc>
          <w:tcPr>
            <w:tcW w:w="1080" w:type="dxa"/>
            <w:tcBorders>
              <w:right w:val="single" w:sz="12" w:space="0" w:color="auto"/>
            </w:tcBorders>
          </w:tcPr>
          <w:p w14:paraId="10F4CFF1" w14:textId="77777777" w:rsidR="002D4420" w:rsidRPr="008F3CF4" w:rsidRDefault="002D4420" w:rsidP="002D4420">
            <w:pPr>
              <w:jc w:val="center"/>
            </w:pPr>
          </w:p>
        </w:tc>
      </w:tr>
      <w:tr w:rsidR="002D4420" w:rsidRPr="008F3CF4" w14:paraId="39E1D886" w14:textId="77777777">
        <w:tc>
          <w:tcPr>
            <w:tcW w:w="990" w:type="dxa"/>
            <w:tcBorders>
              <w:left w:val="single" w:sz="12" w:space="0" w:color="auto"/>
              <w:right w:val="single" w:sz="12" w:space="0" w:color="auto"/>
            </w:tcBorders>
          </w:tcPr>
          <w:p w14:paraId="3C8547ED" w14:textId="77777777" w:rsidR="002D4420" w:rsidRPr="008F3CF4" w:rsidRDefault="002D4420" w:rsidP="002D4420"/>
        </w:tc>
        <w:tc>
          <w:tcPr>
            <w:tcW w:w="990" w:type="dxa"/>
            <w:tcBorders>
              <w:left w:val="single" w:sz="12" w:space="0" w:color="auto"/>
              <w:right w:val="single" w:sz="12" w:space="0" w:color="auto"/>
            </w:tcBorders>
          </w:tcPr>
          <w:p w14:paraId="6025239D" w14:textId="77777777" w:rsidR="002D4420" w:rsidRPr="008F3CF4" w:rsidRDefault="002D4420" w:rsidP="002D4420"/>
        </w:tc>
        <w:tc>
          <w:tcPr>
            <w:tcW w:w="900" w:type="dxa"/>
            <w:tcBorders>
              <w:left w:val="nil"/>
            </w:tcBorders>
          </w:tcPr>
          <w:p w14:paraId="0BD43A0C" w14:textId="77777777" w:rsidR="002D4420" w:rsidRPr="008F3CF4" w:rsidRDefault="002D4420" w:rsidP="002D4420">
            <w:pPr>
              <w:jc w:val="center"/>
            </w:pPr>
          </w:p>
        </w:tc>
        <w:tc>
          <w:tcPr>
            <w:tcW w:w="900" w:type="dxa"/>
          </w:tcPr>
          <w:p w14:paraId="67C38312" w14:textId="77777777" w:rsidR="002D4420" w:rsidRPr="008F3CF4" w:rsidRDefault="002D4420" w:rsidP="002D4420">
            <w:pPr>
              <w:jc w:val="center"/>
            </w:pPr>
          </w:p>
        </w:tc>
        <w:tc>
          <w:tcPr>
            <w:tcW w:w="900" w:type="dxa"/>
          </w:tcPr>
          <w:p w14:paraId="528849E4" w14:textId="77777777" w:rsidR="002D4420" w:rsidRPr="008F3CF4" w:rsidRDefault="002D4420" w:rsidP="002D4420">
            <w:pPr>
              <w:jc w:val="center"/>
            </w:pPr>
          </w:p>
        </w:tc>
        <w:tc>
          <w:tcPr>
            <w:tcW w:w="810" w:type="dxa"/>
          </w:tcPr>
          <w:p w14:paraId="51878F70" w14:textId="77777777" w:rsidR="002D4420" w:rsidRPr="008F3CF4" w:rsidRDefault="002D4420" w:rsidP="002D4420">
            <w:pPr>
              <w:jc w:val="center"/>
            </w:pPr>
          </w:p>
        </w:tc>
        <w:tc>
          <w:tcPr>
            <w:tcW w:w="810" w:type="dxa"/>
          </w:tcPr>
          <w:p w14:paraId="58968CD5" w14:textId="77777777" w:rsidR="002D4420" w:rsidRPr="008F3CF4" w:rsidRDefault="002D4420" w:rsidP="002D4420">
            <w:pPr>
              <w:jc w:val="center"/>
            </w:pPr>
          </w:p>
        </w:tc>
        <w:tc>
          <w:tcPr>
            <w:tcW w:w="810" w:type="dxa"/>
          </w:tcPr>
          <w:p w14:paraId="22A5BCB8" w14:textId="77777777" w:rsidR="002D4420" w:rsidRPr="008F3CF4" w:rsidRDefault="002D4420" w:rsidP="002D4420">
            <w:pPr>
              <w:jc w:val="center"/>
            </w:pPr>
          </w:p>
        </w:tc>
        <w:tc>
          <w:tcPr>
            <w:tcW w:w="900" w:type="dxa"/>
          </w:tcPr>
          <w:p w14:paraId="4B45A38D" w14:textId="77777777" w:rsidR="002D4420" w:rsidRPr="008F3CF4" w:rsidRDefault="002D4420" w:rsidP="002D4420">
            <w:pPr>
              <w:jc w:val="center"/>
            </w:pPr>
          </w:p>
        </w:tc>
        <w:tc>
          <w:tcPr>
            <w:tcW w:w="900" w:type="dxa"/>
          </w:tcPr>
          <w:p w14:paraId="49A047B7" w14:textId="77777777" w:rsidR="002D4420" w:rsidRPr="008F3CF4" w:rsidRDefault="002D4420" w:rsidP="002D4420">
            <w:pPr>
              <w:jc w:val="center"/>
            </w:pPr>
          </w:p>
        </w:tc>
        <w:tc>
          <w:tcPr>
            <w:tcW w:w="900" w:type="dxa"/>
          </w:tcPr>
          <w:p w14:paraId="24EC1C1C" w14:textId="77777777" w:rsidR="002D4420" w:rsidRPr="008F3CF4" w:rsidRDefault="002D4420" w:rsidP="002D4420">
            <w:pPr>
              <w:jc w:val="center"/>
            </w:pPr>
          </w:p>
        </w:tc>
        <w:tc>
          <w:tcPr>
            <w:tcW w:w="990" w:type="dxa"/>
          </w:tcPr>
          <w:p w14:paraId="10FF35D7" w14:textId="77777777" w:rsidR="002D4420" w:rsidRPr="008F3CF4" w:rsidRDefault="002D4420" w:rsidP="002D4420">
            <w:pPr>
              <w:jc w:val="center"/>
            </w:pPr>
          </w:p>
        </w:tc>
        <w:tc>
          <w:tcPr>
            <w:tcW w:w="990" w:type="dxa"/>
          </w:tcPr>
          <w:p w14:paraId="29C14084" w14:textId="77777777" w:rsidR="002D4420" w:rsidRPr="008F3CF4" w:rsidRDefault="002D4420" w:rsidP="002D4420">
            <w:pPr>
              <w:jc w:val="center"/>
            </w:pPr>
          </w:p>
        </w:tc>
        <w:tc>
          <w:tcPr>
            <w:tcW w:w="900" w:type="dxa"/>
          </w:tcPr>
          <w:p w14:paraId="75D4BF66" w14:textId="77777777" w:rsidR="002D4420" w:rsidRPr="008F3CF4" w:rsidRDefault="002D4420" w:rsidP="002D4420">
            <w:pPr>
              <w:jc w:val="center"/>
            </w:pPr>
          </w:p>
        </w:tc>
        <w:tc>
          <w:tcPr>
            <w:tcW w:w="1080" w:type="dxa"/>
            <w:tcBorders>
              <w:right w:val="single" w:sz="12" w:space="0" w:color="auto"/>
            </w:tcBorders>
          </w:tcPr>
          <w:p w14:paraId="7DBF95C6" w14:textId="77777777" w:rsidR="002D4420" w:rsidRPr="008F3CF4" w:rsidRDefault="002D4420" w:rsidP="002D4420">
            <w:pPr>
              <w:jc w:val="center"/>
            </w:pPr>
          </w:p>
        </w:tc>
      </w:tr>
      <w:tr w:rsidR="002D4420" w:rsidRPr="008F3CF4" w14:paraId="63FEC426" w14:textId="77777777">
        <w:tc>
          <w:tcPr>
            <w:tcW w:w="990" w:type="dxa"/>
            <w:tcBorders>
              <w:left w:val="single" w:sz="12" w:space="0" w:color="auto"/>
              <w:bottom w:val="single" w:sz="12" w:space="0" w:color="auto"/>
              <w:right w:val="single" w:sz="12" w:space="0" w:color="auto"/>
            </w:tcBorders>
          </w:tcPr>
          <w:p w14:paraId="283C4F71" w14:textId="77777777" w:rsidR="002D4420" w:rsidRPr="008F3CF4" w:rsidRDefault="002D4420" w:rsidP="002D4420"/>
        </w:tc>
        <w:tc>
          <w:tcPr>
            <w:tcW w:w="990" w:type="dxa"/>
            <w:tcBorders>
              <w:left w:val="single" w:sz="12" w:space="0" w:color="auto"/>
              <w:bottom w:val="single" w:sz="12" w:space="0" w:color="auto"/>
              <w:right w:val="single" w:sz="12" w:space="0" w:color="auto"/>
            </w:tcBorders>
          </w:tcPr>
          <w:p w14:paraId="2CC075D2" w14:textId="77777777" w:rsidR="002D4420" w:rsidRPr="008F3CF4" w:rsidRDefault="002D4420" w:rsidP="002D4420"/>
        </w:tc>
        <w:tc>
          <w:tcPr>
            <w:tcW w:w="900" w:type="dxa"/>
            <w:tcBorders>
              <w:left w:val="nil"/>
              <w:bottom w:val="single" w:sz="12" w:space="0" w:color="auto"/>
            </w:tcBorders>
          </w:tcPr>
          <w:p w14:paraId="6E74D5F9" w14:textId="77777777" w:rsidR="002D4420" w:rsidRPr="008F3CF4" w:rsidRDefault="002D4420" w:rsidP="002D4420">
            <w:pPr>
              <w:jc w:val="center"/>
            </w:pPr>
          </w:p>
        </w:tc>
        <w:tc>
          <w:tcPr>
            <w:tcW w:w="900" w:type="dxa"/>
            <w:tcBorders>
              <w:bottom w:val="single" w:sz="12" w:space="0" w:color="auto"/>
            </w:tcBorders>
          </w:tcPr>
          <w:p w14:paraId="1341A5C0" w14:textId="77777777" w:rsidR="002D4420" w:rsidRPr="008F3CF4" w:rsidRDefault="002D4420" w:rsidP="002D4420">
            <w:pPr>
              <w:jc w:val="center"/>
            </w:pPr>
          </w:p>
        </w:tc>
        <w:tc>
          <w:tcPr>
            <w:tcW w:w="900" w:type="dxa"/>
            <w:tcBorders>
              <w:bottom w:val="single" w:sz="12" w:space="0" w:color="auto"/>
            </w:tcBorders>
          </w:tcPr>
          <w:p w14:paraId="588066A1" w14:textId="77777777" w:rsidR="002D4420" w:rsidRPr="008F3CF4" w:rsidRDefault="002D4420" w:rsidP="002D4420">
            <w:pPr>
              <w:jc w:val="center"/>
            </w:pPr>
          </w:p>
        </w:tc>
        <w:tc>
          <w:tcPr>
            <w:tcW w:w="810" w:type="dxa"/>
            <w:tcBorders>
              <w:bottom w:val="single" w:sz="12" w:space="0" w:color="auto"/>
            </w:tcBorders>
          </w:tcPr>
          <w:p w14:paraId="50EE0AF3" w14:textId="77777777" w:rsidR="002D4420" w:rsidRPr="008F3CF4" w:rsidRDefault="002D4420" w:rsidP="002D4420">
            <w:pPr>
              <w:jc w:val="center"/>
            </w:pPr>
          </w:p>
        </w:tc>
        <w:tc>
          <w:tcPr>
            <w:tcW w:w="810" w:type="dxa"/>
            <w:tcBorders>
              <w:bottom w:val="single" w:sz="12" w:space="0" w:color="auto"/>
            </w:tcBorders>
          </w:tcPr>
          <w:p w14:paraId="5726EBA9" w14:textId="77777777" w:rsidR="002D4420" w:rsidRPr="008F3CF4" w:rsidRDefault="002D4420" w:rsidP="002D4420">
            <w:pPr>
              <w:jc w:val="center"/>
            </w:pPr>
          </w:p>
        </w:tc>
        <w:tc>
          <w:tcPr>
            <w:tcW w:w="810" w:type="dxa"/>
            <w:tcBorders>
              <w:bottom w:val="single" w:sz="12" w:space="0" w:color="auto"/>
            </w:tcBorders>
          </w:tcPr>
          <w:p w14:paraId="0B2B9501" w14:textId="77777777" w:rsidR="002D4420" w:rsidRPr="008F3CF4" w:rsidRDefault="002D4420" w:rsidP="002D4420">
            <w:pPr>
              <w:jc w:val="center"/>
            </w:pPr>
          </w:p>
        </w:tc>
        <w:tc>
          <w:tcPr>
            <w:tcW w:w="900" w:type="dxa"/>
            <w:tcBorders>
              <w:bottom w:val="single" w:sz="12" w:space="0" w:color="auto"/>
            </w:tcBorders>
          </w:tcPr>
          <w:p w14:paraId="21FFFC57" w14:textId="77777777" w:rsidR="002D4420" w:rsidRPr="008F3CF4" w:rsidRDefault="002D4420" w:rsidP="002D4420">
            <w:pPr>
              <w:jc w:val="center"/>
            </w:pPr>
          </w:p>
        </w:tc>
        <w:tc>
          <w:tcPr>
            <w:tcW w:w="900" w:type="dxa"/>
            <w:tcBorders>
              <w:bottom w:val="single" w:sz="12" w:space="0" w:color="auto"/>
            </w:tcBorders>
          </w:tcPr>
          <w:p w14:paraId="74805930" w14:textId="77777777" w:rsidR="002D4420" w:rsidRPr="008F3CF4" w:rsidRDefault="002D4420" w:rsidP="002D4420">
            <w:pPr>
              <w:jc w:val="center"/>
            </w:pPr>
          </w:p>
        </w:tc>
        <w:tc>
          <w:tcPr>
            <w:tcW w:w="900" w:type="dxa"/>
            <w:tcBorders>
              <w:bottom w:val="single" w:sz="12" w:space="0" w:color="auto"/>
            </w:tcBorders>
          </w:tcPr>
          <w:p w14:paraId="7AEA807E" w14:textId="77777777" w:rsidR="002D4420" w:rsidRPr="008F3CF4" w:rsidRDefault="002D4420" w:rsidP="002D4420">
            <w:pPr>
              <w:jc w:val="center"/>
            </w:pPr>
          </w:p>
        </w:tc>
        <w:tc>
          <w:tcPr>
            <w:tcW w:w="990" w:type="dxa"/>
            <w:tcBorders>
              <w:bottom w:val="single" w:sz="12" w:space="0" w:color="auto"/>
            </w:tcBorders>
          </w:tcPr>
          <w:p w14:paraId="11505DEF" w14:textId="77777777" w:rsidR="002D4420" w:rsidRPr="008F3CF4" w:rsidRDefault="002D4420" w:rsidP="002D4420">
            <w:pPr>
              <w:jc w:val="center"/>
            </w:pPr>
          </w:p>
        </w:tc>
        <w:tc>
          <w:tcPr>
            <w:tcW w:w="990" w:type="dxa"/>
            <w:tcBorders>
              <w:bottom w:val="single" w:sz="12" w:space="0" w:color="auto"/>
            </w:tcBorders>
          </w:tcPr>
          <w:p w14:paraId="53304C8D" w14:textId="77777777" w:rsidR="002D4420" w:rsidRPr="008F3CF4" w:rsidRDefault="002D4420" w:rsidP="002D4420">
            <w:pPr>
              <w:jc w:val="center"/>
            </w:pPr>
          </w:p>
        </w:tc>
        <w:tc>
          <w:tcPr>
            <w:tcW w:w="900" w:type="dxa"/>
            <w:tcBorders>
              <w:bottom w:val="single" w:sz="12" w:space="0" w:color="auto"/>
            </w:tcBorders>
          </w:tcPr>
          <w:p w14:paraId="7EF595EF" w14:textId="77777777" w:rsidR="002D4420" w:rsidRPr="008F3CF4" w:rsidRDefault="002D4420" w:rsidP="002D4420">
            <w:pPr>
              <w:jc w:val="center"/>
            </w:pPr>
          </w:p>
        </w:tc>
        <w:tc>
          <w:tcPr>
            <w:tcW w:w="1080" w:type="dxa"/>
            <w:tcBorders>
              <w:bottom w:val="single" w:sz="12" w:space="0" w:color="auto"/>
              <w:right w:val="single" w:sz="12" w:space="0" w:color="auto"/>
            </w:tcBorders>
          </w:tcPr>
          <w:p w14:paraId="2E85F46D" w14:textId="77777777" w:rsidR="002D4420" w:rsidRPr="008F3CF4" w:rsidRDefault="002D4420" w:rsidP="002D4420">
            <w:pPr>
              <w:jc w:val="center"/>
            </w:pPr>
          </w:p>
        </w:tc>
      </w:tr>
      <w:tr w:rsidR="002D4420" w:rsidRPr="008F3CF4" w14:paraId="329AAB5B" w14:textId="77777777">
        <w:tc>
          <w:tcPr>
            <w:tcW w:w="990" w:type="dxa"/>
            <w:tcBorders>
              <w:top w:val="single" w:sz="12" w:space="0" w:color="auto"/>
              <w:left w:val="single" w:sz="12" w:space="0" w:color="auto"/>
              <w:bottom w:val="single" w:sz="12" w:space="0" w:color="auto"/>
              <w:right w:val="single" w:sz="12" w:space="0" w:color="auto"/>
            </w:tcBorders>
          </w:tcPr>
          <w:p w14:paraId="3FB7DBBE" w14:textId="77777777" w:rsidR="002D4420" w:rsidRPr="008F3CF4" w:rsidRDefault="002D4420" w:rsidP="002D4420">
            <w:pPr>
              <w:rPr>
                <w:b/>
              </w:rPr>
            </w:pPr>
            <w:r w:rsidRPr="008F3CF4">
              <w:rPr>
                <w:b/>
              </w:rPr>
              <w:t>DEQ RBCA</w:t>
            </w:r>
          </w:p>
        </w:tc>
        <w:tc>
          <w:tcPr>
            <w:tcW w:w="990" w:type="dxa"/>
            <w:tcBorders>
              <w:top w:val="single" w:sz="12" w:space="0" w:color="auto"/>
              <w:left w:val="single" w:sz="12" w:space="0" w:color="auto"/>
              <w:bottom w:val="single" w:sz="12" w:space="0" w:color="auto"/>
              <w:right w:val="single" w:sz="12" w:space="0" w:color="auto"/>
            </w:tcBorders>
          </w:tcPr>
          <w:p w14:paraId="0B75DE1F" w14:textId="77777777" w:rsidR="002D4420" w:rsidRPr="008F3CF4" w:rsidRDefault="002D4420" w:rsidP="002D4420"/>
        </w:tc>
        <w:tc>
          <w:tcPr>
            <w:tcW w:w="900" w:type="dxa"/>
            <w:tcBorders>
              <w:top w:val="single" w:sz="12" w:space="0" w:color="auto"/>
              <w:left w:val="nil"/>
              <w:bottom w:val="single" w:sz="12" w:space="0" w:color="auto"/>
            </w:tcBorders>
          </w:tcPr>
          <w:p w14:paraId="43D6F36C" w14:textId="77777777" w:rsidR="002D4420" w:rsidRPr="008F3CF4" w:rsidRDefault="002D4420" w:rsidP="002D4420">
            <w:pPr>
              <w:jc w:val="center"/>
            </w:pPr>
          </w:p>
        </w:tc>
        <w:tc>
          <w:tcPr>
            <w:tcW w:w="900" w:type="dxa"/>
            <w:tcBorders>
              <w:top w:val="single" w:sz="12" w:space="0" w:color="auto"/>
              <w:bottom w:val="single" w:sz="12" w:space="0" w:color="auto"/>
            </w:tcBorders>
          </w:tcPr>
          <w:p w14:paraId="28455DDD" w14:textId="77777777" w:rsidR="002D4420" w:rsidRPr="008F3CF4" w:rsidRDefault="002D4420" w:rsidP="002D4420">
            <w:pPr>
              <w:jc w:val="center"/>
            </w:pPr>
          </w:p>
        </w:tc>
        <w:tc>
          <w:tcPr>
            <w:tcW w:w="900" w:type="dxa"/>
            <w:tcBorders>
              <w:top w:val="single" w:sz="12" w:space="0" w:color="auto"/>
              <w:bottom w:val="single" w:sz="12" w:space="0" w:color="auto"/>
            </w:tcBorders>
          </w:tcPr>
          <w:p w14:paraId="082EA2C8" w14:textId="77777777" w:rsidR="002D4420" w:rsidRPr="008F3CF4" w:rsidRDefault="002D4420" w:rsidP="002D4420">
            <w:pPr>
              <w:jc w:val="center"/>
            </w:pPr>
          </w:p>
        </w:tc>
        <w:tc>
          <w:tcPr>
            <w:tcW w:w="810" w:type="dxa"/>
            <w:tcBorders>
              <w:top w:val="single" w:sz="12" w:space="0" w:color="auto"/>
              <w:bottom w:val="single" w:sz="12" w:space="0" w:color="auto"/>
            </w:tcBorders>
          </w:tcPr>
          <w:p w14:paraId="00278EAE" w14:textId="77777777" w:rsidR="002D4420" w:rsidRPr="008F3CF4" w:rsidRDefault="002D4420" w:rsidP="002D4420">
            <w:pPr>
              <w:jc w:val="center"/>
            </w:pPr>
          </w:p>
        </w:tc>
        <w:tc>
          <w:tcPr>
            <w:tcW w:w="810" w:type="dxa"/>
            <w:tcBorders>
              <w:top w:val="single" w:sz="12" w:space="0" w:color="auto"/>
              <w:bottom w:val="single" w:sz="12" w:space="0" w:color="auto"/>
            </w:tcBorders>
          </w:tcPr>
          <w:p w14:paraId="08994949" w14:textId="77777777" w:rsidR="002D4420" w:rsidRPr="008F3CF4" w:rsidRDefault="002D4420" w:rsidP="002D4420">
            <w:pPr>
              <w:jc w:val="center"/>
            </w:pPr>
          </w:p>
        </w:tc>
        <w:tc>
          <w:tcPr>
            <w:tcW w:w="810" w:type="dxa"/>
            <w:tcBorders>
              <w:top w:val="single" w:sz="12" w:space="0" w:color="auto"/>
              <w:bottom w:val="single" w:sz="12" w:space="0" w:color="auto"/>
            </w:tcBorders>
          </w:tcPr>
          <w:p w14:paraId="7B9D1F1A" w14:textId="77777777" w:rsidR="002D4420" w:rsidRPr="008F3CF4" w:rsidRDefault="002D4420" w:rsidP="002D4420">
            <w:pPr>
              <w:jc w:val="center"/>
            </w:pPr>
          </w:p>
        </w:tc>
        <w:tc>
          <w:tcPr>
            <w:tcW w:w="900" w:type="dxa"/>
            <w:tcBorders>
              <w:top w:val="single" w:sz="12" w:space="0" w:color="auto"/>
              <w:bottom w:val="single" w:sz="12" w:space="0" w:color="auto"/>
            </w:tcBorders>
          </w:tcPr>
          <w:p w14:paraId="55BF2FC1" w14:textId="77777777" w:rsidR="002D4420" w:rsidRPr="008F3CF4" w:rsidRDefault="002D4420" w:rsidP="002D4420">
            <w:pPr>
              <w:jc w:val="center"/>
            </w:pPr>
          </w:p>
        </w:tc>
        <w:tc>
          <w:tcPr>
            <w:tcW w:w="900" w:type="dxa"/>
            <w:tcBorders>
              <w:top w:val="single" w:sz="12" w:space="0" w:color="auto"/>
              <w:bottom w:val="single" w:sz="12" w:space="0" w:color="auto"/>
            </w:tcBorders>
          </w:tcPr>
          <w:p w14:paraId="2297F1D5" w14:textId="77777777" w:rsidR="002D4420" w:rsidRPr="008F3CF4" w:rsidRDefault="002D4420" w:rsidP="002D4420">
            <w:pPr>
              <w:jc w:val="center"/>
            </w:pPr>
          </w:p>
        </w:tc>
        <w:tc>
          <w:tcPr>
            <w:tcW w:w="900" w:type="dxa"/>
            <w:tcBorders>
              <w:top w:val="single" w:sz="12" w:space="0" w:color="auto"/>
              <w:bottom w:val="single" w:sz="12" w:space="0" w:color="auto"/>
            </w:tcBorders>
          </w:tcPr>
          <w:p w14:paraId="3A252F61" w14:textId="77777777" w:rsidR="002D4420" w:rsidRPr="008F3CF4" w:rsidRDefault="002D4420" w:rsidP="002D4420">
            <w:pPr>
              <w:jc w:val="center"/>
            </w:pPr>
          </w:p>
        </w:tc>
        <w:tc>
          <w:tcPr>
            <w:tcW w:w="990" w:type="dxa"/>
            <w:tcBorders>
              <w:top w:val="single" w:sz="12" w:space="0" w:color="auto"/>
              <w:bottom w:val="single" w:sz="12" w:space="0" w:color="auto"/>
            </w:tcBorders>
          </w:tcPr>
          <w:p w14:paraId="3F975C27" w14:textId="77777777" w:rsidR="002D4420" w:rsidRPr="008F3CF4" w:rsidRDefault="002D4420" w:rsidP="002D4420">
            <w:pPr>
              <w:jc w:val="center"/>
            </w:pPr>
          </w:p>
        </w:tc>
        <w:tc>
          <w:tcPr>
            <w:tcW w:w="990" w:type="dxa"/>
            <w:tcBorders>
              <w:top w:val="single" w:sz="12" w:space="0" w:color="auto"/>
              <w:bottom w:val="single" w:sz="12" w:space="0" w:color="auto"/>
            </w:tcBorders>
          </w:tcPr>
          <w:p w14:paraId="2CB71BB0" w14:textId="77777777" w:rsidR="002D4420" w:rsidRPr="008F3CF4" w:rsidRDefault="002D4420" w:rsidP="002D4420">
            <w:pPr>
              <w:jc w:val="center"/>
            </w:pPr>
          </w:p>
        </w:tc>
        <w:tc>
          <w:tcPr>
            <w:tcW w:w="900" w:type="dxa"/>
            <w:tcBorders>
              <w:top w:val="single" w:sz="12" w:space="0" w:color="auto"/>
              <w:bottom w:val="single" w:sz="12" w:space="0" w:color="auto"/>
            </w:tcBorders>
          </w:tcPr>
          <w:p w14:paraId="07ADE869" w14:textId="77777777" w:rsidR="002D4420" w:rsidRPr="008F3CF4" w:rsidRDefault="002D4420" w:rsidP="002D4420">
            <w:pPr>
              <w:jc w:val="center"/>
            </w:pPr>
          </w:p>
        </w:tc>
        <w:tc>
          <w:tcPr>
            <w:tcW w:w="1080" w:type="dxa"/>
            <w:tcBorders>
              <w:top w:val="single" w:sz="12" w:space="0" w:color="auto"/>
              <w:bottom w:val="single" w:sz="12" w:space="0" w:color="auto"/>
              <w:right w:val="single" w:sz="12" w:space="0" w:color="auto"/>
            </w:tcBorders>
          </w:tcPr>
          <w:p w14:paraId="35B9C3D6" w14:textId="77777777" w:rsidR="002D4420" w:rsidRPr="008F3CF4" w:rsidRDefault="002D4420" w:rsidP="002D4420">
            <w:pPr>
              <w:jc w:val="center"/>
            </w:pPr>
          </w:p>
        </w:tc>
      </w:tr>
    </w:tbl>
    <w:p w14:paraId="72AC87E4" w14:textId="77777777" w:rsidR="002D4420" w:rsidRPr="008F3CF4" w:rsidRDefault="002D4420" w:rsidP="002D4420"/>
    <w:p w14:paraId="5FE61AC1" w14:textId="77777777" w:rsidR="002D4420" w:rsidRPr="008F3CF4" w:rsidRDefault="002D4420" w:rsidP="002D4420">
      <w:pPr>
        <w:rPr>
          <w:sz w:val="20"/>
        </w:rPr>
      </w:pPr>
      <w:r w:rsidRPr="008F3CF4">
        <w:rPr>
          <w:sz w:val="20"/>
        </w:rPr>
        <w:t>ND&lt;20</w:t>
      </w:r>
      <w:r w:rsidRPr="008F3CF4">
        <w:rPr>
          <w:sz w:val="20"/>
        </w:rPr>
        <w:tab/>
        <w:t>Compound not detected above laboratory detection limit of 20.0 mg/kg</w:t>
      </w:r>
    </w:p>
    <w:p w14:paraId="199D51BB" w14:textId="77777777" w:rsidR="002D4420" w:rsidRPr="008F3CF4" w:rsidRDefault="002D4420" w:rsidP="002D4420">
      <w:pPr>
        <w:rPr>
          <w:sz w:val="20"/>
        </w:rPr>
      </w:pPr>
      <w:r w:rsidRPr="008F3CF4">
        <w:rPr>
          <w:sz w:val="20"/>
        </w:rPr>
        <w:t>NA</w:t>
      </w:r>
      <w:r w:rsidRPr="008F3CF4">
        <w:rPr>
          <w:sz w:val="20"/>
        </w:rPr>
        <w:tab/>
        <w:t>Sample Not Analyzed for that parameter</w:t>
      </w:r>
    </w:p>
    <w:p w14:paraId="435530D3" w14:textId="77777777" w:rsidR="002D4420" w:rsidRPr="008F3CF4" w:rsidRDefault="002D4420" w:rsidP="002D4420">
      <w:pPr>
        <w:rPr>
          <w:sz w:val="20"/>
        </w:rPr>
      </w:pPr>
      <w:r w:rsidRPr="008F3CF4">
        <w:rPr>
          <w:sz w:val="20"/>
        </w:rPr>
        <w:t>Analytes not listed in the table were not detected above the laboratory detection limit</w:t>
      </w:r>
    </w:p>
    <w:p w14:paraId="363EE9D7" w14:textId="77777777" w:rsidR="002D4420" w:rsidRPr="008F3CF4" w:rsidRDefault="002D4420" w:rsidP="002D4420">
      <w:pPr>
        <w:rPr>
          <w:sz w:val="20"/>
        </w:rPr>
      </w:pPr>
      <w:r w:rsidRPr="008F3CF4">
        <w:rPr>
          <w:sz w:val="20"/>
        </w:rPr>
        <w:t>DEQ RBCA</w:t>
      </w:r>
      <w:r w:rsidRPr="008F3CF4">
        <w:rPr>
          <w:sz w:val="20"/>
        </w:rPr>
        <w:tab/>
        <w:t>The most conservative Risk-Based Corrective Action standards likely applicable to the Project Site</w:t>
      </w:r>
    </w:p>
    <w:p w14:paraId="269DB91F" w14:textId="77777777" w:rsidR="002D4420" w:rsidRPr="008F3CF4" w:rsidRDefault="002D4420" w:rsidP="002D4420">
      <w:pPr>
        <w:rPr>
          <w:b/>
          <w:sz w:val="28"/>
        </w:rPr>
      </w:pPr>
      <w:r w:rsidRPr="008F3CF4">
        <w:rPr>
          <w:b/>
          <w:sz w:val="28"/>
        </w:rPr>
        <w:br w:type="page"/>
      </w:r>
    </w:p>
    <w:p w14:paraId="0BD38FD7" w14:textId="77777777" w:rsidR="002D4420" w:rsidRPr="008F3CF4" w:rsidRDefault="002D4420" w:rsidP="002D4420">
      <w:pPr>
        <w:jc w:val="center"/>
        <w:rPr>
          <w:b/>
        </w:rPr>
      </w:pPr>
      <w:r w:rsidRPr="008F3CF4">
        <w:rPr>
          <w:b/>
        </w:rPr>
        <w:lastRenderedPageBreak/>
        <w:t>Table 3</w:t>
      </w:r>
    </w:p>
    <w:p w14:paraId="4E41D9B6" w14:textId="77777777" w:rsidR="002D4420" w:rsidRPr="008F3CF4" w:rsidRDefault="002D4420" w:rsidP="002D4420">
      <w:pPr>
        <w:jc w:val="center"/>
        <w:rPr>
          <w:b/>
        </w:rPr>
      </w:pPr>
      <w:r w:rsidRPr="008F3CF4">
        <w:rPr>
          <w:b/>
        </w:rPr>
        <w:t>Groundwater Elevation Measurements</w:t>
      </w:r>
    </w:p>
    <w:p w14:paraId="4F49F435" w14:textId="77777777" w:rsidR="002D4420" w:rsidRPr="008F3CF4" w:rsidRDefault="002D4420" w:rsidP="002D4420">
      <w:pPr>
        <w:jc w:val="center"/>
      </w:pPr>
      <w:r w:rsidRPr="008F3CF4">
        <w:rPr>
          <w:b/>
          <w:highlight w:val="yellow"/>
        </w:rPr>
        <w:t>Project Name, Location</w:t>
      </w:r>
    </w:p>
    <w:p w14:paraId="632A6DF8" w14:textId="77777777" w:rsidR="002D4420" w:rsidRPr="008F3CF4" w:rsidRDefault="002D4420" w:rsidP="002D44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4"/>
        <w:gridCol w:w="3294"/>
        <w:gridCol w:w="3294"/>
        <w:gridCol w:w="3294"/>
      </w:tblGrid>
      <w:tr w:rsidR="002D4420" w:rsidRPr="008F3CF4" w14:paraId="0E1C365B" w14:textId="77777777">
        <w:tc>
          <w:tcPr>
            <w:tcW w:w="3294" w:type="dxa"/>
            <w:tcBorders>
              <w:top w:val="single" w:sz="12" w:space="0" w:color="auto"/>
              <w:left w:val="single" w:sz="12" w:space="0" w:color="auto"/>
              <w:bottom w:val="single" w:sz="4" w:space="0" w:color="auto"/>
              <w:right w:val="single" w:sz="4" w:space="0" w:color="auto"/>
            </w:tcBorders>
            <w:shd w:val="pct5" w:color="000000" w:fill="FFFFFF"/>
          </w:tcPr>
          <w:p w14:paraId="6DC99F54" w14:textId="77777777" w:rsidR="002D4420" w:rsidRPr="008F3CF4" w:rsidRDefault="002D4420" w:rsidP="002D4420">
            <w:pPr>
              <w:jc w:val="center"/>
              <w:rPr>
                <w:b/>
              </w:rPr>
            </w:pPr>
            <w:r w:rsidRPr="008F3CF4">
              <w:rPr>
                <w:b/>
              </w:rPr>
              <w:t>Well #</w:t>
            </w:r>
          </w:p>
        </w:tc>
        <w:tc>
          <w:tcPr>
            <w:tcW w:w="3294" w:type="dxa"/>
            <w:tcBorders>
              <w:top w:val="single" w:sz="12" w:space="0" w:color="auto"/>
              <w:left w:val="single" w:sz="4" w:space="0" w:color="auto"/>
              <w:bottom w:val="single" w:sz="4" w:space="0" w:color="auto"/>
            </w:tcBorders>
            <w:shd w:val="pct5" w:color="000000" w:fill="FFFFFF"/>
          </w:tcPr>
          <w:p w14:paraId="6AF24A5B" w14:textId="77777777" w:rsidR="002D4420" w:rsidRPr="008F3CF4" w:rsidRDefault="002D4420" w:rsidP="002D4420">
            <w:pPr>
              <w:jc w:val="center"/>
              <w:rPr>
                <w:b/>
              </w:rPr>
            </w:pPr>
            <w:r w:rsidRPr="008F3CF4">
              <w:rPr>
                <w:b/>
              </w:rPr>
              <w:t>Top of Casing Elevation</w:t>
            </w:r>
          </w:p>
        </w:tc>
        <w:tc>
          <w:tcPr>
            <w:tcW w:w="3294" w:type="dxa"/>
            <w:tcBorders>
              <w:top w:val="single" w:sz="12" w:space="0" w:color="auto"/>
            </w:tcBorders>
            <w:shd w:val="pct5" w:color="000000" w:fill="FFFFFF"/>
          </w:tcPr>
          <w:p w14:paraId="6C1B742D" w14:textId="77777777" w:rsidR="002D4420" w:rsidRPr="008F3CF4" w:rsidRDefault="002D4420" w:rsidP="002D4420">
            <w:pPr>
              <w:jc w:val="center"/>
              <w:rPr>
                <w:b/>
              </w:rPr>
            </w:pPr>
            <w:r w:rsidRPr="008F3CF4">
              <w:rPr>
                <w:b/>
              </w:rPr>
              <w:t>Depth to Water</w:t>
            </w:r>
          </w:p>
        </w:tc>
        <w:tc>
          <w:tcPr>
            <w:tcW w:w="3294" w:type="dxa"/>
            <w:tcBorders>
              <w:top w:val="single" w:sz="12" w:space="0" w:color="auto"/>
              <w:right w:val="single" w:sz="12" w:space="0" w:color="auto"/>
            </w:tcBorders>
            <w:shd w:val="pct5" w:color="000000" w:fill="FFFFFF"/>
          </w:tcPr>
          <w:p w14:paraId="7444CA92" w14:textId="77777777" w:rsidR="002D4420" w:rsidRPr="008F3CF4" w:rsidRDefault="002D4420" w:rsidP="002D4420">
            <w:pPr>
              <w:jc w:val="center"/>
              <w:rPr>
                <w:b/>
              </w:rPr>
            </w:pPr>
            <w:r w:rsidRPr="008F3CF4">
              <w:rPr>
                <w:b/>
              </w:rPr>
              <w:t>Water Elevation</w:t>
            </w:r>
          </w:p>
        </w:tc>
      </w:tr>
      <w:tr w:rsidR="002D4420" w:rsidRPr="008F3CF4" w14:paraId="5F8474A5" w14:textId="77777777">
        <w:tc>
          <w:tcPr>
            <w:tcW w:w="3294" w:type="dxa"/>
            <w:tcBorders>
              <w:top w:val="single" w:sz="4" w:space="0" w:color="auto"/>
              <w:left w:val="single" w:sz="12" w:space="0" w:color="auto"/>
              <w:bottom w:val="single" w:sz="12" w:space="0" w:color="auto"/>
              <w:right w:val="single" w:sz="4" w:space="0" w:color="auto"/>
            </w:tcBorders>
            <w:shd w:val="pct5" w:color="000000" w:fill="FFFFFF"/>
          </w:tcPr>
          <w:p w14:paraId="6B5E0983" w14:textId="77777777" w:rsidR="002D4420" w:rsidRPr="008F3CF4" w:rsidRDefault="002D4420" w:rsidP="002D4420">
            <w:pPr>
              <w:jc w:val="center"/>
              <w:rPr>
                <w:b/>
              </w:rPr>
            </w:pPr>
          </w:p>
        </w:tc>
        <w:tc>
          <w:tcPr>
            <w:tcW w:w="3294" w:type="dxa"/>
            <w:tcBorders>
              <w:top w:val="single" w:sz="4" w:space="0" w:color="auto"/>
              <w:left w:val="single" w:sz="4" w:space="0" w:color="auto"/>
              <w:bottom w:val="single" w:sz="12" w:space="0" w:color="auto"/>
            </w:tcBorders>
            <w:shd w:val="pct5" w:color="000000" w:fill="FFFFFF"/>
          </w:tcPr>
          <w:p w14:paraId="119FD93C" w14:textId="77777777" w:rsidR="002D4420" w:rsidRPr="008F3CF4" w:rsidRDefault="002D4420" w:rsidP="002D4420">
            <w:pPr>
              <w:jc w:val="center"/>
              <w:rPr>
                <w:b/>
              </w:rPr>
            </w:pPr>
            <w:r w:rsidRPr="008F3CF4">
              <w:rPr>
                <w:b/>
              </w:rPr>
              <w:t>(feet msl)</w:t>
            </w:r>
          </w:p>
        </w:tc>
        <w:tc>
          <w:tcPr>
            <w:tcW w:w="3294" w:type="dxa"/>
            <w:tcBorders>
              <w:bottom w:val="single" w:sz="12" w:space="0" w:color="auto"/>
            </w:tcBorders>
            <w:shd w:val="pct5" w:color="000000" w:fill="FFFFFF"/>
          </w:tcPr>
          <w:p w14:paraId="3C5D82FA" w14:textId="77777777" w:rsidR="002D4420" w:rsidRPr="008F3CF4" w:rsidRDefault="002D4420" w:rsidP="002D4420">
            <w:pPr>
              <w:jc w:val="center"/>
              <w:rPr>
                <w:b/>
              </w:rPr>
            </w:pPr>
            <w:r w:rsidRPr="008F3CF4">
              <w:rPr>
                <w:b/>
              </w:rPr>
              <w:t>(feet)</w:t>
            </w:r>
          </w:p>
        </w:tc>
        <w:tc>
          <w:tcPr>
            <w:tcW w:w="3294" w:type="dxa"/>
            <w:tcBorders>
              <w:bottom w:val="single" w:sz="12" w:space="0" w:color="auto"/>
              <w:right w:val="single" w:sz="12" w:space="0" w:color="auto"/>
            </w:tcBorders>
            <w:shd w:val="pct5" w:color="000000" w:fill="FFFFFF"/>
          </w:tcPr>
          <w:p w14:paraId="6A7682CA" w14:textId="77777777" w:rsidR="002D4420" w:rsidRPr="008F3CF4" w:rsidRDefault="002D4420" w:rsidP="002D4420">
            <w:pPr>
              <w:jc w:val="center"/>
              <w:rPr>
                <w:b/>
              </w:rPr>
            </w:pPr>
            <w:r w:rsidRPr="008F3CF4">
              <w:rPr>
                <w:b/>
              </w:rPr>
              <w:t>(feet msl)</w:t>
            </w:r>
          </w:p>
        </w:tc>
      </w:tr>
      <w:tr w:rsidR="002D4420" w:rsidRPr="008F3CF4" w14:paraId="0AA07C6D" w14:textId="77777777">
        <w:tc>
          <w:tcPr>
            <w:tcW w:w="3294" w:type="dxa"/>
            <w:tcBorders>
              <w:top w:val="single" w:sz="12" w:space="0" w:color="auto"/>
              <w:left w:val="single" w:sz="12" w:space="0" w:color="auto"/>
            </w:tcBorders>
          </w:tcPr>
          <w:p w14:paraId="777BC20B" w14:textId="77777777" w:rsidR="002D4420" w:rsidRPr="008F3CF4" w:rsidRDefault="002D4420" w:rsidP="002D4420"/>
        </w:tc>
        <w:tc>
          <w:tcPr>
            <w:tcW w:w="3294" w:type="dxa"/>
            <w:tcBorders>
              <w:top w:val="single" w:sz="12" w:space="0" w:color="auto"/>
            </w:tcBorders>
          </w:tcPr>
          <w:p w14:paraId="61D0139C" w14:textId="77777777" w:rsidR="002D4420" w:rsidRPr="008F3CF4" w:rsidRDefault="002D4420" w:rsidP="002D4420"/>
        </w:tc>
        <w:tc>
          <w:tcPr>
            <w:tcW w:w="3294" w:type="dxa"/>
            <w:tcBorders>
              <w:top w:val="single" w:sz="12" w:space="0" w:color="auto"/>
            </w:tcBorders>
          </w:tcPr>
          <w:p w14:paraId="068D2C01" w14:textId="77777777" w:rsidR="002D4420" w:rsidRPr="008F3CF4" w:rsidRDefault="002D4420" w:rsidP="002D4420"/>
        </w:tc>
        <w:tc>
          <w:tcPr>
            <w:tcW w:w="3294" w:type="dxa"/>
            <w:tcBorders>
              <w:top w:val="single" w:sz="12" w:space="0" w:color="auto"/>
              <w:right w:val="single" w:sz="12" w:space="0" w:color="auto"/>
            </w:tcBorders>
          </w:tcPr>
          <w:p w14:paraId="70DDDE27" w14:textId="77777777" w:rsidR="002D4420" w:rsidRPr="008F3CF4" w:rsidRDefault="002D4420" w:rsidP="002D4420"/>
        </w:tc>
      </w:tr>
      <w:tr w:rsidR="002D4420" w:rsidRPr="008F3CF4" w14:paraId="408EC2C1" w14:textId="77777777">
        <w:tc>
          <w:tcPr>
            <w:tcW w:w="3294" w:type="dxa"/>
            <w:tcBorders>
              <w:left w:val="single" w:sz="12" w:space="0" w:color="auto"/>
            </w:tcBorders>
          </w:tcPr>
          <w:p w14:paraId="49D2179F" w14:textId="77777777" w:rsidR="002D4420" w:rsidRPr="008F3CF4" w:rsidRDefault="002D4420" w:rsidP="002D4420"/>
        </w:tc>
        <w:tc>
          <w:tcPr>
            <w:tcW w:w="3294" w:type="dxa"/>
          </w:tcPr>
          <w:p w14:paraId="1BE1072E" w14:textId="77777777" w:rsidR="002D4420" w:rsidRPr="008F3CF4" w:rsidRDefault="002D4420" w:rsidP="002D4420"/>
        </w:tc>
        <w:tc>
          <w:tcPr>
            <w:tcW w:w="3294" w:type="dxa"/>
          </w:tcPr>
          <w:p w14:paraId="22DD3014" w14:textId="77777777" w:rsidR="002D4420" w:rsidRPr="008F3CF4" w:rsidRDefault="002D4420" w:rsidP="002D4420"/>
        </w:tc>
        <w:tc>
          <w:tcPr>
            <w:tcW w:w="3294" w:type="dxa"/>
            <w:tcBorders>
              <w:right w:val="single" w:sz="12" w:space="0" w:color="auto"/>
            </w:tcBorders>
          </w:tcPr>
          <w:p w14:paraId="1A8A23DE" w14:textId="77777777" w:rsidR="002D4420" w:rsidRPr="008F3CF4" w:rsidRDefault="002D4420" w:rsidP="002D4420"/>
        </w:tc>
      </w:tr>
      <w:tr w:rsidR="002D4420" w:rsidRPr="008F3CF4" w14:paraId="2A78261F" w14:textId="77777777">
        <w:tc>
          <w:tcPr>
            <w:tcW w:w="3294" w:type="dxa"/>
            <w:tcBorders>
              <w:left w:val="single" w:sz="12" w:space="0" w:color="auto"/>
            </w:tcBorders>
          </w:tcPr>
          <w:p w14:paraId="3FD24E6A" w14:textId="77777777" w:rsidR="002D4420" w:rsidRPr="008F3CF4" w:rsidRDefault="002D4420" w:rsidP="002D4420"/>
        </w:tc>
        <w:tc>
          <w:tcPr>
            <w:tcW w:w="3294" w:type="dxa"/>
          </w:tcPr>
          <w:p w14:paraId="02170C5B" w14:textId="77777777" w:rsidR="002D4420" w:rsidRPr="008F3CF4" w:rsidRDefault="002D4420" w:rsidP="002D4420"/>
        </w:tc>
        <w:tc>
          <w:tcPr>
            <w:tcW w:w="3294" w:type="dxa"/>
          </w:tcPr>
          <w:p w14:paraId="4941BC5A" w14:textId="77777777" w:rsidR="002D4420" w:rsidRPr="008F3CF4" w:rsidRDefault="002D4420" w:rsidP="002D4420"/>
        </w:tc>
        <w:tc>
          <w:tcPr>
            <w:tcW w:w="3294" w:type="dxa"/>
            <w:tcBorders>
              <w:right w:val="single" w:sz="12" w:space="0" w:color="auto"/>
            </w:tcBorders>
          </w:tcPr>
          <w:p w14:paraId="79E39280" w14:textId="77777777" w:rsidR="002D4420" w:rsidRPr="008F3CF4" w:rsidRDefault="002D4420" w:rsidP="002D4420"/>
        </w:tc>
      </w:tr>
      <w:tr w:rsidR="002D4420" w:rsidRPr="008F3CF4" w14:paraId="1A378A2A" w14:textId="77777777">
        <w:tc>
          <w:tcPr>
            <w:tcW w:w="3294" w:type="dxa"/>
            <w:tcBorders>
              <w:left w:val="single" w:sz="12" w:space="0" w:color="auto"/>
              <w:bottom w:val="single" w:sz="12" w:space="0" w:color="auto"/>
            </w:tcBorders>
          </w:tcPr>
          <w:p w14:paraId="5E5B4335" w14:textId="77777777" w:rsidR="002D4420" w:rsidRPr="008F3CF4" w:rsidRDefault="002D4420" w:rsidP="002D4420"/>
        </w:tc>
        <w:tc>
          <w:tcPr>
            <w:tcW w:w="3294" w:type="dxa"/>
            <w:tcBorders>
              <w:bottom w:val="single" w:sz="12" w:space="0" w:color="auto"/>
            </w:tcBorders>
          </w:tcPr>
          <w:p w14:paraId="6E2E4130" w14:textId="77777777" w:rsidR="002D4420" w:rsidRPr="008F3CF4" w:rsidRDefault="002D4420" w:rsidP="002D4420"/>
        </w:tc>
        <w:tc>
          <w:tcPr>
            <w:tcW w:w="3294" w:type="dxa"/>
            <w:tcBorders>
              <w:bottom w:val="single" w:sz="12" w:space="0" w:color="auto"/>
            </w:tcBorders>
          </w:tcPr>
          <w:p w14:paraId="7F87AEB8" w14:textId="77777777" w:rsidR="002D4420" w:rsidRPr="008F3CF4" w:rsidRDefault="002D4420" w:rsidP="002D4420"/>
        </w:tc>
        <w:tc>
          <w:tcPr>
            <w:tcW w:w="3294" w:type="dxa"/>
            <w:tcBorders>
              <w:bottom w:val="single" w:sz="12" w:space="0" w:color="auto"/>
              <w:right w:val="single" w:sz="12" w:space="0" w:color="auto"/>
            </w:tcBorders>
          </w:tcPr>
          <w:p w14:paraId="1346B26C" w14:textId="77777777" w:rsidR="002D4420" w:rsidRPr="008F3CF4" w:rsidRDefault="002D4420" w:rsidP="002D4420"/>
        </w:tc>
      </w:tr>
    </w:tbl>
    <w:p w14:paraId="5FBC382F" w14:textId="77777777" w:rsidR="002D4420" w:rsidRPr="008F3CF4" w:rsidRDefault="002D4420" w:rsidP="002D4420"/>
    <w:p w14:paraId="52C4557D" w14:textId="77777777" w:rsidR="002D4420" w:rsidRPr="008F3CF4" w:rsidRDefault="002D4420" w:rsidP="002D4420">
      <w:pPr>
        <w:rPr>
          <w:b/>
          <w:sz w:val="28"/>
        </w:rPr>
        <w:sectPr w:rsidR="002D4420" w:rsidRPr="008F3CF4">
          <w:pgSz w:w="15840" w:h="12240" w:orient="landscape" w:code="1"/>
          <w:pgMar w:top="1584" w:right="1440" w:bottom="1584" w:left="1440" w:header="720" w:footer="720" w:gutter="0"/>
          <w:pgNumType w:start="1"/>
          <w:cols w:space="720"/>
        </w:sectPr>
      </w:pPr>
    </w:p>
    <w:p w14:paraId="51108443" w14:textId="77777777" w:rsidR="002D4420" w:rsidRPr="008F3CF4" w:rsidRDefault="002D4420">
      <w:pPr>
        <w:jc w:val="center"/>
        <w:rPr>
          <w:sz w:val="28"/>
        </w:rPr>
      </w:pPr>
    </w:p>
    <w:p w14:paraId="01AECEBE" w14:textId="77777777" w:rsidR="006E30BD" w:rsidRPr="008F3CF4" w:rsidRDefault="006E30BD">
      <w:pPr>
        <w:jc w:val="center"/>
        <w:rPr>
          <w:sz w:val="28"/>
        </w:rPr>
      </w:pPr>
    </w:p>
    <w:p w14:paraId="2A3DFEAE" w14:textId="77777777" w:rsidR="006E30BD" w:rsidRPr="008F3CF4" w:rsidRDefault="006E30BD">
      <w:pPr>
        <w:jc w:val="center"/>
        <w:rPr>
          <w:sz w:val="28"/>
        </w:rPr>
      </w:pPr>
    </w:p>
    <w:p w14:paraId="276020C6" w14:textId="77777777" w:rsidR="006E30BD" w:rsidRPr="008F3CF4" w:rsidRDefault="006E30BD">
      <w:pPr>
        <w:jc w:val="center"/>
        <w:outlineLvl w:val="0"/>
        <w:rPr>
          <w:b/>
          <w:sz w:val="28"/>
        </w:rPr>
      </w:pPr>
    </w:p>
    <w:p w14:paraId="2DD601F4" w14:textId="77777777" w:rsidR="006E30BD" w:rsidRPr="008F3CF4" w:rsidRDefault="006E30BD">
      <w:pPr>
        <w:jc w:val="center"/>
        <w:outlineLvl w:val="0"/>
        <w:rPr>
          <w:b/>
          <w:sz w:val="28"/>
        </w:rPr>
      </w:pPr>
    </w:p>
    <w:p w14:paraId="0615C60F" w14:textId="77777777" w:rsidR="006E30BD" w:rsidRPr="008F3CF4" w:rsidRDefault="006E30BD">
      <w:pPr>
        <w:jc w:val="center"/>
        <w:outlineLvl w:val="0"/>
        <w:rPr>
          <w:b/>
          <w:sz w:val="32"/>
        </w:rPr>
      </w:pPr>
      <w:r w:rsidRPr="008F3CF4">
        <w:rPr>
          <w:b/>
          <w:sz w:val="28"/>
        </w:rPr>
        <w:t xml:space="preserve">Appendix </w:t>
      </w:r>
      <w:r w:rsidR="00BE16C5">
        <w:rPr>
          <w:b/>
          <w:sz w:val="28"/>
        </w:rPr>
        <w:t>A</w:t>
      </w:r>
    </w:p>
    <w:p w14:paraId="0C5BEDD1" w14:textId="77777777" w:rsidR="006E30BD" w:rsidRPr="008F3CF4" w:rsidRDefault="006E30BD">
      <w:pPr>
        <w:jc w:val="center"/>
        <w:rPr>
          <w:sz w:val="28"/>
        </w:rPr>
      </w:pPr>
    </w:p>
    <w:p w14:paraId="3DBF1F87" w14:textId="77777777" w:rsidR="006E30BD" w:rsidRPr="00BE16C5" w:rsidRDefault="00BE16C5">
      <w:pPr>
        <w:jc w:val="center"/>
        <w:outlineLvl w:val="0"/>
        <w:rPr>
          <w:b/>
          <w:sz w:val="28"/>
        </w:rPr>
      </w:pPr>
      <w:r w:rsidRPr="00BE16C5">
        <w:rPr>
          <w:b/>
          <w:sz w:val="28"/>
        </w:rPr>
        <w:t>Work Plan</w:t>
      </w:r>
    </w:p>
    <w:p w14:paraId="68294526" w14:textId="77777777" w:rsidR="006E30BD" w:rsidRPr="008F3CF4" w:rsidRDefault="006E30BD"/>
    <w:p w14:paraId="124EAB1C" w14:textId="77777777" w:rsidR="006E30BD" w:rsidRPr="008F3CF4" w:rsidRDefault="006E30BD"/>
    <w:p w14:paraId="6F06FEA7" w14:textId="77777777" w:rsidR="006E30BD" w:rsidRPr="008F3CF4" w:rsidRDefault="006E30BD"/>
    <w:p w14:paraId="7A643052" w14:textId="77777777" w:rsidR="006E30BD" w:rsidRPr="008F3CF4" w:rsidRDefault="006E30BD"/>
    <w:p w14:paraId="709EAA1B" w14:textId="77777777" w:rsidR="00BE16C5" w:rsidRPr="008F3CF4" w:rsidRDefault="00BE16C5" w:rsidP="00BE16C5">
      <w:pPr>
        <w:jc w:val="center"/>
        <w:rPr>
          <w:b/>
          <w:sz w:val="28"/>
        </w:rPr>
      </w:pPr>
      <w:r>
        <w:rPr>
          <w:b/>
          <w:sz w:val="28"/>
        </w:rPr>
        <w:br w:type="page"/>
      </w:r>
    </w:p>
    <w:p w14:paraId="11F0B271" w14:textId="77777777" w:rsidR="00BE16C5" w:rsidRPr="008F3CF4" w:rsidRDefault="00BE16C5" w:rsidP="00BE16C5">
      <w:pPr>
        <w:jc w:val="center"/>
        <w:rPr>
          <w:b/>
          <w:sz w:val="28"/>
        </w:rPr>
      </w:pPr>
    </w:p>
    <w:p w14:paraId="59FA4A6D" w14:textId="77777777" w:rsidR="00BE16C5" w:rsidRPr="008F3CF4" w:rsidRDefault="00BE16C5" w:rsidP="00BE16C5">
      <w:pPr>
        <w:jc w:val="center"/>
        <w:rPr>
          <w:b/>
          <w:sz w:val="28"/>
        </w:rPr>
      </w:pPr>
    </w:p>
    <w:p w14:paraId="72062C55" w14:textId="77777777" w:rsidR="00BE16C5" w:rsidRPr="008F3CF4" w:rsidRDefault="00BE16C5" w:rsidP="00BE16C5">
      <w:pPr>
        <w:jc w:val="center"/>
        <w:outlineLvl w:val="0"/>
        <w:rPr>
          <w:b/>
          <w:sz w:val="28"/>
        </w:rPr>
      </w:pPr>
    </w:p>
    <w:p w14:paraId="71DFB8EE" w14:textId="77777777" w:rsidR="00BE16C5" w:rsidRPr="008F3CF4" w:rsidRDefault="00BE16C5" w:rsidP="00BE16C5">
      <w:pPr>
        <w:jc w:val="center"/>
        <w:outlineLvl w:val="0"/>
        <w:rPr>
          <w:b/>
          <w:sz w:val="28"/>
        </w:rPr>
      </w:pPr>
    </w:p>
    <w:p w14:paraId="2EC66CA3" w14:textId="77777777" w:rsidR="00BE16C5" w:rsidRPr="008F3CF4" w:rsidRDefault="00BE16C5" w:rsidP="00BE16C5">
      <w:pPr>
        <w:jc w:val="center"/>
        <w:outlineLvl w:val="0"/>
        <w:rPr>
          <w:b/>
          <w:sz w:val="28"/>
        </w:rPr>
      </w:pPr>
      <w:r w:rsidRPr="008F3CF4">
        <w:rPr>
          <w:b/>
          <w:sz w:val="28"/>
        </w:rPr>
        <w:t xml:space="preserve">Appendix </w:t>
      </w:r>
      <w:r>
        <w:rPr>
          <w:b/>
          <w:sz w:val="28"/>
        </w:rPr>
        <w:t>B</w:t>
      </w:r>
    </w:p>
    <w:p w14:paraId="0D426B88" w14:textId="77777777" w:rsidR="00BE16C5" w:rsidRPr="008F3CF4" w:rsidRDefault="00BE16C5" w:rsidP="00BE16C5">
      <w:pPr>
        <w:jc w:val="center"/>
        <w:rPr>
          <w:b/>
          <w:sz w:val="28"/>
        </w:rPr>
      </w:pPr>
    </w:p>
    <w:p w14:paraId="4823EA5E" w14:textId="77777777" w:rsidR="00BE16C5" w:rsidRPr="00BE16C5" w:rsidRDefault="00BE16C5" w:rsidP="00BE16C5">
      <w:pPr>
        <w:jc w:val="center"/>
        <w:outlineLvl w:val="0"/>
        <w:rPr>
          <w:b/>
          <w:sz w:val="28"/>
        </w:rPr>
      </w:pPr>
      <w:r>
        <w:rPr>
          <w:b/>
          <w:sz w:val="28"/>
        </w:rPr>
        <w:t>Geophysical Survey Report</w:t>
      </w:r>
    </w:p>
    <w:p w14:paraId="24E2E733" w14:textId="77777777" w:rsidR="00BE16C5" w:rsidRPr="008F3CF4" w:rsidRDefault="00BE16C5" w:rsidP="00BE16C5"/>
    <w:p w14:paraId="2FCC5B35" w14:textId="77777777" w:rsidR="006E30BD" w:rsidRPr="008F3CF4" w:rsidRDefault="006E30BD">
      <w:pPr>
        <w:jc w:val="center"/>
        <w:rPr>
          <w:b/>
          <w:sz w:val="28"/>
        </w:rPr>
      </w:pPr>
      <w:r w:rsidRPr="008F3CF4">
        <w:rPr>
          <w:b/>
          <w:sz w:val="28"/>
        </w:rPr>
        <w:br w:type="page"/>
      </w:r>
    </w:p>
    <w:p w14:paraId="4DD3C543" w14:textId="77777777" w:rsidR="006E30BD" w:rsidRPr="008F3CF4" w:rsidRDefault="006E30BD">
      <w:pPr>
        <w:jc w:val="center"/>
        <w:rPr>
          <w:b/>
          <w:sz w:val="28"/>
        </w:rPr>
      </w:pPr>
    </w:p>
    <w:p w14:paraId="50438058" w14:textId="77777777" w:rsidR="006E30BD" w:rsidRPr="008F3CF4" w:rsidRDefault="006E30BD">
      <w:pPr>
        <w:jc w:val="center"/>
        <w:rPr>
          <w:b/>
          <w:sz w:val="28"/>
        </w:rPr>
      </w:pPr>
    </w:p>
    <w:p w14:paraId="489F841D" w14:textId="77777777" w:rsidR="006E30BD" w:rsidRPr="008F3CF4" w:rsidRDefault="006E30BD">
      <w:pPr>
        <w:jc w:val="center"/>
        <w:outlineLvl w:val="0"/>
        <w:rPr>
          <w:b/>
          <w:sz w:val="28"/>
        </w:rPr>
      </w:pPr>
    </w:p>
    <w:p w14:paraId="2A9C25B4" w14:textId="77777777" w:rsidR="006E30BD" w:rsidRPr="008F3CF4" w:rsidRDefault="006E30BD">
      <w:pPr>
        <w:jc w:val="center"/>
        <w:outlineLvl w:val="0"/>
        <w:rPr>
          <w:b/>
          <w:sz w:val="28"/>
        </w:rPr>
      </w:pPr>
    </w:p>
    <w:p w14:paraId="435F23B6" w14:textId="77777777" w:rsidR="006E30BD" w:rsidRPr="008F3CF4" w:rsidRDefault="006E30BD">
      <w:pPr>
        <w:jc w:val="center"/>
        <w:outlineLvl w:val="0"/>
        <w:rPr>
          <w:b/>
          <w:sz w:val="28"/>
        </w:rPr>
      </w:pPr>
      <w:r w:rsidRPr="008F3CF4">
        <w:rPr>
          <w:b/>
          <w:sz w:val="28"/>
        </w:rPr>
        <w:t>Appendix C</w:t>
      </w:r>
    </w:p>
    <w:p w14:paraId="33E9D53C" w14:textId="77777777" w:rsidR="006E30BD" w:rsidRPr="008F3CF4" w:rsidRDefault="006E30BD">
      <w:pPr>
        <w:jc w:val="center"/>
        <w:rPr>
          <w:b/>
          <w:sz w:val="28"/>
        </w:rPr>
      </w:pPr>
    </w:p>
    <w:p w14:paraId="2CA629A7" w14:textId="77777777" w:rsidR="006E30BD" w:rsidRPr="00BE16C5" w:rsidRDefault="006E30BD">
      <w:pPr>
        <w:jc w:val="center"/>
        <w:outlineLvl w:val="0"/>
        <w:rPr>
          <w:b/>
          <w:sz w:val="28"/>
        </w:rPr>
      </w:pPr>
      <w:r w:rsidRPr="00BE16C5">
        <w:rPr>
          <w:b/>
          <w:sz w:val="28"/>
        </w:rPr>
        <w:t>Boring Logs</w:t>
      </w:r>
    </w:p>
    <w:p w14:paraId="7D98B0C0" w14:textId="77777777" w:rsidR="006E30BD" w:rsidRPr="008F3CF4" w:rsidRDefault="006E30BD"/>
    <w:p w14:paraId="65C1A1B8" w14:textId="77777777" w:rsidR="006E30BD" w:rsidRPr="008F3CF4" w:rsidRDefault="006E30BD"/>
    <w:p w14:paraId="5066064E" w14:textId="77777777" w:rsidR="006E30BD" w:rsidRPr="008F3CF4" w:rsidRDefault="006E30BD">
      <w:pPr>
        <w:rPr>
          <w:b/>
          <w:sz w:val="28"/>
        </w:rPr>
      </w:pPr>
      <w:r w:rsidRPr="008F3CF4">
        <w:rPr>
          <w:b/>
          <w:sz w:val="28"/>
        </w:rPr>
        <w:br w:type="page"/>
      </w:r>
    </w:p>
    <w:p w14:paraId="750CBED7" w14:textId="77777777" w:rsidR="006E30BD" w:rsidRPr="008F3CF4" w:rsidRDefault="006E30BD">
      <w:pPr>
        <w:jc w:val="center"/>
        <w:rPr>
          <w:b/>
          <w:sz w:val="28"/>
        </w:rPr>
      </w:pPr>
    </w:p>
    <w:p w14:paraId="05023C83" w14:textId="77777777" w:rsidR="006E30BD" w:rsidRPr="008F3CF4" w:rsidRDefault="006E30BD">
      <w:pPr>
        <w:rPr>
          <w:b/>
          <w:sz w:val="28"/>
        </w:rPr>
      </w:pPr>
    </w:p>
    <w:p w14:paraId="41D8318D" w14:textId="77777777" w:rsidR="006E30BD" w:rsidRPr="008F3CF4" w:rsidRDefault="006E30BD">
      <w:pPr>
        <w:jc w:val="center"/>
        <w:rPr>
          <w:b/>
          <w:sz w:val="28"/>
        </w:rPr>
      </w:pPr>
    </w:p>
    <w:p w14:paraId="1DF1BE66" w14:textId="77777777" w:rsidR="006E30BD" w:rsidRPr="008F3CF4" w:rsidRDefault="006E30BD">
      <w:pPr>
        <w:jc w:val="center"/>
        <w:rPr>
          <w:b/>
          <w:sz w:val="28"/>
        </w:rPr>
      </w:pPr>
    </w:p>
    <w:p w14:paraId="5E22102A" w14:textId="77777777" w:rsidR="006E30BD" w:rsidRPr="008F3CF4" w:rsidRDefault="006E30BD">
      <w:pPr>
        <w:jc w:val="center"/>
        <w:outlineLvl w:val="0"/>
        <w:rPr>
          <w:b/>
          <w:sz w:val="28"/>
        </w:rPr>
      </w:pPr>
    </w:p>
    <w:p w14:paraId="5BD3158A" w14:textId="77777777" w:rsidR="006E30BD" w:rsidRPr="008F3CF4" w:rsidRDefault="006E30BD">
      <w:pPr>
        <w:jc w:val="center"/>
        <w:outlineLvl w:val="0"/>
        <w:rPr>
          <w:b/>
          <w:sz w:val="28"/>
        </w:rPr>
      </w:pPr>
    </w:p>
    <w:p w14:paraId="4BEE39C1" w14:textId="77777777" w:rsidR="006E30BD" w:rsidRPr="008F3CF4" w:rsidRDefault="006E30BD">
      <w:pPr>
        <w:jc w:val="center"/>
        <w:outlineLvl w:val="0"/>
        <w:rPr>
          <w:b/>
          <w:sz w:val="28"/>
        </w:rPr>
      </w:pPr>
      <w:r w:rsidRPr="008F3CF4">
        <w:rPr>
          <w:b/>
          <w:sz w:val="28"/>
        </w:rPr>
        <w:t xml:space="preserve">Appendix </w:t>
      </w:r>
      <w:r w:rsidR="00BE16C5">
        <w:rPr>
          <w:b/>
          <w:sz w:val="28"/>
        </w:rPr>
        <w:t>D</w:t>
      </w:r>
    </w:p>
    <w:p w14:paraId="0D2A8D2A" w14:textId="77777777" w:rsidR="006E30BD" w:rsidRPr="008F3CF4" w:rsidRDefault="006E30BD">
      <w:pPr>
        <w:jc w:val="center"/>
        <w:rPr>
          <w:b/>
          <w:sz w:val="28"/>
        </w:rPr>
      </w:pPr>
    </w:p>
    <w:p w14:paraId="347634E3" w14:textId="77777777" w:rsidR="006E30BD" w:rsidRPr="00BE16C5" w:rsidRDefault="006E30BD">
      <w:pPr>
        <w:jc w:val="center"/>
        <w:outlineLvl w:val="0"/>
        <w:rPr>
          <w:b/>
          <w:sz w:val="28"/>
        </w:rPr>
      </w:pPr>
      <w:r w:rsidRPr="00BE16C5">
        <w:rPr>
          <w:b/>
          <w:sz w:val="28"/>
        </w:rPr>
        <w:t>Laboratory Analytical Data</w:t>
      </w:r>
    </w:p>
    <w:p w14:paraId="35D7BDE2" w14:textId="77777777" w:rsidR="006E30BD" w:rsidRPr="008F3CF4" w:rsidRDefault="006E30BD">
      <w:pPr>
        <w:jc w:val="center"/>
        <w:rPr>
          <w:b/>
          <w:sz w:val="28"/>
        </w:rPr>
      </w:pPr>
      <w:r w:rsidRPr="008F3CF4">
        <w:br w:type="page"/>
      </w:r>
    </w:p>
    <w:p w14:paraId="309C63A4" w14:textId="77777777" w:rsidR="006E30BD" w:rsidRPr="008F3CF4" w:rsidRDefault="006E30BD">
      <w:pPr>
        <w:jc w:val="center"/>
        <w:rPr>
          <w:b/>
          <w:sz w:val="28"/>
        </w:rPr>
      </w:pPr>
    </w:p>
    <w:p w14:paraId="7AA74A90" w14:textId="77777777" w:rsidR="006E30BD" w:rsidRPr="008F3CF4" w:rsidRDefault="006E30BD">
      <w:pPr>
        <w:jc w:val="center"/>
        <w:rPr>
          <w:b/>
          <w:sz w:val="28"/>
        </w:rPr>
      </w:pPr>
    </w:p>
    <w:p w14:paraId="7EE47B28" w14:textId="77777777" w:rsidR="006E30BD" w:rsidRPr="008F3CF4" w:rsidRDefault="006E30BD">
      <w:pPr>
        <w:jc w:val="center"/>
        <w:outlineLvl w:val="0"/>
        <w:rPr>
          <w:b/>
          <w:sz w:val="28"/>
        </w:rPr>
      </w:pPr>
    </w:p>
    <w:p w14:paraId="1E55AFAF" w14:textId="77777777" w:rsidR="006E30BD" w:rsidRPr="008F3CF4" w:rsidRDefault="006E30BD">
      <w:pPr>
        <w:jc w:val="center"/>
        <w:outlineLvl w:val="0"/>
        <w:rPr>
          <w:b/>
          <w:sz w:val="28"/>
        </w:rPr>
      </w:pPr>
    </w:p>
    <w:p w14:paraId="584193AE" w14:textId="77777777" w:rsidR="006E30BD" w:rsidRPr="008F3CF4" w:rsidRDefault="006E30BD">
      <w:pPr>
        <w:jc w:val="center"/>
        <w:outlineLvl w:val="0"/>
        <w:rPr>
          <w:b/>
          <w:sz w:val="28"/>
        </w:rPr>
      </w:pPr>
      <w:r w:rsidRPr="008F3CF4">
        <w:rPr>
          <w:b/>
          <w:sz w:val="28"/>
        </w:rPr>
        <w:t>Appendix F</w:t>
      </w:r>
    </w:p>
    <w:p w14:paraId="66CB6282" w14:textId="77777777" w:rsidR="006E30BD" w:rsidRPr="008F3CF4" w:rsidRDefault="006E30BD">
      <w:pPr>
        <w:jc w:val="center"/>
        <w:rPr>
          <w:b/>
          <w:sz w:val="28"/>
        </w:rPr>
      </w:pPr>
    </w:p>
    <w:p w14:paraId="238F0F70" w14:textId="77777777" w:rsidR="006E30BD" w:rsidRPr="00BE16C5" w:rsidRDefault="006E30BD">
      <w:pPr>
        <w:jc w:val="center"/>
        <w:outlineLvl w:val="0"/>
        <w:rPr>
          <w:b/>
          <w:sz w:val="28"/>
        </w:rPr>
      </w:pPr>
      <w:r w:rsidRPr="00BE16C5">
        <w:rPr>
          <w:b/>
          <w:sz w:val="28"/>
        </w:rPr>
        <w:t>Draft Special Provisions</w:t>
      </w:r>
    </w:p>
    <w:p w14:paraId="424FF8FB" w14:textId="77777777" w:rsidR="00BE16C5" w:rsidRPr="008F3CF4" w:rsidRDefault="00BE16C5" w:rsidP="00BE16C5">
      <w:pPr>
        <w:jc w:val="center"/>
        <w:rPr>
          <w:b/>
          <w:sz w:val="28"/>
        </w:rPr>
      </w:pPr>
      <w:r>
        <w:br w:type="page"/>
      </w:r>
    </w:p>
    <w:p w14:paraId="110F7EFE" w14:textId="77777777" w:rsidR="00BE16C5" w:rsidRPr="008F3CF4" w:rsidRDefault="00BE16C5" w:rsidP="00BE16C5">
      <w:pPr>
        <w:jc w:val="center"/>
        <w:rPr>
          <w:b/>
          <w:sz w:val="28"/>
        </w:rPr>
      </w:pPr>
    </w:p>
    <w:p w14:paraId="1A878688" w14:textId="77777777" w:rsidR="00BE16C5" w:rsidRPr="008F3CF4" w:rsidRDefault="00BE16C5" w:rsidP="00BE16C5">
      <w:pPr>
        <w:jc w:val="center"/>
        <w:rPr>
          <w:b/>
          <w:sz w:val="28"/>
        </w:rPr>
      </w:pPr>
    </w:p>
    <w:p w14:paraId="5C40C1FB" w14:textId="77777777" w:rsidR="00BE16C5" w:rsidRPr="008F3CF4" w:rsidRDefault="00BE16C5" w:rsidP="00BE16C5">
      <w:pPr>
        <w:jc w:val="center"/>
        <w:outlineLvl w:val="0"/>
        <w:rPr>
          <w:b/>
          <w:sz w:val="28"/>
        </w:rPr>
      </w:pPr>
    </w:p>
    <w:p w14:paraId="3B5EAB53" w14:textId="77777777" w:rsidR="00BE16C5" w:rsidRPr="008F3CF4" w:rsidRDefault="00BE16C5" w:rsidP="00BE16C5">
      <w:pPr>
        <w:jc w:val="center"/>
        <w:outlineLvl w:val="0"/>
        <w:rPr>
          <w:b/>
          <w:sz w:val="28"/>
        </w:rPr>
      </w:pPr>
    </w:p>
    <w:p w14:paraId="39DF73A2" w14:textId="77777777" w:rsidR="00BE16C5" w:rsidRPr="008F3CF4" w:rsidRDefault="00BE16C5" w:rsidP="00BE16C5">
      <w:pPr>
        <w:jc w:val="center"/>
        <w:outlineLvl w:val="0"/>
        <w:rPr>
          <w:b/>
          <w:sz w:val="28"/>
        </w:rPr>
      </w:pPr>
      <w:r w:rsidRPr="008F3CF4">
        <w:rPr>
          <w:b/>
          <w:sz w:val="28"/>
        </w:rPr>
        <w:t xml:space="preserve">Appendix </w:t>
      </w:r>
      <w:r>
        <w:rPr>
          <w:b/>
          <w:sz w:val="28"/>
        </w:rPr>
        <w:t>F</w:t>
      </w:r>
    </w:p>
    <w:p w14:paraId="4C63D795" w14:textId="77777777" w:rsidR="00BE16C5" w:rsidRPr="008F3CF4" w:rsidRDefault="00BE16C5" w:rsidP="00BE16C5">
      <w:pPr>
        <w:jc w:val="center"/>
        <w:rPr>
          <w:b/>
          <w:sz w:val="28"/>
        </w:rPr>
      </w:pPr>
    </w:p>
    <w:p w14:paraId="2D523EC7" w14:textId="77777777" w:rsidR="00BE16C5" w:rsidRPr="00BE16C5" w:rsidRDefault="00BE16C5" w:rsidP="00BE16C5">
      <w:pPr>
        <w:jc w:val="center"/>
        <w:outlineLvl w:val="0"/>
        <w:rPr>
          <w:b/>
          <w:sz w:val="28"/>
        </w:rPr>
      </w:pPr>
      <w:r>
        <w:rPr>
          <w:b/>
          <w:sz w:val="28"/>
        </w:rPr>
        <w:t>Supporting Documentation</w:t>
      </w:r>
    </w:p>
    <w:p w14:paraId="473F355B" w14:textId="77777777" w:rsidR="00BE16C5" w:rsidRPr="008F3CF4" w:rsidRDefault="00BE16C5" w:rsidP="00BE16C5"/>
    <w:p w14:paraId="5EEEAE76" w14:textId="77777777" w:rsidR="006E30BD" w:rsidRPr="008F3CF4" w:rsidRDefault="006E30BD"/>
    <w:p w14:paraId="05A7CCDF" w14:textId="77777777" w:rsidR="006E30BD" w:rsidRPr="008F3CF4" w:rsidRDefault="006E30BD"/>
    <w:p w14:paraId="116B3EFC" w14:textId="77777777" w:rsidR="006E30BD" w:rsidRPr="008F3CF4" w:rsidRDefault="006E30BD">
      <w:pPr>
        <w:rPr>
          <w:b/>
          <w:i/>
          <w:sz w:val="28"/>
        </w:rPr>
      </w:pPr>
    </w:p>
    <w:p w14:paraId="5A5C1752" w14:textId="77777777" w:rsidR="006E30BD" w:rsidRPr="008F3CF4" w:rsidRDefault="006E30BD"/>
    <w:p w14:paraId="19F79376" w14:textId="77777777" w:rsidR="006E30BD" w:rsidRPr="008F3CF4" w:rsidRDefault="006E30BD"/>
    <w:p w14:paraId="49E0D435" w14:textId="77777777" w:rsidR="006E30BD" w:rsidRPr="008F3CF4" w:rsidRDefault="006E30BD"/>
    <w:p w14:paraId="5139D3E3" w14:textId="77777777" w:rsidR="006E30BD" w:rsidRPr="008F3CF4" w:rsidRDefault="006E30BD"/>
    <w:p w14:paraId="3282951D" w14:textId="77777777" w:rsidR="006E30BD" w:rsidRPr="008F3CF4" w:rsidRDefault="006E30BD"/>
    <w:p w14:paraId="569F57B8" w14:textId="77777777" w:rsidR="006E30BD" w:rsidRPr="008F3CF4" w:rsidRDefault="006E30BD"/>
    <w:p w14:paraId="39F5140C" w14:textId="77777777" w:rsidR="006E30BD" w:rsidRPr="008F3CF4" w:rsidRDefault="006E30BD"/>
    <w:p w14:paraId="0A0EE0E9" w14:textId="77777777" w:rsidR="006E30BD" w:rsidRPr="008F3CF4" w:rsidRDefault="006E30BD"/>
    <w:p w14:paraId="77D7083C" w14:textId="77777777" w:rsidR="006E30BD" w:rsidRPr="008F3CF4" w:rsidRDefault="006E30BD"/>
    <w:p w14:paraId="0F63CB7A" w14:textId="77777777" w:rsidR="006E30BD" w:rsidRPr="008F3CF4" w:rsidRDefault="006E30BD"/>
    <w:sectPr w:rsidR="006E30BD" w:rsidRPr="008F3CF4">
      <w:footerReference w:type="default" r:id="rId16"/>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E50F" w14:textId="77777777" w:rsidR="00593938" w:rsidRDefault="00593938">
      <w:r>
        <w:separator/>
      </w:r>
    </w:p>
  </w:endnote>
  <w:endnote w:type="continuationSeparator" w:id="0">
    <w:p w14:paraId="2B44DC33" w14:textId="77777777" w:rsidR="00593938" w:rsidRDefault="0059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B415" w14:textId="77777777" w:rsidR="008E6B43" w:rsidRDefault="008E6B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AB8602" w14:textId="77777777" w:rsidR="008E6B43" w:rsidRDefault="008E6B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EDC3" w14:textId="77777777" w:rsidR="008E6B43" w:rsidRDefault="008E6B43">
    <w:pPr>
      <w:pStyle w:val="Footer"/>
      <w:rPr>
        <w:i/>
        <w:sz w:val="16"/>
      </w:rPr>
    </w:pPr>
    <w:r>
      <w:rPr>
        <w:i/>
        <w:sz w:val="16"/>
      </w:rPr>
      <w:t>Level 2 Preliminary Site Investigation</w:t>
    </w:r>
  </w:p>
  <w:p w14:paraId="37933A4A" w14:textId="77777777" w:rsidR="008E6B43" w:rsidRDefault="008E6B43">
    <w:pPr>
      <w:pStyle w:val="Footer"/>
      <w:rPr>
        <w:i/>
        <w:sz w:val="16"/>
      </w:rPr>
    </w:pPr>
    <w:r>
      <w:rPr>
        <w:i/>
        <w:sz w:val="16"/>
      </w:rPr>
      <w:t>Project Name</w:t>
    </w:r>
  </w:p>
  <w:p w14:paraId="26300AAB" w14:textId="77777777" w:rsidR="008E6B43" w:rsidRDefault="008E6B43">
    <w:pPr>
      <w:pStyle w:val="Footer"/>
      <w:rPr>
        <w:i/>
        <w:sz w:val="16"/>
      </w:rPr>
    </w:pPr>
    <w:r>
      <w:rPr>
        <w:i/>
        <w:sz w:val="16"/>
      </w:rPr>
      <w:t>Project Location</w:t>
    </w:r>
  </w:p>
  <w:p w14:paraId="1C15F72C" w14:textId="77777777" w:rsidR="008E6B43" w:rsidRDefault="008E6B43">
    <w:pPr>
      <w:pStyle w:val="Footer"/>
      <w:rPr>
        <w:i/>
        <w:sz w:val="20"/>
      </w:rPr>
    </w:pPr>
    <w:r>
      <w:rPr>
        <w:i/>
        <w:sz w:val="16"/>
      </w:rPr>
      <w:t>Key Number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06B4" w14:textId="77777777" w:rsidR="008E6B43" w:rsidRDefault="008E6B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4EC3">
      <w:rPr>
        <w:rStyle w:val="PageNumber"/>
        <w:noProof/>
      </w:rPr>
      <w:t>7</w:t>
    </w:r>
    <w:r>
      <w:rPr>
        <w:rStyle w:val="PageNumber"/>
      </w:rPr>
      <w:fldChar w:fldCharType="end"/>
    </w:r>
  </w:p>
  <w:p w14:paraId="68D823D8" w14:textId="77777777" w:rsidR="008E6B43" w:rsidRDefault="008E6B43">
    <w:pPr>
      <w:pStyle w:val="Footer"/>
      <w:ind w:right="360"/>
      <w:rPr>
        <w:i/>
        <w:sz w:val="16"/>
      </w:rPr>
    </w:pPr>
    <w:r>
      <w:rPr>
        <w:i/>
        <w:sz w:val="16"/>
      </w:rPr>
      <w:t>Level 2 Preliminary Site Investigation</w:t>
    </w:r>
  </w:p>
  <w:p w14:paraId="46E40A5B" w14:textId="77777777" w:rsidR="008E6B43" w:rsidRDefault="008E6B43">
    <w:pPr>
      <w:pStyle w:val="Footer"/>
      <w:rPr>
        <w:i/>
        <w:sz w:val="16"/>
      </w:rPr>
    </w:pPr>
    <w:r>
      <w:rPr>
        <w:i/>
        <w:sz w:val="16"/>
      </w:rPr>
      <w:t>Project Name</w:t>
    </w:r>
  </w:p>
  <w:p w14:paraId="356E2CAF" w14:textId="77777777" w:rsidR="008E6B43" w:rsidRDefault="008E6B43">
    <w:pPr>
      <w:pStyle w:val="Footer"/>
      <w:rPr>
        <w:i/>
        <w:sz w:val="16"/>
      </w:rPr>
    </w:pPr>
    <w:r>
      <w:rPr>
        <w:i/>
        <w:sz w:val="16"/>
      </w:rPr>
      <w:t>Project Location</w:t>
    </w:r>
  </w:p>
  <w:p w14:paraId="5EB5176E" w14:textId="77777777" w:rsidR="008E6B43" w:rsidRDefault="008E6B43">
    <w:pPr>
      <w:pStyle w:val="Footer"/>
    </w:pPr>
    <w:r>
      <w:rPr>
        <w:i/>
        <w:sz w:val="16"/>
      </w:rPr>
      <w:t>Key Number</w:t>
    </w:r>
    <w:r>
      <w:rPr>
        <w:i/>
      </w:rPr>
      <w:tab/>
    </w:r>
    <w:r>
      <w:rPr>
        <w:i/>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2B68" w14:textId="77777777" w:rsidR="008E6B43" w:rsidRDefault="008E6B43">
    <w:pPr>
      <w:pStyle w:val="Footer"/>
      <w:rPr>
        <w:i/>
        <w:sz w:val="16"/>
      </w:rPr>
    </w:pPr>
    <w:r>
      <w:rPr>
        <w:i/>
        <w:sz w:val="16"/>
      </w:rPr>
      <w:t>Level 2 Preliminary Site Investigation</w:t>
    </w:r>
  </w:p>
  <w:p w14:paraId="3104DE5E" w14:textId="77777777" w:rsidR="008E6B43" w:rsidRDefault="008E6B43">
    <w:pPr>
      <w:pStyle w:val="Footer"/>
      <w:rPr>
        <w:i/>
        <w:sz w:val="16"/>
      </w:rPr>
    </w:pPr>
    <w:r>
      <w:rPr>
        <w:i/>
        <w:sz w:val="16"/>
      </w:rPr>
      <w:t>Project Name</w:t>
    </w:r>
  </w:p>
  <w:p w14:paraId="22D38EB9" w14:textId="77777777" w:rsidR="008E6B43" w:rsidRDefault="008E6B43">
    <w:pPr>
      <w:pStyle w:val="Footer"/>
      <w:rPr>
        <w:i/>
        <w:sz w:val="16"/>
      </w:rPr>
    </w:pPr>
    <w:r>
      <w:rPr>
        <w:i/>
        <w:sz w:val="16"/>
      </w:rPr>
      <w:t>Project Location</w:t>
    </w:r>
  </w:p>
  <w:p w14:paraId="29170921" w14:textId="77777777" w:rsidR="008E6B43" w:rsidRDefault="008E6B43">
    <w:pPr>
      <w:pStyle w:val="Footer"/>
      <w:rPr>
        <w:sz w:val="16"/>
      </w:rPr>
    </w:pPr>
    <w:r>
      <w:rPr>
        <w:i/>
        <w:sz w:val="16"/>
      </w:rPr>
      <w:t>Key Number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6DE0" w14:textId="77777777" w:rsidR="008E6B43" w:rsidRDefault="008E6B43">
    <w:pPr>
      <w:pStyle w:val="Footer"/>
      <w:rPr>
        <w:i/>
        <w:sz w:val="16"/>
      </w:rPr>
    </w:pPr>
    <w:r>
      <w:rPr>
        <w:i/>
        <w:sz w:val="16"/>
      </w:rPr>
      <w:t>Level 2 Preliminary Site Investigation</w:t>
    </w:r>
  </w:p>
  <w:p w14:paraId="2398F288" w14:textId="77777777" w:rsidR="008E6B43" w:rsidRDefault="008E6B43">
    <w:pPr>
      <w:pStyle w:val="Footer"/>
      <w:rPr>
        <w:i/>
        <w:sz w:val="16"/>
      </w:rPr>
    </w:pPr>
    <w:r>
      <w:rPr>
        <w:i/>
        <w:sz w:val="16"/>
      </w:rPr>
      <w:t>Project Name</w:t>
    </w:r>
  </w:p>
  <w:p w14:paraId="3D9D222C" w14:textId="77777777" w:rsidR="008E6B43" w:rsidRDefault="008E6B43">
    <w:pPr>
      <w:pStyle w:val="Footer"/>
      <w:rPr>
        <w:i/>
        <w:sz w:val="16"/>
      </w:rPr>
    </w:pPr>
    <w:r>
      <w:rPr>
        <w:i/>
        <w:sz w:val="16"/>
      </w:rPr>
      <w:t>Project Location</w:t>
    </w:r>
  </w:p>
  <w:p w14:paraId="5034D8DC" w14:textId="77777777" w:rsidR="008E6B43" w:rsidRDefault="008E6B43">
    <w:pPr>
      <w:pStyle w:val="Footer"/>
      <w:rPr>
        <w:sz w:val="16"/>
      </w:rPr>
    </w:pPr>
    <w:r>
      <w:rPr>
        <w:i/>
        <w:sz w:val="16"/>
      </w:rPr>
      <w:t>Key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CE8C" w14:textId="77777777" w:rsidR="00593938" w:rsidRDefault="00593938">
      <w:r>
        <w:separator/>
      </w:r>
    </w:p>
  </w:footnote>
  <w:footnote w:type="continuationSeparator" w:id="0">
    <w:p w14:paraId="42BEFF12" w14:textId="77777777" w:rsidR="00593938" w:rsidRDefault="00593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C88F" w14:textId="77777777" w:rsidR="008E6B43" w:rsidRDefault="008E6B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24" w:hanging="504"/>
      </w:p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54DAB"/>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3B5780C"/>
    <w:multiLevelType w:val="hybridMultilevel"/>
    <w:tmpl w:val="4BCE7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6C6DBF"/>
    <w:multiLevelType w:val="singleLevel"/>
    <w:tmpl w:val="04090011"/>
    <w:lvl w:ilvl="0">
      <w:start w:val="1"/>
      <w:numFmt w:val="decimal"/>
      <w:lvlText w:val="%1)"/>
      <w:lvlJc w:val="left"/>
      <w:pPr>
        <w:tabs>
          <w:tab w:val="num" w:pos="360"/>
        </w:tabs>
        <w:ind w:left="360" w:hanging="360"/>
      </w:pPr>
      <w:rPr>
        <w:rFonts w:hint="default"/>
      </w:rPr>
    </w:lvl>
  </w:abstractNum>
  <w:abstractNum w:abstractNumId="5" w15:restartNumberingAfterBreak="0">
    <w:nsid w:val="0C572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5F39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490E3A"/>
    <w:multiLevelType w:val="multilevel"/>
    <w:tmpl w:val="E38614B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27325C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EF44A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0" w15:restartNumberingAfterBreak="0">
    <w:nsid w:val="2D4A24BC"/>
    <w:multiLevelType w:val="hybridMultilevel"/>
    <w:tmpl w:val="E26AB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0E32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61165C"/>
    <w:multiLevelType w:val="hybridMultilevel"/>
    <w:tmpl w:val="EF041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694385"/>
    <w:multiLevelType w:val="hybridMultilevel"/>
    <w:tmpl w:val="111E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AC2018"/>
    <w:multiLevelType w:val="hybridMultilevel"/>
    <w:tmpl w:val="DBBC4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12118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6" w15:restartNumberingAfterBreak="0">
    <w:nsid w:val="54B97AB3"/>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567B75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3151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E6E5B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FA203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0CB1B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37E14DD"/>
    <w:multiLevelType w:val="hybridMultilevel"/>
    <w:tmpl w:val="270A1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6F55F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70E66B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F406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323A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994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D3A5E1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69476305">
    <w:abstractNumId w:val="7"/>
  </w:num>
  <w:num w:numId="2" w16cid:durableId="474840745">
    <w:abstractNumId w:val="4"/>
  </w:num>
  <w:num w:numId="3" w16cid:durableId="1868325734">
    <w:abstractNumId w:val="16"/>
  </w:num>
  <w:num w:numId="4" w16cid:durableId="1283076841">
    <w:abstractNumId w:val="2"/>
  </w:num>
  <w:num w:numId="5" w16cid:durableId="200962756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2060083288">
    <w:abstractNumId w:val="23"/>
  </w:num>
  <w:num w:numId="7" w16cid:durableId="1455324474">
    <w:abstractNumId w:val="19"/>
  </w:num>
  <w:num w:numId="8" w16cid:durableId="1571230347">
    <w:abstractNumId w:val="18"/>
  </w:num>
  <w:num w:numId="9" w16cid:durableId="813371206">
    <w:abstractNumId w:val="5"/>
  </w:num>
  <w:num w:numId="10" w16cid:durableId="859200626">
    <w:abstractNumId w:val="8"/>
  </w:num>
  <w:num w:numId="11" w16cid:durableId="859662344">
    <w:abstractNumId w:val="28"/>
  </w:num>
  <w:num w:numId="12" w16cid:durableId="76096249">
    <w:abstractNumId w:val="26"/>
  </w:num>
  <w:num w:numId="13" w16cid:durableId="1409186058">
    <w:abstractNumId w:val="20"/>
  </w:num>
  <w:num w:numId="14" w16cid:durableId="60562946">
    <w:abstractNumId w:val="21"/>
  </w:num>
  <w:num w:numId="15" w16cid:durableId="1351445889">
    <w:abstractNumId w:val="6"/>
  </w:num>
  <w:num w:numId="16" w16cid:durableId="1928076695">
    <w:abstractNumId w:val="24"/>
  </w:num>
  <w:num w:numId="17" w16cid:durableId="842475899">
    <w:abstractNumId w:val="11"/>
  </w:num>
  <w:num w:numId="18" w16cid:durableId="1915623780">
    <w:abstractNumId w:val="0"/>
  </w:num>
  <w:num w:numId="19" w16cid:durableId="617563093">
    <w:abstractNumId w:val="25"/>
  </w:num>
  <w:num w:numId="20" w16cid:durableId="1794397017">
    <w:abstractNumId w:val="27"/>
  </w:num>
  <w:num w:numId="21" w16cid:durableId="9648237">
    <w:abstractNumId w:val="17"/>
  </w:num>
  <w:num w:numId="22" w16cid:durableId="1995796280">
    <w:abstractNumId w:val="15"/>
  </w:num>
  <w:num w:numId="23" w16cid:durableId="1560090166">
    <w:abstractNumId w:val="9"/>
  </w:num>
  <w:num w:numId="24" w16cid:durableId="1553543887">
    <w:abstractNumId w:val="10"/>
  </w:num>
  <w:num w:numId="25" w16cid:durableId="236285738">
    <w:abstractNumId w:val="22"/>
  </w:num>
  <w:num w:numId="26" w16cid:durableId="934752349">
    <w:abstractNumId w:val="14"/>
  </w:num>
  <w:num w:numId="27" w16cid:durableId="513960717">
    <w:abstractNumId w:val="13"/>
  </w:num>
  <w:num w:numId="28" w16cid:durableId="1722749400">
    <w:abstractNumId w:val="12"/>
  </w:num>
  <w:num w:numId="29" w16cid:durableId="1229417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2"/>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03C"/>
    <w:rsid w:val="000536C4"/>
    <w:rsid w:val="00072AD1"/>
    <w:rsid w:val="00094397"/>
    <w:rsid w:val="000D0FDE"/>
    <w:rsid w:val="00106B1E"/>
    <w:rsid w:val="001117C1"/>
    <w:rsid w:val="00182291"/>
    <w:rsid w:val="001948F4"/>
    <w:rsid w:val="001A0211"/>
    <w:rsid w:val="001B6B56"/>
    <w:rsid w:val="001C34DB"/>
    <w:rsid w:val="001C5B75"/>
    <w:rsid w:val="001E0D25"/>
    <w:rsid w:val="00210424"/>
    <w:rsid w:val="00242A1F"/>
    <w:rsid w:val="002437A9"/>
    <w:rsid w:val="00281E1C"/>
    <w:rsid w:val="002D4420"/>
    <w:rsid w:val="002E0192"/>
    <w:rsid w:val="002F281B"/>
    <w:rsid w:val="003017FE"/>
    <w:rsid w:val="003037C1"/>
    <w:rsid w:val="00305628"/>
    <w:rsid w:val="00353283"/>
    <w:rsid w:val="003566C9"/>
    <w:rsid w:val="00357862"/>
    <w:rsid w:val="00386C49"/>
    <w:rsid w:val="00390DEE"/>
    <w:rsid w:val="004009F3"/>
    <w:rsid w:val="00412BFE"/>
    <w:rsid w:val="00424C41"/>
    <w:rsid w:val="00426C66"/>
    <w:rsid w:val="00451DF7"/>
    <w:rsid w:val="004B2864"/>
    <w:rsid w:val="004F029E"/>
    <w:rsid w:val="0050503C"/>
    <w:rsid w:val="0051178C"/>
    <w:rsid w:val="00513D3E"/>
    <w:rsid w:val="00516840"/>
    <w:rsid w:val="0052515C"/>
    <w:rsid w:val="00535DED"/>
    <w:rsid w:val="00575D45"/>
    <w:rsid w:val="00582BB9"/>
    <w:rsid w:val="00593938"/>
    <w:rsid w:val="005958DE"/>
    <w:rsid w:val="005B77E6"/>
    <w:rsid w:val="005C04BC"/>
    <w:rsid w:val="005E0F74"/>
    <w:rsid w:val="006116C4"/>
    <w:rsid w:val="00626C7B"/>
    <w:rsid w:val="00627C9D"/>
    <w:rsid w:val="00635A45"/>
    <w:rsid w:val="0063659E"/>
    <w:rsid w:val="0065471B"/>
    <w:rsid w:val="00696562"/>
    <w:rsid w:val="006E30BD"/>
    <w:rsid w:val="006F2907"/>
    <w:rsid w:val="007367B4"/>
    <w:rsid w:val="00743A0A"/>
    <w:rsid w:val="00750688"/>
    <w:rsid w:val="00786020"/>
    <w:rsid w:val="00796B5F"/>
    <w:rsid w:val="007C3BDA"/>
    <w:rsid w:val="0081763A"/>
    <w:rsid w:val="00856464"/>
    <w:rsid w:val="00877A81"/>
    <w:rsid w:val="00893A6B"/>
    <w:rsid w:val="008A747E"/>
    <w:rsid w:val="008C0486"/>
    <w:rsid w:val="008C5F85"/>
    <w:rsid w:val="008C774F"/>
    <w:rsid w:val="008E6B43"/>
    <w:rsid w:val="008F3CF4"/>
    <w:rsid w:val="009C23AD"/>
    <w:rsid w:val="009D3760"/>
    <w:rsid w:val="00A06593"/>
    <w:rsid w:val="00AA7AD9"/>
    <w:rsid w:val="00AA7DDB"/>
    <w:rsid w:val="00AC2EC5"/>
    <w:rsid w:val="00AD1BDE"/>
    <w:rsid w:val="00B93D31"/>
    <w:rsid w:val="00BA17AA"/>
    <w:rsid w:val="00BE07C0"/>
    <w:rsid w:val="00BE16C5"/>
    <w:rsid w:val="00C5327E"/>
    <w:rsid w:val="00CC6581"/>
    <w:rsid w:val="00CD7887"/>
    <w:rsid w:val="00CF05C1"/>
    <w:rsid w:val="00D2329C"/>
    <w:rsid w:val="00D30063"/>
    <w:rsid w:val="00D619F6"/>
    <w:rsid w:val="00D70B5C"/>
    <w:rsid w:val="00D946F4"/>
    <w:rsid w:val="00DB631C"/>
    <w:rsid w:val="00DC2170"/>
    <w:rsid w:val="00DC273E"/>
    <w:rsid w:val="00DD5DBA"/>
    <w:rsid w:val="00DF752E"/>
    <w:rsid w:val="00E221BA"/>
    <w:rsid w:val="00E736FD"/>
    <w:rsid w:val="00EC20CC"/>
    <w:rsid w:val="00EC252F"/>
    <w:rsid w:val="00F53363"/>
    <w:rsid w:val="00F57840"/>
    <w:rsid w:val="00F74EC3"/>
    <w:rsid w:val="00F7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06A2FD52"/>
  <w15:docId w15:val="{21462D44-D484-4E9E-A5C3-14608157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840"/>
    <w:rPr>
      <w:sz w:val="24"/>
    </w:rPr>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b/>
    </w:rPr>
  </w:style>
  <w:style w:type="paragraph" w:styleId="Heading3">
    <w:name w:val="heading 3"/>
    <w:basedOn w:val="Normal"/>
    <w:next w:val="Normal"/>
    <w:qFormat/>
    <w:pPr>
      <w:keepNext/>
      <w:numPr>
        <w:ilvl w:val="2"/>
        <w:numId w:val="1"/>
      </w:numPr>
      <w:spacing w:before="240" w:after="60"/>
      <w:outlineLvl w:val="2"/>
    </w:pPr>
    <w:rPr>
      <w:b/>
      <w:i/>
    </w:rPr>
  </w:style>
  <w:style w:type="paragraph" w:styleId="Heading4">
    <w:name w:val="heading 4"/>
    <w:basedOn w:val="Normal"/>
    <w:next w:val="Normal"/>
    <w:qFormat/>
    <w:pPr>
      <w:keepNext/>
      <w:numPr>
        <w:ilvl w:val="3"/>
        <w:numId w:val="1"/>
      </w:numPr>
      <w:spacing w:before="240" w:after="60"/>
      <w:outlineLvl w:val="3"/>
    </w:pPr>
    <w:rPr>
      <w:i/>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b/>
      <w:kern w:val="28"/>
      <w:sz w:val="32"/>
    </w:rPr>
  </w:style>
  <w:style w:type="paragraph" w:styleId="TOC1">
    <w:name w:val="toc 1"/>
    <w:basedOn w:val="Normal"/>
    <w:next w:val="Normal"/>
    <w:autoRedefine/>
    <w:semiHidden/>
    <w:pPr>
      <w:spacing w:before="120" w:after="120"/>
    </w:pPr>
    <w:rPr>
      <w:b/>
      <w:caps/>
      <w:sz w:val="20"/>
    </w:rPr>
  </w:style>
  <w:style w:type="paragraph" w:styleId="TOC2">
    <w:name w:val="toc 2"/>
    <w:basedOn w:val="Normal"/>
    <w:next w:val="Normal"/>
    <w:autoRedefine/>
    <w:semiHidden/>
    <w:pPr>
      <w:ind w:left="240"/>
    </w:pPr>
    <w:rPr>
      <w:smallCaps/>
      <w:sz w:val="20"/>
    </w:rPr>
  </w:style>
  <w:style w:type="paragraph" w:styleId="TOC3">
    <w:name w:val="toc 3"/>
    <w:basedOn w:val="Normal"/>
    <w:next w:val="Normal"/>
    <w:autoRedefine/>
    <w:semiHidden/>
    <w:pPr>
      <w:ind w:left="480"/>
    </w:pPr>
    <w:rPr>
      <w:i/>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paragraph" w:styleId="BodyText">
    <w:name w:val="Body Text"/>
    <w:basedOn w:val="Normal"/>
    <w:pPr>
      <w:tabs>
        <w:tab w:val="left" w:pos="-1368"/>
      </w:tabs>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style>
  <w:style w:type="paragraph" w:styleId="BodyText2">
    <w:name w:val="Body Text 2"/>
    <w:basedOn w:val="Normal"/>
    <w:rPr>
      <w:color w:val="000000"/>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num" w:pos="0"/>
      </w:tabs>
      <w:ind w:firstLine="18"/>
      <w:jc w:val="both"/>
    </w:pPr>
    <w:rPr>
      <w:color w:val="000000"/>
    </w:rPr>
  </w:style>
  <w:style w:type="table" w:styleId="TableGrid">
    <w:name w:val="Table Grid"/>
    <w:basedOn w:val="TableNormal"/>
    <w:rsid w:val="00D70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nual xmlns="616f8bf7-2a93-4548-8f02-7bb8fe24c9e3" xsi:nil="true"/>
    <Retention_x0020_Date xmlns="616f8bf7-2a93-4548-8f02-7bb8fe24c9e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93FA7B7AA83BE4EAA26AE9032FE51F4" ma:contentTypeVersion="8" ma:contentTypeDescription="Create a new document." ma:contentTypeScope="" ma:versionID="2e8503dc07da09bcc7e3d2de4be59f65">
  <xsd:schema xmlns:xsd="http://www.w3.org/2001/XMLSchema" xmlns:xs="http://www.w3.org/2001/XMLSchema" xmlns:p="http://schemas.microsoft.com/office/2006/metadata/properties" xmlns:ns2="616f8bf7-2a93-4548-8f02-7bb8fe24c9e3" xmlns:ns3="6ec60af1-6d1e-4575-bf73-1b6e791fcd10" targetNamespace="http://schemas.microsoft.com/office/2006/metadata/properties" ma:root="true" ma:fieldsID="43d13e6ee6d3998e5e5fd545d23d6d3a" ns2:_="" ns3:_="">
    <xsd:import namespace="616f8bf7-2a93-4548-8f02-7bb8fe24c9e3"/>
    <xsd:import namespace="6ec60af1-6d1e-4575-bf73-1b6e791fcd10"/>
    <xsd:element name="properties">
      <xsd:complexType>
        <xsd:sequence>
          <xsd:element name="documentManagement">
            <xsd:complexType>
              <xsd:all>
                <xsd:element ref="ns2:Manual" minOccurs="0"/>
                <xsd:element ref="ns3:SharedWithUsers" minOccurs="0"/>
                <xsd:element ref="ns2: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f8bf7-2a93-4548-8f02-7bb8fe24c9e3" elementFormDefault="qualified">
    <xsd:import namespace="http://schemas.microsoft.com/office/2006/documentManagement/types"/>
    <xsd:import namespace="http://schemas.microsoft.com/office/infopath/2007/PartnerControls"/>
    <xsd:element name="Manual" ma:index="5" nillable="true" ma:displayName="Manual" ma:internalName="Manual" ma:readOnly="false">
      <xsd:simpleType>
        <xsd:restriction base="dms:Text">
          <xsd:maxLength value="255"/>
        </xsd:restriction>
      </xsd:simpleType>
    </xsd:element>
    <xsd:element name="Retention_x0020_Date" ma:index="11" nillable="true" ma:displayName="Retention Date" ma:description="Date document is due for review."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F816B9-F199-4902-A3AE-0E1742A95C5A}">
  <ds:schemaRefs>
    <ds:schemaRef ds:uri="http://schemas.microsoft.com/office/2006/metadata/properties"/>
    <ds:schemaRef ds:uri="http://schemas.microsoft.com/office/infopath/2007/PartnerControls"/>
    <ds:schemaRef ds:uri="616f8bf7-2a93-4548-8f02-7bb8fe24c9e3"/>
  </ds:schemaRefs>
</ds:datastoreItem>
</file>

<file path=customXml/itemProps2.xml><?xml version="1.0" encoding="utf-8"?>
<ds:datastoreItem xmlns:ds="http://schemas.openxmlformats.org/officeDocument/2006/customXml" ds:itemID="{504B27DE-0B13-4E36-B1A0-5DE6F0FA551B}">
  <ds:schemaRefs>
    <ds:schemaRef ds:uri="http://schemas.openxmlformats.org/officeDocument/2006/bibliography"/>
  </ds:schemaRefs>
</ds:datastoreItem>
</file>

<file path=customXml/itemProps3.xml><?xml version="1.0" encoding="utf-8"?>
<ds:datastoreItem xmlns:ds="http://schemas.openxmlformats.org/officeDocument/2006/customXml" ds:itemID="{AAFF3DCB-C991-4180-A399-57DBED6DD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f8bf7-2a93-4548-8f02-7bb8fe24c9e3"/>
    <ds:schemaRef ds:uri="6ec60af1-6d1e-4575-bf73-1b6e791f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84A6D-3827-4995-9031-3BB55F065AEE}">
  <ds:schemaRefs>
    <ds:schemaRef ds:uri="http://schemas.microsoft.com/sharepoint/v3/contenttype/forms"/>
  </ds:schemaRefs>
</ds:datastoreItem>
</file>

<file path=docMetadata/LabelInfo.xml><?xml version="1.0" encoding="utf-8"?>
<clbl:labelList xmlns:clbl="http://schemas.microsoft.com/office/2020/mipLabelMetadata">
  <clbl:label id="{c9cf6fe3-5bce-446b-ad70-bd306593eea0}"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21</Pages>
  <Words>3113</Words>
  <Characters>18149</Characters>
  <Application>Microsoft Office Word</Application>
  <DocSecurity>2</DocSecurity>
  <Lines>1067</Lines>
  <Paragraphs>366</Paragraphs>
  <ScaleCrop>false</ScaleCrop>
  <HeadingPairs>
    <vt:vector size="2" baseType="variant">
      <vt:variant>
        <vt:lpstr>Title</vt:lpstr>
      </vt:variant>
      <vt:variant>
        <vt:i4>1</vt:i4>
      </vt:variant>
    </vt:vector>
  </HeadingPairs>
  <TitlesOfParts>
    <vt:vector size="1" baseType="lpstr">
      <vt:lpstr>Highlighted Text in This Template does not belong In the Final Report, It Must Be Replaced, Updated, or deleted</vt:lpstr>
    </vt:vector>
  </TitlesOfParts>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Highlighted Text in This Template does not belong In the Final Report, It Must Be Replaced, Updated, or deleted</dc:title>
  <dc:subject>Hazardous Materials</dc:subject>
  <dc:creator/>
  <cp:lastModifiedBy>COAPSTICK Nathan A</cp:lastModifiedBy>
  <cp:revision>2</cp:revision>
  <cp:lastPrinted>2004-05-07T20:40:00Z</cp:lastPrinted>
  <dcterms:created xsi:type="dcterms:W3CDTF">2017-10-18T20:21:00Z</dcterms:created>
  <dcterms:modified xsi:type="dcterms:W3CDTF">2025-12-18T22:26:00Z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0x010100393FA7B7AA83BE4EAA26AE9032FE51F4</vt:lpwstr>
  </property>
</Properties>
</file>