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1C065C" w14:textId="5C8A6A55" w:rsidR="00F274F3" w:rsidRPr="00A060F6" w:rsidRDefault="007B4324" w:rsidP="00794E4B">
      <w:pPr>
        <w:spacing w:before="120" w:after="240"/>
        <w:jc w:val="center"/>
        <w:rPr>
          <w:rFonts w:ascii="Calibri" w:hAnsi="Calibri"/>
          <w:b/>
        </w:rPr>
      </w:pPr>
      <w:r>
        <w:rPr>
          <w:rFonts w:ascii="Calibri" w:hAnsi="Calibri"/>
          <w:b/>
        </w:rPr>
        <w:t>Last Revised:</w:t>
      </w:r>
      <w:r w:rsidR="00F274F3">
        <w:rPr>
          <w:rFonts w:ascii="Calibri" w:hAnsi="Calibri"/>
          <w:b/>
        </w:rPr>
        <w:t xml:space="preserve"> </w:t>
      </w:r>
      <w:r w:rsidR="00F274F3">
        <w:rPr>
          <w:rFonts w:ascii="Calibri" w:hAnsi="Calibri"/>
          <w:b/>
        </w:rPr>
        <w:fldChar w:fldCharType="begin">
          <w:ffData>
            <w:name w:val="Text136"/>
            <w:enabled/>
            <w:calcOnExit w:val="0"/>
            <w:textInput/>
          </w:ffData>
        </w:fldChar>
      </w:r>
      <w:bookmarkStart w:id="0" w:name="Text136"/>
      <w:r w:rsidR="00F274F3">
        <w:rPr>
          <w:rFonts w:ascii="Calibri" w:hAnsi="Calibri"/>
          <w:b/>
        </w:rPr>
        <w:instrText xml:space="preserve"> FORMTEXT </w:instrText>
      </w:r>
      <w:r w:rsidR="00F274F3">
        <w:rPr>
          <w:rFonts w:ascii="Calibri" w:hAnsi="Calibri"/>
          <w:b/>
        </w:rPr>
      </w:r>
      <w:r w:rsidR="00F274F3">
        <w:rPr>
          <w:rFonts w:ascii="Calibri" w:hAnsi="Calibri"/>
          <w:b/>
        </w:rPr>
        <w:fldChar w:fldCharType="separate"/>
      </w:r>
      <w:r w:rsidR="00F274F3">
        <w:rPr>
          <w:rFonts w:ascii="Calibri" w:hAnsi="Calibri"/>
          <w:b/>
          <w:noProof/>
        </w:rPr>
        <w:t> </w:t>
      </w:r>
      <w:r w:rsidR="00F274F3">
        <w:rPr>
          <w:rFonts w:ascii="Calibri" w:hAnsi="Calibri"/>
          <w:b/>
          <w:noProof/>
        </w:rPr>
        <w:t> </w:t>
      </w:r>
      <w:r w:rsidR="00F274F3">
        <w:rPr>
          <w:rFonts w:ascii="Calibri" w:hAnsi="Calibri"/>
          <w:b/>
          <w:noProof/>
        </w:rPr>
        <w:t> </w:t>
      </w:r>
      <w:r w:rsidR="00F274F3">
        <w:rPr>
          <w:rFonts w:ascii="Calibri" w:hAnsi="Calibri"/>
          <w:b/>
          <w:noProof/>
        </w:rPr>
        <w:t> </w:t>
      </w:r>
      <w:r w:rsidR="00F274F3">
        <w:rPr>
          <w:rFonts w:ascii="Calibri" w:hAnsi="Calibri"/>
          <w:b/>
          <w:noProof/>
        </w:rPr>
        <w:t> </w:t>
      </w:r>
      <w:r w:rsidR="00F274F3">
        <w:rPr>
          <w:rFonts w:ascii="Calibri" w:hAnsi="Calibri"/>
          <w:b/>
        </w:rPr>
        <w:fldChar w:fldCharType="end"/>
      </w:r>
      <w:bookmarkEnd w:id="0"/>
    </w:p>
    <w:p w14:paraId="0A1C0670" w14:textId="1C918894" w:rsidR="005557AA" w:rsidRPr="00794E4B" w:rsidRDefault="00A060F6" w:rsidP="00794E4B">
      <w:pPr>
        <w:spacing w:after="240"/>
        <w:rPr>
          <w:rFonts w:asciiTheme="minorHAnsi" w:hAnsiTheme="minorHAnsi"/>
          <w:b/>
          <w:iCs/>
        </w:rPr>
      </w:pPr>
      <w:r>
        <w:rPr>
          <w:rFonts w:ascii="Calibri" w:hAnsi="Calibri"/>
          <w:b/>
        </w:rPr>
        <w:tab/>
      </w:r>
      <w:r>
        <w:rPr>
          <w:rFonts w:ascii="Calibri" w:hAnsi="Calibri"/>
          <w:b/>
        </w:rPr>
        <w:tab/>
      </w:r>
      <w:r>
        <w:rPr>
          <w:rFonts w:ascii="Calibri" w:hAnsi="Calibri"/>
          <w:b/>
        </w:rPr>
        <w:tab/>
      </w:r>
      <w:r>
        <w:rPr>
          <w:rFonts w:ascii="Calibri" w:hAnsi="Calibri"/>
          <w:b/>
        </w:rPr>
        <w:tab/>
      </w:r>
      <w:r w:rsidR="007B4324">
        <w:rPr>
          <w:rFonts w:asciiTheme="minorHAnsi" w:hAnsiTheme="minorHAnsi"/>
          <w:b/>
        </w:rPr>
        <w:t xml:space="preserve">Bridge Design </w:t>
      </w:r>
      <w:r w:rsidR="005557AA" w:rsidRPr="00ED2E57">
        <w:rPr>
          <w:rFonts w:asciiTheme="minorHAnsi" w:hAnsiTheme="minorHAnsi"/>
          <w:b/>
        </w:rPr>
        <w:t>Organization</w:t>
      </w:r>
      <w:r w:rsidR="007B4324">
        <w:rPr>
          <w:rFonts w:asciiTheme="minorHAnsi" w:hAnsiTheme="minorHAnsi"/>
          <w:b/>
        </w:rPr>
        <w:t>al</w:t>
      </w:r>
      <w:r w:rsidR="005557AA" w:rsidRPr="00ED2E57">
        <w:rPr>
          <w:rFonts w:asciiTheme="minorHAnsi" w:hAnsiTheme="minorHAnsi"/>
          <w:b/>
        </w:rPr>
        <w:t xml:space="preserve"> Chart:</w:t>
      </w:r>
      <w:r w:rsidR="005557AA" w:rsidRPr="00ED2E57">
        <w:rPr>
          <w:rFonts w:asciiTheme="minorHAnsi" w:hAnsiTheme="minorHAnsi"/>
        </w:rPr>
        <w:t xml:space="preserve"> (Attach document</w:t>
      </w:r>
      <w:r w:rsidR="007B4324">
        <w:rPr>
          <w:rFonts w:asciiTheme="minorHAnsi" w:hAnsiTheme="minorHAnsi"/>
        </w:rPr>
        <w:t xml:space="preserve">, insert </w:t>
      </w:r>
      <w:r w:rsidR="005557AA" w:rsidRPr="00ED2E57">
        <w:rPr>
          <w:rFonts w:asciiTheme="minorHAnsi" w:hAnsiTheme="minorHAnsi"/>
        </w:rPr>
        <w:t>or link</w:t>
      </w:r>
      <w:r w:rsidR="007B4324">
        <w:rPr>
          <w:rFonts w:asciiTheme="minorHAnsi" w:hAnsiTheme="minorHAnsi"/>
        </w:rPr>
        <w:t xml:space="preserve"> to chart, or reference the section in the </w:t>
      </w:r>
      <w:proofErr w:type="spellStart"/>
      <w:r w:rsidR="007B4324">
        <w:rPr>
          <w:rFonts w:asciiTheme="minorHAnsi" w:hAnsiTheme="minorHAnsi"/>
        </w:rPr>
        <w:t>QPP</w:t>
      </w:r>
      <w:proofErr w:type="spellEnd"/>
      <w:r w:rsidR="007B4324">
        <w:rPr>
          <w:rFonts w:asciiTheme="minorHAnsi" w:hAnsiTheme="minorHAnsi"/>
        </w:rPr>
        <w:t xml:space="preserve"> showing certified LPA’s organizational chart, including the bridge design team.</w:t>
      </w:r>
      <w:r w:rsidR="005557AA" w:rsidRPr="00ED2E57">
        <w:rPr>
          <w:rFonts w:asciiTheme="minorHAnsi" w:hAnsiTheme="minorHAnsi"/>
        </w:rPr>
        <w:t>)</w:t>
      </w:r>
    </w:p>
    <w:p w14:paraId="0A1C0673" w14:textId="347C8CEA" w:rsidR="00892223" w:rsidRPr="00B6281D" w:rsidRDefault="000F1196" w:rsidP="00794E4B">
      <w:pPr>
        <w:spacing w:after="240"/>
        <w:rPr>
          <w:rFonts w:asciiTheme="minorHAnsi" w:hAnsiTheme="minorHAnsi"/>
          <w:b/>
        </w:rPr>
      </w:pPr>
      <w:r>
        <w:rPr>
          <w:rFonts w:asciiTheme="minorHAnsi" w:hAnsiTheme="minorHAnsi"/>
          <w:b/>
          <w:iCs/>
        </w:rPr>
        <w:t xml:space="preserve">Qualified </w:t>
      </w:r>
      <w:r w:rsidR="00C155AE">
        <w:rPr>
          <w:rFonts w:asciiTheme="minorHAnsi" w:hAnsiTheme="minorHAnsi"/>
          <w:b/>
          <w:iCs/>
        </w:rPr>
        <w:t>s</w:t>
      </w:r>
      <w:r>
        <w:rPr>
          <w:rFonts w:asciiTheme="minorHAnsi" w:hAnsiTheme="minorHAnsi"/>
          <w:b/>
          <w:iCs/>
        </w:rPr>
        <w:t xml:space="preserve">taffing </w:t>
      </w:r>
      <w:r w:rsidR="00C155AE">
        <w:rPr>
          <w:rFonts w:asciiTheme="minorHAnsi" w:hAnsiTheme="minorHAnsi"/>
          <w:b/>
          <w:iCs/>
        </w:rPr>
        <w:t>n</w:t>
      </w:r>
      <w:r>
        <w:rPr>
          <w:rFonts w:asciiTheme="minorHAnsi" w:hAnsiTheme="minorHAnsi"/>
          <w:b/>
          <w:iCs/>
        </w:rPr>
        <w:t xml:space="preserve">ote: </w:t>
      </w:r>
      <w:r w:rsidR="00C155AE">
        <w:rPr>
          <w:rFonts w:asciiTheme="minorHAnsi" w:hAnsiTheme="minorHAnsi"/>
          <w:bCs/>
          <w:iCs/>
        </w:rPr>
        <w:t>T</w:t>
      </w:r>
      <w:r w:rsidRPr="00794E4B">
        <w:rPr>
          <w:rFonts w:asciiTheme="minorHAnsi" w:hAnsiTheme="minorHAnsi"/>
          <w:bCs/>
          <w:iCs/>
        </w:rPr>
        <w:t>he</w:t>
      </w:r>
      <w:r w:rsidR="00C155AE">
        <w:rPr>
          <w:rFonts w:asciiTheme="minorHAnsi" w:hAnsiTheme="minorHAnsi"/>
          <w:bCs/>
          <w:iCs/>
        </w:rPr>
        <w:t xml:space="preserve"> Agency’s qualified Bridge Design staff must be documented on its ODOT-approved Certified LPA Key Qualified Staff form (734-5091). The</w:t>
      </w:r>
      <w:r w:rsidRPr="00794E4B">
        <w:rPr>
          <w:rFonts w:asciiTheme="minorHAnsi" w:hAnsiTheme="minorHAnsi"/>
          <w:bCs/>
          <w:iCs/>
        </w:rPr>
        <w:t xml:space="preserve"> </w:t>
      </w:r>
      <w:r w:rsidRPr="00794E4B">
        <w:rPr>
          <w:rFonts w:asciiTheme="minorHAnsi" w:hAnsiTheme="minorHAnsi"/>
          <w:bCs/>
          <w:iCs/>
          <w:highlight w:val="lightGray"/>
        </w:rPr>
        <w:t>[insert name/position of certified LPA’s staff who]</w:t>
      </w:r>
      <w:r w:rsidRPr="00794E4B">
        <w:rPr>
          <w:rFonts w:asciiTheme="minorHAnsi" w:hAnsiTheme="minorHAnsi"/>
          <w:bCs/>
          <w:iCs/>
        </w:rPr>
        <w:t xml:space="preserve"> </w:t>
      </w:r>
      <w:r w:rsidR="00C155AE">
        <w:rPr>
          <w:rFonts w:asciiTheme="minorHAnsi" w:hAnsiTheme="minorHAnsi"/>
          <w:bCs/>
          <w:iCs/>
        </w:rPr>
        <w:t>will</w:t>
      </w:r>
      <w:r w:rsidRPr="00794E4B">
        <w:rPr>
          <w:rFonts w:asciiTheme="minorHAnsi" w:hAnsiTheme="minorHAnsi"/>
          <w:bCs/>
          <w:iCs/>
        </w:rPr>
        <w:t xml:space="preserve"> </w:t>
      </w:r>
      <w:r w:rsidR="005557AA" w:rsidRPr="00794E4B">
        <w:rPr>
          <w:rFonts w:asciiTheme="minorHAnsi" w:hAnsiTheme="minorHAnsi"/>
          <w:bCs/>
          <w:iCs/>
        </w:rPr>
        <w:t>notify ODOT’s Certification Program Manager and the Regional Local Agency Liaison (LAL) when there is a change in professional engineering staff</w:t>
      </w:r>
      <w:r w:rsidR="00C155AE">
        <w:rPr>
          <w:rFonts w:asciiTheme="minorHAnsi" w:hAnsiTheme="minorHAnsi"/>
          <w:bCs/>
          <w:iCs/>
        </w:rPr>
        <w:t>, including Bridge Design staff,</w:t>
      </w:r>
      <w:r w:rsidRPr="00794E4B">
        <w:rPr>
          <w:rFonts w:asciiTheme="minorHAnsi" w:hAnsiTheme="minorHAnsi"/>
          <w:bCs/>
          <w:iCs/>
        </w:rPr>
        <w:t xml:space="preserve"> </w:t>
      </w:r>
      <w:r w:rsidR="00C155AE">
        <w:rPr>
          <w:rFonts w:asciiTheme="minorHAnsi" w:hAnsiTheme="minorHAnsi"/>
          <w:bCs/>
          <w:iCs/>
        </w:rPr>
        <w:t>as soon as practicable</w:t>
      </w:r>
      <w:r w:rsidR="005557AA" w:rsidRPr="00794E4B">
        <w:rPr>
          <w:rFonts w:asciiTheme="minorHAnsi" w:hAnsiTheme="minorHAnsi"/>
          <w:bCs/>
          <w:iCs/>
        </w:rPr>
        <w:t>.</w:t>
      </w:r>
      <w:r w:rsidR="00C155AE">
        <w:rPr>
          <w:rFonts w:asciiTheme="minorHAnsi" w:hAnsiTheme="minorHAnsi"/>
          <w:bCs/>
          <w:iCs/>
        </w:rPr>
        <w:t xml:space="preserve"> </w:t>
      </w:r>
    </w:p>
    <w:p w14:paraId="0A1C0674" w14:textId="2B78A344" w:rsidR="00892223" w:rsidRPr="00794E4B" w:rsidRDefault="00C155AE" w:rsidP="00794E4B">
      <w:pPr>
        <w:spacing w:after="240"/>
        <w:rPr>
          <w:rFonts w:asciiTheme="minorHAnsi" w:hAnsiTheme="minorHAnsi"/>
          <w:bCs/>
        </w:rPr>
      </w:pPr>
      <w:r w:rsidRPr="00794E4B">
        <w:rPr>
          <w:rFonts w:asciiTheme="minorHAnsi" w:hAnsiTheme="minorHAnsi"/>
          <w:b/>
        </w:rPr>
        <w:t>Minimum design standards:</w:t>
      </w:r>
      <w:r>
        <w:rPr>
          <w:rFonts w:asciiTheme="minorHAnsi" w:hAnsiTheme="minorHAnsi"/>
          <w:bCs/>
        </w:rPr>
        <w:t xml:space="preserve"> </w:t>
      </w:r>
      <w:r w:rsidR="00892223" w:rsidRPr="00794E4B">
        <w:rPr>
          <w:rFonts w:asciiTheme="minorHAnsi" w:hAnsiTheme="minorHAnsi"/>
          <w:bCs/>
        </w:rPr>
        <w:t>For Federally funded projects on the local agency transportation system, the current American Association of State Highway and Transportation Officials (AASHTO) guidelines have been adopted as the design standard. Design standards for projects on national highway system routes and state highway system must conform to the requirements detailed in ODOT’s current BDM (Bridge Design Manual).</w:t>
      </w:r>
    </w:p>
    <w:p w14:paraId="0A1C0677" w14:textId="2863EC63" w:rsidR="00ED2E57" w:rsidRPr="00C155AE" w:rsidRDefault="00C155AE" w:rsidP="00794E4B">
      <w:pPr>
        <w:spacing w:before="20" w:after="40"/>
        <w:rPr>
          <w:rFonts w:asciiTheme="minorHAnsi" w:hAnsiTheme="minorHAnsi"/>
        </w:rPr>
      </w:pPr>
      <w:r w:rsidRPr="00C155AE">
        <w:rPr>
          <w:rFonts w:asciiTheme="minorHAnsi" w:hAnsiTheme="minorHAnsi"/>
          <w:b/>
        </w:rPr>
        <w:t>BRIDGE DESIGN</w:t>
      </w:r>
    </w:p>
    <w:p w14:paraId="0A1C0679" w14:textId="63117301" w:rsidR="00892223" w:rsidRPr="00794E4B" w:rsidRDefault="00C155AE" w:rsidP="00794E4B">
      <w:pPr>
        <w:pStyle w:val="ListParagraph"/>
        <w:numPr>
          <w:ilvl w:val="0"/>
          <w:numId w:val="1"/>
        </w:numPr>
        <w:spacing w:before="120" w:after="120"/>
        <w:ind w:left="0" w:firstLine="0"/>
        <w:contextualSpacing w:val="0"/>
        <w:rPr>
          <w:rFonts w:asciiTheme="minorHAnsi" w:hAnsiTheme="minorHAnsi"/>
        </w:rPr>
      </w:pPr>
      <w:r>
        <w:rPr>
          <w:rFonts w:asciiTheme="minorHAnsi" w:hAnsiTheme="minorHAnsi"/>
          <w:b/>
        </w:rPr>
        <w:t xml:space="preserve">The </w:t>
      </w:r>
      <w:r w:rsidR="00892223" w:rsidRPr="00794E4B">
        <w:rPr>
          <w:rFonts w:asciiTheme="minorHAnsi" w:hAnsiTheme="minorHAnsi"/>
          <w:b/>
        </w:rPr>
        <w:t>Agency ha</w:t>
      </w:r>
      <w:r>
        <w:rPr>
          <w:rFonts w:asciiTheme="minorHAnsi" w:hAnsiTheme="minorHAnsi"/>
          <w:b/>
        </w:rPr>
        <w:t>s</w:t>
      </w:r>
      <w:r w:rsidR="00892223" w:rsidRPr="00794E4B">
        <w:rPr>
          <w:rFonts w:asciiTheme="minorHAnsi" w:hAnsiTheme="minorHAnsi"/>
          <w:b/>
        </w:rPr>
        <w:t xml:space="preserve"> and use</w:t>
      </w:r>
      <w:r>
        <w:rPr>
          <w:rFonts w:asciiTheme="minorHAnsi" w:hAnsiTheme="minorHAnsi"/>
          <w:b/>
        </w:rPr>
        <w:t>s</w:t>
      </w:r>
      <w:r w:rsidR="00892223" w:rsidRPr="00794E4B">
        <w:rPr>
          <w:rFonts w:asciiTheme="minorHAnsi" w:hAnsiTheme="minorHAnsi"/>
          <w:b/>
        </w:rPr>
        <w:t xml:space="preserve"> the following manuals</w:t>
      </w:r>
      <w:r>
        <w:rPr>
          <w:rFonts w:asciiTheme="minorHAnsi" w:hAnsiTheme="minorHAnsi"/>
          <w:b/>
        </w:rPr>
        <w:t xml:space="preserve"> related to </w:t>
      </w:r>
      <w:r w:rsidR="0037597A">
        <w:rPr>
          <w:rFonts w:asciiTheme="minorHAnsi" w:hAnsiTheme="minorHAnsi"/>
          <w:b/>
        </w:rPr>
        <w:t>b</w:t>
      </w:r>
      <w:r>
        <w:rPr>
          <w:rFonts w:asciiTheme="minorHAnsi" w:hAnsiTheme="minorHAnsi"/>
          <w:b/>
        </w:rPr>
        <w:t xml:space="preserve">ridge </w:t>
      </w:r>
      <w:r w:rsidR="0037597A">
        <w:rPr>
          <w:rFonts w:asciiTheme="minorHAnsi" w:hAnsiTheme="minorHAnsi"/>
          <w:b/>
        </w:rPr>
        <w:t>d</w:t>
      </w:r>
      <w:r>
        <w:rPr>
          <w:rFonts w:asciiTheme="minorHAnsi" w:hAnsiTheme="minorHAnsi"/>
          <w:b/>
        </w:rPr>
        <w:t>esign:</w:t>
      </w:r>
    </w:p>
    <w:p w14:paraId="0A1C067A" w14:textId="77777777" w:rsidR="00892223" w:rsidRPr="00B6281D" w:rsidRDefault="00892223" w:rsidP="00794E4B">
      <w:pPr>
        <w:spacing w:before="20" w:after="20"/>
        <w:ind w:left="720"/>
        <w:rPr>
          <w:rFonts w:asciiTheme="minorHAnsi" w:hAnsiTheme="minorHAnsi"/>
        </w:rPr>
      </w:pPr>
      <w:r w:rsidRPr="00B6281D">
        <w:rPr>
          <w:rFonts w:asciiTheme="minorHAnsi" w:hAnsiTheme="minorHAnsi"/>
        </w:rPr>
        <w:fldChar w:fldCharType="begin">
          <w:ffData>
            <w:name w:val="Check1"/>
            <w:enabled/>
            <w:calcOnExit w:val="0"/>
            <w:checkBox>
              <w:sizeAuto/>
              <w:default w:val="0"/>
            </w:checkBox>
          </w:ffData>
        </w:fldChar>
      </w:r>
      <w:r w:rsidRPr="00B6281D">
        <w:rPr>
          <w:rFonts w:asciiTheme="minorHAnsi" w:hAnsiTheme="minorHAnsi"/>
        </w:rPr>
        <w:instrText xml:space="preserve"> FORMCHECKBOX </w:instrText>
      </w:r>
      <w:r w:rsidR="00E96779">
        <w:rPr>
          <w:rFonts w:asciiTheme="minorHAnsi" w:hAnsiTheme="minorHAnsi"/>
        </w:rPr>
      </w:r>
      <w:r w:rsidR="00E96779">
        <w:rPr>
          <w:rFonts w:asciiTheme="minorHAnsi" w:hAnsiTheme="minorHAnsi"/>
        </w:rPr>
        <w:fldChar w:fldCharType="separate"/>
      </w:r>
      <w:r w:rsidRPr="00B6281D">
        <w:rPr>
          <w:rFonts w:asciiTheme="minorHAnsi" w:hAnsiTheme="minorHAnsi"/>
        </w:rPr>
        <w:fldChar w:fldCharType="end"/>
      </w:r>
      <w:r w:rsidRPr="00B6281D">
        <w:rPr>
          <w:rFonts w:asciiTheme="minorHAnsi" w:hAnsiTheme="minorHAnsi"/>
        </w:rPr>
        <w:t xml:space="preserve"> AASHTO </w:t>
      </w:r>
      <w:proofErr w:type="spellStart"/>
      <w:r w:rsidRPr="00B6281D">
        <w:rPr>
          <w:rFonts w:asciiTheme="minorHAnsi" w:hAnsiTheme="minorHAnsi"/>
        </w:rPr>
        <w:t>LRFD</w:t>
      </w:r>
      <w:proofErr w:type="spellEnd"/>
      <w:r w:rsidRPr="00B6281D">
        <w:rPr>
          <w:rFonts w:asciiTheme="minorHAnsi" w:hAnsiTheme="minorHAnsi"/>
        </w:rPr>
        <w:t xml:space="preserve"> (Load Resistance Factor Design) Bridge Design Specifications</w:t>
      </w:r>
    </w:p>
    <w:p w14:paraId="0A1C067B" w14:textId="77777777" w:rsidR="00892223" w:rsidRPr="00B6281D" w:rsidRDefault="00892223" w:rsidP="00794E4B">
      <w:pPr>
        <w:spacing w:before="20" w:after="20"/>
        <w:ind w:left="720"/>
        <w:rPr>
          <w:rFonts w:asciiTheme="minorHAnsi" w:hAnsiTheme="minorHAnsi"/>
        </w:rPr>
      </w:pPr>
      <w:r w:rsidRPr="00B6281D">
        <w:rPr>
          <w:rFonts w:asciiTheme="minorHAnsi" w:hAnsiTheme="minorHAnsi"/>
        </w:rPr>
        <w:fldChar w:fldCharType="begin">
          <w:ffData>
            <w:name w:val="Check1"/>
            <w:enabled/>
            <w:calcOnExit w:val="0"/>
            <w:checkBox>
              <w:sizeAuto/>
              <w:default w:val="0"/>
            </w:checkBox>
          </w:ffData>
        </w:fldChar>
      </w:r>
      <w:r w:rsidRPr="00B6281D">
        <w:rPr>
          <w:rFonts w:asciiTheme="minorHAnsi" w:hAnsiTheme="minorHAnsi"/>
        </w:rPr>
        <w:instrText xml:space="preserve"> FORMCHECKBOX </w:instrText>
      </w:r>
      <w:r w:rsidR="00E96779">
        <w:rPr>
          <w:rFonts w:asciiTheme="minorHAnsi" w:hAnsiTheme="minorHAnsi"/>
        </w:rPr>
      </w:r>
      <w:r w:rsidR="00E96779">
        <w:rPr>
          <w:rFonts w:asciiTheme="minorHAnsi" w:hAnsiTheme="minorHAnsi"/>
        </w:rPr>
        <w:fldChar w:fldCharType="separate"/>
      </w:r>
      <w:r w:rsidRPr="00B6281D">
        <w:rPr>
          <w:rFonts w:asciiTheme="minorHAnsi" w:hAnsiTheme="minorHAnsi"/>
        </w:rPr>
        <w:fldChar w:fldCharType="end"/>
      </w:r>
      <w:r w:rsidRPr="00B6281D">
        <w:rPr>
          <w:rFonts w:asciiTheme="minorHAnsi" w:hAnsiTheme="minorHAnsi"/>
        </w:rPr>
        <w:t xml:space="preserve"> AASHTO Standard Specification for Sign Supports, Luminaires, and Traffic Signals, (</w:t>
      </w:r>
      <w:r w:rsidRPr="00794E4B">
        <w:rPr>
          <w:rFonts w:asciiTheme="minorHAnsi" w:hAnsiTheme="minorHAnsi"/>
          <w:highlight w:val="yellow"/>
        </w:rPr>
        <w:t>4</w:t>
      </w:r>
      <w:r w:rsidRPr="00794E4B">
        <w:rPr>
          <w:rFonts w:asciiTheme="minorHAnsi" w:hAnsiTheme="minorHAnsi"/>
          <w:highlight w:val="yellow"/>
          <w:vertAlign w:val="superscript"/>
        </w:rPr>
        <w:t>th</w:t>
      </w:r>
      <w:r w:rsidRPr="00794E4B">
        <w:rPr>
          <w:rFonts w:asciiTheme="minorHAnsi" w:hAnsiTheme="minorHAnsi"/>
          <w:highlight w:val="yellow"/>
        </w:rPr>
        <w:t xml:space="preserve"> Edition with most current interims)</w:t>
      </w:r>
      <w:r w:rsidRPr="00B6281D">
        <w:rPr>
          <w:rFonts w:asciiTheme="minorHAnsi" w:hAnsiTheme="minorHAnsi"/>
        </w:rPr>
        <w:t xml:space="preserve"> </w:t>
      </w:r>
    </w:p>
    <w:bookmarkStart w:id="1" w:name="Check1"/>
    <w:p w14:paraId="0A1C067C" w14:textId="2942CC08" w:rsidR="00892223" w:rsidRDefault="00892223" w:rsidP="00794E4B">
      <w:pPr>
        <w:spacing w:before="20" w:after="20"/>
        <w:ind w:left="720"/>
        <w:rPr>
          <w:rFonts w:asciiTheme="minorHAnsi" w:hAnsiTheme="minorHAnsi"/>
        </w:rPr>
      </w:pPr>
      <w:r w:rsidRPr="00B6281D">
        <w:rPr>
          <w:rFonts w:asciiTheme="minorHAnsi" w:hAnsiTheme="minorHAnsi"/>
        </w:rPr>
        <w:fldChar w:fldCharType="begin">
          <w:ffData>
            <w:name w:val="Check1"/>
            <w:enabled/>
            <w:calcOnExit w:val="0"/>
            <w:checkBox>
              <w:sizeAuto/>
              <w:default w:val="0"/>
            </w:checkBox>
          </w:ffData>
        </w:fldChar>
      </w:r>
      <w:r w:rsidRPr="00B6281D">
        <w:rPr>
          <w:rFonts w:asciiTheme="minorHAnsi" w:hAnsiTheme="minorHAnsi"/>
        </w:rPr>
        <w:instrText xml:space="preserve"> FORMCHECKBOX </w:instrText>
      </w:r>
      <w:r w:rsidR="00E96779">
        <w:rPr>
          <w:rFonts w:asciiTheme="minorHAnsi" w:hAnsiTheme="minorHAnsi"/>
        </w:rPr>
      </w:r>
      <w:r w:rsidR="00E96779">
        <w:rPr>
          <w:rFonts w:asciiTheme="minorHAnsi" w:hAnsiTheme="minorHAnsi"/>
        </w:rPr>
        <w:fldChar w:fldCharType="separate"/>
      </w:r>
      <w:r w:rsidRPr="00B6281D">
        <w:rPr>
          <w:rFonts w:asciiTheme="minorHAnsi" w:hAnsiTheme="minorHAnsi"/>
        </w:rPr>
        <w:fldChar w:fldCharType="end"/>
      </w:r>
      <w:bookmarkEnd w:id="1"/>
      <w:r w:rsidRPr="00B6281D">
        <w:rPr>
          <w:rFonts w:asciiTheme="minorHAnsi" w:hAnsiTheme="minorHAnsi"/>
        </w:rPr>
        <w:t xml:space="preserve"> ODOT BDM (Bridge Design</w:t>
      </w:r>
      <w:r w:rsidR="00FF689D">
        <w:rPr>
          <w:rFonts w:asciiTheme="minorHAnsi" w:hAnsiTheme="minorHAnsi"/>
        </w:rPr>
        <w:t xml:space="preserve"> </w:t>
      </w:r>
      <w:r w:rsidRPr="00B6281D">
        <w:rPr>
          <w:rFonts w:asciiTheme="minorHAnsi" w:hAnsiTheme="minorHAnsi"/>
        </w:rPr>
        <w:t>Manual)</w:t>
      </w:r>
    </w:p>
    <w:p w14:paraId="4F4B8647" w14:textId="4E1C346E" w:rsidR="00F32EDE" w:rsidRPr="00B6281D" w:rsidRDefault="00F32EDE" w:rsidP="00F32EDE">
      <w:pPr>
        <w:spacing w:before="20" w:after="20"/>
        <w:ind w:left="720"/>
        <w:rPr>
          <w:rFonts w:asciiTheme="minorHAnsi" w:hAnsiTheme="minorHAnsi"/>
        </w:rPr>
      </w:pPr>
      <w:r w:rsidRPr="00B6281D">
        <w:rPr>
          <w:rFonts w:asciiTheme="minorHAnsi" w:hAnsiTheme="minorHAnsi"/>
        </w:rPr>
        <w:fldChar w:fldCharType="begin">
          <w:ffData>
            <w:name w:val="Check1"/>
            <w:enabled/>
            <w:calcOnExit w:val="0"/>
            <w:checkBox>
              <w:sizeAuto/>
              <w:default w:val="0"/>
            </w:checkBox>
          </w:ffData>
        </w:fldChar>
      </w:r>
      <w:r w:rsidRPr="00B6281D">
        <w:rPr>
          <w:rFonts w:asciiTheme="minorHAnsi" w:hAnsiTheme="minorHAnsi"/>
        </w:rPr>
        <w:instrText xml:space="preserve"> FORMCHECKBOX </w:instrText>
      </w:r>
      <w:r w:rsidR="00E96779">
        <w:rPr>
          <w:rFonts w:asciiTheme="minorHAnsi" w:hAnsiTheme="minorHAnsi"/>
        </w:rPr>
      </w:r>
      <w:r w:rsidR="00E96779">
        <w:rPr>
          <w:rFonts w:asciiTheme="minorHAnsi" w:hAnsiTheme="minorHAnsi"/>
        </w:rPr>
        <w:fldChar w:fldCharType="separate"/>
      </w:r>
      <w:r w:rsidRPr="00B6281D">
        <w:rPr>
          <w:rFonts w:asciiTheme="minorHAnsi" w:hAnsiTheme="minorHAnsi"/>
        </w:rPr>
        <w:fldChar w:fldCharType="end"/>
      </w:r>
      <w:r w:rsidRPr="00B6281D">
        <w:rPr>
          <w:rFonts w:asciiTheme="minorHAnsi" w:hAnsiTheme="minorHAnsi"/>
        </w:rPr>
        <w:t xml:space="preserve"> ODOT </w:t>
      </w:r>
      <w:proofErr w:type="spellStart"/>
      <w:r>
        <w:rPr>
          <w:rFonts w:asciiTheme="minorHAnsi" w:hAnsiTheme="minorHAnsi"/>
        </w:rPr>
        <w:t>BCM</w:t>
      </w:r>
      <w:proofErr w:type="spellEnd"/>
      <w:r w:rsidRPr="00B6281D">
        <w:rPr>
          <w:rFonts w:asciiTheme="minorHAnsi" w:hAnsiTheme="minorHAnsi"/>
        </w:rPr>
        <w:t xml:space="preserve"> (Bridge </w:t>
      </w:r>
      <w:r>
        <w:rPr>
          <w:rFonts w:asciiTheme="minorHAnsi" w:hAnsiTheme="minorHAnsi"/>
        </w:rPr>
        <w:t>CAD</w:t>
      </w:r>
      <w:r w:rsidRPr="00B6281D">
        <w:rPr>
          <w:rFonts w:asciiTheme="minorHAnsi" w:hAnsiTheme="minorHAnsi"/>
        </w:rPr>
        <w:t xml:space="preserve"> Manual)</w:t>
      </w:r>
    </w:p>
    <w:p w14:paraId="0A1C067D" w14:textId="77777777" w:rsidR="00892223" w:rsidRPr="00B6281D" w:rsidRDefault="00892223" w:rsidP="00794E4B">
      <w:pPr>
        <w:spacing w:before="20" w:after="20"/>
        <w:ind w:left="720"/>
        <w:rPr>
          <w:rFonts w:asciiTheme="minorHAnsi" w:hAnsiTheme="minorHAnsi"/>
        </w:rPr>
      </w:pPr>
      <w:r w:rsidRPr="00B6281D">
        <w:rPr>
          <w:rFonts w:asciiTheme="minorHAnsi" w:hAnsiTheme="minorHAnsi"/>
        </w:rPr>
        <w:fldChar w:fldCharType="begin">
          <w:ffData>
            <w:name w:val="Check1"/>
            <w:enabled/>
            <w:calcOnExit w:val="0"/>
            <w:checkBox>
              <w:sizeAuto/>
              <w:default w:val="0"/>
            </w:checkBox>
          </w:ffData>
        </w:fldChar>
      </w:r>
      <w:r w:rsidRPr="00B6281D">
        <w:rPr>
          <w:rFonts w:asciiTheme="minorHAnsi" w:hAnsiTheme="minorHAnsi"/>
        </w:rPr>
        <w:instrText xml:space="preserve"> FORMCHECKBOX </w:instrText>
      </w:r>
      <w:r w:rsidR="00E96779">
        <w:rPr>
          <w:rFonts w:asciiTheme="minorHAnsi" w:hAnsiTheme="minorHAnsi"/>
        </w:rPr>
      </w:r>
      <w:r w:rsidR="00E96779">
        <w:rPr>
          <w:rFonts w:asciiTheme="minorHAnsi" w:hAnsiTheme="minorHAnsi"/>
        </w:rPr>
        <w:fldChar w:fldCharType="separate"/>
      </w:r>
      <w:r w:rsidRPr="00B6281D">
        <w:rPr>
          <w:rFonts w:asciiTheme="minorHAnsi" w:hAnsiTheme="minorHAnsi"/>
        </w:rPr>
        <w:fldChar w:fldCharType="end"/>
      </w:r>
      <w:r w:rsidRPr="00B6281D">
        <w:rPr>
          <w:rFonts w:asciiTheme="minorHAnsi" w:hAnsiTheme="minorHAnsi"/>
        </w:rPr>
        <w:t xml:space="preserve"> ODOT Geotechnical Design Manual</w:t>
      </w:r>
    </w:p>
    <w:p w14:paraId="0A1C067E" w14:textId="77777777" w:rsidR="00892223" w:rsidRPr="00B6281D" w:rsidRDefault="00892223" w:rsidP="00794E4B">
      <w:pPr>
        <w:spacing w:before="20" w:after="20"/>
        <w:ind w:left="720"/>
        <w:rPr>
          <w:rFonts w:asciiTheme="minorHAnsi" w:hAnsiTheme="minorHAnsi"/>
        </w:rPr>
      </w:pPr>
      <w:r w:rsidRPr="00B6281D">
        <w:rPr>
          <w:rFonts w:asciiTheme="minorHAnsi" w:hAnsiTheme="minorHAnsi"/>
        </w:rPr>
        <w:fldChar w:fldCharType="begin">
          <w:ffData>
            <w:name w:val="Check1"/>
            <w:enabled/>
            <w:calcOnExit w:val="0"/>
            <w:checkBox>
              <w:sizeAuto/>
              <w:default w:val="0"/>
            </w:checkBox>
          </w:ffData>
        </w:fldChar>
      </w:r>
      <w:r w:rsidRPr="00B6281D">
        <w:rPr>
          <w:rFonts w:asciiTheme="minorHAnsi" w:hAnsiTheme="minorHAnsi"/>
        </w:rPr>
        <w:instrText xml:space="preserve"> FORMCHECKBOX </w:instrText>
      </w:r>
      <w:r w:rsidR="00E96779">
        <w:rPr>
          <w:rFonts w:asciiTheme="minorHAnsi" w:hAnsiTheme="minorHAnsi"/>
        </w:rPr>
      </w:r>
      <w:r w:rsidR="00E96779">
        <w:rPr>
          <w:rFonts w:asciiTheme="minorHAnsi" w:hAnsiTheme="minorHAnsi"/>
        </w:rPr>
        <w:fldChar w:fldCharType="separate"/>
      </w:r>
      <w:r w:rsidRPr="00B6281D">
        <w:rPr>
          <w:rFonts w:asciiTheme="minorHAnsi" w:hAnsiTheme="minorHAnsi"/>
        </w:rPr>
        <w:fldChar w:fldCharType="end"/>
      </w:r>
      <w:r w:rsidRPr="00B6281D">
        <w:rPr>
          <w:rFonts w:asciiTheme="minorHAnsi" w:hAnsiTheme="minorHAnsi"/>
        </w:rPr>
        <w:t xml:space="preserve"> ODOT Hydraulic Design Manual</w:t>
      </w:r>
    </w:p>
    <w:p w14:paraId="0A1C067F" w14:textId="77777777" w:rsidR="00892223" w:rsidRDefault="00892223" w:rsidP="00794E4B">
      <w:pPr>
        <w:spacing w:before="20" w:after="20"/>
        <w:ind w:left="720"/>
        <w:rPr>
          <w:rFonts w:asciiTheme="minorHAnsi" w:hAnsiTheme="minorHAnsi"/>
        </w:rPr>
      </w:pPr>
      <w:r w:rsidRPr="00B6281D">
        <w:rPr>
          <w:rFonts w:asciiTheme="minorHAnsi" w:hAnsiTheme="minorHAnsi"/>
        </w:rPr>
        <w:fldChar w:fldCharType="begin">
          <w:ffData>
            <w:name w:val="Check1"/>
            <w:enabled/>
            <w:calcOnExit w:val="0"/>
            <w:checkBox>
              <w:sizeAuto/>
              <w:default w:val="0"/>
            </w:checkBox>
          </w:ffData>
        </w:fldChar>
      </w:r>
      <w:r w:rsidRPr="00B6281D">
        <w:rPr>
          <w:rFonts w:asciiTheme="minorHAnsi" w:hAnsiTheme="minorHAnsi"/>
        </w:rPr>
        <w:instrText xml:space="preserve"> FORMCHECKBOX </w:instrText>
      </w:r>
      <w:r w:rsidR="00E96779">
        <w:rPr>
          <w:rFonts w:asciiTheme="minorHAnsi" w:hAnsiTheme="minorHAnsi"/>
        </w:rPr>
      </w:r>
      <w:r w:rsidR="00E96779">
        <w:rPr>
          <w:rFonts w:asciiTheme="minorHAnsi" w:hAnsiTheme="minorHAnsi"/>
        </w:rPr>
        <w:fldChar w:fldCharType="separate"/>
      </w:r>
      <w:r w:rsidRPr="00B6281D">
        <w:rPr>
          <w:rFonts w:asciiTheme="minorHAnsi" w:hAnsiTheme="minorHAnsi"/>
        </w:rPr>
        <w:fldChar w:fldCharType="end"/>
      </w:r>
      <w:r w:rsidRPr="00B6281D">
        <w:rPr>
          <w:rFonts w:asciiTheme="minorHAnsi" w:hAnsiTheme="minorHAnsi"/>
        </w:rPr>
        <w:t xml:space="preserve"> ODOT Traffic Structures Design Manual</w:t>
      </w:r>
    </w:p>
    <w:p w14:paraId="0A1C0680" w14:textId="77777777" w:rsidR="00102CC0" w:rsidRPr="00B6281D" w:rsidRDefault="00102CC0" w:rsidP="00794E4B">
      <w:pPr>
        <w:spacing w:before="20" w:after="20"/>
        <w:ind w:left="720"/>
        <w:rPr>
          <w:rFonts w:asciiTheme="minorHAnsi" w:hAnsiTheme="minorHAnsi"/>
        </w:rPr>
      </w:pPr>
      <w:r w:rsidRPr="00B6281D">
        <w:rPr>
          <w:rFonts w:asciiTheme="minorHAnsi" w:hAnsiTheme="minorHAnsi"/>
        </w:rPr>
        <w:fldChar w:fldCharType="begin">
          <w:ffData>
            <w:name w:val="Check1"/>
            <w:enabled/>
            <w:calcOnExit w:val="0"/>
            <w:checkBox>
              <w:sizeAuto/>
              <w:default w:val="0"/>
            </w:checkBox>
          </w:ffData>
        </w:fldChar>
      </w:r>
      <w:r w:rsidRPr="00B6281D">
        <w:rPr>
          <w:rFonts w:asciiTheme="minorHAnsi" w:hAnsiTheme="minorHAnsi"/>
        </w:rPr>
        <w:instrText xml:space="preserve"> FORMCHECKBOX </w:instrText>
      </w:r>
      <w:r w:rsidR="00E96779">
        <w:rPr>
          <w:rFonts w:asciiTheme="minorHAnsi" w:hAnsiTheme="minorHAnsi"/>
        </w:rPr>
      </w:r>
      <w:r w:rsidR="00E96779">
        <w:rPr>
          <w:rFonts w:asciiTheme="minorHAnsi" w:hAnsiTheme="minorHAnsi"/>
        </w:rPr>
        <w:fldChar w:fldCharType="separate"/>
      </w:r>
      <w:r w:rsidRPr="00B6281D">
        <w:rPr>
          <w:rFonts w:asciiTheme="minorHAnsi" w:hAnsiTheme="minorHAnsi"/>
        </w:rPr>
        <w:fldChar w:fldCharType="end"/>
      </w:r>
      <w:r w:rsidRPr="00B6281D">
        <w:rPr>
          <w:rFonts w:asciiTheme="minorHAnsi" w:hAnsiTheme="minorHAnsi"/>
        </w:rPr>
        <w:t xml:space="preserve"> </w:t>
      </w:r>
      <w:r>
        <w:rPr>
          <w:rFonts w:asciiTheme="minorHAnsi" w:hAnsiTheme="minorHAnsi"/>
        </w:rPr>
        <w:t>AASHTO Specifications for Bridge Railing</w:t>
      </w:r>
    </w:p>
    <w:p w14:paraId="0A1C0681" w14:textId="77777777" w:rsidR="00102CC0" w:rsidRPr="00B6281D" w:rsidRDefault="00102CC0" w:rsidP="00794E4B">
      <w:pPr>
        <w:spacing w:before="20" w:after="20"/>
        <w:ind w:left="720"/>
        <w:rPr>
          <w:rFonts w:asciiTheme="minorHAnsi" w:hAnsiTheme="minorHAnsi"/>
        </w:rPr>
      </w:pPr>
      <w:r w:rsidRPr="00B6281D">
        <w:rPr>
          <w:rFonts w:asciiTheme="minorHAnsi" w:hAnsiTheme="minorHAnsi"/>
        </w:rPr>
        <w:fldChar w:fldCharType="begin">
          <w:ffData>
            <w:name w:val="Check1"/>
            <w:enabled/>
            <w:calcOnExit w:val="0"/>
            <w:checkBox>
              <w:sizeAuto/>
              <w:default w:val="0"/>
            </w:checkBox>
          </w:ffData>
        </w:fldChar>
      </w:r>
      <w:r w:rsidRPr="00B6281D">
        <w:rPr>
          <w:rFonts w:asciiTheme="minorHAnsi" w:hAnsiTheme="minorHAnsi"/>
        </w:rPr>
        <w:instrText xml:space="preserve"> FORMCHECKBOX </w:instrText>
      </w:r>
      <w:r w:rsidR="00E96779">
        <w:rPr>
          <w:rFonts w:asciiTheme="minorHAnsi" w:hAnsiTheme="minorHAnsi"/>
        </w:rPr>
      </w:r>
      <w:r w:rsidR="00E96779">
        <w:rPr>
          <w:rFonts w:asciiTheme="minorHAnsi" w:hAnsiTheme="minorHAnsi"/>
        </w:rPr>
        <w:fldChar w:fldCharType="separate"/>
      </w:r>
      <w:r w:rsidRPr="00B6281D">
        <w:rPr>
          <w:rFonts w:asciiTheme="minorHAnsi" w:hAnsiTheme="minorHAnsi"/>
        </w:rPr>
        <w:fldChar w:fldCharType="end"/>
      </w:r>
      <w:r w:rsidRPr="00B6281D">
        <w:rPr>
          <w:rFonts w:asciiTheme="minorHAnsi" w:hAnsiTheme="minorHAnsi"/>
        </w:rPr>
        <w:t xml:space="preserve"> </w:t>
      </w:r>
      <w:r>
        <w:rPr>
          <w:rFonts w:asciiTheme="minorHAnsi" w:hAnsiTheme="minorHAnsi"/>
        </w:rPr>
        <w:t>AASHTO Guide Specifications for Design of Pedestrian</w:t>
      </w:r>
    </w:p>
    <w:p w14:paraId="0A1C0682" w14:textId="77777777" w:rsidR="00102CC0" w:rsidRPr="00B6281D" w:rsidRDefault="00102CC0" w:rsidP="00794E4B">
      <w:pPr>
        <w:spacing w:before="20" w:after="20"/>
        <w:ind w:left="720"/>
        <w:rPr>
          <w:rFonts w:asciiTheme="minorHAnsi" w:hAnsiTheme="minorHAnsi"/>
        </w:rPr>
      </w:pPr>
      <w:r w:rsidRPr="00B6281D">
        <w:rPr>
          <w:rFonts w:asciiTheme="minorHAnsi" w:hAnsiTheme="minorHAnsi"/>
        </w:rPr>
        <w:fldChar w:fldCharType="begin">
          <w:ffData>
            <w:name w:val="Check1"/>
            <w:enabled/>
            <w:calcOnExit w:val="0"/>
            <w:checkBox>
              <w:sizeAuto/>
              <w:default w:val="0"/>
            </w:checkBox>
          </w:ffData>
        </w:fldChar>
      </w:r>
      <w:r w:rsidRPr="00B6281D">
        <w:rPr>
          <w:rFonts w:asciiTheme="minorHAnsi" w:hAnsiTheme="minorHAnsi"/>
        </w:rPr>
        <w:instrText xml:space="preserve"> FORMCHECKBOX </w:instrText>
      </w:r>
      <w:r w:rsidR="00E96779">
        <w:rPr>
          <w:rFonts w:asciiTheme="minorHAnsi" w:hAnsiTheme="minorHAnsi"/>
        </w:rPr>
      </w:r>
      <w:r w:rsidR="00E96779">
        <w:rPr>
          <w:rFonts w:asciiTheme="minorHAnsi" w:hAnsiTheme="minorHAnsi"/>
        </w:rPr>
        <w:fldChar w:fldCharType="separate"/>
      </w:r>
      <w:r w:rsidRPr="00B6281D">
        <w:rPr>
          <w:rFonts w:asciiTheme="minorHAnsi" w:hAnsiTheme="minorHAnsi"/>
        </w:rPr>
        <w:fldChar w:fldCharType="end"/>
      </w:r>
      <w:r w:rsidRPr="00B6281D">
        <w:rPr>
          <w:rFonts w:asciiTheme="minorHAnsi" w:hAnsiTheme="minorHAnsi"/>
        </w:rPr>
        <w:t xml:space="preserve"> </w:t>
      </w:r>
      <w:r>
        <w:rPr>
          <w:rFonts w:asciiTheme="minorHAnsi" w:hAnsiTheme="minorHAnsi"/>
        </w:rPr>
        <w:t>Bridge Welding code AWS-1.5 with most current interims</w:t>
      </w:r>
    </w:p>
    <w:p w14:paraId="50C5642E" w14:textId="5054485D" w:rsidR="00C155AE" w:rsidRDefault="00102CC0" w:rsidP="00794E4B">
      <w:pPr>
        <w:spacing w:before="20" w:after="20"/>
        <w:ind w:left="720"/>
        <w:rPr>
          <w:rFonts w:asciiTheme="minorHAnsi" w:hAnsiTheme="minorHAnsi"/>
        </w:rPr>
      </w:pPr>
      <w:r w:rsidRPr="00B6281D">
        <w:rPr>
          <w:rFonts w:asciiTheme="minorHAnsi" w:hAnsiTheme="minorHAnsi"/>
        </w:rPr>
        <w:fldChar w:fldCharType="begin">
          <w:ffData>
            <w:name w:val="Check1"/>
            <w:enabled/>
            <w:calcOnExit w:val="0"/>
            <w:checkBox>
              <w:sizeAuto/>
              <w:default w:val="0"/>
            </w:checkBox>
          </w:ffData>
        </w:fldChar>
      </w:r>
      <w:r w:rsidRPr="00B6281D">
        <w:rPr>
          <w:rFonts w:asciiTheme="minorHAnsi" w:hAnsiTheme="minorHAnsi"/>
        </w:rPr>
        <w:instrText xml:space="preserve"> FORMCHECKBOX </w:instrText>
      </w:r>
      <w:r w:rsidR="00E96779">
        <w:rPr>
          <w:rFonts w:asciiTheme="minorHAnsi" w:hAnsiTheme="minorHAnsi"/>
        </w:rPr>
      </w:r>
      <w:r w:rsidR="00E96779">
        <w:rPr>
          <w:rFonts w:asciiTheme="minorHAnsi" w:hAnsiTheme="minorHAnsi"/>
        </w:rPr>
        <w:fldChar w:fldCharType="separate"/>
      </w:r>
      <w:r w:rsidRPr="00B6281D">
        <w:rPr>
          <w:rFonts w:asciiTheme="minorHAnsi" w:hAnsiTheme="minorHAnsi"/>
        </w:rPr>
        <w:fldChar w:fldCharType="end"/>
      </w:r>
      <w:r w:rsidRPr="00B6281D">
        <w:rPr>
          <w:rFonts w:asciiTheme="minorHAnsi" w:hAnsiTheme="minorHAnsi"/>
        </w:rPr>
        <w:t xml:space="preserve"> </w:t>
      </w:r>
      <w:r>
        <w:rPr>
          <w:rFonts w:asciiTheme="minorHAnsi" w:hAnsiTheme="minorHAnsi"/>
        </w:rPr>
        <w:t>AASHTO Guide Design Specifications for Bridge Temporary Works</w:t>
      </w:r>
    </w:p>
    <w:p w14:paraId="0A1C0687" w14:textId="769AA63F" w:rsidR="00892223" w:rsidRPr="00B6281D" w:rsidRDefault="00102CC0" w:rsidP="00794E4B">
      <w:pPr>
        <w:spacing w:before="20" w:after="20"/>
        <w:ind w:left="720"/>
        <w:rPr>
          <w:rFonts w:asciiTheme="minorHAnsi" w:hAnsiTheme="minorHAnsi"/>
          <w:highlight w:val="yellow"/>
        </w:rPr>
      </w:pPr>
      <w:r>
        <w:rPr>
          <w:rFonts w:asciiTheme="minorHAnsi" w:hAnsiTheme="minorHAnsi"/>
        </w:rPr>
        <w:fldChar w:fldCharType="begin">
          <w:ffData>
            <w:name w:val="Check61"/>
            <w:enabled/>
            <w:calcOnExit w:val="0"/>
            <w:checkBox>
              <w:sizeAuto/>
              <w:default w:val="0"/>
            </w:checkBox>
          </w:ffData>
        </w:fldChar>
      </w:r>
      <w:bookmarkStart w:id="2" w:name="Check61"/>
      <w:r>
        <w:rPr>
          <w:rFonts w:asciiTheme="minorHAnsi" w:hAnsiTheme="minorHAnsi"/>
        </w:rPr>
        <w:instrText xml:space="preserve"> FORMCHECKBOX </w:instrText>
      </w:r>
      <w:r w:rsidR="00E96779">
        <w:rPr>
          <w:rFonts w:asciiTheme="minorHAnsi" w:hAnsiTheme="minorHAnsi"/>
        </w:rPr>
      </w:r>
      <w:r w:rsidR="00E96779">
        <w:rPr>
          <w:rFonts w:asciiTheme="minorHAnsi" w:hAnsiTheme="minorHAnsi"/>
        </w:rPr>
        <w:fldChar w:fldCharType="separate"/>
      </w:r>
      <w:r>
        <w:rPr>
          <w:rFonts w:asciiTheme="minorHAnsi" w:hAnsiTheme="minorHAnsi"/>
        </w:rPr>
        <w:fldChar w:fldCharType="end"/>
      </w:r>
      <w:bookmarkEnd w:id="2"/>
      <w:r w:rsidR="00C155AE">
        <w:rPr>
          <w:rFonts w:asciiTheme="minorHAnsi" w:hAnsiTheme="minorHAnsi"/>
        </w:rPr>
        <w:t xml:space="preserve"> A</w:t>
      </w:r>
      <w:r>
        <w:rPr>
          <w:rFonts w:asciiTheme="minorHAnsi" w:hAnsiTheme="minorHAnsi"/>
        </w:rPr>
        <w:t xml:space="preserve">ASHTO Guide Specifications for </w:t>
      </w:r>
      <w:proofErr w:type="spellStart"/>
      <w:r>
        <w:rPr>
          <w:rFonts w:asciiTheme="minorHAnsi" w:hAnsiTheme="minorHAnsi"/>
        </w:rPr>
        <w:t>LRFD</w:t>
      </w:r>
      <w:proofErr w:type="spellEnd"/>
      <w:r>
        <w:rPr>
          <w:rFonts w:asciiTheme="minorHAnsi" w:hAnsiTheme="minorHAnsi"/>
        </w:rPr>
        <w:t xml:space="preserve"> Seismic Bridge Design</w:t>
      </w:r>
    </w:p>
    <w:p w14:paraId="7759E36F" w14:textId="25B668D3" w:rsidR="0037597A" w:rsidRDefault="0037597A" w:rsidP="00794E4B">
      <w:pPr>
        <w:pStyle w:val="ListParagraph"/>
        <w:numPr>
          <w:ilvl w:val="0"/>
          <w:numId w:val="1"/>
        </w:numPr>
        <w:spacing w:before="120" w:after="120"/>
        <w:ind w:left="720" w:hanging="720"/>
        <w:contextualSpacing w:val="0"/>
        <w:rPr>
          <w:rFonts w:asciiTheme="minorHAnsi" w:hAnsiTheme="minorHAnsi"/>
          <w:b/>
        </w:rPr>
      </w:pPr>
      <w:r>
        <w:rPr>
          <w:rFonts w:asciiTheme="minorHAnsi" w:hAnsiTheme="minorHAnsi"/>
          <w:b/>
        </w:rPr>
        <w:t>The</w:t>
      </w:r>
      <w:r w:rsidR="00892223" w:rsidRPr="00B6281D">
        <w:rPr>
          <w:rFonts w:asciiTheme="minorHAnsi" w:hAnsiTheme="minorHAnsi"/>
          <w:b/>
        </w:rPr>
        <w:t xml:space="preserve"> Agency use</w:t>
      </w:r>
      <w:r>
        <w:rPr>
          <w:rFonts w:asciiTheme="minorHAnsi" w:hAnsiTheme="minorHAnsi"/>
          <w:b/>
        </w:rPr>
        <w:t>s</w:t>
      </w:r>
      <w:r w:rsidR="00892223" w:rsidRPr="00B6281D">
        <w:rPr>
          <w:rFonts w:asciiTheme="minorHAnsi" w:hAnsiTheme="minorHAnsi"/>
          <w:b/>
        </w:rPr>
        <w:t xml:space="preserve"> </w:t>
      </w:r>
      <w:r>
        <w:rPr>
          <w:rFonts w:asciiTheme="minorHAnsi" w:hAnsiTheme="minorHAnsi"/>
          <w:b/>
        </w:rPr>
        <w:t xml:space="preserve">the following </w:t>
      </w:r>
      <w:r w:rsidR="00892223" w:rsidRPr="00B6281D">
        <w:rPr>
          <w:rFonts w:asciiTheme="minorHAnsi" w:hAnsiTheme="minorHAnsi"/>
          <w:b/>
        </w:rPr>
        <w:t>other manuals for bridge or structural design</w:t>
      </w:r>
      <w:r>
        <w:rPr>
          <w:rFonts w:asciiTheme="minorHAnsi" w:hAnsiTheme="minorHAnsi"/>
          <w:b/>
        </w:rPr>
        <w:t>:</w:t>
      </w:r>
      <w:r w:rsidR="00A060F6">
        <w:rPr>
          <w:rFonts w:asciiTheme="minorHAnsi" w:hAnsiTheme="minorHAnsi"/>
          <w:b/>
        </w:rPr>
        <w:t xml:space="preserve"> </w:t>
      </w:r>
    </w:p>
    <w:p w14:paraId="0A1C0689" w14:textId="29F9EEEE" w:rsidR="00892223" w:rsidRPr="00B6281D" w:rsidRDefault="00A060F6" w:rsidP="00794E4B">
      <w:pPr>
        <w:spacing w:before="120" w:after="240"/>
        <w:ind w:left="720"/>
        <w:rPr>
          <w:rFonts w:asciiTheme="minorHAnsi" w:hAnsiTheme="minorHAnsi"/>
          <w:b/>
        </w:rPr>
      </w:pPr>
      <w:r w:rsidRPr="00794E4B">
        <w:rPr>
          <w:rFonts w:asciiTheme="minorHAnsi" w:hAnsiTheme="minorHAnsi"/>
          <w:b/>
        </w:rPr>
        <w:fldChar w:fldCharType="begin">
          <w:ffData>
            <w:name w:val="Text126"/>
            <w:enabled/>
            <w:calcOnExit w:val="0"/>
            <w:textInput/>
          </w:ffData>
        </w:fldChar>
      </w:r>
      <w:bookmarkStart w:id="3" w:name="Text126"/>
      <w:r w:rsidRPr="00794E4B">
        <w:rPr>
          <w:rFonts w:asciiTheme="minorHAnsi" w:hAnsiTheme="minorHAnsi"/>
          <w:b/>
        </w:rPr>
        <w:instrText xml:space="preserve"> FORMTEXT </w:instrText>
      </w:r>
      <w:r w:rsidRPr="00794E4B">
        <w:rPr>
          <w:rFonts w:asciiTheme="minorHAnsi" w:hAnsiTheme="minorHAnsi"/>
          <w:b/>
        </w:rPr>
      </w:r>
      <w:r w:rsidRPr="00794E4B">
        <w:rPr>
          <w:rFonts w:asciiTheme="minorHAnsi" w:hAnsiTheme="minorHAnsi"/>
          <w:b/>
        </w:rPr>
        <w:fldChar w:fldCharType="separate"/>
      </w:r>
      <w:r>
        <w:rPr>
          <w:noProof/>
        </w:rPr>
        <w:t> </w:t>
      </w:r>
      <w:r>
        <w:rPr>
          <w:noProof/>
        </w:rPr>
        <w:t> </w:t>
      </w:r>
      <w:r>
        <w:rPr>
          <w:noProof/>
        </w:rPr>
        <w:t> </w:t>
      </w:r>
      <w:r>
        <w:rPr>
          <w:noProof/>
        </w:rPr>
        <w:t> </w:t>
      </w:r>
      <w:r>
        <w:rPr>
          <w:noProof/>
        </w:rPr>
        <w:t> </w:t>
      </w:r>
      <w:r w:rsidRPr="00794E4B">
        <w:rPr>
          <w:rFonts w:asciiTheme="minorHAnsi" w:hAnsiTheme="minorHAnsi"/>
          <w:b/>
        </w:rPr>
        <w:fldChar w:fldCharType="end"/>
      </w:r>
      <w:bookmarkEnd w:id="3"/>
    </w:p>
    <w:p w14:paraId="74E3D2A7" w14:textId="27449221" w:rsidR="0037597A" w:rsidRPr="00794E4B" w:rsidRDefault="0037597A" w:rsidP="00794E4B">
      <w:pPr>
        <w:pStyle w:val="ListParagraph"/>
        <w:numPr>
          <w:ilvl w:val="0"/>
          <w:numId w:val="1"/>
        </w:numPr>
        <w:spacing w:before="120" w:after="120"/>
        <w:ind w:left="720" w:hanging="720"/>
        <w:contextualSpacing w:val="0"/>
        <w:rPr>
          <w:rFonts w:asciiTheme="minorHAnsi" w:hAnsiTheme="minorHAnsi"/>
          <w:b/>
        </w:rPr>
      </w:pPr>
      <w:r>
        <w:rPr>
          <w:rFonts w:asciiTheme="minorHAnsi" w:hAnsiTheme="minorHAnsi"/>
          <w:b/>
        </w:rPr>
        <w:t>The</w:t>
      </w:r>
      <w:r w:rsidR="00892223" w:rsidRPr="00B6281D">
        <w:rPr>
          <w:rFonts w:asciiTheme="minorHAnsi" w:hAnsiTheme="minorHAnsi"/>
          <w:b/>
        </w:rPr>
        <w:t xml:space="preserve"> Agency </w:t>
      </w:r>
      <w:r>
        <w:rPr>
          <w:rFonts w:asciiTheme="minorHAnsi" w:hAnsiTheme="minorHAnsi"/>
          <w:b/>
        </w:rPr>
        <w:t>has the following</w:t>
      </w:r>
      <w:r w:rsidR="00892223" w:rsidRPr="00B6281D">
        <w:rPr>
          <w:rFonts w:asciiTheme="minorHAnsi" w:hAnsiTheme="minorHAnsi"/>
          <w:b/>
        </w:rPr>
        <w:t xml:space="preserve"> additional written procedures related to bridge or structural design activities</w:t>
      </w:r>
      <w:r>
        <w:rPr>
          <w:rFonts w:asciiTheme="minorHAnsi" w:hAnsiTheme="minorHAnsi"/>
          <w:b/>
        </w:rPr>
        <w:t xml:space="preserve"> (which are located at </w:t>
      </w:r>
      <w:r w:rsidRPr="0037597A">
        <w:rPr>
          <w:rFonts w:asciiTheme="minorHAnsi" w:hAnsiTheme="minorHAnsi"/>
          <w:b/>
        </w:rPr>
        <w:fldChar w:fldCharType="begin">
          <w:ffData>
            <w:name w:val="Text127"/>
            <w:enabled/>
            <w:calcOnExit w:val="0"/>
            <w:textInput/>
          </w:ffData>
        </w:fldChar>
      </w:r>
      <w:r w:rsidRPr="0037597A">
        <w:rPr>
          <w:rFonts w:asciiTheme="minorHAnsi" w:hAnsiTheme="minorHAnsi"/>
          <w:b/>
        </w:rPr>
        <w:instrText xml:space="preserve"> FORMTEXT </w:instrText>
      </w:r>
      <w:r w:rsidRPr="0037597A">
        <w:rPr>
          <w:rFonts w:asciiTheme="minorHAnsi" w:hAnsiTheme="minorHAnsi"/>
          <w:b/>
        </w:rPr>
      </w:r>
      <w:r w:rsidRPr="0037597A">
        <w:rPr>
          <w:rFonts w:asciiTheme="minorHAnsi" w:hAnsiTheme="minorHAnsi"/>
          <w:b/>
        </w:rPr>
        <w:fldChar w:fldCharType="separate"/>
      </w:r>
      <w:r w:rsidRPr="0037597A">
        <w:rPr>
          <w:rFonts w:asciiTheme="minorHAnsi" w:hAnsiTheme="minorHAnsi"/>
          <w:b/>
        </w:rPr>
        <w:t> </w:t>
      </w:r>
      <w:r w:rsidRPr="0037597A">
        <w:rPr>
          <w:rFonts w:asciiTheme="minorHAnsi" w:hAnsiTheme="minorHAnsi"/>
          <w:b/>
        </w:rPr>
        <w:t> </w:t>
      </w:r>
      <w:r w:rsidRPr="0037597A">
        <w:rPr>
          <w:rFonts w:asciiTheme="minorHAnsi" w:hAnsiTheme="minorHAnsi"/>
          <w:b/>
        </w:rPr>
        <w:t> </w:t>
      </w:r>
      <w:r w:rsidRPr="0037597A">
        <w:rPr>
          <w:rFonts w:asciiTheme="minorHAnsi" w:hAnsiTheme="minorHAnsi"/>
          <w:b/>
        </w:rPr>
        <w:t> </w:t>
      </w:r>
      <w:r w:rsidRPr="0037597A">
        <w:rPr>
          <w:rFonts w:asciiTheme="minorHAnsi" w:hAnsiTheme="minorHAnsi"/>
          <w:b/>
        </w:rPr>
        <w:t> </w:t>
      </w:r>
      <w:r w:rsidRPr="0037597A">
        <w:rPr>
          <w:rFonts w:asciiTheme="minorHAnsi" w:hAnsiTheme="minorHAnsi"/>
          <w:b/>
        </w:rPr>
        <w:fldChar w:fldCharType="end"/>
      </w:r>
      <w:r w:rsidRPr="00794E4B">
        <w:rPr>
          <w:rFonts w:asciiTheme="minorHAnsi" w:hAnsiTheme="minorHAnsi"/>
          <w:b/>
        </w:rPr>
        <w:t>):</w:t>
      </w:r>
    </w:p>
    <w:bookmarkStart w:id="4" w:name="_Hlk169029029"/>
    <w:p w14:paraId="0A1C068B" w14:textId="51BD6420" w:rsidR="00892223" w:rsidRPr="00B6281D" w:rsidRDefault="00A060F6" w:rsidP="00794E4B">
      <w:pPr>
        <w:spacing w:before="120" w:after="240"/>
        <w:ind w:left="720"/>
        <w:rPr>
          <w:rFonts w:asciiTheme="minorHAnsi" w:hAnsiTheme="minorHAnsi"/>
          <w:b/>
        </w:rPr>
      </w:pPr>
      <w:r w:rsidRPr="00794E4B">
        <w:rPr>
          <w:rFonts w:asciiTheme="minorHAnsi" w:hAnsiTheme="minorHAnsi"/>
          <w:b/>
        </w:rPr>
        <w:fldChar w:fldCharType="begin">
          <w:ffData>
            <w:name w:val="Text127"/>
            <w:enabled/>
            <w:calcOnExit w:val="0"/>
            <w:textInput/>
          </w:ffData>
        </w:fldChar>
      </w:r>
      <w:bookmarkStart w:id="5" w:name="Text127"/>
      <w:r w:rsidRPr="00794E4B">
        <w:rPr>
          <w:rFonts w:asciiTheme="minorHAnsi" w:hAnsiTheme="minorHAnsi"/>
          <w:b/>
        </w:rPr>
        <w:instrText xml:space="preserve"> FORMTEXT </w:instrText>
      </w:r>
      <w:r w:rsidRPr="00794E4B">
        <w:rPr>
          <w:rFonts w:asciiTheme="minorHAnsi" w:hAnsiTheme="minorHAnsi"/>
          <w:b/>
        </w:rPr>
      </w:r>
      <w:r w:rsidRPr="00794E4B">
        <w:rPr>
          <w:rFonts w:asciiTheme="minorHAnsi" w:hAnsiTheme="minorHAnsi"/>
          <w:b/>
        </w:rPr>
        <w:fldChar w:fldCharType="separate"/>
      </w:r>
      <w:r>
        <w:rPr>
          <w:noProof/>
        </w:rPr>
        <w:t> </w:t>
      </w:r>
      <w:r>
        <w:rPr>
          <w:noProof/>
        </w:rPr>
        <w:t> </w:t>
      </w:r>
      <w:r>
        <w:rPr>
          <w:noProof/>
        </w:rPr>
        <w:t> </w:t>
      </w:r>
      <w:r>
        <w:rPr>
          <w:noProof/>
        </w:rPr>
        <w:t> </w:t>
      </w:r>
      <w:r>
        <w:rPr>
          <w:noProof/>
        </w:rPr>
        <w:t> </w:t>
      </w:r>
      <w:r w:rsidRPr="00794E4B">
        <w:rPr>
          <w:rFonts w:asciiTheme="minorHAnsi" w:hAnsiTheme="minorHAnsi"/>
          <w:b/>
        </w:rPr>
        <w:fldChar w:fldCharType="end"/>
      </w:r>
      <w:bookmarkEnd w:id="4"/>
      <w:bookmarkEnd w:id="5"/>
    </w:p>
    <w:p w14:paraId="0A1C068C" w14:textId="3FCEE238" w:rsidR="00892223" w:rsidRPr="00B6281D" w:rsidRDefault="0037597A" w:rsidP="00794E4B">
      <w:pPr>
        <w:pStyle w:val="ListParagraph"/>
        <w:numPr>
          <w:ilvl w:val="0"/>
          <w:numId w:val="1"/>
        </w:numPr>
        <w:spacing w:before="120" w:after="120"/>
        <w:ind w:left="720" w:hanging="720"/>
        <w:contextualSpacing w:val="0"/>
        <w:rPr>
          <w:rFonts w:asciiTheme="minorHAnsi" w:hAnsiTheme="minorHAnsi"/>
          <w:b/>
        </w:rPr>
      </w:pPr>
      <w:r>
        <w:rPr>
          <w:rFonts w:asciiTheme="minorHAnsi" w:hAnsiTheme="minorHAnsi"/>
          <w:b/>
        </w:rPr>
        <w:t>The</w:t>
      </w:r>
      <w:r w:rsidR="00892223" w:rsidRPr="00B6281D">
        <w:rPr>
          <w:rFonts w:asciiTheme="minorHAnsi" w:hAnsiTheme="minorHAnsi"/>
          <w:b/>
        </w:rPr>
        <w:t xml:space="preserve"> Agency </w:t>
      </w:r>
      <w:r w:rsidRPr="00B6281D">
        <w:rPr>
          <w:rFonts w:asciiTheme="minorHAnsi" w:hAnsiTheme="minorHAnsi"/>
          <w:b/>
        </w:rPr>
        <w:t>ha</w:t>
      </w:r>
      <w:r>
        <w:rPr>
          <w:rFonts w:asciiTheme="minorHAnsi" w:hAnsiTheme="minorHAnsi"/>
          <w:b/>
        </w:rPr>
        <w:t>s the following</w:t>
      </w:r>
      <w:r w:rsidRPr="00B6281D">
        <w:rPr>
          <w:rFonts w:asciiTheme="minorHAnsi" w:hAnsiTheme="minorHAnsi"/>
          <w:b/>
        </w:rPr>
        <w:t xml:space="preserve"> </w:t>
      </w:r>
      <w:r w:rsidR="00892223" w:rsidRPr="00B6281D">
        <w:rPr>
          <w:rFonts w:asciiTheme="minorHAnsi" w:hAnsiTheme="minorHAnsi"/>
          <w:b/>
        </w:rPr>
        <w:t>experience using ODOT’s bridge design specifications</w:t>
      </w:r>
      <w:r>
        <w:rPr>
          <w:rFonts w:asciiTheme="minorHAnsi" w:hAnsiTheme="minorHAnsi"/>
          <w:b/>
        </w:rPr>
        <w:t>:</w:t>
      </w:r>
    </w:p>
    <w:p w14:paraId="30034C9F" w14:textId="686F753C" w:rsidR="0037597A" w:rsidRPr="00794E4B" w:rsidRDefault="00892223" w:rsidP="00794E4B">
      <w:pPr>
        <w:pStyle w:val="ListParagraph"/>
        <w:numPr>
          <w:ilvl w:val="0"/>
          <w:numId w:val="3"/>
        </w:numPr>
        <w:spacing w:before="120" w:after="120"/>
        <w:ind w:left="720" w:firstLine="0"/>
        <w:contextualSpacing w:val="0"/>
        <w:rPr>
          <w:rFonts w:asciiTheme="minorHAnsi" w:hAnsiTheme="minorHAnsi"/>
          <w:bCs/>
        </w:rPr>
      </w:pPr>
      <w:r w:rsidRPr="00794E4B">
        <w:rPr>
          <w:rFonts w:asciiTheme="minorHAnsi" w:hAnsiTheme="minorHAnsi"/>
          <w:bCs/>
        </w:rPr>
        <w:t>BDM</w:t>
      </w:r>
      <w:r w:rsidR="0037597A" w:rsidRPr="00794E4B">
        <w:rPr>
          <w:rFonts w:asciiTheme="minorHAnsi" w:hAnsiTheme="minorHAnsi"/>
          <w:bCs/>
        </w:rPr>
        <w:t xml:space="preserve">: </w:t>
      </w:r>
      <w:r w:rsidR="0037597A" w:rsidRPr="00794E4B">
        <w:rPr>
          <w:rFonts w:asciiTheme="minorHAnsi" w:hAnsiTheme="minorHAnsi"/>
          <w:bCs/>
        </w:rPr>
        <w:fldChar w:fldCharType="begin">
          <w:ffData>
            <w:name w:val="Text127"/>
            <w:enabled/>
            <w:calcOnExit w:val="0"/>
            <w:textInput/>
          </w:ffData>
        </w:fldChar>
      </w:r>
      <w:r w:rsidR="0037597A" w:rsidRPr="00794E4B">
        <w:rPr>
          <w:rFonts w:asciiTheme="minorHAnsi" w:hAnsiTheme="minorHAnsi"/>
          <w:bCs/>
        </w:rPr>
        <w:instrText xml:space="preserve"> FORMTEXT </w:instrText>
      </w:r>
      <w:r w:rsidR="0037597A" w:rsidRPr="00794E4B">
        <w:rPr>
          <w:rFonts w:asciiTheme="minorHAnsi" w:hAnsiTheme="minorHAnsi"/>
          <w:bCs/>
        </w:rPr>
      </w:r>
      <w:r w:rsidR="0037597A" w:rsidRPr="00794E4B">
        <w:rPr>
          <w:rFonts w:asciiTheme="minorHAnsi" w:hAnsiTheme="minorHAnsi"/>
          <w:bCs/>
        </w:rPr>
        <w:fldChar w:fldCharType="separate"/>
      </w:r>
      <w:r w:rsidR="0037597A" w:rsidRPr="00794E4B">
        <w:rPr>
          <w:rFonts w:asciiTheme="minorHAnsi" w:hAnsiTheme="minorHAnsi"/>
          <w:bCs/>
        </w:rPr>
        <w:t> </w:t>
      </w:r>
      <w:r w:rsidR="0037597A" w:rsidRPr="00794E4B">
        <w:rPr>
          <w:rFonts w:asciiTheme="minorHAnsi" w:hAnsiTheme="minorHAnsi"/>
          <w:bCs/>
        </w:rPr>
        <w:t> </w:t>
      </w:r>
      <w:r w:rsidR="0037597A" w:rsidRPr="00794E4B">
        <w:rPr>
          <w:rFonts w:asciiTheme="minorHAnsi" w:hAnsiTheme="minorHAnsi"/>
          <w:bCs/>
        </w:rPr>
        <w:t> </w:t>
      </w:r>
      <w:r w:rsidR="0037597A" w:rsidRPr="00794E4B">
        <w:rPr>
          <w:rFonts w:asciiTheme="minorHAnsi" w:hAnsiTheme="minorHAnsi"/>
          <w:bCs/>
        </w:rPr>
        <w:t> </w:t>
      </w:r>
      <w:r w:rsidR="0037597A" w:rsidRPr="00794E4B">
        <w:rPr>
          <w:rFonts w:asciiTheme="minorHAnsi" w:hAnsiTheme="minorHAnsi"/>
          <w:bCs/>
        </w:rPr>
        <w:t> </w:t>
      </w:r>
      <w:r w:rsidR="0037597A" w:rsidRPr="00794E4B">
        <w:rPr>
          <w:rFonts w:asciiTheme="minorHAnsi" w:hAnsiTheme="minorHAnsi"/>
          <w:bCs/>
        </w:rPr>
        <w:fldChar w:fldCharType="end"/>
      </w:r>
    </w:p>
    <w:p w14:paraId="0F4D7E74" w14:textId="45432EE7" w:rsidR="0037597A" w:rsidRPr="00794E4B" w:rsidRDefault="00892223" w:rsidP="00794E4B">
      <w:pPr>
        <w:pStyle w:val="ListParagraph"/>
        <w:numPr>
          <w:ilvl w:val="0"/>
          <w:numId w:val="3"/>
        </w:numPr>
        <w:spacing w:before="120" w:after="240"/>
        <w:ind w:left="720" w:firstLine="0"/>
        <w:contextualSpacing w:val="0"/>
        <w:rPr>
          <w:rFonts w:asciiTheme="minorHAnsi" w:hAnsiTheme="minorHAnsi"/>
          <w:bCs/>
        </w:rPr>
      </w:pPr>
      <w:proofErr w:type="spellStart"/>
      <w:r w:rsidRPr="00794E4B">
        <w:rPr>
          <w:rFonts w:asciiTheme="minorHAnsi" w:hAnsiTheme="minorHAnsi"/>
          <w:bCs/>
        </w:rPr>
        <w:t>LRFD</w:t>
      </w:r>
      <w:proofErr w:type="spellEnd"/>
      <w:r w:rsidR="0037597A" w:rsidRPr="00794E4B">
        <w:rPr>
          <w:rFonts w:asciiTheme="minorHAnsi" w:hAnsiTheme="minorHAnsi"/>
          <w:bCs/>
        </w:rPr>
        <w:t xml:space="preserve">: </w:t>
      </w:r>
      <w:r w:rsidR="0037597A" w:rsidRPr="00794E4B">
        <w:rPr>
          <w:rFonts w:asciiTheme="minorHAnsi" w:hAnsiTheme="minorHAnsi"/>
          <w:bCs/>
        </w:rPr>
        <w:fldChar w:fldCharType="begin">
          <w:ffData>
            <w:name w:val="Text127"/>
            <w:enabled/>
            <w:calcOnExit w:val="0"/>
            <w:textInput/>
          </w:ffData>
        </w:fldChar>
      </w:r>
      <w:r w:rsidR="0037597A" w:rsidRPr="00794E4B">
        <w:rPr>
          <w:rFonts w:asciiTheme="minorHAnsi" w:hAnsiTheme="minorHAnsi"/>
          <w:bCs/>
        </w:rPr>
        <w:instrText xml:space="preserve"> FORMTEXT </w:instrText>
      </w:r>
      <w:r w:rsidR="0037597A" w:rsidRPr="00794E4B">
        <w:rPr>
          <w:rFonts w:asciiTheme="minorHAnsi" w:hAnsiTheme="minorHAnsi"/>
          <w:bCs/>
        </w:rPr>
      </w:r>
      <w:r w:rsidR="0037597A" w:rsidRPr="00794E4B">
        <w:rPr>
          <w:rFonts w:asciiTheme="minorHAnsi" w:hAnsiTheme="minorHAnsi"/>
          <w:bCs/>
        </w:rPr>
        <w:fldChar w:fldCharType="separate"/>
      </w:r>
      <w:r w:rsidR="0037597A" w:rsidRPr="00794E4B">
        <w:rPr>
          <w:rFonts w:asciiTheme="minorHAnsi" w:hAnsiTheme="minorHAnsi"/>
          <w:bCs/>
        </w:rPr>
        <w:t> </w:t>
      </w:r>
      <w:r w:rsidR="0037597A" w:rsidRPr="00794E4B">
        <w:rPr>
          <w:rFonts w:asciiTheme="minorHAnsi" w:hAnsiTheme="minorHAnsi"/>
          <w:bCs/>
        </w:rPr>
        <w:t> </w:t>
      </w:r>
      <w:r w:rsidR="0037597A" w:rsidRPr="00794E4B">
        <w:rPr>
          <w:rFonts w:asciiTheme="minorHAnsi" w:hAnsiTheme="minorHAnsi"/>
          <w:bCs/>
        </w:rPr>
        <w:t> </w:t>
      </w:r>
      <w:r w:rsidR="0037597A" w:rsidRPr="00794E4B">
        <w:rPr>
          <w:rFonts w:asciiTheme="minorHAnsi" w:hAnsiTheme="minorHAnsi"/>
          <w:bCs/>
        </w:rPr>
        <w:t> </w:t>
      </w:r>
      <w:r w:rsidR="0037597A" w:rsidRPr="00794E4B">
        <w:rPr>
          <w:rFonts w:asciiTheme="minorHAnsi" w:hAnsiTheme="minorHAnsi"/>
          <w:bCs/>
        </w:rPr>
        <w:t> </w:t>
      </w:r>
      <w:r w:rsidR="0037597A" w:rsidRPr="00794E4B">
        <w:rPr>
          <w:rFonts w:asciiTheme="minorHAnsi" w:hAnsiTheme="minorHAnsi"/>
          <w:bCs/>
        </w:rPr>
        <w:fldChar w:fldCharType="end"/>
      </w:r>
    </w:p>
    <w:p w14:paraId="0A1C0691" w14:textId="310A25DA" w:rsidR="00892223" w:rsidRPr="00794E4B" w:rsidRDefault="00964C27" w:rsidP="00794E4B">
      <w:pPr>
        <w:pStyle w:val="ListParagraph"/>
        <w:numPr>
          <w:ilvl w:val="0"/>
          <w:numId w:val="1"/>
        </w:numPr>
        <w:spacing w:before="120" w:after="120"/>
        <w:ind w:left="0" w:firstLine="0"/>
        <w:contextualSpacing w:val="0"/>
        <w:rPr>
          <w:rFonts w:asciiTheme="minorHAnsi" w:hAnsiTheme="minorHAnsi"/>
        </w:rPr>
      </w:pPr>
      <w:r>
        <w:rPr>
          <w:rFonts w:asciiTheme="minorHAnsi" w:hAnsiTheme="minorHAnsi"/>
          <w:b/>
        </w:rPr>
        <w:t>The</w:t>
      </w:r>
      <w:r w:rsidR="00892223" w:rsidRPr="00B6281D">
        <w:rPr>
          <w:rFonts w:asciiTheme="minorHAnsi" w:hAnsiTheme="minorHAnsi"/>
          <w:b/>
        </w:rPr>
        <w:t xml:space="preserve"> Agency </w:t>
      </w:r>
      <w:r w:rsidR="00B60044">
        <w:rPr>
          <w:rFonts w:asciiTheme="minorHAnsi" w:hAnsiTheme="minorHAnsi"/>
          <w:b/>
        </w:rPr>
        <w:t>uses</w:t>
      </w:r>
      <w:r>
        <w:rPr>
          <w:rFonts w:asciiTheme="minorHAnsi" w:hAnsiTheme="minorHAnsi"/>
          <w:b/>
        </w:rPr>
        <w:t xml:space="preserve"> the following </w:t>
      </w:r>
      <w:r w:rsidR="00892223" w:rsidRPr="00B6281D">
        <w:rPr>
          <w:rFonts w:asciiTheme="minorHAnsi" w:hAnsiTheme="minorHAnsi"/>
          <w:b/>
        </w:rPr>
        <w:t>design procedures that address the following elements</w:t>
      </w:r>
      <w:r>
        <w:rPr>
          <w:rFonts w:asciiTheme="minorHAnsi" w:hAnsiTheme="minorHAnsi"/>
          <w:b/>
        </w:rPr>
        <w:t>:</w:t>
      </w:r>
      <w:r w:rsidR="00A060F6">
        <w:rPr>
          <w:rFonts w:asciiTheme="minorHAnsi" w:hAnsiTheme="minorHAnsi"/>
          <w:b/>
        </w:rPr>
        <w:t xml:space="preserve"> </w:t>
      </w:r>
    </w:p>
    <w:p w14:paraId="6EE7D4C2" w14:textId="5891A4E7" w:rsidR="00964C27" w:rsidRPr="00964C27" w:rsidRDefault="00964C27" w:rsidP="00794E4B">
      <w:pPr>
        <w:spacing w:before="20" w:after="40"/>
        <w:ind w:left="720"/>
        <w:rPr>
          <w:rFonts w:asciiTheme="minorHAnsi" w:hAnsiTheme="minorHAnsi"/>
        </w:rPr>
      </w:pPr>
      <w:r w:rsidRPr="00964C27">
        <w:rPr>
          <w:rFonts w:asciiTheme="minorHAnsi" w:hAnsiTheme="minorHAnsi"/>
        </w:rPr>
        <w:fldChar w:fldCharType="begin">
          <w:ffData>
            <w:name w:val="Check19"/>
            <w:enabled w:val="0"/>
            <w:calcOnExit w:val="0"/>
            <w:checkBox>
              <w:sizeAuto/>
              <w:default w:val="0"/>
            </w:checkBox>
          </w:ffData>
        </w:fldChar>
      </w:r>
      <w:r w:rsidRPr="00964C27">
        <w:rPr>
          <w:rFonts w:asciiTheme="minorHAnsi" w:hAnsiTheme="minorHAnsi"/>
        </w:rPr>
        <w:instrText xml:space="preserve"> FORMCHECKBOX </w:instrText>
      </w:r>
      <w:r w:rsidR="00E96779">
        <w:rPr>
          <w:rFonts w:asciiTheme="minorHAnsi" w:hAnsiTheme="minorHAnsi"/>
        </w:rPr>
      </w:r>
      <w:r w:rsidR="00E96779">
        <w:rPr>
          <w:rFonts w:asciiTheme="minorHAnsi" w:hAnsiTheme="minorHAnsi"/>
        </w:rPr>
        <w:fldChar w:fldCharType="separate"/>
      </w:r>
      <w:r w:rsidRPr="00964C27">
        <w:rPr>
          <w:rFonts w:asciiTheme="minorHAnsi" w:hAnsiTheme="minorHAnsi"/>
        </w:rPr>
        <w:fldChar w:fldCharType="end"/>
      </w:r>
      <w:r w:rsidRPr="00964C27">
        <w:rPr>
          <w:rFonts w:asciiTheme="minorHAnsi" w:hAnsiTheme="minorHAnsi"/>
        </w:rPr>
        <w:t xml:space="preserve"> AASHTO Guidelines have been adopted as the minimum standards</w:t>
      </w:r>
      <w:r w:rsidR="00DF0FF6">
        <w:rPr>
          <w:rFonts w:asciiTheme="minorHAnsi" w:hAnsiTheme="minorHAnsi"/>
        </w:rPr>
        <w:t xml:space="preserve">: </w:t>
      </w:r>
      <w:r w:rsidR="00DF0FF6" w:rsidRPr="00597714">
        <w:rPr>
          <w:rFonts w:asciiTheme="minorHAnsi" w:hAnsiTheme="minorHAnsi"/>
        </w:rPr>
        <w:fldChar w:fldCharType="begin">
          <w:ffData>
            <w:name w:val="Text128"/>
            <w:enabled/>
            <w:calcOnExit w:val="0"/>
            <w:textInput/>
          </w:ffData>
        </w:fldChar>
      </w:r>
      <w:r w:rsidR="00DF0FF6" w:rsidRPr="00597714">
        <w:rPr>
          <w:rFonts w:asciiTheme="minorHAnsi" w:hAnsiTheme="minorHAnsi"/>
        </w:rPr>
        <w:instrText xml:space="preserve"> FORMTEXT </w:instrText>
      </w:r>
      <w:r w:rsidR="00DF0FF6" w:rsidRPr="00597714">
        <w:rPr>
          <w:rFonts w:asciiTheme="minorHAnsi" w:hAnsiTheme="minorHAnsi"/>
        </w:rPr>
      </w:r>
      <w:r w:rsidR="00DF0FF6" w:rsidRPr="00597714">
        <w:rPr>
          <w:rFonts w:asciiTheme="minorHAnsi" w:hAnsiTheme="minorHAnsi"/>
        </w:rPr>
        <w:fldChar w:fldCharType="separate"/>
      </w:r>
      <w:r w:rsidR="00DF0FF6" w:rsidRPr="00597714">
        <w:rPr>
          <w:rFonts w:asciiTheme="minorHAnsi" w:hAnsiTheme="minorHAnsi"/>
          <w:noProof/>
        </w:rPr>
        <w:t> </w:t>
      </w:r>
      <w:r w:rsidR="00DF0FF6" w:rsidRPr="00597714">
        <w:rPr>
          <w:rFonts w:asciiTheme="minorHAnsi" w:hAnsiTheme="minorHAnsi"/>
          <w:noProof/>
        </w:rPr>
        <w:t> </w:t>
      </w:r>
      <w:r w:rsidR="00DF0FF6" w:rsidRPr="00597714">
        <w:rPr>
          <w:rFonts w:asciiTheme="minorHAnsi" w:hAnsiTheme="minorHAnsi"/>
          <w:noProof/>
        </w:rPr>
        <w:t> </w:t>
      </w:r>
      <w:r w:rsidR="00DF0FF6" w:rsidRPr="00597714">
        <w:rPr>
          <w:rFonts w:asciiTheme="minorHAnsi" w:hAnsiTheme="minorHAnsi"/>
          <w:noProof/>
        </w:rPr>
        <w:t> </w:t>
      </w:r>
      <w:r w:rsidR="00DF0FF6" w:rsidRPr="00597714">
        <w:rPr>
          <w:rFonts w:asciiTheme="minorHAnsi" w:hAnsiTheme="minorHAnsi"/>
          <w:noProof/>
        </w:rPr>
        <w:t> </w:t>
      </w:r>
      <w:r w:rsidR="00DF0FF6" w:rsidRPr="00597714">
        <w:rPr>
          <w:rFonts w:asciiTheme="minorHAnsi" w:hAnsiTheme="minorHAnsi"/>
        </w:rPr>
        <w:fldChar w:fldCharType="end"/>
      </w:r>
    </w:p>
    <w:bookmarkStart w:id="6" w:name="Check19"/>
    <w:p w14:paraId="0A1C0692" w14:textId="2D73DCF4" w:rsidR="00892223" w:rsidRPr="00964C27" w:rsidRDefault="00892223" w:rsidP="00794E4B">
      <w:pPr>
        <w:spacing w:before="20" w:after="20"/>
        <w:ind w:left="720"/>
        <w:rPr>
          <w:rFonts w:asciiTheme="minorHAnsi" w:hAnsiTheme="minorHAnsi"/>
        </w:rPr>
      </w:pPr>
      <w:r w:rsidRPr="00964C27">
        <w:rPr>
          <w:rFonts w:asciiTheme="minorHAnsi" w:hAnsiTheme="minorHAnsi"/>
        </w:rPr>
        <w:fldChar w:fldCharType="begin">
          <w:ffData>
            <w:name w:val="Check19"/>
            <w:enabled w:val="0"/>
            <w:calcOnExit w:val="0"/>
            <w:checkBox>
              <w:sizeAuto/>
              <w:default w:val="0"/>
            </w:checkBox>
          </w:ffData>
        </w:fldChar>
      </w:r>
      <w:r w:rsidRPr="00964C27">
        <w:rPr>
          <w:rFonts w:asciiTheme="minorHAnsi" w:hAnsiTheme="minorHAnsi"/>
        </w:rPr>
        <w:instrText xml:space="preserve"> FORMCHECKBOX </w:instrText>
      </w:r>
      <w:r w:rsidR="00E96779">
        <w:rPr>
          <w:rFonts w:asciiTheme="minorHAnsi" w:hAnsiTheme="minorHAnsi"/>
        </w:rPr>
      </w:r>
      <w:r w:rsidR="00E96779">
        <w:rPr>
          <w:rFonts w:asciiTheme="minorHAnsi" w:hAnsiTheme="minorHAnsi"/>
        </w:rPr>
        <w:fldChar w:fldCharType="separate"/>
      </w:r>
      <w:r w:rsidRPr="00964C27">
        <w:rPr>
          <w:rFonts w:asciiTheme="minorHAnsi" w:hAnsiTheme="minorHAnsi"/>
        </w:rPr>
        <w:fldChar w:fldCharType="end"/>
      </w:r>
      <w:bookmarkEnd w:id="6"/>
      <w:r w:rsidRPr="00964C27">
        <w:rPr>
          <w:rFonts w:asciiTheme="minorHAnsi" w:hAnsiTheme="minorHAnsi"/>
        </w:rPr>
        <w:t xml:space="preserve">  </w:t>
      </w:r>
      <w:r w:rsidRPr="00794E4B">
        <w:rPr>
          <w:rFonts w:asciiTheme="minorHAnsi" w:hAnsiTheme="minorHAnsi"/>
        </w:rPr>
        <w:t>Bridge Design</w:t>
      </w:r>
      <w:r w:rsidRPr="00964C27">
        <w:rPr>
          <w:rFonts w:asciiTheme="minorHAnsi" w:hAnsiTheme="minorHAnsi"/>
        </w:rPr>
        <w:t xml:space="preserve">:  </w:t>
      </w:r>
      <w:r w:rsidR="00964C27" w:rsidRPr="00794E4B">
        <w:rPr>
          <w:rFonts w:asciiTheme="minorHAnsi" w:hAnsiTheme="minorHAnsi"/>
        </w:rPr>
        <w:fldChar w:fldCharType="begin">
          <w:ffData>
            <w:name w:val="Text128"/>
            <w:enabled/>
            <w:calcOnExit w:val="0"/>
            <w:textInput/>
          </w:ffData>
        </w:fldChar>
      </w:r>
      <w:r w:rsidR="00964C27" w:rsidRPr="00794E4B">
        <w:rPr>
          <w:rFonts w:asciiTheme="minorHAnsi" w:hAnsiTheme="minorHAnsi"/>
        </w:rPr>
        <w:instrText xml:space="preserve"> FORMTEXT </w:instrText>
      </w:r>
      <w:r w:rsidR="00964C27" w:rsidRPr="00794E4B">
        <w:rPr>
          <w:rFonts w:asciiTheme="minorHAnsi" w:hAnsiTheme="minorHAnsi"/>
        </w:rPr>
      </w:r>
      <w:r w:rsidR="00964C27" w:rsidRPr="00794E4B">
        <w:rPr>
          <w:rFonts w:asciiTheme="minorHAnsi" w:hAnsiTheme="minorHAnsi"/>
        </w:rPr>
        <w:fldChar w:fldCharType="separate"/>
      </w:r>
      <w:r w:rsidR="00964C27" w:rsidRPr="00794E4B">
        <w:rPr>
          <w:rFonts w:asciiTheme="minorHAnsi" w:hAnsiTheme="minorHAnsi"/>
          <w:noProof/>
        </w:rPr>
        <w:t> </w:t>
      </w:r>
      <w:r w:rsidR="00964C27" w:rsidRPr="00794E4B">
        <w:rPr>
          <w:rFonts w:asciiTheme="minorHAnsi" w:hAnsiTheme="minorHAnsi"/>
          <w:noProof/>
        </w:rPr>
        <w:t> </w:t>
      </w:r>
      <w:r w:rsidR="00964C27" w:rsidRPr="00794E4B">
        <w:rPr>
          <w:rFonts w:asciiTheme="minorHAnsi" w:hAnsiTheme="minorHAnsi"/>
          <w:noProof/>
        </w:rPr>
        <w:t> </w:t>
      </w:r>
      <w:r w:rsidR="00964C27" w:rsidRPr="00794E4B">
        <w:rPr>
          <w:rFonts w:asciiTheme="minorHAnsi" w:hAnsiTheme="minorHAnsi"/>
          <w:noProof/>
        </w:rPr>
        <w:t> </w:t>
      </w:r>
      <w:r w:rsidR="00964C27" w:rsidRPr="00794E4B">
        <w:rPr>
          <w:rFonts w:asciiTheme="minorHAnsi" w:hAnsiTheme="minorHAnsi"/>
          <w:noProof/>
        </w:rPr>
        <w:t> </w:t>
      </w:r>
      <w:r w:rsidR="00964C27" w:rsidRPr="00794E4B">
        <w:rPr>
          <w:rFonts w:asciiTheme="minorHAnsi" w:hAnsiTheme="minorHAnsi"/>
        </w:rPr>
        <w:fldChar w:fldCharType="end"/>
      </w:r>
    </w:p>
    <w:bookmarkStart w:id="7" w:name="Check20"/>
    <w:p w14:paraId="0A1C0693" w14:textId="561D996B" w:rsidR="00892223" w:rsidRPr="00964C27" w:rsidRDefault="00892223" w:rsidP="00794E4B">
      <w:pPr>
        <w:spacing w:before="20" w:after="20"/>
        <w:ind w:left="720"/>
        <w:rPr>
          <w:rFonts w:asciiTheme="minorHAnsi" w:hAnsiTheme="minorHAnsi"/>
        </w:rPr>
      </w:pPr>
      <w:r w:rsidRPr="00964C27">
        <w:rPr>
          <w:rFonts w:asciiTheme="minorHAnsi" w:hAnsiTheme="minorHAnsi"/>
        </w:rPr>
        <w:fldChar w:fldCharType="begin">
          <w:ffData>
            <w:name w:val="Check20"/>
            <w:enabled w:val="0"/>
            <w:calcOnExit w:val="0"/>
            <w:checkBox>
              <w:sizeAuto/>
              <w:default w:val="0"/>
            </w:checkBox>
          </w:ffData>
        </w:fldChar>
      </w:r>
      <w:r w:rsidRPr="00964C27">
        <w:rPr>
          <w:rFonts w:asciiTheme="minorHAnsi" w:hAnsiTheme="minorHAnsi"/>
        </w:rPr>
        <w:instrText xml:space="preserve"> FORMCHECKBOX </w:instrText>
      </w:r>
      <w:r w:rsidR="00E96779">
        <w:rPr>
          <w:rFonts w:asciiTheme="minorHAnsi" w:hAnsiTheme="minorHAnsi"/>
        </w:rPr>
      </w:r>
      <w:r w:rsidR="00E96779">
        <w:rPr>
          <w:rFonts w:asciiTheme="minorHAnsi" w:hAnsiTheme="minorHAnsi"/>
        </w:rPr>
        <w:fldChar w:fldCharType="separate"/>
      </w:r>
      <w:r w:rsidRPr="00964C27">
        <w:rPr>
          <w:rFonts w:asciiTheme="minorHAnsi" w:hAnsiTheme="minorHAnsi"/>
        </w:rPr>
        <w:fldChar w:fldCharType="end"/>
      </w:r>
      <w:bookmarkEnd w:id="7"/>
      <w:r w:rsidRPr="00964C27">
        <w:rPr>
          <w:rFonts w:asciiTheme="minorHAnsi" w:hAnsiTheme="minorHAnsi"/>
        </w:rPr>
        <w:t xml:space="preserve">  </w:t>
      </w:r>
      <w:r w:rsidRPr="00794E4B">
        <w:rPr>
          <w:rFonts w:asciiTheme="minorHAnsi" w:hAnsiTheme="minorHAnsi"/>
        </w:rPr>
        <w:t>Foundation Design:</w:t>
      </w:r>
      <w:r w:rsidRPr="00964C27">
        <w:rPr>
          <w:rFonts w:asciiTheme="minorHAnsi" w:hAnsiTheme="minorHAnsi"/>
        </w:rPr>
        <w:t xml:space="preserve"> </w:t>
      </w:r>
      <w:r w:rsidR="00964C27" w:rsidRPr="00794E4B">
        <w:rPr>
          <w:rFonts w:asciiTheme="minorHAnsi" w:hAnsiTheme="minorHAnsi"/>
        </w:rPr>
        <w:fldChar w:fldCharType="begin">
          <w:ffData>
            <w:name w:val="Text128"/>
            <w:enabled/>
            <w:calcOnExit w:val="0"/>
            <w:textInput/>
          </w:ffData>
        </w:fldChar>
      </w:r>
      <w:r w:rsidR="00964C27" w:rsidRPr="00794E4B">
        <w:rPr>
          <w:rFonts w:asciiTheme="minorHAnsi" w:hAnsiTheme="minorHAnsi"/>
        </w:rPr>
        <w:instrText xml:space="preserve"> FORMTEXT </w:instrText>
      </w:r>
      <w:r w:rsidR="00964C27" w:rsidRPr="00794E4B">
        <w:rPr>
          <w:rFonts w:asciiTheme="minorHAnsi" w:hAnsiTheme="minorHAnsi"/>
        </w:rPr>
      </w:r>
      <w:r w:rsidR="00964C27" w:rsidRPr="00794E4B">
        <w:rPr>
          <w:rFonts w:asciiTheme="minorHAnsi" w:hAnsiTheme="minorHAnsi"/>
        </w:rPr>
        <w:fldChar w:fldCharType="separate"/>
      </w:r>
      <w:r w:rsidR="00964C27" w:rsidRPr="00794E4B">
        <w:rPr>
          <w:rFonts w:asciiTheme="minorHAnsi" w:hAnsiTheme="minorHAnsi"/>
          <w:noProof/>
        </w:rPr>
        <w:t> </w:t>
      </w:r>
      <w:r w:rsidR="00964C27" w:rsidRPr="00794E4B">
        <w:rPr>
          <w:rFonts w:asciiTheme="minorHAnsi" w:hAnsiTheme="minorHAnsi"/>
          <w:noProof/>
        </w:rPr>
        <w:t> </w:t>
      </w:r>
      <w:r w:rsidR="00964C27" w:rsidRPr="00794E4B">
        <w:rPr>
          <w:rFonts w:asciiTheme="minorHAnsi" w:hAnsiTheme="minorHAnsi"/>
          <w:noProof/>
        </w:rPr>
        <w:t> </w:t>
      </w:r>
      <w:r w:rsidR="00964C27" w:rsidRPr="00794E4B">
        <w:rPr>
          <w:rFonts w:asciiTheme="minorHAnsi" w:hAnsiTheme="minorHAnsi"/>
          <w:noProof/>
        </w:rPr>
        <w:t> </w:t>
      </w:r>
      <w:r w:rsidR="00964C27" w:rsidRPr="00794E4B">
        <w:rPr>
          <w:rFonts w:asciiTheme="minorHAnsi" w:hAnsiTheme="minorHAnsi"/>
          <w:noProof/>
        </w:rPr>
        <w:t> </w:t>
      </w:r>
      <w:r w:rsidR="00964C27" w:rsidRPr="00794E4B">
        <w:rPr>
          <w:rFonts w:asciiTheme="minorHAnsi" w:hAnsiTheme="minorHAnsi"/>
        </w:rPr>
        <w:fldChar w:fldCharType="end"/>
      </w:r>
    </w:p>
    <w:bookmarkStart w:id="8" w:name="Check23"/>
    <w:p w14:paraId="0A1C0694" w14:textId="4A4468D3" w:rsidR="00892223" w:rsidRPr="00964C27" w:rsidRDefault="00892223" w:rsidP="00794E4B">
      <w:pPr>
        <w:spacing w:before="20" w:after="20"/>
        <w:ind w:left="720"/>
        <w:rPr>
          <w:rFonts w:asciiTheme="minorHAnsi" w:hAnsiTheme="minorHAnsi"/>
        </w:rPr>
      </w:pPr>
      <w:r w:rsidRPr="00964C27">
        <w:rPr>
          <w:rFonts w:asciiTheme="minorHAnsi" w:hAnsiTheme="minorHAnsi"/>
        </w:rPr>
        <w:fldChar w:fldCharType="begin">
          <w:ffData>
            <w:name w:val="Check23"/>
            <w:enabled w:val="0"/>
            <w:calcOnExit w:val="0"/>
            <w:checkBox>
              <w:sizeAuto/>
              <w:default w:val="0"/>
            </w:checkBox>
          </w:ffData>
        </w:fldChar>
      </w:r>
      <w:r w:rsidRPr="00964C27">
        <w:rPr>
          <w:rFonts w:asciiTheme="minorHAnsi" w:hAnsiTheme="minorHAnsi"/>
        </w:rPr>
        <w:instrText xml:space="preserve"> FORMCHECKBOX </w:instrText>
      </w:r>
      <w:r w:rsidR="00E96779">
        <w:rPr>
          <w:rFonts w:asciiTheme="minorHAnsi" w:hAnsiTheme="minorHAnsi"/>
        </w:rPr>
      </w:r>
      <w:r w:rsidR="00E96779">
        <w:rPr>
          <w:rFonts w:asciiTheme="minorHAnsi" w:hAnsiTheme="minorHAnsi"/>
        </w:rPr>
        <w:fldChar w:fldCharType="separate"/>
      </w:r>
      <w:r w:rsidRPr="00964C27">
        <w:rPr>
          <w:rFonts w:asciiTheme="minorHAnsi" w:hAnsiTheme="minorHAnsi"/>
        </w:rPr>
        <w:fldChar w:fldCharType="end"/>
      </w:r>
      <w:bookmarkEnd w:id="8"/>
      <w:r w:rsidRPr="00964C27">
        <w:rPr>
          <w:rFonts w:asciiTheme="minorHAnsi" w:hAnsiTheme="minorHAnsi"/>
        </w:rPr>
        <w:t xml:space="preserve">  </w:t>
      </w:r>
      <w:r w:rsidRPr="00794E4B">
        <w:rPr>
          <w:rFonts w:asciiTheme="minorHAnsi" w:hAnsiTheme="minorHAnsi"/>
        </w:rPr>
        <w:t>Construction Specifications (Use Oregon Standard Specifications?)</w:t>
      </w:r>
      <w:r w:rsidRPr="00964C27">
        <w:rPr>
          <w:rFonts w:asciiTheme="minorHAnsi" w:hAnsiTheme="minorHAnsi"/>
        </w:rPr>
        <w:t xml:space="preserve">: </w:t>
      </w:r>
      <w:r w:rsidR="00964C27" w:rsidRPr="00794E4B">
        <w:rPr>
          <w:rFonts w:asciiTheme="minorHAnsi" w:hAnsiTheme="minorHAnsi"/>
        </w:rPr>
        <w:fldChar w:fldCharType="begin">
          <w:ffData>
            <w:name w:val="Text128"/>
            <w:enabled/>
            <w:calcOnExit w:val="0"/>
            <w:textInput/>
          </w:ffData>
        </w:fldChar>
      </w:r>
      <w:r w:rsidR="00964C27" w:rsidRPr="00794E4B">
        <w:rPr>
          <w:rFonts w:asciiTheme="minorHAnsi" w:hAnsiTheme="minorHAnsi"/>
        </w:rPr>
        <w:instrText xml:space="preserve"> FORMTEXT </w:instrText>
      </w:r>
      <w:r w:rsidR="00964C27" w:rsidRPr="00794E4B">
        <w:rPr>
          <w:rFonts w:asciiTheme="minorHAnsi" w:hAnsiTheme="minorHAnsi"/>
        </w:rPr>
      </w:r>
      <w:r w:rsidR="00964C27" w:rsidRPr="00794E4B">
        <w:rPr>
          <w:rFonts w:asciiTheme="minorHAnsi" w:hAnsiTheme="minorHAnsi"/>
        </w:rPr>
        <w:fldChar w:fldCharType="separate"/>
      </w:r>
      <w:r w:rsidR="00964C27" w:rsidRPr="00794E4B">
        <w:rPr>
          <w:rFonts w:asciiTheme="minorHAnsi" w:hAnsiTheme="minorHAnsi"/>
          <w:noProof/>
        </w:rPr>
        <w:t> </w:t>
      </w:r>
      <w:r w:rsidR="00964C27" w:rsidRPr="00794E4B">
        <w:rPr>
          <w:rFonts w:asciiTheme="minorHAnsi" w:hAnsiTheme="minorHAnsi"/>
          <w:noProof/>
        </w:rPr>
        <w:t> </w:t>
      </w:r>
      <w:r w:rsidR="00964C27" w:rsidRPr="00794E4B">
        <w:rPr>
          <w:rFonts w:asciiTheme="minorHAnsi" w:hAnsiTheme="minorHAnsi"/>
          <w:noProof/>
        </w:rPr>
        <w:t> </w:t>
      </w:r>
      <w:r w:rsidR="00964C27" w:rsidRPr="00794E4B">
        <w:rPr>
          <w:rFonts w:asciiTheme="minorHAnsi" w:hAnsiTheme="minorHAnsi"/>
          <w:noProof/>
        </w:rPr>
        <w:t> </w:t>
      </w:r>
      <w:r w:rsidR="00964C27" w:rsidRPr="00794E4B">
        <w:rPr>
          <w:rFonts w:asciiTheme="minorHAnsi" w:hAnsiTheme="minorHAnsi"/>
          <w:noProof/>
        </w:rPr>
        <w:t> </w:t>
      </w:r>
      <w:r w:rsidR="00964C27" w:rsidRPr="00794E4B">
        <w:rPr>
          <w:rFonts w:asciiTheme="minorHAnsi" w:hAnsiTheme="minorHAnsi"/>
        </w:rPr>
        <w:fldChar w:fldCharType="end"/>
      </w:r>
    </w:p>
    <w:bookmarkStart w:id="9" w:name="Check24"/>
    <w:p w14:paraId="0A1C0695" w14:textId="6C508210" w:rsidR="00892223" w:rsidRPr="00964C27" w:rsidRDefault="00892223" w:rsidP="00794E4B">
      <w:pPr>
        <w:spacing w:before="20" w:after="20"/>
        <w:ind w:left="720"/>
        <w:rPr>
          <w:rFonts w:asciiTheme="minorHAnsi" w:hAnsiTheme="minorHAnsi"/>
        </w:rPr>
      </w:pPr>
      <w:r w:rsidRPr="00964C27">
        <w:rPr>
          <w:rFonts w:asciiTheme="minorHAnsi" w:hAnsiTheme="minorHAnsi"/>
        </w:rPr>
        <w:fldChar w:fldCharType="begin">
          <w:ffData>
            <w:name w:val="Check24"/>
            <w:enabled w:val="0"/>
            <w:calcOnExit w:val="0"/>
            <w:checkBox>
              <w:sizeAuto/>
              <w:default w:val="0"/>
            </w:checkBox>
          </w:ffData>
        </w:fldChar>
      </w:r>
      <w:r w:rsidRPr="00964C27">
        <w:rPr>
          <w:rFonts w:asciiTheme="minorHAnsi" w:hAnsiTheme="minorHAnsi"/>
        </w:rPr>
        <w:instrText xml:space="preserve"> FORMCHECKBOX </w:instrText>
      </w:r>
      <w:r w:rsidR="00E96779">
        <w:rPr>
          <w:rFonts w:asciiTheme="minorHAnsi" w:hAnsiTheme="minorHAnsi"/>
        </w:rPr>
      </w:r>
      <w:r w:rsidR="00E96779">
        <w:rPr>
          <w:rFonts w:asciiTheme="minorHAnsi" w:hAnsiTheme="minorHAnsi"/>
        </w:rPr>
        <w:fldChar w:fldCharType="separate"/>
      </w:r>
      <w:r w:rsidRPr="00964C27">
        <w:rPr>
          <w:rFonts w:asciiTheme="minorHAnsi" w:hAnsiTheme="minorHAnsi"/>
        </w:rPr>
        <w:fldChar w:fldCharType="end"/>
      </w:r>
      <w:bookmarkEnd w:id="9"/>
      <w:r w:rsidRPr="00964C27">
        <w:rPr>
          <w:rFonts w:asciiTheme="minorHAnsi" w:hAnsiTheme="minorHAnsi"/>
        </w:rPr>
        <w:t xml:space="preserve">  </w:t>
      </w:r>
      <w:r w:rsidRPr="00794E4B">
        <w:rPr>
          <w:rFonts w:asciiTheme="minorHAnsi" w:hAnsiTheme="minorHAnsi"/>
        </w:rPr>
        <w:t>Traffic Structures</w:t>
      </w:r>
      <w:r w:rsidRPr="00964C27">
        <w:rPr>
          <w:rFonts w:asciiTheme="minorHAnsi" w:hAnsiTheme="minorHAnsi"/>
        </w:rPr>
        <w:t xml:space="preserve">: </w:t>
      </w:r>
      <w:r w:rsidR="00964C27" w:rsidRPr="00794E4B">
        <w:rPr>
          <w:rFonts w:asciiTheme="minorHAnsi" w:hAnsiTheme="minorHAnsi"/>
        </w:rPr>
        <w:fldChar w:fldCharType="begin">
          <w:ffData>
            <w:name w:val="Text128"/>
            <w:enabled/>
            <w:calcOnExit w:val="0"/>
            <w:textInput/>
          </w:ffData>
        </w:fldChar>
      </w:r>
      <w:r w:rsidR="00964C27" w:rsidRPr="00794E4B">
        <w:rPr>
          <w:rFonts w:asciiTheme="minorHAnsi" w:hAnsiTheme="minorHAnsi"/>
        </w:rPr>
        <w:instrText xml:space="preserve"> FORMTEXT </w:instrText>
      </w:r>
      <w:r w:rsidR="00964C27" w:rsidRPr="00794E4B">
        <w:rPr>
          <w:rFonts w:asciiTheme="minorHAnsi" w:hAnsiTheme="minorHAnsi"/>
        </w:rPr>
      </w:r>
      <w:r w:rsidR="00964C27" w:rsidRPr="00794E4B">
        <w:rPr>
          <w:rFonts w:asciiTheme="minorHAnsi" w:hAnsiTheme="minorHAnsi"/>
        </w:rPr>
        <w:fldChar w:fldCharType="separate"/>
      </w:r>
      <w:r w:rsidR="00964C27" w:rsidRPr="00794E4B">
        <w:rPr>
          <w:rFonts w:asciiTheme="minorHAnsi" w:hAnsiTheme="minorHAnsi"/>
          <w:noProof/>
        </w:rPr>
        <w:t> </w:t>
      </w:r>
      <w:r w:rsidR="00964C27" w:rsidRPr="00794E4B">
        <w:rPr>
          <w:rFonts w:asciiTheme="minorHAnsi" w:hAnsiTheme="minorHAnsi"/>
          <w:noProof/>
        </w:rPr>
        <w:t> </w:t>
      </w:r>
      <w:r w:rsidR="00964C27" w:rsidRPr="00794E4B">
        <w:rPr>
          <w:rFonts w:asciiTheme="minorHAnsi" w:hAnsiTheme="minorHAnsi"/>
          <w:noProof/>
        </w:rPr>
        <w:t> </w:t>
      </w:r>
      <w:r w:rsidR="00964C27" w:rsidRPr="00794E4B">
        <w:rPr>
          <w:rFonts w:asciiTheme="minorHAnsi" w:hAnsiTheme="minorHAnsi"/>
          <w:noProof/>
        </w:rPr>
        <w:t> </w:t>
      </w:r>
      <w:r w:rsidR="00964C27" w:rsidRPr="00794E4B">
        <w:rPr>
          <w:rFonts w:asciiTheme="minorHAnsi" w:hAnsiTheme="minorHAnsi"/>
          <w:noProof/>
        </w:rPr>
        <w:t> </w:t>
      </w:r>
      <w:r w:rsidR="00964C27" w:rsidRPr="00794E4B">
        <w:rPr>
          <w:rFonts w:asciiTheme="minorHAnsi" w:hAnsiTheme="minorHAnsi"/>
        </w:rPr>
        <w:fldChar w:fldCharType="end"/>
      </w:r>
    </w:p>
    <w:bookmarkStart w:id="10" w:name="Check34"/>
    <w:p w14:paraId="0A1C0696" w14:textId="222D19DC" w:rsidR="00892223" w:rsidRPr="00964C27" w:rsidRDefault="00892223" w:rsidP="00794E4B">
      <w:pPr>
        <w:spacing w:before="20" w:after="20"/>
        <w:ind w:left="720"/>
        <w:rPr>
          <w:rFonts w:asciiTheme="minorHAnsi" w:hAnsiTheme="minorHAnsi"/>
        </w:rPr>
      </w:pPr>
      <w:r w:rsidRPr="00964C27">
        <w:rPr>
          <w:rFonts w:asciiTheme="minorHAnsi" w:hAnsiTheme="minorHAnsi"/>
        </w:rPr>
        <w:fldChar w:fldCharType="begin">
          <w:ffData>
            <w:name w:val="Check34"/>
            <w:enabled w:val="0"/>
            <w:calcOnExit w:val="0"/>
            <w:checkBox>
              <w:sizeAuto/>
              <w:default w:val="0"/>
            </w:checkBox>
          </w:ffData>
        </w:fldChar>
      </w:r>
      <w:r w:rsidRPr="00964C27">
        <w:rPr>
          <w:rFonts w:asciiTheme="minorHAnsi" w:hAnsiTheme="minorHAnsi"/>
        </w:rPr>
        <w:instrText xml:space="preserve"> FORMCHECKBOX </w:instrText>
      </w:r>
      <w:r w:rsidR="00E96779">
        <w:rPr>
          <w:rFonts w:asciiTheme="minorHAnsi" w:hAnsiTheme="minorHAnsi"/>
        </w:rPr>
      </w:r>
      <w:r w:rsidR="00E96779">
        <w:rPr>
          <w:rFonts w:asciiTheme="minorHAnsi" w:hAnsiTheme="minorHAnsi"/>
        </w:rPr>
        <w:fldChar w:fldCharType="separate"/>
      </w:r>
      <w:r w:rsidRPr="00964C27">
        <w:rPr>
          <w:rFonts w:asciiTheme="minorHAnsi" w:hAnsiTheme="minorHAnsi"/>
        </w:rPr>
        <w:fldChar w:fldCharType="end"/>
      </w:r>
      <w:bookmarkEnd w:id="10"/>
      <w:r w:rsidRPr="00964C27">
        <w:rPr>
          <w:rFonts w:asciiTheme="minorHAnsi" w:hAnsiTheme="minorHAnsi"/>
        </w:rPr>
        <w:t xml:space="preserve">  </w:t>
      </w:r>
      <w:r w:rsidRPr="00794E4B">
        <w:rPr>
          <w:rFonts w:asciiTheme="minorHAnsi" w:hAnsiTheme="minorHAnsi"/>
        </w:rPr>
        <w:t>Culverts (6’ and over):</w:t>
      </w:r>
      <w:r w:rsidR="00964C27" w:rsidRPr="00794E4B">
        <w:rPr>
          <w:rFonts w:asciiTheme="minorHAnsi" w:hAnsiTheme="minorHAnsi"/>
        </w:rPr>
        <w:t xml:space="preserve"> </w:t>
      </w:r>
      <w:r w:rsidR="00964C27" w:rsidRPr="00794E4B">
        <w:rPr>
          <w:rFonts w:asciiTheme="minorHAnsi" w:hAnsiTheme="minorHAnsi"/>
        </w:rPr>
        <w:fldChar w:fldCharType="begin">
          <w:ffData>
            <w:name w:val="Text128"/>
            <w:enabled/>
            <w:calcOnExit w:val="0"/>
            <w:textInput/>
          </w:ffData>
        </w:fldChar>
      </w:r>
      <w:r w:rsidR="00964C27" w:rsidRPr="00794E4B">
        <w:rPr>
          <w:rFonts w:asciiTheme="minorHAnsi" w:hAnsiTheme="minorHAnsi"/>
        </w:rPr>
        <w:instrText xml:space="preserve"> FORMTEXT </w:instrText>
      </w:r>
      <w:r w:rsidR="00964C27" w:rsidRPr="00794E4B">
        <w:rPr>
          <w:rFonts w:asciiTheme="minorHAnsi" w:hAnsiTheme="minorHAnsi"/>
        </w:rPr>
      </w:r>
      <w:r w:rsidR="00964C27" w:rsidRPr="00794E4B">
        <w:rPr>
          <w:rFonts w:asciiTheme="minorHAnsi" w:hAnsiTheme="minorHAnsi"/>
        </w:rPr>
        <w:fldChar w:fldCharType="separate"/>
      </w:r>
      <w:r w:rsidR="00964C27" w:rsidRPr="00794E4B">
        <w:rPr>
          <w:rFonts w:asciiTheme="minorHAnsi" w:hAnsiTheme="minorHAnsi"/>
          <w:noProof/>
        </w:rPr>
        <w:t> </w:t>
      </w:r>
      <w:r w:rsidR="00964C27" w:rsidRPr="00794E4B">
        <w:rPr>
          <w:rFonts w:asciiTheme="minorHAnsi" w:hAnsiTheme="minorHAnsi"/>
          <w:noProof/>
        </w:rPr>
        <w:t> </w:t>
      </w:r>
      <w:r w:rsidR="00964C27" w:rsidRPr="00794E4B">
        <w:rPr>
          <w:rFonts w:asciiTheme="minorHAnsi" w:hAnsiTheme="minorHAnsi"/>
          <w:noProof/>
        </w:rPr>
        <w:t> </w:t>
      </w:r>
      <w:r w:rsidR="00964C27" w:rsidRPr="00794E4B">
        <w:rPr>
          <w:rFonts w:asciiTheme="minorHAnsi" w:hAnsiTheme="minorHAnsi"/>
          <w:noProof/>
        </w:rPr>
        <w:t> </w:t>
      </w:r>
      <w:r w:rsidR="00964C27" w:rsidRPr="00794E4B">
        <w:rPr>
          <w:rFonts w:asciiTheme="minorHAnsi" w:hAnsiTheme="minorHAnsi"/>
          <w:noProof/>
        </w:rPr>
        <w:t> </w:t>
      </w:r>
      <w:r w:rsidR="00964C27" w:rsidRPr="00794E4B">
        <w:rPr>
          <w:rFonts w:asciiTheme="minorHAnsi" w:hAnsiTheme="minorHAnsi"/>
        </w:rPr>
        <w:fldChar w:fldCharType="end"/>
      </w:r>
    </w:p>
    <w:bookmarkStart w:id="11" w:name="Check35"/>
    <w:p w14:paraId="0A1C0697" w14:textId="7BE059E6" w:rsidR="00892223" w:rsidRPr="00964C27" w:rsidRDefault="00892223" w:rsidP="00794E4B">
      <w:pPr>
        <w:spacing w:before="20" w:after="20"/>
        <w:ind w:left="720"/>
        <w:rPr>
          <w:rFonts w:asciiTheme="minorHAnsi" w:hAnsiTheme="minorHAnsi"/>
        </w:rPr>
      </w:pPr>
      <w:r w:rsidRPr="00964C27">
        <w:rPr>
          <w:rFonts w:asciiTheme="minorHAnsi" w:hAnsiTheme="minorHAnsi"/>
        </w:rPr>
        <w:fldChar w:fldCharType="begin">
          <w:ffData>
            <w:name w:val="Check35"/>
            <w:enabled w:val="0"/>
            <w:calcOnExit w:val="0"/>
            <w:checkBox>
              <w:sizeAuto/>
              <w:default w:val="0"/>
            </w:checkBox>
          </w:ffData>
        </w:fldChar>
      </w:r>
      <w:r w:rsidRPr="00964C27">
        <w:rPr>
          <w:rFonts w:asciiTheme="minorHAnsi" w:hAnsiTheme="minorHAnsi"/>
        </w:rPr>
        <w:instrText xml:space="preserve"> FORMCHECKBOX </w:instrText>
      </w:r>
      <w:r w:rsidR="00E96779">
        <w:rPr>
          <w:rFonts w:asciiTheme="minorHAnsi" w:hAnsiTheme="minorHAnsi"/>
        </w:rPr>
      </w:r>
      <w:r w:rsidR="00E96779">
        <w:rPr>
          <w:rFonts w:asciiTheme="minorHAnsi" w:hAnsiTheme="minorHAnsi"/>
        </w:rPr>
        <w:fldChar w:fldCharType="separate"/>
      </w:r>
      <w:r w:rsidRPr="00964C27">
        <w:rPr>
          <w:rFonts w:asciiTheme="minorHAnsi" w:hAnsiTheme="minorHAnsi"/>
        </w:rPr>
        <w:fldChar w:fldCharType="end"/>
      </w:r>
      <w:bookmarkEnd w:id="11"/>
      <w:r w:rsidRPr="00964C27">
        <w:rPr>
          <w:rFonts w:asciiTheme="minorHAnsi" w:hAnsiTheme="minorHAnsi"/>
        </w:rPr>
        <w:t xml:space="preserve">  </w:t>
      </w:r>
      <w:r w:rsidRPr="00794E4B">
        <w:rPr>
          <w:rFonts w:asciiTheme="minorHAnsi" w:hAnsiTheme="minorHAnsi"/>
        </w:rPr>
        <w:t>Hydraulic Design including scour analysis</w:t>
      </w:r>
      <w:r w:rsidRPr="00964C27">
        <w:rPr>
          <w:rFonts w:asciiTheme="minorHAnsi" w:hAnsiTheme="minorHAnsi"/>
        </w:rPr>
        <w:t xml:space="preserve">: </w:t>
      </w:r>
      <w:r w:rsidR="00964C27" w:rsidRPr="00794E4B">
        <w:rPr>
          <w:rFonts w:asciiTheme="minorHAnsi" w:hAnsiTheme="minorHAnsi"/>
        </w:rPr>
        <w:fldChar w:fldCharType="begin">
          <w:ffData>
            <w:name w:val="Text128"/>
            <w:enabled/>
            <w:calcOnExit w:val="0"/>
            <w:textInput/>
          </w:ffData>
        </w:fldChar>
      </w:r>
      <w:r w:rsidR="00964C27" w:rsidRPr="00794E4B">
        <w:rPr>
          <w:rFonts w:asciiTheme="minorHAnsi" w:hAnsiTheme="minorHAnsi"/>
        </w:rPr>
        <w:instrText xml:space="preserve"> FORMTEXT </w:instrText>
      </w:r>
      <w:r w:rsidR="00964C27" w:rsidRPr="00794E4B">
        <w:rPr>
          <w:rFonts w:asciiTheme="minorHAnsi" w:hAnsiTheme="minorHAnsi"/>
        </w:rPr>
      </w:r>
      <w:r w:rsidR="00964C27" w:rsidRPr="00794E4B">
        <w:rPr>
          <w:rFonts w:asciiTheme="minorHAnsi" w:hAnsiTheme="minorHAnsi"/>
        </w:rPr>
        <w:fldChar w:fldCharType="separate"/>
      </w:r>
      <w:r w:rsidR="00964C27" w:rsidRPr="00794E4B">
        <w:rPr>
          <w:rFonts w:asciiTheme="minorHAnsi" w:hAnsiTheme="minorHAnsi"/>
          <w:noProof/>
        </w:rPr>
        <w:t> </w:t>
      </w:r>
      <w:r w:rsidR="00964C27" w:rsidRPr="00794E4B">
        <w:rPr>
          <w:rFonts w:asciiTheme="minorHAnsi" w:hAnsiTheme="minorHAnsi"/>
          <w:noProof/>
        </w:rPr>
        <w:t> </w:t>
      </w:r>
      <w:r w:rsidR="00964C27" w:rsidRPr="00794E4B">
        <w:rPr>
          <w:rFonts w:asciiTheme="minorHAnsi" w:hAnsiTheme="minorHAnsi"/>
          <w:noProof/>
        </w:rPr>
        <w:t> </w:t>
      </w:r>
      <w:r w:rsidR="00964C27" w:rsidRPr="00794E4B">
        <w:rPr>
          <w:rFonts w:asciiTheme="minorHAnsi" w:hAnsiTheme="minorHAnsi"/>
          <w:noProof/>
        </w:rPr>
        <w:t> </w:t>
      </w:r>
      <w:r w:rsidR="00964C27" w:rsidRPr="00794E4B">
        <w:rPr>
          <w:rFonts w:asciiTheme="minorHAnsi" w:hAnsiTheme="minorHAnsi"/>
          <w:noProof/>
        </w:rPr>
        <w:t> </w:t>
      </w:r>
      <w:r w:rsidR="00964C27" w:rsidRPr="00794E4B">
        <w:rPr>
          <w:rFonts w:asciiTheme="minorHAnsi" w:hAnsiTheme="minorHAnsi"/>
        </w:rPr>
        <w:fldChar w:fldCharType="end"/>
      </w:r>
    </w:p>
    <w:bookmarkStart w:id="12" w:name="Check22"/>
    <w:p w14:paraId="0A1C0698" w14:textId="0D7E7DA8" w:rsidR="00892223" w:rsidRPr="00964C27" w:rsidRDefault="00892223" w:rsidP="00794E4B">
      <w:pPr>
        <w:spacing w:before="20" w:after="20"/>
        <w:ind w:left="720"/>
        <w:rPr>
          <w:rFonts w:asciiTheme="minorHAnsi" w:hAnsiTheme="minorHAnsi"/>
        </w:rPr>
      </w:pPr>
      <w:r w:rsidRPr="00964C27">
        <w:rPr>
          <w:rFonts w:asciiTheme="minorHAnsi" w:hAnsiTheme="minorHAnsi"/>
        </w:rPr>
        <w:fldChar w:fldCharType="begin">
          <w:ffData>
            <w:name w:val="Check22"/>
            <w:enabled w:val="0"/>
            <w:calcOnExit w:val="0"/>
            <w:checkBox>
              <w:sizeAuto/>
              <w:default w:val="0"/>
            </w:checkBox>
          </w:ffData>
        </w:fldChar>
      </w:r>
      <w:r w:rsidRPr="00964C27">
        <w:rPr>
          <w:rFonts w:asciiTheme="minorHAnsi" w:hAnsiTheme="minorHAnsi"/>
        </w:rPr>
        <w:instrText xml:space="preserve"> FORMCHECKBOX </w:instrText>
      </w:r>
      <w:r w:rsidR="00E96779">
        <w:rPr>
          <w:rFonts w:asciiTheme="minorHAnsi" w:hAnsiTheme="minorHAnsi"/>
        </w:rPr>
      </w:r>
      <w:r w:rsidR="00E96779">
        <w:rPr>
          <w:rFonts w:asciiTheme="minorHAnsi" w:hAnsiTheme="minorHAnsi"/>
        </w:rPr>
        <w:fldChar w:fldCharType="separate"/>
      </w:r>
      <w:r w:rsidRPr="00964C27">
        <w:rPr>
          <w:rFonts w:asciiTheme="minorHAnsi" w:hAnsiTheme="minorHAnsi"/>
        </w:rPr>
        <w:fldChar w:fldCharType="end"/>
      </w:r>
      <w:bookmarkEnd w:id="12"/>
      <w:r w:rsidRPr="00964C27">
        <w:rPr>
          <w:rFonts w:asciiTheme="minorHAnsi" w:hAnsiTheme="minorHAnsi"/>
        </w:rPr>
        <w:t xml:space="preserve">  </w:t>
      </w:r>
      <w:r w:rsidRPr="00794E4B">
        <w:rPr>
          <w:rFonts w:asciiTheme="minorHAnsi" w:hAnsiTheme="minorHAnsi"/>
        </w:rPr>
        <w:t>Geotechnical Design</w:t>
      </w:r>
      <w:r w:rsidRPr="00964C27">
        <w:rPr>
          <w:rFonts w:asciiTheme="minorHAnsi" w:hAnsiTheme="minorHAnsi"/>
        </w:rPr>
        <w:t xml:space="preserve">: </w:t>
      </w:r>
      <w:r w:rsidR="00964C27" w:rsidRPr="00794E4B">
        <w:rPr>
          <w:rFonts w:asciiTheme="minorHAnsi" w:hAnsiTheme="minorHAnsi"/>
        </w:rPr>
        <w:fldChar w:fldCharType="begin">
          <w:ffData>
            <w:name w:val="Text128"/>
            <w:enabled/>
            <w:calcOnExit w:val="0"/>
            <w:textInput/>
          </w:ffData>
        </w:fldChar>
      </w:r>
      <w:r w:rsidR="00964C27" w:rsidRPr="00794E4B">
        <w:rPr>
          <w:rFonts w:asciiTheme="minorHAnsi" w:hAnsiTheme="minorHAnsi"/>
        </w:rPr>
        <w:instrText xml:space="preserve"> FORMTEXT </w:instrText>
      </w:r>
      <w:r w:rsidR="00964C27" w:rsidRPr="00794E4B">
        <w:rPr>
          <w:rFonts w:asciiTheme="minorHAnsi" w:hAnsiTheme="minorHAnsi"/>
        </w:rPr>
      </w:r>
      <w:r w:rsidR="00964C27" w:rsidRPr="00794E4B">
        <w:rPr>
          <w:rFonts w:asciiTheme="minorHAnsi" w:hAnsiTheme="minorHAnsi"/>
        </w:rPr>
        <w:fldChar w:fldCharType="separate"/>
      </w:r>
      <w:r w:rsidR="00964C27" w:rsidRPr="00794E4B">
        <w:rPr>
          <w:rFonts w:asciiTheme="minorHAnsi" w:hAnsiTheme="minorHAnsi"/>
          <w:noProof/>
        </w:rPr>
        <w:t> </w:t>
      </w:r>
      <w:r w:rsidR="00964C27" w:rsidRPr="00794E4B">
        <w:rPr>
          <w:rFonts w:asciiTheme="minorHAnsi" w:hAnsiTheme="minorHAnsi"/>
          <w:noProof/>
        </w:rPr>
        <w:t> </w:t>
      </w:r>
      <w:r w:rsidR="00964C27" w:rsidRPr="00794E4B">
        <w:rPr>
          <w:rFonts w:asciiTheme="minorHAnsi" w:hAnsiTheme="minorHAnsi"/>
          <w:noProof/>
        </w:rPr>
        <w:t> </w:t>
      </w:r>
      <w:r w:rsidR="00964C27" w:rsidRPr="00794E4B">
        <w:rPr>
          <w:rFonts w:asciiTheme="minorHAnsi" w:hAnsiTheme="minorHAnsi"/>
          <w:noProof/>
        </w:rPr>
        <w:t> </w:t>
      </w:r>
      <w:r w:rsidR="00964C27" w:rsidRPr="00794E4B">
        <w:rPr>
          <w:rFonts w:asciiTheme="minorHAnsi" w:hAnsiTheme="minorHAnsi"/>
          <w:noProof/>
        </w:rPr>
        <w:t> </w:t>
      </w:r>
      <w:r w:rsidR="00964C27" w:rsidRPr="00794E4B">
        <w:rPr>
          <w:rFonts w:asciiTheme="minorHAnsi" w:hAnsiTheme="minorHAnsi"/>
        </w:rPr>
        <w:fldChar w:fldCharType="end"/>
      </w:r>
    </w:p>
    <w:bookmarkStart w:id="13" w:name="Check25"/>
    <w:p w14:paraId="0A1C0699" w14:textId="00B691D3" w:rsidR="00892223" w:rsidRPr="00964C27" w:rsidRDefault="00892223" w:rsidP="00794E4B">
      <w:pPr>
        <w:spacing w:before="20" w:after="20"/>
        <w:ind w:left="720"/>
        <w:rPr>
          <w:rFonts w:asciiTheme="minorHAnsi" w:hAnsiTheme="minorHAnsi"/>
        </w:rPr>
      </w:pPr>
      <w:r w:rsidRPr="00964C27">
        <w:rPr>
          <w:rFonts w:asciiTheme="minorHAnsi" w:hAnsiTheme="minorHAnsi"/>
        </w:rPr>
        <w:fldChar w:fldCharType="begin">
          <w:ffData>
            <w:name w:val="Check25"/>
            <w:enabled w:val="0"/>
            <w:calcOnExit w:val="0"/>
            <w:checkBox>
              <w:sizeAuto/>
              <w:default w:val="0"/>
            </w:checkBox>
          </w:ffData>
        </w:fldChar>
      </w:r>
      <w:r w:rsidRPr="00964C27">
        <w:rPr>
          <w:rFonts w:asciiTheme="minorHAnsi" w:hAnsiTheme="minorHAnsi"/>
        </w:rPr>
        <w:instrText xml:space="preserve"> FORMCHECKBOX </w:instrText>
      </w:r>
      <w:r w:rsidR="00E96779">
        <w:rPr>
          <w:rFonts w:asciiTheme="minorHAnsi" w:hAnsiTheme="minorHAnsi"/>
        </w:rPr>
      </w:r>
      <w:r w:rsidR="00E96779">
        <w:rPr>
          <w:rFonts w:asciiTheme="minorHAnsi" w:hAnsiTheme="minorHAnsi"/>
        </w:rPr>
        <w:fldChar w:fldCharType="separate"/>
      </w:r>
      <w:r w:rsidRPr="00964C27">
        <w:rPr>
          <w:rFonts w:asciiTheme="minorHAnsi" w:hAnsiTheme="minorHAnsi"/>
        </w:rPr>
        <w:fldChar w:fldCharType="end"/>
      </w:r>
      <w:bookmarkEnd w:id="13"/>
      <w:r w:rsidRPr="00964C27">
        <w:rPr>
          <w:rFonts w:asciiTheme="minorHAnsi" w:hAnsiTheme="minorHAnsi"/>
        </w:rPr>
        <w:t xml:space="preserve">  </w:t>
      </w:r>
      <w:r w:rsidRPr="00794E4B">
        <w:rPr>
          <w:rFonts w:asciiTheme="minorHAnsi" w:hAnsiTheme="minorHAnsi"/>
        </w:rPr>
        <w:t>Retaining Walls</w:t>
      </w:r>
      <w:r w:rsidRPr="00964C27">
        <w:rPr>
          <w:rFonts w:asciiTheme="minorHAnsi" w:hAnsiTheme="minorHAnsi"/>
        </w:rPr>
        <w:t xml:space="preserve">: </w:t>
      </w:r>
      <w:r w:rsidR="00964C27" w:rsidRPr="00794E4B">
        <w:rPr>
          <w:rFonts w:asciiTheme="minorHAnsi" w:hAnsiTheme="minorHAnsi"/>
        </w:rPr>
        <w:fldChar w:fldCharType="begin">
          <w:ffData>
            <w:name w:val="Text128"/>
            <w:enabled/>
            <w:calcOnExit w:val="0"/>
            <w:textInput/>
          </w:ffData>
        </w:fldChar>
      </w:r>
      <w:r w:rsidR="00964C27" w:rsidRPr="00794E4B">
        <w:rPr>
          <w:rFonts w:asciiTheme="minorHAnsi" w:hAnsiTheme="minorHAnsi"/>
        </w:rPr>
        <w:instrText xml:space="preserve"> FORMTEXT </w:instrText>
      </w:r>
      <w:r w:rsidR="00964C27" w:rsidRPr="00794E4B">
        <w:rPr>
          <w:rFonts w:asciiTheme="minorHAnsi" w:hAnsiTheme="minorHAnsi"/>
        </w:rPr>
      </w:r>
      <w:r w:rsidR="00964C27" w:rsidRPr="00794E4B">
        <w:rPr>
          <w:rFonts w:asciiTheme="minorHAnsi" w:hAnsiTheme="minorHAnsi"/>
        </w:rPr>
        <w:fldChar w:fldCharType="separate"/>
      </w:r>
      <w:r w:rsidR="00964C27" w:rsidRPr="00794E4B">
        <w:rPr>
          <w:rFonts w:asciiTheme="minorHAnsi" w:hAnsiTheme="minorHAnsi"/>
          <w:noProof/>
        </w:rPr>
        <w:t> </w:t>
      </w:r>
      <w:r w:rsidR="00964C27" w:rsidRPr="00794E4B">
        <w:rPr>
          <w:rFonts w:asciiTheme="minorHAnsi" w:hAnsiTheme="minorHAnsi"/>
          <w:noProof/>
        </w:rPr>
        <w:t> </w:t>
      </w:r>
      <w:r w:rsidR="00964C27" w:rsidRPr="00794E4B">
        <w:rPr>
          <w:rFonts w:asciiTheme="minorHAnsi" w:hAnsiTheme="minorHAnsi"/>
          <w:noProof/>
        </w:rPr>
        <w:t> </w:t>
      </w:r>
      <w:r w:rsidR="00964C27" w:rsidRPr="00794E4B">
        <w:rPr>
          <w:rFonts w:asciiTheme="minorHAnsi" w:hAnsiTheme="minorHAnsi"/>
          <w:noProof/>
        </w:rPr>
        <w:t> </w:t>
      </w:r>
      <w:r w:rsidR="00964C27" w:rsidRPr="00794E4B">
        <w:rPr>
          <w:rFonts w:asciiTheme="minorHAnsi" w:hAnsiTheme="minorHAnsi"/>
          <w:noProof/>
        </w:rPr>
        <w:t> </w:t>
      </w:r>
      <w:r w:rsidR="00964C27" w:rsidRPr="00794E4B">
        <w:rPr>
          <w:rFonts w:asciiTheme="minorHAnsi" w:hAnsiTheme="minorHAnsi"/>
        </w:rPr>
        <w:fldChar w:fldCharType="end"/>
      </w:r>
    </w:p>
    <w:bookmarkStart w:id="14" w:name="Check26"/>
    <w:p w14:paraId="6ABC9A4F" w14:textId="1C04B8AE" w:rsidR="00B60044" w:rsidRDefault="00892223" w:rsidP="00794E4B">
      <w:pPr>
        <w:spacing w:before="20" w:after="20"/>
        <w:ind w:left="720"/>
        <w:rPr>
          <w:rFonts w:asciiTheme="minorHAnsi" w:hAnsiTheme="minorHAnsi"/>
          <w:b/>
        </w:rPr>
      </w:pPr>
      <w:r w:rsidRPr="00964C27">
        <w:rPr>
          <w:rFonts w:asciiTheme="minorHAnsi" w:hAnsiTheme="minorHAnsi"/>
        </w:rPr>
        <w:fldChar w:fldCharType="begin">
          <w:ffData>
            <w:name w:val="Check26"/>
            <w:enabled w:val="0"/>
            <w:calcOnExit w:val="0"/>
            <w:checkBox>
              <w:sizeAuto/>
              <w:default w:val="0"/>
            </w:checkBox>
          </w:ffData>
        </w:fldChar>
      </w:r>
      <w:r w:rsidRPr="00964C27">
        <w:rPr>
          <w:rFonts w:asciiTheme="minorHAnsi" w:hAnsiTheme="minorHAnsi"/>
        </w:rPr>
        <w:instrText xml:space="preserve"> FORMCHECKBOX </w:instrText>
      </w:r>
      <w:r w:rsidR="00E96779">
        <w:rPr>
          <w:rFonts w:asciiTheme="minorHAnsi" w:hAnsiTheme="minorHAnsi"/>
        </w:rPr>
      </w:r>
      <w:r w:rsidR="00E96779">
        <w:rPr>
          <w:rFonts w:asciiTheme="minorHAnsi" w:hAnsiTheme="minorHAnsi"/>
        </w:rPr>
        <w:fldChar w:fldCharType="separate"/>
      </w:r>
      <w:r w:rsidRPr="00964C27">
        <w:rPr>
          <w:rFonts w:asciiTheme="minorHAnsi" w:hAnsiTheme="minorHAnsi"/>
        </w:rPr>
        <w:fldChar w:fldCharType="end"/>
      </w:r>
      <w:bookmarkEnd w:id="14"/>
      <w:r w:rsidRPr="00964C27">
        <w:rPr>
          <w:rFonts w:asciiTheme="minorHAnsi" w:hAnsiTheme="minorHAnsi"/>
        </w:rPr>
        <w:t xml:space="preserve">  </w:t>
      </w:r>
      <w:r w:rsidRPr="00794E4B">
        <w:rPr>
          <w:rFonts w:asciiTheme="minorHAnsi" w:hAnsiTheme="minorHAnsi"/>
        </w:rPr>
        <w:t>Sound Walls:</w:t>
      </w:r>
      <w:r w:rsidR="00964C27" w:rsidRPr="00794E4B">
        <w:rPr>
          <w:rFonts w:asciiTheme="minorHAnsi" w:hAnsiTheme="minorHAnsi"/>
        </w:rPr>
        <w:t xml:space="preserve"> </w:t>
      </w:r>
      <w:r w:rsidR="00964C27" w:rsidRPr="00794E4B">
        <w:rPr>
          <w:rFonts w:asciiTheme="minorHAnsi" w:hAnsiTheme="minorHAnsi"/>
        </w:rPr>
        <w:fldChar w:fldCharType="begin">
          <w:ffData>
            <w:name w:val="Text128"/>
            <w:enabled/>
            <w:calcOnExit w:val="0"/>
            <w:textInput/>
          </w:ffData>
        </w:fldChar>
      </w:r>
      <w:r w:rsidR="00964C27" w:rsidRPr="00794E4B">
        <w:rPr>
          <w:rFonts w:asciiTheme="minorHAnsi" w:hAnsiTheme="minorHAnsi"/>
        </w:rPr>
        <w:instrText xml:space="preserve"> FORMTEXT </w:instrText>
      </w:r>
      <w:r w:rsidR="00964C27" w:rsidRPr="00794E4B">
        <w:rPr>
          <w:rFonts w:asciiTheme="minorHAnsi" w:hAnsiTheme="minorHAnsi"/>
        </w:rPr>
      </w:r>
      <w:r w:rsidR="00964C27" w:rsidRPr="00794E4B">
        <w:rPr>
          <w:rFonts w:asciiTheme="minorHAnsi" w:hAnsiTheme="minorHAnsi"/>
        </w:rPr>
        <w:fldChar w:fldCharType="separate"/>
      </w:r>
      <w:r w:rsidR="00964C27" w:rsidRPr="00794E4B">
        <w:rPr>
          <w:rFonts w:asciiTheme="minorHAnsi" w:hAnsiTheme="minorHAnsi"/>
          <w:noProof/>
        </w:rPr>
        <w:t> </w:t>
      </w:r>
      <w:r w:rsidR="00964C27" w:rsidRPr="00794E4B">
        <w:rPr>
          <w:rFonts w:asciiTheme="minorHAnsi" w:hAnsiTheme="minorHAnsi"/>
          <w:noProof/>
        </w:rPr>
        <w:t> </w:t>
      </w:r>
      <w:r w:rsidR="00964C27" w:rsidRPr="00794E4B">
        <w:rPr>
          <w:rFonts w:asciiTheme="minorHAnsi" w:hAnsiTheme="minorHAnsi"/>
          <w:noProof/>
        </w:rPr>
        <w:t> </w:t>
      </w:r>
      <w:r w:rsidR="00964C27" w:rsidRPr="00794E4B">
        <w:rPr>
          <w:rFonts w:asciiTheme="minorHAnsi" w:hAnsiTheme="minorHAnsi"/>
          <w:noProof/>
        </w:rPr>
        <w:t> </w:t>
      </w:r>
      <w:r w:rsidR="00964C27" w:rsidRPr="00794E4B">
        <w:rPr>
          <w:rFonts w:asciiTheme="minorHAnsi" w:hAnsiTheme="minorHAnsi"/>
          <w:noProof/>
        </w:rPr>
        <w:t> </w:t>
      </w:r>
      <w:r w:rsidR="00964C27" w:rsidRPr="00794E4B">
        <w:rPr>
          <w:rFonts w:asciiTheme="minorHAnsi" w:hAnsiTheme="minorHAnsi"/>
        </w:rPr>
        <w:fldChar w:fldCharType="end"/>
      </w:r>
    </w:p>
    <w:p w14:paraId="0A1C069B" w14:textId="1C0547DE" w:rsidR="00892223" w:rsidRPr="00B60044" w:rsidRDefault="00B60044" w:rsidP="00794E4B">
      <w:pPr>
        <w:spacing w:before="120" w:after="240"/>
        <w:ind w:left="720"/>
        <w:rPr>
          <w:rFonts w:asciiTheme="minorHAnsi" w:hAnsiTheme="minorHAnsi"/>
          <w:bCs/>
        </w:rPr>
      </w:pPr>
      <w:r w:rsidRPr="00794E4B">
        <w:rPr>
          <w:rFonts w:asciiTheme="minorHAnsi" w:hAnsiTheme="minorHAnsi"/>
          <w:bCs/>
        </w:rPr>
        <w:t>[</w:t>
      </w:r>
      <w:r>
        <w:rPr>
          <w:rFonts w:asciiTheme="minorHAnsi" w:hAnsiTheme="minorHAnsi"/>
          <w:bCs/>
        </w:rPr>
        <w:t>Additional explanation,</w:t>
      </w:r>
      <w:r w:rsidRPr="00794E4B">
        <w:rPr>
          <w:rFonts w:asciiTheme="minorHAnsi" w:hAnsiTheme="minorHAnsi"/>
          <w:bCs/>
        </w:rPr>
        <w:t xml:space="preserve"> if needed]</w:t>
      </w:r>
      <w:r w:rsidRPr="00794E4B">
        <w:rPr>
          <w:rFonts w:asciiTheme="minorHAnsi" w:hAnsiTheme="minorHAnsi"/>
          <w:bCs/>
        </w:rPr>
        <w:fldChar w:fldCharType="begin">
          <w:ffData>
            <w:name w:val="Text128"/>
            <w:enabled/>
            <w:calcOnExit w:val="0"/>
            <w:textInput/>
          </w:ffData>
        </w:fldChar>
      </w:r>
      <w:r w:rsidRPr="00794E4B">
        <w:rPr>
          <w:rFonts w:asciiTheme="minorHAnsi" w:hAnsiTheme="minorHAnsi"/>
          <w:bCs/>
        </w:rPr>
        <w:instrText xml:space="preserve"> FORMTEXT </w:instrText>
      </w:r>
      <w:r w:rsidRPr="00794E4B">
        <w:rPr>
          <w:rFonts w:asciiTheme="minorHAnsi" w:hAnsiTheme="minorHAnsi"/>
          <w:bCs/>
        </w:rPr>
      </w:r>
      <w:r w:rsidRPr="00794E4B">
        <w:rPr>
          <w:rFonts w:asciiTheme="minorHAnsi" w:hAnsiTheme="minorHAnsi"/>
          <w:bCs/>
        </w:rPr>
        <w:fldChar w:fldCharType="separate"/>
      </w:r>
      <w:r w:rsidRPr="00794E4B">
        <w:rPr>
          <w:rFonts w:asciiTheme="minorHAnsi" w:hAnsiTheme="minorHAnsi"/>
          <w:bCs/>
          <w:noProof/>
        </w:rPr>
        <w:t> </w:t>
      </w:r>
      <w:r w:rsidRPr="00794E4B">
        <w:rPr>
          <w:rFonts w:asciiTheme="minorHAnsi" w:hAnsiTheme="minorHAnsi"/>
          <w:bCs/>
          <w:noProof/>
        </w:rPr>
        <w:t> </w:t>
      </w:r>
      <w:r w:rsidRPr="00794E4B">
        <w:rPr>
          <w:rFonts w:asciiTheme="minorHAnsi" w:hAnsiTheme="minorHAnsi"/>
          <w:bCs/>
          <w:noProof/>
        </w:rPr>
        <w:t> </w:t>
      </w:r>
      <w:r w:rsidRPr="00794E4B">
        <w:rPr>
          <w:rFonts w:asciiTheme="minorHAnsi" w:hAnsiTheme="minorHAnsi"/>
          <w:bCs/>
          <w:noProof/>
        </w:rPr>
        <w:t> </w:t>
      </w:r>
      <w:r w:rsidRPr="00794E4B">
        <w:rPr>
          <w:rFonts w:asciiTheme="minorHAnsi" w:hAnsiTheme="minorHAnsi"/>
          <w:bCs/>
          <w:noProof/>
        </w:rPr>
        <w:t> </w:t>
      </w:r>
      <w:r w:rsidRPr="00794E4B">
        <w:rPr>
          <w:rFonts w:asciiTheme="minorHAnsi" w:hAnsiTheme="minorHAnsi"/>
          <w:bCs/>
        </w:rPr>
        <w:fldChar w:fldCharType="end"/>
      </w:r>
    </w:p>
    <w:p w14:paraId="6DC6F88C" w14:textId="7C2DAE58" w:rsidR="00964C27" w:rsidRPr="00794E4B" w:rsidRDefault="00964C27" w:rsidP="00794E4B">
      <w:pPr>
        <w:pStyle w:val="ListParagraph"/>
        <w:numPr>
          <w:ilvl w:val="0"/>
          <w:numId w:val="1"/>
        </w:numPr>
        <w:spacing w:before="120" w:after="120"/>
        <w:ind w:left="720" w:hanging="720"/>
        <w:contextualSpacing w:val="0"/>
        <w:rPr>
          <w:rFonts w:asciiTheme="minorHAnsi" w:hAnsiTheme="minorHAnsi"/>
        </w:rPr>
      </w:pPr>
      <w:r>
        <w:rPr>
          <w:rFonts w:asciiTheme="minorHAnsi" w:hAnsiTheme="minorHAnsi"/>
          <w:b/>
        </w:rPr>
        <w:t>The</w:t>
      </w:r>
      <w:r w:rsidR="00892223" w:rsidRPr="00B6281D">
        <w:rPr>
          <w:rFonts w:asciiTheme="minorHAnsi" w:hAnsiTheme="minorHAnsi"/>
          <w:b/>
        </w:rPr>
        <w:t xml:space="preserve"> Agency </w:t>
      </w:r>
      <w:r>
        <w:rPr>
          <w:rFonts w:asciiTheme="minorHAnsi" w:hAnsiTheme="minorHAnsi"/>
          <w:b/>
        </w:rPr>
        <w:t xml:space="preserve">uses the following process to </w:t>
      </w:r>
      <w:r w:rsidR="00892223" w:rsidRPr="00B6281D">
        <w:rPr>
          <w:rFonts w:asciiTheme="minorHAnsi" w:hAnsiTheme="minorHAnsi"/>
          <w:b/>
        </w:rPr>
        <w:t>determine which standards (listed above) apply</w:t>
      </w:r>
      <w:r>
        <w:rPr>
          <w:rFonts w:asciiTheme="minorHAnsi" w:hAnsiTheme="minorHAnsi"/>
          <w:b/>
        </w:rPr>
        <w:t>:</w:t>
      </w:r>
    </w:p>
    <w:p w14:paraId="0A1C069D" w14:textId="6CD0777B" w:rsidR="00892223" w:rsidRPr="00B6281D" w:rsidRDefault="00A060F6" w:rsidP="00794E4B">
      <w:pPr>
        <w:pStyle w:val="ListParagraph"/>
        <w:spacing w:before="120" w:after="240"/>
        <w:contextualSpacing w:val="0"/>
      </w:pPr>
      <w:r>
        <w:rPr>
          <w:rFonts w:asciiTheme="minorHAnsi" w:hAnsiTheme="minorHAnsi"/>
          <w:b/>
        </w:rPr>
        <w:fldChar w:fldCharType="begin">
          <w:ffData>
            <w:name w:val="Text129"/>
            <w:enabled/>
            <w:calcOnExit w:val="0"/>
            <w:textInput/>
          </w:ffData>
        </w:fldChar>
      </w:r>
      <w:bookmarkStart w:id="15" w:name="Text129"/>
      <w:r>
        <w:rPr>
          <w:rFonts w:asciiTheme="minorHAnsi" w:hAnsiTheme="minorHAnsi"/>
          <w:b/>
        </w:rPr>
        <w:instrText xml:space="preserve"> FORMTEXT </w:instrText>
      </w:r>
      <w:r>
        <w:rPr>
          <w:rFonts w:asciiTheme="minorHAnsi" w:hAnsiTheme="minorHAnsi"/>
          <w:b/>
        </w:rPr>
      </w:r>
      <w:r>
        <w:rPr>
          <w:rFonts w:asciiTheme="minorHAnsi" w:hAnsiTheme="minorHAnsi"/>
          <w:b/>
        </w:rPr>
        <w:fldChar w:fldCharType="separate"/>
      </w:r>
      <w:r>
        <w:rPr>
          <w:rFonts w:asciiTheme="minorHAnsi" w:hAnsiTheme="minorHAnsi"/>
          <w:b/>
          <w:noProof/>
        </w:rPr>
        <w:t> </w:t>
      </w:r>
      <w:r>
        <w:rPr>
          <w:rFonts w:asciiTheme="minorHAnsi" w:hAnsiTheme="minorHAnsi"/>
          <w:b/>
          <w:noProof/>
        </w:rPr>
        <w:t> </w:t>
      </w:r>
      <w:r>
        <w:rPr>
          <w:rFonts w:asciiTheme="minorHAnsi" w:hAnsiTheme="minorHAnsi"/>
          <w:b/>
          <w:noProof/>
        </w:rPr>
        <w:t> </w:t>
      </w:r>
      <w:r>
        <w:rPr>
          <w:rFonts w:asciiTheme="minorHAnsi" w:hAnsiTheme="minorHAnsi"/>
          <w:b/>
          <w:noProof/>
        </w:rPr>
        <w:t> </w:t>
      </w:r>
      <w:r>
        <w:rPr>
          <w:rFonts w:asciiTheme="minorHAnsi" w:hAnsiTheme="minorHAnsi"/>
          <w:b/>
          <w:noProof/>
        </w:rPr>
        <w:t> </w:t>
      </w:r>
      <w:r>
        <w:rPr>
          <w:rFonts w:asciiTheme="minorHAnsi" w:hAnsiTheme="minorHAnsi"/>
          <w:b/>
        </w:rPr>
        <w:fldChar w:fldCharType="end"/>
      </w:r>
      <w:bookmarkEnd w:id="15"/>
    </w:p>
    <w:p w14:paraId="0A1C069E" w14:textId="2722AFEC" w:rsidR="00892223" w:rsidRPr="00B6281D" w:rsidRDefault="00964C27" w:rsidP="00794E4B">
      <w:pPr>
        <w:pStyle w:val="ListParagraph"/>
        <w:numPr>
          <w:ilvl w:val="0"/>
          <w:numId w:val="1"/>
        </w:numPr>
        <w:spacing w:before="120" w:after="120"/>
        <w:ind w:left="720" w:hanging="720"/>
        <w:contextualSpacing w:val="0"/>
        <w:rPr>
          <w:rFonts w:asciiTheme="minorHAnsi" w:hAnsiTheme="minorHAnsi"/>
          <w:b/>
        </w:rPr>
      </w:pPr>
      <w:r>
        <w:rPr>
          <w:rFonts w:asciiTheme="minorHAnsi" w:hAnsiTheme="minorHAnsi"/>
          <w:b/>
        </w:rPr>
        <w:t>The</w:t>
      </w:r>
      <w:r w:rsidR="00892223" w:rsidRPr="00B6281D">
        <w:rPr>
          <w:rFonts w:asciiTheme="minorHAnsi" w:hAnsiTheme="minorHAnsi"/>
          <w:b/>
        </w:rPr>
        <w:t xml:space="preserve"> Agency’s bridge designs comply with state and federal regulations for service life (e.g. 75 years for new or reconstructed bridges and 20 years for rehabilitated bridges)</w:t>
      </w:r>
      <w:r w:rsidR="00B60044">
        <w:rPr>
          <w:rFonts w:asciiTheme="minorHAnsi" w:hAnsiTheme="minorHAnsi"/>
          <w:b/>
        </w:rPr>
        <w:t>:</w:t>
      </w:r>
    </w:p>
    <w:p w14:paraId="7938583C" w14:textId="7E6B285E" w:rsidR="00B60044" w:rsidRDefault="00892223" w:rsidP="00794E4B">
      <w:pPr>
        <w:spacing w:before="120" w:after="120"/>
        <w:ind w:left="720"/>
        <w:rPr>
          <w:rFonts w:asciiTheme="minorHAnsi" w:hAnsiTheme="minorHAnsi"/>
        </w:rPr>
      </w:pPr>
      <w:r w:rsidRPr="00B6281D">
        <w:rPr>
          <w:rFonts w:asciiTheme="minorHAnsi" w:hAnsiTheme="minorHAnsi"/>
          <w:b/>
        </w:rPr>
        <w:t>Yes</w:t>
      </w:r>
      <w:r w:rsidRPr="00B6281D">
        <w:rPr>
          <w:rFonts w:asciiTheme="minorHAnsi" w:hAnsiTheme="minorHAnsi"/>
        </w:rPr>
        <w:t xml:space="preserve">  </w:t>
      </w:r>
      <w:r w:rsidRPr="00B6281D">
        <w:rPr>
          <w:rFonts w:asciiTheme="minorHAnsi" w:hAnsiTheme="minorHAnsi"/>
        </w:rPr>
        <w:fldChar w:fldCharType="begin">
          <w:ffData>
            <w:name w:val=""/>
            <w:enabled w:val="0"/>
            <w:calcOnExit w:val="0"/>
            <w:checkBox>
              <w:sizeAuto/>
              <w:default w:val="0"/>
            </w:checkBox>
          </w:ffData>
        </w:fldChar>
      </w:r>
      <w:r w:rsidRPr="00B6281D">
        <w:rPr>
          <w:rFonts w:asciiTheme="minorHAnsi" w:hAnsiTheme="minorHAnsi"/>
        </w:rPr>
        <w:instrText xml:space="preserve"> FORMCHECKBOX </w:instrText>
      </w:r>
      <w:r w:rsidR="00E96779">
        <w:rPr>
          <w:rFonts w:asciiTheme="minorHAnsi" w:hAnsiTheme="minorHAnsi"/>
        </w:rPr>
      </w:r>
      <w:r w:rsidR="00E96779">
        <w:rPr>
          <w:rFonts w:asciiTheme="minorHAnsi" w:hAnsiTheme="minorHAnsi"/>
        </w:rPr>
        <w:fldChar w:fldCharType="separate"/>
      </w:r>
      <w:r w:rsidRPr="00B6281D">
        <w:rPr>
          <w:rFonts w:asciiTheme="minorHAnsi" w:hAnsiTheme="minorHAnsi"/>
        </w:rPr>
        <w:fldChar w:fldCharType="end"/>
      </w:r>
      <w:r w:rsidRPr="00B6281D">
        <w:rPr>
          <w:rFonts w:asciiTheme="minorHAnsi" w:hAnsiTheme="minorHAnsi"/>
        </w:rPr>
        <w:t xml:space="preserve">   </w:t>
      </w:r>
      <w:r w:rsidRPr="00B6281D">
        <w:rPr>
          <w:rFonts w:asciiTheme="minorHAnsi" w:hAnsiTheme="minorHAnsi"/>
          <w:b/>
        </w:rPr>
        <w:t>No</w:t>
      </w:r>
      <w:r w:rsidRPr="00B6281D">
        <w:rPr>
          <w:rFonts w:asciiTheme="minorHAnsi" w:hAnsiTheme="minorHAnsi"/>
        </w:rPr>
        <w:t xml:space="preserve">  </w:t>
      </w:r>
      <w:r w:rsidRPr="00B6281D">
        <w:rPr>
          <w:rFonts w:asciiTheme="minorHAnsi" w:hAnsiTheme="minorHAnsi"/>
        </w:rPr>
        <w:fldChar w:fldCharType="begin">
          <w:ffData>
            <w:name w:val="Check6"/>
            <w:enabled/>
            <w:calcOnExit w:val="0"/>
            <w:checkBox>
              <w:sizeAuto/>
              <w:default w:val="0"/>
            </w:checkBox>
          </w:ffData>
        </w:fldChar>
      </w:r>
      <w:r w:rsidRPr="00B6281D">
        <w:rPr>
          <w:rFonts w:asciiTheme="minorHAnsi" w:hAnsiTheme="minorHAnsi"/>
        </w:rPr>
        <w:instrText xml:space="preserve"> FORMCHECKBOX </w:instrText>
      </w:r>
      <w:r w:rsidR="00E96779">
        <w:rPr>
          <w:rFonts w:asciiTheme="minorHAnsi" w:hAnsiTheme="minorHAnsi"/>
        </w:rPr>
      </w:r>
      <w:r w:rsidR="00E96779">
        <w:rPr>
          <w:rFonts w:asciiTheme="minorHAnsi" w:hAnsiTheme="minorHAnsi"/>
        </w:rPr>
        <w:fldChar w:fldCharType="separate"/>
      </w:r>
      <w:r w:rsidRPr="00B6281D">
        <w:rPr>
          <w:rFonts w:asciiTheme="minorHAnsi" w:hAnsiTheme="minorHAnsi"/>
        </w:rPr>
        <w:fldChar w:fldCharType="end"/>
      </w:r>
      <w:r w:rsidRPr="00B6281D">
        <w:rPr>
          <w:rFonts w:asciiTheme="minorHAnsi" w:hAnsiTheme="minorHAnsi"/>
        </w:rPr>
        <w:t xml:space="preserve">   </w:t>
      </w:r>
    </w:p>
    <w:p w14:paraId="0A1C06A0" w14:textId="5C883765" w:rsidR="00892223" w:rsidRPr="00B6281D" w:rsidRDefault="00B60044" w:rsidP="00794E4B">
      <w:pPr>
        <w:spacing w:before="120" w:after="240"/>
        <w:ind w:left="720"/>
        <w:rPr>
          <w:rFonts w:asciiTheme="minorHAnsi" w:hAnsiTheme="minorHAnsi"/>
          <w:b/>
        </w:rPr>
      </w:pPr>
      <w:r w:rsidRPr="00B60044">
        <w:rPr>
          <w:rFonts w:asciiTheme="minorHAnsi" w:hAnsiTheme="minorHAnsi"/>
        </w:rPr>
        <w:t>[Explanation</w:t>
      </w:r>
      <w:r>
        <w:rPr>
          <w:rFonts w:asciiTheme="minorHAnsi" w:hAnsiTheme="minorHAnsi"/>
        </w:rPr>
        <w:t xml:space="preserve"> if “No”</w:t>
      </w:r>
      <w:r w:rsidRPr="00B60044">
        <w:rPr>
          <w:rFonts w:asciiTheme="minorHAnsi" w:hAnsiTheme="minorHAnsi"/>
        </w:rPr>
        <w:t xml:space="preserve">] </w:t>
      </w:r>
      <w:r w:rsidR="00964C27" w:rsidRPr="00B60044">
        <w:rPr>
          <w:rFonts w:asciiTheme="minorHAnsi" w:hAnsiTheme="minorHAnsi"/>
        </w:rPr>
        <w:fldChar w:fldCharType="begin">
          <w:ffData>
            <w:name w:val="Text130"/>
            <w:enabled/>
            <w:calcOnExit w:val="0"/>
            <w:textInput/>
          </w:ffData>
        </w:fldChar>
      </w:r>
      <w:r w:rsidR="00964C27" w:rsidRPr="00B60044">
        <w:rPr>
          <w:rFonts w:asciiTheme="minorHAnsi" w:hAnsiTheme="minorHAnsi"/>
        </w:rPr>
        <w:instrText xml:space="preserve"> FORMTEXT </w:instrText>
      </w:r>
      <w:r w:rsidR="00964C27" w:rsidRPr="00B60044">
        <w:rPr>
          <w:rFonts w:asciiTheme="minorHAnsi" w:hAnsiTheme="minorHAnsi"/>
        </w:rPr>
      </w:r>
      <w:r w:rsidR="00964C27" w:rsidRPr="00B60044">
        <w:rPr>
          <w:rFonts w:asciiTheme="minorHAnsi" w:hAnsiTheme="minorHAnsi"/>
        </w:rPr>
        <w:fldChar w:fldCharType="separate"/>
      </w:r>
      <w:r w:rsidR="00964C27" w:rsidRPr="00B60044">
        <w:rPr>
          <w:rFonts w:asciiTheme="minorHAnsi" w:hAnsiTheme="minorHAnsi"/>
          <w:noProof/>
        </w:rPr>
        <w:t> </w:t>
      </w:r>
      <w:r w:rsidR="00964C27" w:rsidRPr="00B60044">
        <w:rPr>
          <w:rFonts w:asciiTheme="minorHAnsi" w:hAnsiTheme="minorHAnsi"/>
          <w:noProof/>
        </w:rPr>
        <w:t> </w:t>
      </w:r>
      <w:r w:rsidR="00964C27" w:rsidRPr="00B60044">
        <w:rPr>
          <w:rFonts w:asciiTheme="minorHAnsi" w:hAnsiTheme="minorHAnsi"/>
          <w:noProof/>
        </w:rPr>
        <w:t> </w:t>
      </w:r>
      <w:r w:rsidR="00964C27" w:rsidRPr="00B60044">
        <w:rPr>
          <w:rFonts w:asciiTheme="minorHAnsi" w:hAnsiTheme="minorHAnsi"/>
          <w:noProof/>
        </w:rPr>
        <w:t> </w:t>
      </w:r>
      <w:r w:rsidR="00964C27" w:rsidRPr="00B60044">
        <w:rPr>
          <w:rFonts w:asciiTheme="minorHAnsi" w:hAnsiTheme="minorHAnsi"/>
          <w:noProof/>
        </w:rPr>
        <w:t> </w:t>
      </w:r>
      <w:r w:rsidR="00964C27" w:rsidRPr="00B60044">
        <w:rPr>
          <w:rFonts w:asciiTheme="minorHAnsi" w:hAnsiTheme="minorHAnsi"/>
        </w:rPr>
        <w:fldChar w:fldCharType="end"/>
      </w:r>
    </w:p>
    <w:p w14:paraId="0A1C06A1" w14:textId="4F8F4698" w:rsidR="00892223" w:rsidRPr="00B6281D" w:rsidRDefault="00964C27" w:rsidP="00794E4B">
      <w:pPr>
        <w:pStyle w:val="ListParagraph"/>
        <w:numPr>
          <w:ilvl w:val="0"/>
          <w:numId w:val="1"/>
        </w:numPr>
        <w:spacing w:before="120" w:after="120"/>
        <w:ind w:left="720" w:hanging="720"/>
        <w:contextualSpacing w:val="0"/>
        <w:rPr>
          <w:rFonts w:asciiTheme="minorHAnsi" w:hAnsiTheme="minorHAnsi"/>
          <w:b/>
        </w:rPr>
      </w:pPr>
      <w:r>
        <w:rPr>
          <w:rFonts w:asciiTheme="minorHAnsi" w:hAnsiTheme="minorHAnsi"/>
          <w:b/>
        </w:rPr>
        <w:t>The</w:t>
      </w:r>
      <w:r w:rsidR="00892223" w:rsidRPr="00B6281D">
        <w:rPr>
          <w:rFonts w:asciiTheme="minorHAnsi" w:hAnsiTheme="minorHAnsi"/>
          <w:b/>
        </w:rPr>
        <w:t xml:space="preserve"> Agency </w:t>
      </w:r>
      <w:r>
        <w:rPr>
          <w:rFonts w:asciiTheme="minorHAnsi" w:hAnsiTheme="minorHAnsi"/>
          <w:b/>
        </w:rPr>
        <w:t>uses the following</w:t>
      </w:r>
      <w:r w:rsidRPr="00B6281D">
        <w:rPr>
          <w:rFonts w:asciiTheme="minorHAnsi" w:hAnsiTheme="minorHAnsi"/>
          <w:b/>
        </w:rPr>
        <w:t xml:space="preserve"> </w:t>
      </w:r>
      <w:r w:rsidR="00892223" w:rsidRPr="00B6281D">
        <w:rPr>
          <w:rFonts w:asciiTheme="minorHAnsi" w:hAnsiTheme="minorHAnsi"/>
          <w:b/>
        </w:rPr>
        <w:t>written guidelines for the use of Value Engineering and cost reduction proposals</w:t>
      </w:r>
      <w:r>
        <w:rPr>
          <w:rFonts w:asciiTheme="minorHAnsi" w:hAnsiTheme="minorHAnsi"/>
          <w:b/>
        </w:rPr>
        <w:t>:</w:t>
      </w:r>
    </w:p>
    <w:p w14:paraId="067A0FFA" w14:textId="56F72D5A" w:rsidR="00B60044" w:rsidRPr="00B6281D" w:rsidRDefault="00964C27" w:rsidP="00794E4B">
      <w:pPr>
        <w:spacing w:before="120" w:after="240"/>
        <w:ind w:left="720"/>
        <w:rPr>
          <w:rFonts w:asciiTheme="minorHAnsi" w:hAnsiTheme="minorHAnsi"/>
        </w:rPr>
      </w:pPr>
      <w:r>
        <w:rPr>
          <w:rFonts w:asciiTheme="minorHAnsi" w:hAnsiTheme="minorHAnsi"/>
          <w:b/>
        </w:rPr>
        <w:fldChar w:fldCharType="begin">
          <w:ffData>
            <w:name w:val="Text129"/>
            <w:enabled/>
            <w:calcOnExit w:val="0"/>
            <w:textInput/>
          </w:ffData>
        </w:fldChar>
      </w:r>
      <w:r>
        <w:rPr>
          <w:rFonts w:asciiTheme="minorHAnsi" w:hAnsiTheme="minorHAnsi"/>
          <w:b/>
        </w:rPr>
        <w:instrText xml:space="preserve"> FORMTEXT </w:instrText>
      </w:r>
      <w:r>
        <w:rPr>
          <w:rFonts w:asciiTheme="minorHAnsi" w:hAnsiTheme="minorHAnsi"/>
          <w:b/>
        </w:rPr>
      </w:r>
      <w:r>
        <w:rPr>
          <w:rFonts w:asciiTheme="minorHAnsi" w:hAnsiTheme="minorHAnsi"/>
          <w:b/>
        </w:rPr>
        <w:fldChar w:fldCharType="separate"/>
      </w:r>
      <w:r>
        <w:rPr>
          <w:rFonts w:asciiTheme="minorHAnsi" w:hAnsiTheme="minorHAnsi"/>
          <w:b/>
          <w:noProof/>
        </w:rPr>
        <w:t> </w:t>
      </w:r>
      <w:r>
        <w:rPr>
          <w:rFonts w:asciiTheme="minorHAnsi" w:hAnsiTheme="minorHAnsi"/>
          <w:b/>
          <w:noProof/>
        </w:rPr>
        <w:t> </w:t>
      </w:r>
      <w:r>
        <w:rPr>
          <w:rFonts w:asciiTheme="minorHAnsi" w:hAnsiTheme="minorHAnsi"/>
          <w:b/>
          <w:noProof/>
        </w:rPr>
        <w:t> </w:t>
      </w:r>
      <w:r>
        <w:rPr>
          <w:rFonts w:asciiTheme="minorHAnsi" w:hAnsiTheme="minorHAnsi"/>
          <w:b/>
          <w:noProof/>
        </w:rPr>
        <w:t> </w:t>
      </w:r>
      <w:r>
        <w:rPr>
          <w:rFonts w:asciiTheme="minorHAnsi" w:hAnsiTheme="minorHAnsi"/>
          <w:b/>
          <w:noProof/>
        </w:rPr>
        <w:t> </w:t>
      </w:r>
      <w:r>
        <w:rPr>
          <w:rFonts w:asciiTheme="minorHAnsi" w:hAnsiTheme="minorHAnsi"/>
          <w:b/>
        </w:rPr>
        <w:fldChar w:fldCharType="end"/>
      </w:r>
    </w:p>
    <w:p w14:paraId="0A1C06A4" w14:textId="603ACD66" w:rsidR="00892223" w:rsidRPr="00B6281D" w:rsidRDefault="00B60044" w:rsidP="00794E4B">
      <w:pPr>
        <w:pStyle w:val="ListParagraph"/>
        <w:numPr>
          <w:ilvl w:val="0"/>
          <w:numId w:val="1"/>
        </w:numPr>
        <w:spacing w:before="120" w:after="120"/>
        <w:ind w:left="720" w:hanging="720"/>
        <w:contextualSpacing w:val="0"/>
        <w:rPr>
          <w:rFonts w:asciiTheme="minorHAnsi" w:hAnsiTheme="minorHAnsi"/>
        </w:rPr>
      </w:pPr>
      <w:r>
        <w:rPr>
          <w:rFonts w:asciiTheme="minorHAnsi" w:hAnsiTheme="minorHAnsi"/>
          <w:b/>
        </w:rPr>
        <w:t>The</w:t>
      </w:r>
      <w:r w:rsidR="00892223" w:rsidRPr="00B6281D">
        <w:rPr>
          <w:rFonts w:asciiTheme="minorHAnsi" w:hAnsiTheme="minorHAnsi"/>
          <w:b/>
        </w:rPr>
        <w:t xml:space="preserve"> Agency </w:t>
      </w:r>
      <w:r w:rsidRPr="00B6281D">
        <w:rPr>
          <w:rFonts w:asciiTheme="minorHAnsi" w:hAnsiTheme="minorHAnsi"/>
          <w:b/>
        </w:rPr>
        <w:t>ha</w:t>
      </w:r>
      <w:r>
        <w:rPr>
          <w:rFonts w:asciiTheme="minorHAnsi" w:hAnsiTheme="minorHAnsi"/>
          <w:b/>
        </w:rPr>
        <w:t xml:space="preserve">s the following </w:t>
      </w:r>
      <w:r w:rsidR="00892223" w:rsidRPr="00B6281D">
        <w:rPr>
          <w:rFonts w:asciiTheme="minorHAnsi" w:hAnsiTheme="minorHAnsi"/>
          <w:b/>
        </w:rPr>
        <w:t xml:space="preserve">written procedure for </w:t>
      </w:r>
      <w:r>
        <w:rPr>
          <w:rFonts w:asciiTheme="minorHAnsi" w:hAnsiTheme="minorHAnsi"/>
          <w:b/>
        </w:rPr>
        <w:t>bridge design deviations:</w:t>
      </w:r>
      <w:r w:rsidR="00892223" w:rsidRPr="00B6281D">
        <w:rPr>
          <w:rFonts w:asciiTheme="minorHAnsi" w:hAnsiTheme="minorHAnsi"/>
          <w:b/>
        </w:rPr>
        <w:t xml:space="preserve"> </w:t>
      </w:r>
    </w:p>
    <w:p w14:paraId="0A1C06A6" w14:textId="6721EF4F" w:rsidR="00892223" w:rsidRPr="0076102A" w:rsidRDefault="00B60044" w:rsidP="00794E4B">
      <w:pPr>
        <w:spacing w:before="120" w:after="240"/>
        <w:ind w:left="720"/>
        <w:rPr>
          <w:rFonts w:asciiTheme="minorHAnsi" w:hAnsiTheme="minorHAnsi"/>
          <w:bCs/>
        </w:rPr>
      </w:pPr>
      <w:r w:rsidRPr="00597714">
        <w:rPr>
          <w:rFonts w:asciiTheme="minorHAnsi" w:hAnsiTheme="minorHAnsi"/>
          <w:bCs/>
        </w:rPr>
        <w:fldChar w:fldCharType="begin">
          <w:ffData>
            <w:name w:val="Text128"/>
            <w:enabled/>
            <w:calcOnExit w:val="0"/>
            <w:textInput/>
          </w:ffData>
        </w:fldChar>
      </w:r>
      <w:r w:rsidRPr="00597714">
        <w:rPr>
          <w:rFonts w:asciiTheme="minorHAnsi" w:hAnsiTheme="minorHAnsi"/>
          <w:bCs/>
        </w:rPr>
        <w:instrText xml:space="preserve"> FORMTEXT </w:instrText>
      </w:r>
      <w:r w:rsidRPr="00597714">
        <w:rPr>
          <w:rFonts w:asciiTheme="minorHAnsi" w:hAnsiTheme="minorHAnsi"/>
          <w:bCs/>
        </w:rPr>
      </w:r>
      <w:r w:rsidRPr="00597714">
        <w:rPr>
          <w:rFonts w:asciiTheme="minorHAnsi" w:hAnsiTheme="minorHAnsi"/>
          <w:bCs/>
        </w:rPr>
        <w:fldChar w:fldCharType="separate"/>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rPr>
        <w:fldChar w:fldCharType="end"/>
      </w:r>
    </w:p>
    <w:p w14:paraId="0A1C06B0" w14:textId="7723D13B" w:rsidR="00892223" w:rsidRPr="00B6281D" w:rsidRDefault="00B60044" w:rsidP="00794E4B">
      <w:pPr>
        <w:spacing w:before="20" w:after="40"/>
        <w:ind w:hanging="360"/>
        <w:rPr>
          <w:rFonts w:asciiTheme="minorHAnsi" w:hAnsiTheme="minorHAnsi"/>
        </w:rPr>
      </w:pPr>
      <w:r w:rsidRPr="00B60044">
        <w:rPr>
          <w:rFonts w:asciiTheme="minorHAnsi" w:hAnsiTheme="minorHAnsi"/>
          <w:b/>
        </w:rPr>
        <w:t>BRIDGE DESIGN APPROVAL</w:t>
      </w:r>
    </w:p>
    <w:p w14:paraId="51FE3B64" w14:textId="43F6B48D" w:rsidR="00DF0FF6" w:rsidRPr="00794E4B" w:rsidRDefault="00DF0FF6" w:rsidP="00794E4B">
      <w:pPr>
        <w:pStyle w:val="ListParagraph"/>
        <w:numPr>
          <w:ilvl w:val="0"/>
          <w:numId w:val="6"/>
        </w:numPr>
        <w:spacing w:before="120" w:after="120"/>
        <w:contextualSpacing w:val="0"/>
        <w:rPr>
          <w:rFonts w:asciiTheme="minorHAnsi" w:hAnsiTheme="minorHAnsi"/>
        </w:rPr>
      </w:pPr>
      <w:r>
        <w:rPr>
          <w:rFonts w:asciiTheme="minorHAnsi" w:hAnsiTheme="minorHAnsi"/>
          <w:b/>
        </w:rPr>
        <w:t>The</w:t>
      </w:r>
      <w:r w:rsidR="00892223" w:rsidRPr="00B6281D">
        <w:rPr>
          <w:rFonts w:asciiTheme="minorHAnsi" w:hAnsiTheme="minorHAnsi"/>
          <w:b/>
        </w:rPr>
        <w:t xml:space="preserve"> Agency address</w:t>
      </w:r>
      <w:r>
        <w:rPr>
          <w:rFonts w:asciiTheme="minorHAnsi" w:hAnsiTheme="minorHAnsi"/>
          <w:b/>
        </w:rPr>
        <w:t>es</w:t>
      </w:r>
      <w:r w:rsidR="00892223" w:rsidRPr="00B6281D">
        <w:rPr>
          <w:rFonts w:asciiTheme="minorHAnsi" w:hAnsiTheme="minorHAnsi"/>
          <w:b/>
        </w:rPr>
        <w:t xml:space="preserve"> the </w:t>
      </w:r>
      <w:r>
        <w:rPr>
          <w:rFonts w:asciiTheme="minorHAnsi" w:hAnsiTheme="minorHAnsi"/>
          <w:b/>
        </w:rPr>
        <w:t xml:space="preserve">below listed </w:t>
      </w:r>
      <w:r w:rsidR="00892223" w:rsidRPr="00B6281D">
        <w:rPr>
          <w:rFonts w:asciiTheme="minorHAnsi" w:hAnsiTheme="minorHAnsi"/>
          <w:b/>
        </w:rPr>
        <w:t>elements in approving design</w:t>
      </w:r>
      <w:r>
        <w:rPr>
          <w:rFonts w:asciiTheme="minorHAnsi" w:hAnsiTheme="minorHAnsi"/>
          <w:b/>
        </w:rPr>
        <w:t xml:space="preserve"> as follows:</w:t>
      </w:r>
    </w:p>
    <w:p w14:paraId="320B90D0" w14:textId="3CE558E3" w:rsidR="00DF0FF6" w:rsidRPr="00794E4B" w:rsidRDefault="00DF0FF6" w:rsidP="00794E4B">
      <w:pPr>
        <w:pStyle w:val="ListParagraph"/>
        <w:spacing w:before="120" w:after="120"/>
        <w:ind w:left="360"/>
        <w:contextualSpacing w:val="0"/>
        <w:rPr>
          <w:rFonts w:asciiTheme="minorHAnsi" w:hAnsiTheme="minorHAnsi"/>
        </w:rPr>
      </w:pPr>
      <w:r w:rsidRPr="00794E4B">
        <w:rPr>
          <w:rFonts w:asciiTheme="minorHAnsi" w:hAnsiTheme="minorHAnsi"/>
          <w:bCs/>
        </w:rPr>
        <w:t xml:space="preserve">Agency uses a checklist: </w:t>
      </w:r>
      <w:r w:rsidRPr="00794E4B">
        <w:rPr>
          <w:rFonts w:asciiTheme="minorHAnsi" w:hAnsiTheme="minorHAnsi"/>
          <w:b/>
        </w:rPr>
        <w:t>Yes</w:t>
      </w:r>
      <w:r w:rsidRPr="00794E4B">
        <w:rPr>
          <w:rFonts w:asciiTheme="minorHAnsi" w:hAnsiTheme="minorHAnsi"/>
        </w:rPr>
        <w:t xml:space="preserve">  </w:t>
      </w:r>
      <w:r w:rsidRPr="00794E4B">
        <w:rPr>
          <w:rFonts w:asciiTheme="minorHAnsi" w:hAnsiTheme="minorHAnsi"/>
        </w:rPr>
        <w:fldChar w:fldCharType="begin">
          <w:ffData>
            <w:name w:val="Check40"/>
            <w:enabled/>
            <w:calcOnExit w:val="0"/>
            <w:checkBox>
              <w:sizeAuto/>
              <w:default w:val="0"/>
            </w:checkBox>
          </w:ffData>
        </w:fldChar>
      </w:r>
      <w:r w:rsidRPr="00794E4B">
        <w:rPr>
          <w:rFonts w:asciiTheme="minorHAnsi" w:hAnsiTheme="minorHAnsi"/>
        </w:rPr>
        <w:instrText xml:space="preserve"> FORMCHECKBOX </w:instrText>
      </w:r>
      <w:r w:rsidR="00E96779">
        <w:rPr>
          <w:rFonts w:asciiTheme="minorHAnsi" w:hAnsiTheme="minorHAnsi"/>
        </w:rPr>
      </w:r>
      <w:r w:rsidR="00E96779">
        <w:rPr>
          <w:rFonts w:asciiTheme="minorHAnsi" w:hAnsiTheme="minorHAnsi"/>
        </w:rPr>
        <w:fldChar w:fldCharType="separate"/>
      </w:r>
      <w:r w:rsidRPr="00794E4B">
        <w:rPr>
          <w:rFonts w:asciiTheme="minorHAnsi" w:hAnsiTheme="minorHAnsi"/>
        </w:rPr>
        <w:fldChar w:fldCharType="end"/>
      </w:r>
      <w:r w:rsidRPr="00794E4B">
        <w:rPr>
          <w:rFonts w:asciiTheme="minorHAnsi" w:hAnsiTheme="minorHAnsi"/>
        </w:rPr>
        <w:t xml:space="preserve">   </w:t>
      </w:r>
      <w:r w:rsidRPr="00794E4B">
        <w:rPr>
          <w:rFonts w:asciiTheme="minorHAnsi" w:hAnsiTheme="minorHAnsi"/>
          <w:b/>
        </w:rPr>
        <w:t>No</w:t>
      </w:r>
      <w:r w:rsidRPr="00794E4B">
        <w:rPr>
          <w:rFonts w:asciiTheme="minorHAnsi" w:hAnsiTheme="minorHAnsi"/>
        </w:rPr>
        <w:t xml:space="preserve">  </w:t>
      </w:r>
      <w:r w:rsidRPr="00794E4B">
        <w:rPr>
          <w:rFonts w:asciiTheme="minorHAnsi" w:hAnsiTheme="minorHAnsi"/>
        </w:rPr>
        <w:fldChar w:fldCharType="begin">
          <w:ffData>
            <w:name w:val="Check41"/>
            <w:enabled w:val="0"/>
            <w:calcOnExit w:val="0"/>
            <w:checkBox>
              <w:sizeAuto/>
              <w:default w:val="0"/>
            </w:checkBox>
          </w:ffData>
        </w:fldChar>
      </w:r>
      <w:r w:rsidRPr="00794E4B">
        <w:rPr>
          <w:rFonts w:asciiTheme="minorHAnsi" w:hAnsiTheme="minorHAnsi"/>
        </w:rPr>
        <w:instrText xml:space="preserve"> FORMCHECKBOX </w:instrText>
      </w:r>
      <w:r w:rsidR="00E96779">
        <w:rPr>
          <w:rFonts w:asciiTheme="minorHAnsi" w:hAnsiTheme="minorHAnsi"/>
        </w:rPr>
      </w:r>
      <w:r w:rsidR="00E96779">
        <w:rPr>
          <w:rFonts w:asciiTheme="minorHAnsi" w:hAnsiTheme="minorHAnsi"/>
        </w:rPr>
        <w:fldChar w:fldCharType="separate"/>
      </w:r>
      <w:r w:rsidRPr="00794E4B">
        <w:rPr>
          <w:rFonts w:asciiTheme="minorHAnsi" w:hAnsiTheme="minorHAnsi"/>
        </w:rPr>
        <w:fldChar w:fldCharType="end"/>
      </w:r>
    </w:p>
    <w:p w14:paraId="555C9BA5" w14:textId="33FC0CB5" w:rsidR="00DF0FF6" w:rsidRPr="00B60044" w:rsidRDefault="00DF0FF6" w:rsidP="00794E4B">
      <w:pPr>
        <w:spacing w:before="20" w:after="40"/>
        <w:ind w:left="360"/>
        <w:rPr>
          <w:rFonts w:asciiTheme="minorHAnsi" w:hAnsiTheme="minorHAnsi"/>
        </w:rPr>
      </w:pPr>
      <w:r w:rsidRPr="00B60044">
        <w:rPr>
          <w:rFonts w:asciiTheme="minorHAnsi" w:hAnsiTheme="minorHAnsi"/>
        </w:rPr>
        <w:t>[</w:t>
      </w:r>
      <w:r>
        <w:rPr>
          <w:rFonts w:asciiTheme="minorHAnsi" w:hAnsiTheme="minorHAnsi"/>
        </w:rPr>
        <w:t xml:space="preserve">Name and location of checklist if “Yes.” </w:t>
      </w:r>
      <w:r w:rsidRPr="00B60044">
        <w:rPr>
          <w:rFonts w:asciiTheme="minorHAnsi" w:hAnsiTheme="minorHAnsi"/>
        </w:rPr>
        <w:t>Explanation</w:t>
      </w:r>
      <w:r>
        <w:rPr>
          <w:rFonts w:asciiTheme="minorHAnsi" w:hAnsiTheme="minorHAnsi"/>
        </w:rPr>
        <w:t xml:space="preserve"> if “No”</w:t>
      </w:r>
      <w:r w:rsidRPr="00B60044">
        <w:rPr>
          <w:rFonts w:asciiTheme="minorHAnsi" w:hAnsiTheme="minorHAnsi"/>
        </w:rPr>
        <w:t xml:space="preserve">] </w:t>
      </w:r>
      <w:r w:rsidRPr="00B60044">
        <w:rPr>
          <w:rFonts w:asciiTheme="minorHAnsi" w:hAnsiTheme="minorHAnsi"/>
        </w:rPr>
        <w:fldChar w:fldCharType="begin">
          <w:ffData>
            <w:name w:val="Text130"/>
            <w:enabled/>
            <w:calcOnExit w:val="0"/>
            <w:textInput/>
          </w:ffData>
        </w:fldChar>
      </w:r>
      <w:r w:rsidRPr="00B60044">
        <w:rPr>
          <w:rFonts w:asciiTheme="minorHAnsi" w:hAnsiTheme="minorHAnsi"/>
        </w:rPr>
        <w:instrText xml:space="preserve"> FORMTEXT </w:instrText>
      </w:r>
      <w:r w:rsidRPr="00B60044">
        <w:rPr>
          <w:rFonts w:asciiTheme="minorHAnsi" w:hAnsiTheme="minorHAnsi"/>
        </w:rPr>
      </w:r>
      <w:r w:rsidRPr="00B60044">
        <w:rPr>
          <w:rFonts w:asciiTheme="minorHAnsi" w:hAnsiTheme="minorHAnsi"/>
        </w:rPr>
        <w:fldChar w:fldCharType="separate"/>
      </w:r>
      <w:r w:rsidRPr="00B60044">
        <w:rPr>
          <w:rFonts w:asciiTheme="minorHAnsi" w:hAnsiTheme="minorHAnsi"/>
          <w:noProof/>
        </w:rPr>
        <w:t> </w:t>
      </w:r>
      <w:r w:rsidRPr="00B60044">
        <w:rPr>
          <w:rFonts w:asciiTheme="minorHAnsi" w:hAnsiTheme="minorHAnsi"/>
          <w:noProof/>
        </w:rPr>
        <w:t> </w:t>
      </w:r>
      <w:r w:rsidRPr="00B60044">
        <w:rPr>
          <w:rFonts w:asciiTheme="minorHAnsi" w:hAnsiTheme="minorHAnsi"/>
          <w:noProof/>
        </w:rPr>
        <w:t> </w:t>
      </w:r>
      <w:r w:rsidRPr="00B60044">
        <w:rPr>
          <w:rFonts w:asciiTheme="minorHAnsi" w:hAnsiTheme="minorHAnsi"/>
          <w:noProof/>
        </w:rPr>
        <w:t> </w:t>
      </w:r>
      <w:r w:rsidRPr="00B60044">
        <w:rPr>
          <w:rFonts w:asciiTheme="minorHAnsi" w:hAnsiTheme="minorHAnsi"/>
          <w:noProof/>
        </w:rPr>
        <w:t> </w:t>
      </w:r>
      <w:r w:rsidRPr="00B60044">
        <w:rPr>
          <w:rFonts w:asciiTheme="minorHAnsi" w:hAnsiTheme="minorHAnsi"/>
        </w:rPr>
        <w:fldChar w:fldCharType="end"/>
      </w:r>
    </w:p>
    <w:p w14:paraId="0A1C06B2" w14:textId="0256B0A9" w:rsidR="00892223" w:rsidRPr="00B60044" w:rsidRDefault="00892223" w:rsidP="00090A7B">
      <w:pPr>
        <w:spacing w:before="20" w:after="40"/>
        <w:ind w:firstLine="360"/>
        <w:rPr>
          <w:rFonts w:asciiTheme="minorHAnsi" w:hAnsiTheme="minorHAnsi"/>
        </w:rPr>
      </w:pPr>
      <w:r w:rsidRPr="00B60044">
        <w:rPr>
          <w:rFonts w:asciiTheme="minorHAnsi" w:hAnsiTheme="minorHAnsi"/>
        </w:rPr>
        <w:fldChar w:fldCharType="begin">
          <w:ffData>
            <w:name w:val="Check42"/>
            <w:enabled w:val="0"/>
            <w:calcOnExit w:val="0"/>
            <w:checkBox>
              <w:sizeAuto/>
              <w:default w:val="0"/>
            </w:checkBox>
          </w:ffData>
        </w:fldChar>
      </w:r>
      <w:r w:rsidRPr="00B60044">
        <w:rPr>
          <w:rFonts w:asciiTheme="minorHAnsi" w:hAnsiTheme="minorHAnsi"/>
        </w:rPr>
        <w:instrText xml:space="preserve"> FORMCHECKBOX </w:instrText>
      </w:r>
      <w:r w:rsidR="00E96779">
        <w:rPr>
          <w:rFonts w:asciiTheme="minorHAnsi" w:hAnsiTheme="minorHAnsi"/>
        </w:rPr>
      </w:r>
      <w:r w:rsidR="00E96779">
        <w:rPr>
          <w:rFonts w:asciiTheme="minorHAnsi" w:hAnsiTheme="minorHAnsi"/>
        </w:rPr>
        <w:fldChar w:fldCharType="separate"/>
      </w:r>
      <w:r w:rsidRPr="00B60044">
        <w:rPr>
          <w:rFonts w:asciiTheme="minorHAnsi" w:hAnsiTheme="minorHAnsi"/>
        </w:rPr>
        <w:fldChar w:fldCharType="end"/>
      </w:r>
      <w:r w:rsidRPr="00B60044">
        <w:rPr>
          <w:rFonts w:asciiTheme="minorHAnsi" w:hAnsiTheme="minorHAnsi"/>
        </w:rPr>
        <w:t xml:space="preserve">  </w:t>
      </w:r>
      <w:r w:rsidRPr="00794E4B">
        <w:rPr>
          <w:rFonts w:asciiTheme="minorHAnsi" w:hAnsiTheme="minorHAnsi"/>
        </w:rPr>
        <w:t>Bridge Type Size and Location:</w:t>
      </w:r>
    </w:p>
    <w:bookmarkStart w:id="16" w:name="Check42"/>
    <w:p w14:paraId="0A1C06B3" w14:textId="77777777" w:rsidR="00892223" w:rsidRPr="00B60044" w:rsidRDefault="00892223" w:rsidP="00090A7B">
      <w:pPr>
        <w:spacing w:before="20" w:after="20"/>
        <w:ind w:firstLine="360"/>
        <w:rPr>
          <w:rFonts w:asciiTheme="minorHAnsi" w:hAnsiTheme="minorHAnsi"/>
        </w:rPr>
      </w:pPr>
      <w:r w:rsidRPr="00B60044">
        <w:rPr>
          <w:rFonts w:asciiTheme="minorHAnsi" w:hAnsiTheme="minorHAnsi"/>
        </w:rPr>
        <w:fldChar w:fldCharType="begin">
          <w:ffData>
            <w:name w:val="Check42"/>
            <w:enabled w:val="0"/>
            <w:calcOnExit w:val="0"/>
            <w:checkBox>
              <w:sizeAuto/>
              <w:default w:val="0"/>
            </w:checkBox>
          </w:ffData>
        </w:fldChar>
      </w:r>
      <w:r w:rsidRPr="00B60044">
        <w:rPr>
          <w:rFonts w:asciiTheme="minorHAnsi" w:hAnsiTheme="minorHAnsi"/>
        </w:rPr>
        <w:instrText xml:space="preserve"> FORMCHECKBOX </w:instrText>
      </w:r>
      <w:r w:rsidR="00E96779">
        <w:rPr>
          <w:rFonts w:asciiTheme="minorHAnsi" w:hAnsiTheme="minorHAnsi"/>
        </w:rPr>
      </w:r>
      <w:r w:rsidR="00E96779">
        <w:rPr>
          <w:rFonts w:asciiTheme="minorHAnsi" w:hAnsiTheme="minorHAnsi"/>
        </w:rPr>
        <w:fldChar w:fldCharType="separate"/>
      </w:r>
      <w:r w:rsidRPr="00B60044">
        <w:rPr>
          <w:rFonts w:asciiTheme="minorHAnsi" w:hAnsiTheme="minorHAnsi"/>
        </w:rPr>
        <w:fldChar w:fldCharType="end"/>
      </w:r>
      <w:bookmarkEnd w:id="16"/>
      <w:r w:rsidRPr="00B60044">
        <w:rPr>
          <w:rFonts w:asciiTheme="minorHAnsi" w:hAnsiTheme="minorHAnsi"/>
        </w:rPr>
        <w:t xml:space="preserve">  </w:t>
      </w:r>
      <w:r w:rsidRPr="00794E4B">
        <w:rPr>
          <w:rFonts w:asciiTheme="minorHAnsi" w:hAnsiTheme="minorHAnsi"/>
        </w:rPr>
        <w:t>Construction Staging</w:t>
      </w:r>
      <w:r w:rsidRPr="00B60044">
        <w:rPr>
          <w:rFonts w:asciiTheme="minorHAnsi" w:hAnsiTheme="minorHAnsi"/>
        </w:rPr>
        <w:t xml:space="preserve">: </w:t>
      </w:r>
    </w:p>
    <w:bookmarkStart w:id="17" w:name="Check43"/>
    <w:p w14:paraId="0A1C06B4" w14:textId="77777777" w:rsidR="00892223" w:rsidRPr="00B60044" w:rsidRDefault="00892223" w:rsidP="00090A7B">
      <w:pPr>
        <w:spacing w:before="20" w:after="20"/>
        <w:ind w:firstLine="360"/>
        <w:rPr>
          <w:rFonts w:asciiTheme="minorHAnsi" w:hAnsiTheme="minorHAnsi"/>
        </w:rPr>
      </w:pPr>
      <w:r w:rsidRPr="00B60044">
        <w:rPr>
          <w:rFonts w:asciiTheme="minorHAnsi" w:hAnsiTheme="minorHAnsi"/>
        </w:rPr>
        <w:fldChar w:fldCharType="begin">
          <w:ffData>
            <w:name w:val="Check43"/>
            <w:enabled w:val="0"/>
            <w:calcOnExit w:val="0"/>
            <w:checkBox>
              <w:sizeAuto/>
              <w:default w:val="0"/>
            </w:checkBox>
          </w:ffData>
        </w:fldChar>
      </w:r>
      <w:r w:rsidRPr="00B60044">
        <w:rPr>
          <w:rFonts w:asciiTheme="minorHAnsi" w:hAnsiTheme="minorHAnsi"/>
        </w:rPr>
        <w:instrText xml:space="preserve"> FORMCHECKBOX </w:instrText>
      </w:r>
      <w:r w:rsidR="00E96779">
        <w:rPr>
          <w:rFonts w:asciiTheme="minorHAnsi" w:hAnsiTheme="minorHAnsi"/>
        </w:rPr>
      </w:r>
      <w:r w:rsidR="00E96779">
        <w:rPr>
          <w:rFonts w:asciiTheme="minorHAnsi" w:hAnsiTheme="minorHAnsi"/>
        </w:rPr>
        <w:fldChar w:fldCharType="separate"/>
      </w:r>
      <w:r w:rsidRPr="00B60044">
        <w:rPr>
          <w:rFonts w:asciiTheme="minorHAnsi" w:hAnsiTheme="minorHAnsi"/>
        </w:rPr>
        <w:fldChar w:fldCharType="end"/>
      </w:r>
      <w:bookmarkEnd w:id="17"/>
      <w:r w:rsidRPr="00B60044">
        <w:rPr>
          <w:rFonts w:asciiTheme="minorHAnsi" w:hAnsiTheme="minorHAnsi"/>
        </w:rPr>
        <w:t xml:space="preserve">  </w:t>
      </w:r>
      <w:r w:rsidRPr="00794E4B">
        <w:rPr>
          <w:rFonts w:asciiTheme="minorHAnsi" w:hAnsiTheme="minorHAnsi"/>
        </w:rPr>
        <w:t>Right of Way/Construction Easement</w:t>
      </w:r>
      <w:r w:rsidRPr="00B60044">
        <w:rPr>
          <w:rFonts w:asciiTheme="minorHAnsi" w:hAnsiTheme="minorHAnsi"/>
        </w:rPr>
        <w:t xml:space="preserve">: </w:t>
      </w:r>
      <w:r w:rsidRPr="00B60044">
        <w:rPr>
          <w:rFonts w:asciiTheme="minorHAnsi" w:hAnsiTheme="minorHAnsi"/>
        </w:rPr>
        <w:tab/>
      </w:r>
      <w:r w:rsidRPr="00B60044">
        <w:rPr>
          <w:rFonts w:asciiTheme="minorHAnsi" w:hAnsiTheme="minorHAnsi"/>
        </w:rPr>
        <w:tab/>
      </w:r>
    </w:p>
    <w:bookmarkStart w:id="18" w:name="Check44"/>
    <w:p w14:paraId="0A1C06B5" w14:textId="77777777" w:rsidR="00892223" w:rsidRPr="00B60044" w:rsidRDefault="00892223" w:rsidP="00090A7B">
      <w:pPr>
        <w:spacing w:before="20" w:after="20"/>
        <w:ind w:firstLine="360"/>
        <w:rPr>
          <w:rFonts w:asciiTheme="minorHAnsi" w:hAnsiTheme="minorHAnsi"/>
        </w:rPr>
      </w:pPr>
      <w:r w:rsidRPr="00B60044">
        <w:rPr>
          <w:rFonts w:asciiTheme="minorHAnsi" w:hAnsiTheme="minorHAnsi"/>
        </w:rPr>
        <w:fldChar w:fldCharType="begin">
          <w:ffData>
            <w:name w:val="Check44"/>
            <w:enabled w:val="0"/>
            <w:calcOnExit w:val="0"/>
            <w:checkBox>
              <w:sizeAuto/>
              <w:default w:val="0"/>
            </w:checkBox>
          </w:ffData>
        </w:fldChar>
      </w:r>
      <w:r w:rsidRPr="00B60044">
        <w:rPr>
          <w:rFonts w:asciiTheme="minorHAnsi" w:hAnsiTheme="minorHAnsi"/>
        </w:rPr>
        <w:instrText xml:space="preserve"> FORMCHECKBOX </w:instrText>
      </w:r>
      <w:r w:rsidR="00E96779">
        <w:rPr>
          <w:rFonts w:asciiTheme="minorHAnsi" w:hAnsiTheme="minorHAnsi"/>
        </w:rPr>
      </w:r>
      <w:r w:rsidR="00E96779">
        <w:rPr>
          <w:rFonts w:asciiTheme="minorHAnsi" w:hAnsiTheme="minorHAnsi"/>
        </w:rPr>
        <w:fldChar w:fldCharType="separate"/>
      </w:r>
      <w:r w:rsidRPr="00B60044">
        <w:rPr>
          <w:rFonts w:asciiTheme="minorHAnsi" w:hAnsiTheme="minorHAnsi"/>
        </w:rPr>
        <w:fldChar w:fldCharType="end"/>
      </w:r>
      <w:bookmarkEnd w:id="18"/>
      <w:r w:rsidRPr="00B60044">
        <w:rPr>
          <w:rFonts w:asciiTheme="minorHAnsi" w:hAnsiTheme="minorHAnsi"/>
        </w:rPr>
        <w:t xml:space="preserve">  </w:t>
      </w:r>
      <w:r w:rsidRPr="00794E4B">
        <w:rPr>
          <w:rFonts w:asciiTheme="minorHAnsi" w:hAnsiTheme="minorHAnsi"/>
        </w:rPr>
        <w:t>Horizontal-Vertical Alignment</w:t>
      </w:r>
      <w:r w:rsidRPr="00B60044">
        <w:rPr>
          <w:rFonts w:asciiTheme="minorHAnsi" w:hAnsiTheme="minorHAnsi"/>
        </w:rPr>
        <w:t xml:space="preserve">: </w:t>
      </w:r>
    </w:p>
    <w:p w14:paraId="0A1C06B6" w14:textId="77777777" w:rsidR="00892223" w:rsidRPr="00B60044" w:rsidRDefault="00892223" w:rsidP="00090A7B">
      <w:pPr>
        <w:spacing w:before="20" w:after="20"/>
        <w:ind w:firstLine="360"/>
        <w:rPr>
          <w:rFonts w:asciiTheme="minorHAnsi" w:hAnsiTheme="minorHAnsi"/>
        </w:rPr>
      </w:pPr>
      <w:r w:rsidRPr="00B60044">
        <w:rPr>
          <w:rFonts w:asciiTheme="minorHAnsi" w:hAnsiTheme="minorHAnsi"/>
        </w:rPr>
        <w:fldChar w:fldCharType="begin">
          <w:ffData>
            <w:name w:val="Check49"/>
            <w:enabled w:val="0"/>
            <w:calcOnExit w:val="0"/>
            <w:checkBox>
              <w:sizeAuto/>
              <w:default w:val="0"/>
            </w:checkBox>
          </w:ffData>
        </w:fldChar>
      </w:r>
      <w:r w:rsidRPr="00B60044">
        <w:rPr>
          <w:rFonts w:asciiTheme="minorHAnsi" w:hAnsiTheme="minorHAnsi"/>
        </w:rPr>
        <w:instrText xml:space="preserve"> FORMCHECKBOX </w:instrText>
      </w:r>
      <w:r w:rsidR="00E96779">
        <w:rPr>
          <w:rFonts w:asciiTheme="minorHAnsi" w:hAnsiTheme="minorHAnsi"/>
        </w:rPr>
      </w:r>
      <w:r w:rsidR="00E96779">
        <w:rPr>
          <w:rFonts w:asciiTheme="minorHAnsi" w:hAnsiTheme="minorHAnsi"/>
        </w:rPr>
        <w:fldChar w:fldCharType="separate"/>
      </w:r>
      <w:r w:rsidRPr="00B60044">
        <w:rPr>
          <w:rFonts w:asciiTheme="minorHAnsi" w:hAnsiTheme="minorHAnsi"/>
        </w:rPr>
        <w:fldChar w:fldCharType="end"/>
      </w:r>
      <w:r w:rsidRPr="00B60044">
        <w:rPr>
          <w:rFonts w:asciiTheme="minorHAnsi" w:hAnsiTheme="minorHAnsi"/>
        </w:rPr>
        <w:t xml:space="preserve">  </w:t>
      </w:r>
      <w:r w:rsidRPr="00794E4B">
        <w:rPr>
          <w:rFonts w:asciiTheme="minorHAnsi" w:hAnsiTheme="minorHAnsi"/>
        </w:rPr>
        <w:t>Bridge Clearance/Mobility:</w:t>
      </w:r>
    </w:p>
    <w:bookmarkStart w:id="19" w:name="Check45"/>
    <w:p w14:paraId="0A1C06B7" w14:textId="77777777" w:rsidR="00892223" w:rsidRPr="00B60044" w:rsidRDefault="00892223" w:rsidP="00090A7B">
      <w:pPr>
        <w:spacing w:before="20" w:after="20"/>
        <w:ind w:firstLine="360"/>
        <w:rPr>
          <w:rFonts w:asciiTheme="minorHAnsi" w:hAnsiTheme="minorHAnsi"/>
        </w:rPr>
      </w:pPr>
      <w:r w:rsidRPr="00B60044">
        <w:rPr>
          <w:rFonts w:asciiTheme="minorHAnsi" w:hAnsiTheme="minorHAnsi"/>
        </w:rPr>
        <w:fldChar w:fldCharType="begin">
          <w:ffData>
            <w:name w:val="Check45"/>
            <w:enabled w:val="0"/>
            <w:calcOnExit w:val="0"/>
            <w:checkBox>
              <w:sizeAuto/>
              <w:default w:val="0"/>
            </w:checkBox>
          </w:ffData>
        </w:fldChar>
      </w:r>
      <w:r w:rsidRPr="00B60044">
        <w:rPr>
          <w:rFonts w:asciiTheme="minorHAnsi" w:hAnsiTheme="minorHAnsi"/>
        </w:rPr>
        <w:instrText xml:space="preserve"> FORMCHECKBOX </w:instrText>
      </w:r>
      <w:r w:rsidR="00E96779">
        <w:rPr>
          <w:rFonts w:asciiTheme="minorHAnsi" w:hAnsiTheme="minorHAnsi"/>
        </w:rPr>
      </w:r>
      <w:r w:rsidR="00E96779">
        <w:rPr>
          <w:rFonts w:asciiTheme="minorHAnsi" w:hAnsiTheme="minorHAnsi"/>
        </w:rPr>
        <w:fldChar w:fldCharType="separate"/>
      </w:r>
      <w:r w:rsidRPr="00B60044">
        <w:rPr>
          <w:rFonts w:asciiTheme="minorHAnsi" w:hAnsiTheme="minorHAnsi"/>
        </w:rPr>
        <w:fldChar w:fldCharType="end"/>
      </w:r>
      <w:bookmarkEnd w:id="19"/>
      <w:r w:rsidRPr="00B60044">
        <w:rPr>
          <w:rFonts w:asciiTheme="minorHAnsi" w:hAnsiTheme="minorHAnsi"/>
        </w:rPr>
        <w:t xml:space="preserve">  </w:t>
      </w:r>
      <w:r w:rsidRPr="00794E4B">
        <w:rPr>
          <w:rFonts w:asciiTheme="minorHAnsi" w:hAnsiTheme="minorHAnsi"/>
        </w:rPr>
        <w:t>Bridge Width</w:t>
      </w:r>
      <w:r w:rsidRPr="00B60044">
        <w:rPr>
          <w:rFonts w:asciiTheme="minorHAnsi" w:hAnsiTheme="minorHAnsi"/>
        </w:rPr>
        <w:t xml:space="preserve">: </w:t>
      </w:r>
    </w:p>
    <w:bookmarkStart w:id="20" w:name="Check46"/>
    <w:p w14:paraId="0A1C06B8" w14:textId="77777777" w:rsidR="00892223" w:rsidRPr="00B60044" w:rsidRDefault="00892223" w:rsidP="00090A7B">
      <w:pPr>
        <w:spacing w:before="20" w:after="20"/>
        <w:ind w:firstLine="360"/>
        <w:rPr>
          <w:rFonts w:asciiTheme="minorHAnsi" w:hAnsiTheme="minorHAnsi"/>
        </w:rPr>
      </w:pPr>
      <w:r w:rsidRPr="00B60044">
        <w:rPr>
          <w:rFonts w:asciiTheme="minorHAnsi" w:hAnsiTheme="minorHAnsi"/>
        </w:rPr>
        <w:fldChar w:fldCharType="begin">
          <w:ffData>
            <w:name w:val="Check46"/>
            <w:enabled w:val="0"/>
            <w:calcOnExit w:val="0"/>
            <w:checkBox>
              <w:sizeAuto/>
              <w:default w:val="0"/>
            </w:checkBox>
          </w:ffData>
        </w:fldChar>
      </w:r>
      <w:r w:rsidRPr="00B60044">
        <w:rPr>
          <w:rFonts w:asciiTheme="minorHAnsi" w:hAnsiTheme="minorHAnsi"/>
        </w:rPr>
        <w:instrText xml:space="preserve"> FORMCHECKBOX </w:instrText>
      </w:r>
      <w:r w:rsidR="00E96779">
        <w:rPr>
          <w:rFonts w:asciiTheme="minorHAnsi" w:hAnsiTheme="minorHAnsi"/>
        </w:rPr>
      </w:r>
      <w:r w:rsidR="00E96779">
        <w:rPr>
          <w:rFonts w:asciiTheme="minorHAnsi" w:hAnsiTheme="minorHAnsi"/>
        </w:rPr>
        <w:fldChar w:fldCharType="separate"/>
      </w:r>
      <w:r w:rsidRPr="00B60044">
        <w:rPr>
          <w:rFonts w:asciiTheme="minorHAnsi" w:hAnsiTheme="minorHAnsi"/>
        </w:rPr>
        <w:fldChar w:fldCharType="end"/>
      </w:r>
      <w:bookmarkEnd w:id="20"/>
      <w:r w:rsidRPr="00B60044">
        <w:rPr>
          <w:rFonts w:asciiTheme="minorHAnsi" w:hAnsiTheme="minorHAnsi"/>
        </w:rPr>
        <w:t xml:space="preserve">  </w:t>
      </w:r>
      <w:r w:rsidRPr="00794E4B">
        <w:rPr>
          <w:rFonts w:asciiTheme="minorHAnsi" w:hAnsiTheme="minorHAnsi"/>
        </w:rPr>
        <w:t>Wearing Surface on Structure</w:t>
      </w:r>
      <w:r w:rsidRPr="00B60044">
        <w:rPr>
          <w:rFonts w:asciiTheme="minorHAnsi" w:hAnsiTheme="minorHAnsi"/>
        </w:rPr>
        <w:t xml:space="preserve">: </w:t>
      </w:r>
    </w:p>
    <w:bookmarkStart w:id="21" w:name="Check47"/>
    <w:p w14:paraId="0A1C06B9" w14:textId="77777777" w:rsidR="00892223" w:rsidRPr="00B60044" w:rsidRDefault="00892223" w:rsidP="00090A7B">
      <w:pPr>
        <w:spacing w:before="20" w:after="20"/>
        <w:ind w:firstLine="360"/>
        <w:rPr>
          <w:rFonts w:asciiTheme="minorHAnsi" w:hAnsiTheme="minorHAnsi"/>
        </w:rPr>
      </w:pPr>
      <w:r w:rsidRPr="00B60044">
        <w:rPr>
          <w:rFonts w:asciiTheme="minorHAnsi" w:hAnsiTheme="minorHAnsi"/>
        </w:rPr>
        <w:fldChar w:fldCharType="begin">
          <w:ffData>
            <w:name w:val="Check47"/>
            <w:enabled w:val="0"/>
            <w:calcOnExit w:val="0"/>
            <w:checkBox>
              <w:sizeAuto/>
              <w:default w:val="0"/>
            </w:checkBox>
          </w:ffData>
        </w:fldChar>
      </w:r>
      <w:r w:rsidRPr="00B60044">
        <w:rPr>
          <w:rFonts w:asciiTheme="minorHAnsi" w:hAnsiTheme="minorHAnsi"/>
        </w:rPr>
        <w:instrText xml:space="preserve"> FORMCHECKBOX </w:instrText>
      </w:r>
      <w:r w:rsidR="00E96779">
        <w:rPr>
          <w:rFonts w:asciiTheme="minorHAnsi" w:hAnsiTheme="minorHAnsi"/>
        </w:rPr>
      </w:r>
      <w:r w:rsidR="00E96779">
        <w:rPr>
          <w:rFonts w:asciiTheme="minorHAnsi" w:hAnsiTheme="minorHAnsi"/>
        </w:rPr>
        <w:fldChar w:fldCharType="separate"/>
      </w:r>
      <w:r w:rsidRPr="00B60044">
        <w:rPr>
          <w:rFonts w:asciiTheme="minorHAnsi" w:hAnsiTheme="minorHAnsi"/>
        </w:rPr>
        <w:fldChar w:fldCharType="end"/>
      </w:r>
      <w:bookmarkEnd w:id="21"/>
      <w:r w:rsidRPr="00B60044">
        <w:rPr>
          <w:rFonts w:asciiTheme="minorHAnsi" w:hAnsiTheme="minorHAnsi"/>
        </w:rPr>
        <w:t xml:space="preserve">  </w:t>
      </w:r>
      <w:r w:rsidRPr="00794E4B">
        <w:rPr>
          <w:rFonts w:asciiTheme="minorHAnsi" w:hAnsiTheme="minorHAnsi"/>
        </w:rPr>
        <w:t>Cost Estimate</w:t>
      </w:r>
      <w:r w:rsidRPr="00B60044">
        <w:rPr>
          <w:rFonts w:asciiTheme="minorHAnsi" w:hAnsiTheme="minorHAnsi"/>
        </w:rPr>
        <w:t xml:space="preserve">: </w:t>
      </w:r>
    </w:p>
    <w:bookmarkStart w:id="22" w:name="Check48"/>
    <w:p w14:paraId="0A1C06BA" w14:textId="77777777" w:rsidR="00892223" w:rsidRPr="00B60044" w:rsidRDefault="00892223" w:rsidP="00090A7B">
      <w:pPr>
        <w:spacing w:before="20" w:after="20"/>
        <w:ind w:firstLine="360"/>
        <w:rPr>
          <w:rFonts w:asciiTheme="minorHAnsi" w:hAnsiTheme="minorHAnsi"/>
        </w:rPr>
      </w:pPr>
      <w:r w:rsidRPr="00B60044">
        <w:rPr>
          <w:rFonts w:asciiTheme="minorHAnsi" w:hAnsiTheme="minorHAnsi"/>
        </w:rPr>
        <w:fldChar w:fldCharType="begin">
          <w:ffData>
            <w:name w:val="Check48"/>
            <w:enabled w:val="0"/>
            <w:calcOnExit w:val="0"/>
            <w:checkBox>
              <w:sizeAuto/>
              <w:default w:val="0"/>
            </w:checkBox>
          </w:ffData>
        </w:fldChar>
      </w:r>
      <w:r w:rsidRPr="00B60044">
        <w:rPr>
          <w:rFonts w:asciiTheme="minorHAnsi" w:hAnsiTheme="minorHAnsi"/>
        </w:rPr>
        <w:instrText xml:space="preserve"> FORMCHECKBOX </w:instrText>
      </w:r>
      <w:r w:rsidR="00E96779">
        <w:rPr>
          <w:rFonts w:asciiTheme="minorHAnsi" w:hAnsiTheme="minorHAnsi"/>
        </w:rPr>
      </w:r>
      <w:r w:rsidR="00E96779">
        <w:rPr>
          <w:rFonts w:asciiTheme="minorHAnsi" w:hAnsiTheme="minorHAnsi"/>
        </w:rPr>
        <w:fldChar w:fldCharType="separate"/>
      </w:r>
      <w:r w:rsidRPr="00B60044">
        <w:rPr>
          <w:rFonts w:asciiTheme="minorHAnsi" w:hAnsiTheme="minorHAnsi"/>
        </w:rPr>
        <w:fldChar w:fldCharType="end"/>
      </w:r>
      <w:bookmarkEnd w:id="22"/>
      <w:r w:rsidRPr="00B60044">
        <w:rPr>
          <w:rFonts w:asciiTheme="minorHAnsi" w:hAnsiTheme="minorHAnsi"/>
        </w:rPr>
        <w:t xml:space="preserve">  </w:t>
      </w:r>
      <w:r w:rsidRPr="00794E4B">
        <w:rPr>
          <w:rFonts w:asciiTheme="minorHAnsi" w:hAnsiTheme="minorHAnsi"/>
        </w:rPr>
        <w:t>Environmental Considerations (bridge removal etc.)</w:t>
      </w:r>
      <w:r w:rsidRPr="00B60044">
        <w:rPr>
          <w:rFonts w:asciiTheme="minorHAnsi" w:hAnsiTheme="minorHAnsi"/>
        </w:rPr>
        <w:t xml:space="preserve">: </w:t>
      </w:r>
    </w:p>
    <w:bookmarkStart w:id="23" w:name="Check50"/>
    <w:p w14:paraId="0A1C06BB" w14:textId="77777777" w:rsidR="00892223" w:rsidRPr="00B60044" w:rsidRDefault="00892223" w:rsidP="00090A7B">
      <w:pPr>
        <w:spacing w:before="20" w:after="20"/>
        <w:ind w:firstLine="360"/>
        <w:rPr>
          <w:rFonts w:asciiTheme="minorHAnsi" w:hAnsiTheme="minorHAnsi"/>
        </w:rPr>
      </w:pPr>
      <w:r w:rsidRPr="00B60044">
        <w:rPr>
          <w:rFonts w:asciiTheme="minorHAnsi" w:hAnsiTheme="minorHAnsi"/>
        </w:rPr>
        <w:fldChar w:fldCharType="begin">
          <w:ffData>
            <w:name w:val="Check50"/>
            <w:enabled w:val="0"/>
            <w:calcOnExit w:val="0"/>
            <w:checkBox>
              <w:sizeAuto/>
              <w:default w:val="0"/>
            </w:checkBox>
          </w:ffData>
        </w:fldChar>
      </w:r>
      <w:r w:rsidRPr="00B60044">
        <w:rPr>
          <w:rFonts w:asciiTheme="minorHAnsi" w:hAnsiTheme="minorHAnsi"/>
        </w:rPr>
        <w:instrText xml:space="preserve"> FORMCHECKBOX </w:instrText>
      </w:r>
      <w:r w:rsidR="00E96779">
        <w:rPr>
          <w:rFonts w:asciiTheme="minorHAnsi" w:hAnsiTheme="minorHAnsi"/>
        </w:rPr>
      </w:r>
      <w:r w:rsidR="00E96779">
        <w:rPr>
          <w:rFonts w:asciiTheme="minorHAnsi" w:hAnsiTheme="minorHAnsi"/>
        </w:rPr>
        <w:fldChar w:fldCharType="separate"/>
      </w:r>
      <w:r w:rsidRPr="00B60044">
        <w:rPr>
          <w:rFonts w:asciiTheme="minorHAnsi" w:hAnsiTheme="minorHAnsi"/>
        </w:rPr>
        <w:fldChar w:fldCharType="end"/>
      </w:r>
      <w:bookmarkEnd w:id="23"/>
      <w:r w:rsidRPr="00B60044">
        <w:rPr>
          <w:rFonts w:asciiTheme="minorHAnsi" w:hAnsiTheme="minorHAnsi"/>
        </w:rPr>
        <w:t xml:space="preserve">  </w:t>
      </w:r>
      <w:r w:rsidRPr="00794E4B">
        <w:rPr>
          <w:rFonts w:asciiTheme="minorHAnsi" w:hAnsiTheme="minorHAnsi"/>
        </w:rPr>
        <w:t xml:space="preserve">Permits (cut and fill, riprap </w:t>
      </w:r>
      <w:proofErr w:type="spellStart"/>
      <w:r w:rsidRPr="00794E4B">
        <w:rPr>
          <w:rFonts w:asciiTheme="minorHAnsi" w:hAnsiTheme="minorHAnsi"/>
        </w:rPr>
        <w:t>etc</w:t>
      </w:r>
      <w:proofErr w:type="spellEnd"/>
      <w:r w:rsidRPr="00794E4B">
        <w:rPr>
          <w:rFonts w:asciiTheme="minorHAnsi" w:hAnsiTheme="minorHAnsi"/>
        </w:rPr>
        <w:t>)</w:t>
      </w:r>
      <w:r w:rsidRPr="00B60044">
        <w:rPr>
          <w:rFonts w:asciiTheme="minorHAnsi" w:hAnsiTheme="minorHAnsi"/>
        </w:rPr>
        <w:t xml:space="preserve">: </w:t>
      </w:r>
    </w:p>
    <w:bookmarkStart w:id="24" w:name="Check60"/>
    <w:p w14:paraId="0A1C06BC" w14:textId="77777777" w:rsidR="00892223" w:rsidRPr="00B60044" w:rsidRDefault="00892223" w:rsidP="00794E4B">
      <w:pPr>
        <w:spacing w:after="240"/>
        <w:ind w:firstLine="360"/>
        <w:rPr>
          <w:rFonts w:asciiTheme="minorHAnsi" w:hAnsiTheme="minorHAnsi"/>
        </w:rPr>
      </w:pPr>
      <w:r w:rsidRPr="00B60044">
        <w:rPr>
          <w:rFonts w:asciiTheme="minorHAnsi" w:hAnsiTheme="minorHAnsi"/>
        </w:rPr>
        <w:fldChar w:fldCharType="begin">
          <w:ffData>
            <w:name w:val="Check60"/>
            <w:enabled w:val="0"/>
            <w:calcOnExit w:val="0"/>
            <w:checkBox>
              <w:sizeAuto/>
              <w:default w:val="0"/>
            </w:checkBox>
          </w:ffData>
        </w:fldChar>
      </w:r>
      <w:r w:rsidRPr="00B60044">
        <w:rPr>
          <w:rFonts w:asciiTheme="minorHAnsi" w:hAnsiTheme="minorHAnsi"/>
        </w:rPr>
        <w:instrText xml:space="preserve"> FORMCHECKBOX </w:instrText>
      </w:r>
      <w:r w:rsidR="00E96779">
        <w:rPr>
          <w:rFonts w:asciiTheme="minorHAnsi" w:hAnsiTheme="minorHAnsi"/>
        </w:rPr>
      </w:r>
      <w:r w:rsidR="00E96779">
        <w:rPr>
          <w:rFonts w:asciiTheme="minorHAnsi" w:hAnsiTheme="minorHAnsi"/>
        </w:rPr>
        <w:fldChar w:fldCharType="separate"/>
      </w:r>
      <w:r w:rsidRPr="00B60044">
        <w:rPr>
          <w:rFonts w:asciiTheme="minorHAnsi" w:hAnsiTheme="minorHAnsi"/>
        </w:rPr>
        <w:fldChar w:fldCharType="end"/>
      </w:r>
      <w:bookmarkEnd w:id="24"/>
      <w:r w:rsidRPr="00B60044">
        <w:rPr>
          <w:rFonts w:asciiTheme="minorHAnsi" w:hAnsiTheme="minorHAnsi"/>
        </w:rPr>
        <w:t xml:space="preserve">  </w:t>
      </w:r>
      <w:r w:rsidRPr="00794E4B">
        <w:rPr>
          <w:rFonts w:asciiTheme="minorHAnsi" w:hAnsiTheme="minorHAnsi"/>
        </w:rPr>
        <w:t xml:space="preserve">Utilities and Railroads: </w:t>
      </w:r>
    </w:p>
    <w:p w14:paraId="0A1C06BE" w14:textId="7ED4753B" w:rsidR="00892223" w:rsidRPr="00B6281D" w:rsidRDefault="00DF0FF6" w:rsidP="00794E4B">
      <w:pPr>
        <w:pStyle w:val="ListParagraph"/>
        <w:numPr>
          <w:ilvl w:val="0"/>
          <w:numId w:val="6"/>
        </w:numPr>
        <w:spacing w:before="120" w:after="120"/>
        <w:contextualSpacing w:val="0"/>
        <w:rPr>
          <w:rFonts w:asciiTheme="minorHAnsi" w:hAnsiTheme="minorHAnsi"/>
        </w:rPr>
      </w:pPr>
      <w:r>
        <w:rPr>
          <w:rFonts w:asciiTheme="minorHAnsi" w:hAnsiTheme="minorHAnsi"/>
          <w:b/>
        </w:rPr>
        <w:t>The Agency’s</w:t>
      </w:r>
      <w:r w:rsidR="00892223" w:rsidRPr="00B6281D">
        <w:rPr>
          <w:rFonts w:asciiTheme="minorHAnsi" w:hAnsiTheme="minorHAnsi"/>
          <w:b/>
        </w:rPr>
        <w:t xml:space="preserve"> </w:t>
      </w:r>
      <w:r>
        <w:rPr>
          <w:rFonts w:asciiTheme="minorHAnsi" w:hAnsiTheme="minorHAnsi"/>
          <w:b/>
        </w:rPr>
        <w:t>q</w:t>
      </w:r>
      <w:r w:rsidR="00892223" w:rsidRPr="00B6281D">
        <w:rPr>
          <w:rFonts w:asciiTheme="minorHAnsi" w:hAnsiTheme="minorHAnsi"/>
          <w:b/>
        </w:rPr>
        <w:t xml:space="preserve">uality </w:t>
      </w:r>
      <w:r>
        <w:rPr>
          <w:rFonts w:asciiTheme="minorHAnsi" w:hAnsiTheme="minorHAnsi"/>
          <w:b/>
        </w:rPr>
        <w:t>c</w:t>
      </w:r>
      <w:r w:rsidR="00892223" w:rsidRPr="00B6281D">
        <w:rPr>
          <w:rFonts w:asciiTheme="minorHAnsi" w:hAnsiTheme="minorHAnsi"/>
          <w:b/>
        </w:rPr>
        <w:t xml:space="preserve">ontrol </w:t>
      </w:r>
      <w:r>
        <w:rPr>
          <w:rFonts w:asciiTheme="minorHAnsi" w:hAnsiTheme="minorHAnsi"/>
          <w:b/>
        </w:rPr>
        <w:t>processes</w:t>
      </w:r>
      <w:r w:rsidR="00892223" w:rsidRPr="00B6281D">
        <w:rPr>
          <w:rFonts w:asciiTheme="minorHAnsi" w:hAnsiTheme="minorHAnsi"/>
          <w:b/>
        </w:rPr>
        <w:t xml:space="preserve"> bridge design and related structures</w:t>
      </w:r>
      <w:r>
        <w:rPr>
          <w:rFonts w:asciiTheme="minorHAnsi" w:hAnsiTheme="minorHAnsi"/>
          <w:b/>
        </w:rPr>
        <w:t xml:space="preserve"> are as follows:</w:t>
      </w:r>
    </w:p>
    <w:p w14:paraId="0A1C06BF" w14:textId="77777777" w:rsidR="00892223" w:rsidRPr="00B6281D" w:rsidRDefault="00A060F6" w:rsidP="00794E4B">
      <w:pPr>
        <w:spacing w:before="120" w:after="240"/>
        <w:rPr>
          <w:rFonts w:asciiTheme="minorHAnsi" w:hAnsiTheme="minorHAnsi"/>
        </w:rPr>
      </w:pPr>
      <w:r>
        <w:rPr>
          <w:rFonts w:asciiTheme="minorHAnsi" w:hAnsiTheme="minorHAnsi"/>
        </w:rPr>
        <w:t xml:space="preserve">    </w:t>
      </w:r>
      <w:r>
        <w:rPr>
          <w:rFonts w:asciiTheme="minorHAnsi" w:hAnsiTheme="minorHAnsi"/>
        </w:rPr>
        <w:fldChar w:fldCharType="begin">
          <w:ffData>
            <w:name w:val="Text133"/>
            <w:enabled/>
            <w:calcOnExit w:val="0"/>
            <w:textInput/>
          </w:ffData>
        </w:fldChar>
      </w:r>
      <w:bookmarkStart w:id="25" w:name="Text133"/>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25"/>
    </w:p>
    <w:p w14:paraId="0C77002E" w14:textId="702E331E" w:rsidR="00090A7B" w:rsidRDefault="00090A7B" w:rsidP="00794E4B">
      <w:pPr>
        <w:pStyle w:val="ListParagraph"/>
        <w:numPr>
          <w:ilvl w:val="1"/>
          <w:numId w:val="5"/>
        </w:numPr>
        <w:spacing w:before="120" w:after="120"/>
        <w:ind w:left="270" w:hanging="270"/>
        <w:contextualSpacing w:val="0"/>
        <w:rPr>
          <w:rFonts w:asciiTheme="minorHAnsi" w:hAnsiTheme="minorHAnsi"/>
          <w:bCs/>
        </w:rPr>
      </w:pPr>
      <w:r>
        <w:rPr>
          <w:rFonts w:asciiTheme="minorHAnsi" w:hAnsiTheme="minorHAnsi"/>
          <w:bCs/>
        </w:rPr>
        <w:t>The following qualified staff position(s) perform the</w:t>
      </w:r>
      <w:r w:rsidR="00A239EB">
        <w:rPr>
          <w:rFonts w:asciiTheme="minorHAnsi" w:hAnsiTheme="minorHAnsi"/>
          <w:bCs/>
        </w:rPr>
        <w:t xml:space="preserve"> design of</w:t>
      </w:r>
      <w:r>
        <w:rPr>
          <w:rFonts w:asciiTheme="minorHAnsi" w:hAnsiTheme="minorHAnsi"/>
          <w:bCs/>
        </w:rPr>
        <w:t xml:space="preserve"> following for bridge projects:</w:t>
      </w:r>
    </w:p>
    <w:p w14:paraId="5B0055DF" w14:textId="467C4259" w:rsidR="00090A7B" w:rsidRDefault="00090A7B" w:rsidP="00794E4B">
      <w:pPr>
        <w:pStyle w:val="ListParagraph"/>
        <w:spacing w:before="120" w:after="120"/>
        <w:ind w:left="270"/>
        <w:contextualSpacing w:val="0"/>
        <w:rPr>
          <w:rFonts w:asciiTheme="minorHAnsi" w:hAnsiTheme="minorHAnsi"/>
          <w:bCs/>
        </w:rPr>
      </w:pPr>
      <w:bookmarkStart w:id="26" w:name="_Hlk169032019"/>
      <w:r>
        <w:rPr>
          <w:rFonts w:asciiTheme="minorHAnsi" w:hAnsiTheme="minorHAnsi"/>
          <w:bCs/>
        </w:rPr>
        <w:t xml:space="preserve">Bridge: </w:t>
      </w:r>
      <w:r w:rsidRPr="00597714">
        <w:rPr>
          <w:rFonts w:asciiTheme="minorHAnsi" w:hAnsiTheme="minorHAnsi"/>
          <w:bCs/>
        </w:rPr>
        <w:fldChar w:fldCharType="begin">
          <w:ffData>
            <w:name w:val="Text128"/>
            <w:enabled/>
            <w:calcOnExit w:val="0"/>
            <w:textInput/>
          </w:ffData>
        </w:fldChar>
      </w:r>
      <w:r w:rsidRPr="00597714">
        <w:rPr>
          <w:rFonts w:asciiTheme="minorHAnsi" w:hAnsiTheme="minorHAnsi"/>
          <w:bCs/>
        </w:rPr>
        <w:instrText xml:space="preserve"> FORMTEXT </w:instrText>
      </w:r>
      <w:r w:rsidRPr="00597714">
        <w:rPr>
          <w:rFonts w:asciiTheme="minorHAnsi" w:hAnsiTheme="minorHAnsi"/>
          <w:bCs/>
        </w:rPr>
      </w:r>
      <w:r w:rsidRPr="00597714">
        <w:rPr>
          <w:rFonts w:asciiTheme="minorHAnsi" w:hAnsiTheme="minorHAnsi"/>
          <w:bCs/>
        </w:rPr>
        <w:fldChar w:fldCharType="separate"/>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rPr>
        <w:fldChar w:fldCharType="end"/>
      </w:r>
    </w:p>
    <w:p w14:paraId="6FABA468" w14:textId="26407225" w:rsidR="00090A7B" w:rsidRDefault="00090A7B" w:rsidP="00794E4B">
      <w:pPr>
        <w:pStyle w:val="ListParagraph"/>
        <w:spacing w:before="120" w:after="120"/>
        <w:ind w:left="270"/>
        <w:contextualSpacing w:val="0"/>
        <w:rPr>
          <w:rFonts w:asciiTheme="minorHAnsi" w:hAnsiTheme="minorHAnsi"/>
          <w:bCs/>
        </w:rPr>
      </w:pPr>
      <w:r>
        <w:rPr>
          <w:rFonts w:asciiTheme="minorHAnsi" w:hAnsiTheme="minorHAnsi"/>
          <w:bCs/>
        </w:rPr>
        <w:t>Hydraulics:</w:t>
      </w:r>
      <w:r w:rsidRPr="00090A7B">
        <w:rPr>
          <w:rFonts w:asciiTheme="minorHAnsi" w:hAnsiTheme="minorHAnsi"/>
          <w:bCs/>
        </w:rPr>
        <w:t xml:space="preserve"> </w:t>
      </w:r>
      <w:r w:rsidRPr="00597714">
        <w:rPr>
          <w:rFonts w:asciiTheme="minorHAnsi" w:hAnsiTheme="minorHAnsi"/>
          <w:bCs/>
        </w:rPr>
        <w:fldChar w:fldCharType="begin">
          <w:ffData>
            <w:name w:val="Text128"/>
            <w:enabled/>
            <w:calcOnExit w:val="0"/>
            <w:textInput/>
          </w:ffData>
        </w:fldChar>
      </w:r>
      <w:r w:rsidRPr="00597714">
        <w:rPr>
          <w:rFonts w:asciiTheme="minorHAnsi" w:hAnsiTheme="minorHAnsi"/>
          <w:bCs/>
        </w:rPr>
        <w:instrText xml:space="preserve"> FORMTEXT </w:instrText>
      </w:r>
      <w:r w:rsidRPr="00597714">
        <w:rPr>
          <w:rFonts w:asciiTheme="minorHAnsi" w:hAnsiTheme="minorHAnsi"/>
          <w:bCs/>
        </w:rPr>
      </w:r>
      <w:r w:rsidRPr="00597714">
        <w:rPr>
          <w:rFonts w:asciiTheme="minorHAnsi" w:hAnsiTheme="minorHAnsi"/>
          <w:bCs/>
        </w:rPr>
        <w:fldChar w:fldCharType="separate"/>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rPr>
        <w:fldChar w:fldCharType="end"/>
      </w:r>
    </w:p>
    <w:p w14:paraId="23353C09" w14:textId="3A07D08E" w:rsidR="00090A7B" w:rsidRDefault="00090A7B" w:rsidP="00794E4B">
      <w:pPr>
        <w:pStyle w:val="ListParagraph"/>
        <w:spacing w:before="120" w:after="120"/>
        <w:ind w:left="270"/>
        <w:contextualSpacing w:val="0"/>
        <w:rPr>
          <w:rFonts w:asciiTheme="minorHAnsi" w:hAnsiTheme="minorHAnsi"/>
          <w:bCs/>
        </w:rPr>
      </w:pPr>
      <w:r>
        <w:rPr>
          <w:rFonts w:asciiTheme="minorHAnsi" w:hAnsiTheme="minorHAnsi"/>
          <w:bCs/>
        </w:rPr>
        <w:t>Foundations:</w:t>
      </w:r>
      <w:r w:rsidRPr="00090A7B">
        <w:rPr>
          <w:rFonts w:asciiTheme="minorHAnsi" w:hAnsiTheme="minorHAnsi"/>
          <w:bCs/>
        </w:rPr>
        <w:t xml:space="preserve"> </w:t>
      </w:r>
      <w:r w:rsidRPr="00597714">
        <w:rPr>
          <w:rFonts w:asciiTheme="minorHAnsi" w:hAnsiTheme="minorHAnsi"/>
          <w:bCs/>
        </w:rPr>
        <w:fldChar w:fldCharType="begin">
          <w:ffData>
            <w:name w:val="Text128"/>
            <w:enabled/>
            <w:calcOnExit w:val="0"/>
            <w:textInput/>
          </w:ffData>
        </w:fldChar>
      </w:r>
      <w:r w:rsidRPr="00597714">
        <w:rPr>
          <w:rFonts w:asciiTheme="minorHAnsi" w:hAnsiTheme="minorHAnsi"/>
          <w:bCs/>
        </w:rPr>
        <w:instrText xml:space="preserve"> FORMTEXT </w:instrText>
      </w:r>
      <w:r w:rsidRPr="00597714">
        <w:rPr>
          <w:rFonts w:asciiTheme="minorHAnsi" w:hAnsiTheme="minorHAnsi"/>
          <w:bCs/>
        </w:rPr>
      </w:r>
      <w:r w:rsidRPr="00597714">
        <w:rPr>
          <w:rFonts w:asciiTheme="minorHAnsi" w:hAnsiTheme="minorHAnsi"/>
          <w:bCs/>
        </w:rPr>
        <w:fldChar w:fldCharType="separate"/>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rPr>
        <w:fldChar w:fldCharType="end"/>
      </w:r>
    </w:p>
    <w:p w14:paraId="7C94C0F7" w14:textId="004DEEEC" w:rsidR="00090A7B" w:rsidRDefault="00090A7B" w:rsidP="00794E4B">
      <w:pPr>
        <w:pStyle w:val="ListParagraph"/>
        <w:spacing w:before="120" w:after="120"/>
        <w:ind w:left="270"/>
        <w:contextualSpacing w:val="0"/>
        <w:rPr>
          <w:rFonts w:asciiTheme="minorHAnsi" w:hAnsiTheme="minorHAnsi"/>
          <w:bCs/>
        </w:rPr>
      </w:pPr>
      <w:r>
        <w:rPr>
          <w:rFonts w:asciiTheme="minorHAnsi" w:hAnsiTheme="minorHAnsi"/>
          <w:bCs/>
        </w:rPr>
        <w:t xml:space="preserve">Load rating: </w:t>
      </w:r>
      <w:r w:rsidRPr="00597714">
        <w:rPr>
          <w:rFonts w:asciiTheme="minorHAnsi" w:hAnsiTheme="minorHAnsi"/>
          <w:bCs/>
        </w:rPr>
        <w:fldChar w:fldCharType="begin">
          <w:ffData>
            <w:name w:val="Text128"/>
            <w:enabled/>
            <w:calcOnExit w:val="0"/>
            <w:textInput/>
          </w:ffData>
        </w:fldChar>
      </w:r>
      <w:r w:rsidRPr="00597714">
        <w:rPr>
          <w:rFonts w:asciiTheme="minorHAnsi" w:hAnsiTheme="minorHAnsi"/>
          <w:bCs/>
        </w:rPr>
        <w:instrText xml:space="preserve"> FORMTEXT </w:instrText>
      </w:r>
      <w:r w:rsidRPr="00597714">
        <w:rPr>
          <w:rFonts w:asciiTheme="minorHAnsi" w:hAnsiTheme="minorHAnsi"/>
          <w:bCs/>
        </w:rPr>
      </w:r>
      <w:r w:rsidRPr="00597714">
        <w:rPr>
          <w:rFonts w:asciiTheme="minorHAnsi" w:hAnsiTheme="minorHAnsi"/>
          <w:bCs/>
        </w:rPr>
        <w:fldChar w:fldCharType="separate"/>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rPr>
        <w:fldChar w:fldCharType="end"/>
      </w:r>
    </w:p>
    <w:p w14:paraId="7E3E9010" w14:textId="470AA684" w:rsidR="00090A7B" w:rsidRPr="00794E4B" w:rsidRDefault="00090A7B" w:rsidP="00794E4B">
      <w:pPr>
        <w:pStyle w:val="ListParagraph"/>
        <w:spacing w:before="120" w:after="120"/>
        <w:ind w:left="270"/>
        <w:contextualSpacing w:val="0"/>
        <w:rPr>
          <w:rFonts w:asciiTheme="minorHAnsi" w:hAnsiTheme="minorHAnsi"/>
          <w:b/>
        </w:rPr>
      </w:pPr>
      <w:r>
        <w:rPr>
          <w:rFonts w:asciiTheme="minorHAnsi" w:hAnsiTheme="minorHAnsi"/>
          <w:bCs/>
        </w:rPr>
        <w:t xml:space="preserve">Other structures (walls, culverts, etc.): </w:t>
      </w:r>
      <w:r w:rsidRPr="00597714">
        <w:rPr>
          <w:rFonts w:asciiTheme="minorHAnsi" w:hAnsiTheme="minorHAnsi"/>
          <w:bCs/>
        </w:rPr>
        <w:fldChar w:fldCharType="begin">
          <w:ffData>
            <w:name w:val="Text128"/>
            <w:enabled/>
            <w:calcOnExit w:val="0"/>
            <w:textInput/>
          </w:ffData>
        </w:fldChar>
      </w:r>
      <w:r w:rsidRPr="00597714">
        <w:rPr>
          <w:rFonts w:asciiTheme="minorHAnsi" w:hAnsiTheme="minorHAnsi"/>
          <w:bCs/>
        </w:rPr>
        <w:instrText xml:space="preserve"> FORMTEXT </w:instrText>
      </w:r>
      <w:r w:rsidRPr="00597714">
        <w:rPr>
          <w:rFonts w:asciiTheme="minorHAnsi" w:hAnsiTheme="minorHAnsi"/>
          <w:bCs/>
        </w:rPr>
      </w:r>
      <w:r w:rsidRPr="00597714">
        <w:rPr>
          <w:rFonts w:asciiTheme="minorHAnsi" w:hAnsiTheme="minorHAnsi"/>
          <w:bCs/>
        </w:rPr>
        <w:fldChar w:fldCharType="separate"/>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rPr>
        <w:fldChar w:fldCharType="end"/>
      </w:r>
    </w:p>
    <w:bookmarkEnd w:id="26"/>
    <w:p w14:paraId="2D53CDF3" w14:textId="41F6D4BA" w:rsidR="00AD42E3" w:rsidRPr="00AD42E3" w:rsidRDefault="00DF0FF6" w:rsidP="00794E4B">
      <w:pPr>
        <w:pStyle w:val="ListParagraph"/>
        <w:numPr>
          <w:ilvl w:val="1"/>
          <w:numId w:val="5"/>
        </w:numPr>
        <w:spacing w:before="120" w:after="120"/>
        <w:ind w:left="270" w:hanging="270"/>
        <w:contextualSpacing w:val="0"/>
        <w:rPr>
          <w:rFonts w:asciiTheme="minorHAnsi" w:hAnsiTheme="minorHAnsi"/>
          <w:bCs/>
        </w:rPr>
      </w:pPr>
      <w:r w:rsidRPr="00794E4B">
        <w:rPr>
          <w:rFonts w:asciiTheme="minorHAnsi" w:hAnsiTheme="minorHAnsi"/>
          <w:bCs/>
        </w:rPr>
        <w:t>The follow</w:t>
      </w:r>
      <w:r w:rsidR="00AD42E3" w:rsidRPr="00794E4B">
        <w:rPr>
          <w:rFonts w:asciiTheme="minorHAnsi" w:hAnsiTheme="minorHAnsi"/>
          <w:bCs/>
        </w:rPr>
        <w:t>ing qualified staff position</w:t>
      </w:r>
      <w:r w:rsidR="00892223" w:rsidRPr="00794E4B">
        <w:rPr>
          <w:rFonts w:asciiTheme="minorHAnsi" w:hAnsiTheme="minorHAnsi"/>
          <w:bCs/>
        </w:rPr>
        <w:t xml:space="preserve"> reviews</w:t>
      </w:r>
      <w:r w:rsidR="00090A7B">
        <w:rPr>
          <w:rFonts w:asciiTheme="minorHAnsi" w:hAnsiTheme="minorHAnsi"/>
          <w:bCs/>
        </w:rPr>
        <w:t xml:space="preserve"> the following for</w:t>
      </w:r>
      <w:r w:rsidR="00892223" w:rsidRPr="00794E4B">
        <w:rPr>
          <w:rFonts w:asciiTheme="minorHAnsi" w:hAnsiTheme="minorHAnsi"/>
          <w:bCs/>
        </w:rPr>
        <w:t xml:space="preserve"> </w:t>
      </w:r>
      <w:r w:rsidR="00AD42E3" w:rsidRPr="00794E4B">
        <w:rPr>
          <w:rFonts w:asciiTheme="minorHAnsi" w:hAnsiTheme="minorHAnsi"/>
          <w:bCs/>
        </w:rPr>
        <w:t xml:space="preserve">the </w:t>
      </w:r>
      <w:r w:rsidR="00892223" w:rsidRPr="00794E4B">
        <w:rPr>
          <w:rFonts w:asciiTheme="minorHAnsi" w:hAnsiTheme="minorHAnsi"/>
          <w:bCs/>
        </w:rPr>
        <w:t>design for bridge projects</w:t>
      </w:r>
      <w:r w:rsidR="00AD42E3" w:rsidRPr="00794E4B">
        <w:rPr>
          <w:rFonts w:asciiTheme="minorHAnsi" w:hAnsiTheme="minorHAnsi"/>
          <w:bCs/>
        </w:rPr>
        <w:t>:</w:t>
      </w:r>
      <w:r w:rsidR="00892223" w:rsidRPr="00AD42E3">
        <w:rPr>
          <w:rFonts w:asciiTheme="minorHAnsi" w:hAnsiTheme="minorHAnsi"/>
          <w:bCs/>
        </w:rPr>
        <w:t xml:space="preserve"> </w:t>
      </w:r>
    </w:p>
    <w:p w14:paraId="261C0615" w14:textId="77777777" w:rsidR="00090A7B" w:rsidRDefault="00090A7B" w:rsidP="00794E4B">
      <w:pPr>
        <w:pStyle w:val="ListParagraph"/>
        <w:spacing w:before="120" w:after="120"/>
        <w:ind w:left="270"/>
        <w:contextualSpacing w:val="0"/>
        <w:rPr>
          <w:rFonts w:asciiTheme="minorHAnsi" w:hAnsiTheme="minorHAnsi"/>
          <w:bCs/>
        </w:rPr>
      </w:pPr>
      <w:r>
        <w:rPr>
          <w:rFonts w:asciiTheme="minorHAnsi" w:hAnsiTheme="minorHAnsi"/>
          <w:bCs/>
        </w:rPr>
        <w:t xml:space="preserve">Bridge: </w:t>
      </w:r>
      <w:r w:rsidRPr="00597714">
        <w:rPr>
          <w:rFonts w:asciiTheme="minorHAnsi" w:hAnsiTheme="minorHAnsi"/>
          <w:bCs/>
        </w:rPr>
        <w:fldChar w:fldCharType="begin">
          <w:ffData>
            <w:name w:val="Text128"/>
            <w:enabled/>
            <w:calcOnExit w:val="0"/>
            <w:textInput/>
          </w:ffData>
        </w:fldChar>
      </w:r>
      <w:r w:rsidRPr="00597714">
        <w:rPr>
          <w:rFonts w:asciiTheme="minorHAnsi" w:hAnsiTheme="minorHAnsi"/>
          <w:bCs/>
        </w:rPr>
        <w:instrText xml:space="preserve"> FORMTEXT </w:instrText>
      </w:r>
      <w:r w:rsidRPr="00597714">
        <w:rPr>
          <w:rFonts w:asciiTheme="minorHAnsi" w:hAnsiTheme="minorHAnsi"/>
          <w:bCs/>
        </w:rPr>
      </w:r>
      <w:r w:rsidRPr="00597714">
        <w:rPr>
          <w:rFonts w:asciiTheme="minorHAnsi" w:hAnsiTheme="minorHAnsi"/>
          <w:bCs/>
        </w:rPr>
        <w:fldChar w:fldCharType="separate"/>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rPr>
        <w:fldChar w:fldCharType="end"/>
      </w:r>
    </w:p>
    <w:p w14:paraId="1C221B7D" w14:textId="77777777" w:rsidR="00090A7B" w:rsidRDefault="00090A7B" w:rsidP="00794E4B">
      <w:pPr>
        <w:pStyle w:val="ListParagraph"/>
        <w:spacing w:before="120" w:after="120"/>
        <w:ind w:left="270"/>
        <w:contextualSpacing w:val="0"/>
        <w:rPr>
          <w:rFonts w:asciiTheme="minorHAnsi" w:hAnsiTheme="minorHAnsi"/>
          <w:bCs/>
        </w:rPr>
      </w:pPr>
      <w:r>
        <w:rPr>
          <w:rFonts w:asciiTheme="minorHAnsi" w:hAnsiTheme="minorHAnsi"/>
          <w:bCs/>
        </w:rPr>
        <w:t>Hydraulics:</w:t>
      </w:r>
      <w:r w:rsidRPr="00090A7B">
        <w:rPr>
          <w:rFonts w:asciiTheme="minorHAnsi" w:hAnsiTheme="minorHAnsi"/>
          <w:bCs/>
        </w:rPr>
        <w:t xml:space="preserve"> </w:t>
      </w:r>
      <w:r w:rsidRPr="00597714">
        <w:rPr>
          <w:rFonts w:asciiTheme="minorHAnsi" w:hAnsiTheme="minorHAnsi"/>
          <w:bCs/>
        </w:rPr>
        <w:fldChar w:fldCharType="begin">
          <w:ffData>
            <w:name w:val="Text128"/>
            <w:enabled/>
            <w:calcOnExit w:val="0"/>
            <w:textInput/>
          </w:ffData>
        </w:fldChar>
      </w:r>
      <w:r w:rsidRPr="00597714">
        <w:rPr>
          <w:rFonts w:asciiTheme="minorHAnsi" w:hAnsiTheme="minorHAnsi"/>
          <w:bCs/>
        </w:rPr>
        <w:instrText xml:space="preserve"> FORMTEXT </w:instrText>
      </w:r>
      <w:r w:rsidRPr="00597714">
        <w:rPr>
          <w:rFonts w:asciiTheme="minorHAnsi" w:hAnsiTheme="minorHAnsi"/>
          <w:bCs/>
        </w:rPr>
      </w:r>
      <w:r w:rsidRPr="00597714">
        <w:rPr>
          <w:rFonts w:asciiTheme="minorHAnsi" w:hAnsiTheme="minorHAnsi"/>
          <w:bCs/>
        </w:rPr>
        <w:fldChar w:fldCharType="separate"/>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rPr>
        <w:fldChar w:fldCharType="end"/>
      </w:r>
    </w:p>
    <w:p w14:paraId="6385454D" w14:textId="77777777" w:rsidR="00090A7B" w:rsidRDefault="00090A7B" w:rsidP="00794E4B">
      <w:pPr>
        <w:pStyle w:val="ListParagraph"/>
        <w:spacing w:before="120" w:after="120"/>
        <w:ind w:left="270"/>
        <w:contextualSpacing w:val="0"/>
        <w:rPr>
          <w:rFonts w:asciiTheme="minorHAnsi" w:hAnsiTheme="minorHAnsi"/>
          <w:bCs/>
        </w:rPr>
      </w:pPr>
      <w:r>
        <w:rPr>
          <w:rFonts w:asciiTheme="minorHAnsi" w:hAnsiTheme="minorHAnsi"/>
          <w:bCs/>
        </w:rPr>
        <w:t>Foundations:</w:t>
      </w:r>
      <w:r w:rsidRPr="00090A7B">
        <w:rPr>
          <w:rFonts w:asciiTheme="minorHAnsi" w:hAnsiTheme="minorHAnsi"/>
          <w:bCs/>
        </w:rPr>
        <w:t xml:space="preserve"> </w:t>
      </w:r>
      <w:r w:rsidRPr="00597714">
        <w:rPr>
          <w:rFonts w:asciiTheme="minorHAnsi" w:hAnsiTheme="minorHAnsi"/>
          <w:bCs/>
        </w:rPr>
        <w:fldChar w:fldCharType="begin">
          <w:ffData>
            <w:name w:val="Text128"/>
            <w:enabled/>
            <w:calcOnExit w:val="0"/>
            <w:textInput/>
          </w:ffData>
        </w:fldChar>
      </w:r>
      <w:r w:rsidRPr="00597714">
        <w:rPr>
          <w:rFonts w:asciiTheme="minorHAnsi" w:hAnsiTheme="minorHAnsi"/>
          <w:bCs/>
        </w:rPr>
        <w:instrText xml:space="preserve"> FORMTEXT </w:instrText>
      </w:r>
      <w:r w:rsidRPr="00597714">
        <w:rPr>
          <w:rFonts w:asciiTheme="minorHAnsi" w:hAnsiTheme="minorHAnsi"/>
          <w:bCs/>
        </w:rPr>
      </w:r>
      <w:r w:rsidRPr="00597714">
        <w:rPr>
          <w:rFonts w:asciiTheme="minorHAnsi" w:hAnsiTheme="minorHAnsi"/>
          <w:bCs/>
        </w:rPr>
        <w:fldChar w:fldCharType="separate"/>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rPr>
        <w:fldChar w:fldCharType="end"/>
      </w:r>
    </w:p>
    <w:p w14:paraId="0AC09256" w14:textId="77777777" w:rsidR="00090A7B" w:rsidRDefault="00090A7B" w:rsidP="00794E4B">
      <w:pPr>
        <w:pStyle w:val="ListParagraph"/>
        <w:spacing w:before="120" w:after="120"/>
        <w:ind w:left="270"/>
        <w:contextualSpacing w:val="0"/>
        <w:rPr>
          <w:rFonts w:asciiTheme="minorHAnsi" w:hAnsiTheme="minorHAnsi"/>
          <w:bCs/>
        </w:rPr>
      </w:pPr>
      <w:r>
        <w:rPr>
          <w:rFonts w:asciiTheme="minorHAnsi" w:hAnsiTheme="minorHAnsi"/>
          <w:bCs/>
        </w:rPr>
        <w:t xml:space="preserve">Load rating: </w:t>
      </w:r>
      <w:r w:rsidRPr="00597714">
        <w:rPr>
          <w:rFonts w:asciiTheme="minorHAnsi" w:hAnsiTheme="minorHAnsi"/>
          <w:bCs/>
        </w:rPr>
        <w:fldChar w:fldCharType="begin">
          <w:ffData>
            <w:name w:val="Text128"/>
            <w:enabled/>
            <w:calcOnExit w:val="0"/>
            <w:textInput/>
          </w:ffData>
        </w:fldChar>
      </w:r>
      <w:r w:rsidRPr="00597714">
        <w:rPr>
          <w:rFonts w:asciiTheme="minorHAnsi" w:hAnsiTheme="minorHAnsi"/>
          <w:bCs/>
        </w:rPr>
        <w:instrText xml:space="preserve"> FORMTEXT </w:instrText>
      </w:r>
      <w:r w:rsidRPr="00597714">
        <w:rPr>
          <w:rFonts w:asciiTheme="minorHAnsi" w:hAnsiTheme="minorHAnsi"/>
          <w:bCs/>
        </w:rPr>
      </w:r>
      <w:r w:rsidRPr="00597714">
        <w:rPr>
          <w:rFonts w:asciiTheme="minorHAnsi" w:hAnsiTheme="minorHAnsi"/>
          <w:bCs/>
        </w:rPr>
        <w:fldChar w:fldCharType="separate"/>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rPr>
        <w:fldChar w:fldCharType="end"/>
      </w:r>
    </w:p>
    <w:p w14:paraId="18BAAE48" w14:textId="77777777" w:rsidR="00090A7B" w:rsidRPr="00597714" w:rsidRDefault="00090A7B" w:rsidP="00794E4B">
      <w:pPr>
        <w:pStyle w:val="ListParagraph"/>
        <w:spacing w:before="120" w:after="120"/>
        <w:ind w:left="270"/>
        <w:contextualSpacing w:val="0"/>
        <w:rPr>
          <w:rFonts w:asciiTheme="minorHAnsi" w:hAnsiTheme="minorHAnsi"/>
          <w:b/>
        </w:rPr>
      </w:pPr>
      <w:r>
        <w:rPr>
          <w:rFonts w:asciiTheme="minorHAnsi" w:hAnsiTheme="minorHAnsi"/>
          <w:bCs/>
        </w:rPr>
        <w:t xml:space="preserve">Other structures (walls, culverts, etc.): </w:t>
      </w:r>
      <w:r w:rsidRPr="00597714">
        <w:rPr>
          <w:rFonts w:asciiTheme="minorHAnsi" w:hAnsiTheme="minorHAnsi"/>
          <w:bCs/>
        </w:rPr>
        <w:fldChar w:fldCharType="begin">
          <w:ffData>
            <w:name w:val="Text128"/>
            <w:enabled/>
            <w:calcOnExit w:val="0"/>
            <w:textInput/>
          </w:ffData>
        </w:fldChar>
      </w:r>
      <w:r w:rsidRPr="00597714">
        <w:rPr>
          <w:rFonts w:asciiTheme="minorHAnsi" w:hAnsiTheme="minorHAnsi"/>
          <w:bCs/>
        </w:rPr>
        <w:instrText xml:space="preserve"> FORMTEXT </w:instrText>
      </w:r>
      <w:r w:rsidRPr="00597714">
        <w:rPr>
          <w:rFonts w:asciiTheme="minorHAnsi" w:hAnsiTheme="minorHAnsi"/>
          <w:bCs/>
        </w:rPr>
      </w:r>
      <w:r w:rsidRPr="00597714">
        <w:rPr>
          <w:rFonts w:asciiTheme="minorHAnsi" w:hAnsiTheme="minorHAnsi"/>
          <w:bCs/>
        </w:rPr>
        <w:fldChar w:fldCharType="separate"/>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rPr>
        <w:fldChar w:fldCharType="end"/>
      </w:r>
    </w:p>
    <w:p w14:paraId="2CE6B9AF" w14:textId="74F5C567" w:rsidR="00AD42E3" w:rsidRDefault="00AD42E3" w:rsidP="00794E4B">
      <w:pPr>
        <w:pStyle w:val="ListParagraph"/>
        <w:numPr>
          <w:ilvl w:val="1"/>
          <w:numId w:val="5"/>
        </w:numPr>
        <w:spacing w:before="120" w:after="120"/>
        <w:ind w:left="270" w:hanging="270"/>
        <w:contextualSpacing w:val="0"/>
        <w:rPr>
          <w:rFonts w:asciiTheme="minorHAnsi" w:hAnsiTheme="minorHAnsi"/>
          <w:bCs/>
        </w:rPr>
      </w:pPr>
      <w:r w:rsidRPr="00597714">
        <w:rPr>
          <w:rFonts w:asciiTheme="minorHAnsi" w:hAnsiTheme="minorHAnsi"/>
          <w:bCs/>
        </w:rPr>
        <w:t>The following qualified staff position</w:t>
      </w:r>
      <w:r w:rsidRPr="00AD42E3" w:rsidDel="00AD42E3">
        <w:rPr>
          <w:rFonts w:asciiTheme="minorHAnsi" w:hAnsiTheme="minorHAnsi"/>
          <w:bCs/>
        </w:rPr>
        <w:t xml:space="preserve"> </w:t>
      </w:r>
      <w:r w:rsidR="00892223" w:rsidRPr="00794E4B">
        <w:rPr>
          <w:rFonts w:asciiTheme="minorHAnsi" w:hAnsiTheme="minorHAnsi"/>
          <w:bCs/>
        </w:rPr>
        <w:t xml:space="preserve">approves </w:t>
      </w:r>
      <w:r w:rsidR="00090A7B">
        <w:rPr>
          <w:rFonts w:asciiTheme="minorHAnsi" w:hAnsiTheme="minorHAnsi"/>
          <w:bCs/>
        </w:rPr>
        <w:t xml:space="preserve">the following </w:t>
      </w:r>
      <w:r w:rsidR="00892223" w:rsidRPr="00794E4B">
        <w:rPr>
          <w:rFonts w:asciiTheme="minorHAnsi" w:hAnsiTheme="minorHAnsi"/>
          <w:bCs/>
        </w:rPr>
        <w:t xml:space="preserve">and stamps the </w:t>
      </w:r>
      <w:proofErr w:type="gramStart"/>
      <w:r w:rsidR="00892223" w:rsidRPr="00794E4B">
        <w:rPr>
          <w:rFonts w:asciiTheme="minorHAnsi" w:hAnsiTheme="minorHAnsi"/>
          <w:bCs/>
        </w:rPr>
        <w:t>design?</w:t>
      </w:r>
      <w:proofErr w:type="gramEnd"/>
      <w:r w:rsidR="00A060F6" w:rsidRPr="00794E4B">
        <w:rPr>
          <w:rFonts w:asciiTheme="minorHAnsi" w:hAnsiTheme="minorHAnsi"/>
          <w:bCs/>
        </w:rPr>
        <w:t xml:space="preserve"> </w:t>
      </w:r>
    </w:p>
    <w:p w14:paraId="49D77757" w14:textId="77777777" w:rsidR="00090A7B" w:rsidRDefault="00090A7B" w:rsidP="00794E4B">
      <w:pPr>
        <w:pStyle w:val="ListParagraph"/>
        <w:spacing w:before="120" w:after="120"/>
        <w:ind w:left="270"/>
        <w:contextualSpacing w:val="0"/>
        <w:rPr>
          <w:rFonts w:asciiTheme="minorHAnsi" w:hAnsiTheme="minorHAnsi"/>
          <w:bCs/>
        </w:rPr>
      </w:pPr>
      <w:r>
        <w:rPr>
          <w:rFonts w:asciiTheme="minorHAnsi" w:hAnsiTheme="minorHAnsi"/>
          <w:bCs/>
        </w:rPr>
        <w:t xml:space="preserve">Bridge: </w:t>
      </w:r>
      <w:r w:rsidRPr="00597714">
        <w:rPr>
          <w:rFonts w:asciiTheme="minorHAnsi" w:hAnsiTheme="minorHAnsi"/>
          <w:bCs/>
        </w:rPr>
        <w:fldChar w:fldCharType="begin">
          <w:ffData>
            <w:name w:val="Text128"/>
            <w:enabled/>
            <w:calcOnExit w:val="0"/>
            <w:textInput/>
          </w:ffData>
        </w:fldChar>
      </w:r>
      <w:r w:rsidRPr="00597714">
        <w:rPr>
          <w:rFonts w:asciiTheme="minorHAnsi" w:hAnsiTheme="minorHAnsi"/>
          <w:bCs/>
        </w:rPr>
        <w:instrText xml:space="preserve"> FORMTEXT </w:instrText>
      </w:r>
      <w:r w:rsidRPr="00597714">
        <w:rPr>
          <w:rFonts w:asciiTheme="minorHAnsi" w:hAnsiTheme="minorHAnsi"/>
          <w:bCs/>
        </w:rPr>
      </w:r>
      <w:r w:rsidRPr="00597714">
        <w:rPr>
          <w:rFonts w:asciiTheme="minorHAnsi" w:hAnsiTheme="minorHAnsi"/>
          <w:bCs/>
        </w:rPr>
        <w:fldChar w:fldCharType="separate"/>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rPr>
        <w:fldChar w:fldCharType="end"/>
      </w:r>
    </w:p>
    <w:p w14:paraId="6A0A2F60" w14:textId="77777777" w:rsidR="00090A7B" w:rsidRDefault="00090A7B" w:rsidP="00794E4B">
      <w:pPr>
        <w:pStyle w:val="ListParagraph"/>
        <w:spacing w:before="120" w:after="120"/>
        <w:ind w:left="270"/>
        <w:contextualSpacing w:val="0"/>
        <w:rPr>
          <w:rFonts w:asciiTheme="minorHAnsi" w:hAnsiTheme="minorHAnsi"/>
          <w:bCs/>
        </w:rPr>
      </w:pPr>
      <w:r>
        <w:rPr>
          <w:rFonts w:asciiTheme="minorHAnsi" w:hAnsiTheme="minorHAnsi"/>
          <w:bCs/>
        </w:rPr>
        <w:t>Hydraulics:</w:t>
      </w:r>
      <w:r w:rsidRPr="00090A7B">
        <w:rPr>
          <w:rFonts w:asciiTheme="minorHAnsi" w:hAnsiTheme="minorHAnsi"/>
          <w:bCs/>
        </w:rPr>
        <w:t xml:space="preserve"> </w:t>
      </w:r>
      <w:r w:rsidRPr="00597714">
        <w:rPr>
          <w:rFonts w:asciiTheme="minorHAnsi" w:hAnsiTheme="minorHAnsi"/>
          <w:bCs/>
        </w:rPr>
        <w:fldChar w:fldCharType="begin">
          <w:ffData>
            <w:name w:val="Text128"/>
            <w:enabled/>
            <w:calcOnExit w:val="0"/>
            <w:textInput/>
          </w:ffData>
        </w:fldChar>
      </w:r>
      <w:r w:rsidRPr="00597714">
        <w:rPr>
          <w:rFonts w:asciiTheme="minorHAnsi" w:hAnsiTheme="minorHAnsi"/>
          <w:bCs/>
        </w:rPr>
        <w:instrText xml:space="preserve"> FORMTEXT </w:instrText>
      </w:r>
      <w:r w:rsidRPr="00597714">
        <w:rPr>
          <w:rFonts w:asciiTheme="minorHAnsi" w:hAnsiTheme="minorHAnsi"/>
          <w:bCs/>
        </w:rPr>
      </w:r>
      <w:r w:rsidRPr="00597714">
        <w:rPr>
          <w:rFonts w:asciiTheme="minorHAnsi" w:hAnsiTheme="minorHAnsi"/>
          <w:bCs/>
        </w:rPr>
        <w:fldChar w:fldCharType="separate"/>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rPr>
        <w:fldChar w:fldCharType="end"/>
      </w:r>
    </w:p>
    <w:p w14:paraId="23C86FDC" w14:textId="77777777" w:rsidR="00090A7B" w:rsidRDefault="00090A7B" w:rsidP="00794E4B">
      <w:pPr>
        <w:pStyle w:val="ListParagraph"/>
        <w:spacing w:before="120" w:after="120"/>
        <w:ind w:left="270"/>
        <w:contextualSpacing w:val="0"/>
        <w:rPr>
          <w:rFonts w:asciiTheme="minorHAnsi" w:hAnsiTheme="minorHAnsi"/>
          <w:bCs/>
        </w:rPr>
      </w:pPr>
      <w:r>
        <w:rPr>
          <w:rFonts w:asciiTheme="minorHAnsi" w:hAnsiTheme="minorHAnsi"/>
          <w:bCs/>
        </w:rPr>
        <w:t>Foundations:</w:t>
      </w:r>
      <w:r w:rsidRPr="00090A7B">
        <w:rPr>
          <w:rFonts w:asciiTheme="minorHAnsi" w:hAnsiTheme="minorHAnsi"/>
          <w:bCs/>
        </w:rPr>
        <w:t xml:space="preserve"> </w:t>
      </w:r>
      <w:r w:rsidRPr="00597714">
        <w:rPr>
          <w:rFonts w:asciiTheme="minorHAnsi" w:hAnsiTheme="minorHAnsi"/>
          <w:bCs/>
        </w:rPr>
        <w:fldChar w:fldCharType="begin">
          <w:ffData>
            <w:name w:val="Text128"/>
            <w:enabled/>
            <w:calcOnExit w:val="0"/>
            <w:textInput/>
          </w:ffData>
        </w:fldChar>
      </w:r>
      <w:r w:rsidRPr="00597714">
        <w:rPr>
          <w:rFonts w:asciiTheme="minorHAnsi" w:hAnsiTheme="minorHAnsi"/>
          <w:bCs/>
        </w:rPr>
        <w:instrText xml:space="preserve"> FORMTEXT </w:instrText>
      </w:r>
      <w:r w:rsidRPr="00597714">
        <w:rPr>
          <w:rFonts w:asciiTheme="minorHAnsi" w:hAnsiTheme="minorHAnsi"/>
          <w:bCs/>
        </w:rPr>
      </w:r>
      <w:r w:rsidRPr="00597714">
        <w:rPr>
          <w:rFonts w:asciiTheme="minorHAnsi" w:hAnsiTheme="minorHAnsi"/>
          <w:bCs/>
        </w:rPr>
        <w:fldChar w:fldCharType="separate"/>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rPr>
        <w:fldChar w:fldCharType="end"/>
      </w:r>
    </w:p>
    <w:p w14:paraId="5B7819AC" w14:textId="77777777" w:rsidR="00090A7B" w:rsidRDefault="00090A7B" w:rsidP="00794E4B">
      <w:pPr>
        <w:pStyle w:val="ListParagraph"/>
        <w:spacing w:before="120" w:after="120"/>
        <w:ind w:left="270"/>
        <w:contextualSpacing w:val="0"/>
        <w:rPr>
          <w:rFonts w:asciiTheme="minorHAnsi" w:hAnsiTheme="minorHAnsi"/>
          <w:bCs/>
        </w:rPr>
      </w:pPr>
      <w:r>
        <w:rPr>
          <w:rFonts w:asciiTheme="minorHAnsi" w:hAnsiTheme="minorHAnsi"/>
          <w:bCs/>
        </w:rPr>
        <w:t xml:space="preserve">Load rating: </w:t>
      </w:r>
      <w:r w:rsidRPr="00597714">
        <w:rPr>
          <w:rFonts w:asciiTheme="minorHAnsi" w:hAnsiTheme="minorHAnsi"/>
          <w:bCs/>
        </w:rPr>
        <w:fldChar w:fldCharType="begin">
          <w:ffData>
            <w:name w:val="Text128"/>
            <w:enabled/>
            <w:calcOnExit w:val="0"/>
            <w:textInput/>
          </w:ffData>
        </w:fldChar>
      </w:r>
      <w:r w:rsidRPr="00597714">
        <w:rPr>
          <w:rFonts w:asciiTheme="minorHAnsi" w:hAnsiTheme="minorHAnsi"/>
          <w:bCs/>
        </w:rPr>
        <w:instrText xml:space="preserve"> FORMTEXT </w:instrText>
      </w:r>
      <w:r w:rsidRPr="00597714">
        <w:rPr>
          <w:rFonts w:asciiTheme="minorHAnsi" w:hAnsiTheme="minorHAnsi"/>
          <w:bCs/>
        </w:rPr>
      </w:r>
      <w:r w:rsidRPr="00597714">
        <w:rPr>
          <w:rFonts w:asciiTheme="minorHAnsi" w:hAnsiTheme="minorHAnsi"/>
          <w:bCs/>
        </w:rPr>
        <w:fldChar w:fldCharType="separate"/>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rPr>
        <w:fldChar w:fldCharType="end"/>
      </w:r>
    </w:p>
    <w:p w14:paraId="297DB1A7" w14:textId="77777777" w:rsidR="00090A7B" w:rsidRPr="00597714" w:rsidRDefault="00090A7B" w:rsidP="00794E4B">
      <w:pPr>
        <w:pStyle w:val="ListParagraph"/>
        <w:spacing w:before="120" w:after="120"/>
        <w:ind w:left="270"/>
        <w:contextualSpacing w:val="0"/>
        <w:rPr>
          <w:rFonts w:asciiTheme="minorHAnsi" w:hAnsiTheme="minorHAnsi"/>
          <w:b/>
        </w:rPr>
      </w:pPr>
      <w:r>
        <w:rPr>
          <w:rFonts w:asciiTheme="minorHAnsi" w:hAnsiTheme="minorHAnsi"/>
          <w:bCs/>
        </w:rPr>
        <w:t xml:space="preserve">Other structures (walls, culverts, etc.): </w:t>
      </w:r>
      <w:r w:rsidRPr="00597714">
        <w:rPr>
          <w:rFonts w:asciiTheme="minorHAnsi" w:hAnsiTheme="minorHAnsi"/>
          <w:bCs/>
        </w:rPr>
        <w:fldChar w:fldCharType="begin">
          <w:ffData>
            <w:name w:val="Text128"/>
            <w:enabled/>
            <w:calcOnExit w:val="0"/>
            <w:textInput/>
          </w:ffData>
        </w:fldChar>
      </w:r>
      <w:r w:rsidRPr="00597714">
        <w:rPr>
          <w:rFonts w:asciiTheme="minorHAnsi" w:hAnsiTheme="minorHAnsi"/>
          <w:bCs/>
        </w:rPr>
        <w:instrText xml:space="preserve"> FORMTEXT </w:instrText>
      </w:r>
      <w:r w:rsidRPr="00597714">
        <w:rPr>
          <w:rFonts w:asciiTheme="minorHAnsi" w:hAnsiTheme="minorHAnsi"/>
          <w:bCs/>
        </w:rPr>
      </w:r>
      <w:r w:rsidRPr="00597714">
        <w:rPr>
          <w:rFonts w:asciiTheme="minorHAnsi" w:hAnsiTheme="minorHAnsi"/>
          <w:bCs/>
        </w:rPr>
        <w:fldChar w:fldCharType="separate"/>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rPr>
        <w:fldChar w:fldCharType="end"/>
      </w:r>
    </w:p>
    <w:p w14:paraId="5F66DEB7" w14:textId="18B828F0" w:rsidR="00AD42E3" w:rsidRDefault="00AD42E3" w:rsidP="00794E4B">
      <w:pPr>
        <w:spacing w:before="120" w:after="240"/>
        <w:ind w:left="274"/>
        <w:rPr>
          <w:rFonts w:asciiTheme="minorHAnsi" w:hAnsiTheme="minorHAnsi"/>
          <w:bCs/>
        </w:rPr>
      </w:pPr>
      <w:r w:rsidRPr="00597714">
        <w:rPr>
          <w:rFonts w:asciiTheme="minorHAnsi" w:hAnsiTheme="minorHAnsi"/>
          <w:bCs/>
        </w:rPr>
        <w:t>[</w:t>
      </w:r>
      <w:r>
        <w:rPr>
          <w:rFonts w:asciiTheme="minorHAnsi" w:hAnsiTheme="minorHAnsi"/>
          <w:bCs/>
        </w:rPr>
        <w:t>Additional explanation,</w:t>
      </w:r>
      <w:r w:rsidRPr="00597714">
        <w:rPr>
          <w:rFonts w:asciiTheme="minorHAnsi" w:hAnsiTheme="minorHAnsi"/>
          <w:bCs/>
        </w:rPr>
        <w:t xml:space="preserve"> if needed]</w:t>
      </w:r>
      <w:r w:rsidRPr="00597714">
        <w:rPr>
          <w:rFonts w:asciiTheme="minorHAnsi" w:hAnsiTheme="minorHAnsi"/>
          <w:bCs/>
        </w:rPr>
        <w:fldChar w:fldCharType="begin">
          <w:ffData>
            <w:name w:val="Text128"/>
            <w:enabled/>
            <w:calcOnExit w:val="0"/>
            <w:textInput/>
          </w:ffData>
        </w:fldChar>
      </w:r>
      <w:r w:rsidRPr="00597714">
        <w:rPr>
          <w:rFonts w:asciiTheme="minorHAnsi" w:hAnsiTheme="minorHAnsi"/>
          <w:bCs/>
        </w:rPr>
        <w:instrText xml:space="preserve"> FORMTEXT </w:instrText>
      </w:r>
      <w:r w:rsidRPr="00597714">
        <w:rPr>
          <w:rFonts w:asciiTheme="minorHAnsi" w:hAnsiTheme="minorHAnsi"/>
          <w:bCs/>
        </w:rPr>
      </w:r>
      <w:r w:rsidRPr="00597714">
        <w:rPr>
          <w:rFonts w:asciiTheme="minorHAnsi" w:hAnsiTheme="minorHAnsi"/>
          <w:bCs/>
        </w:rPr>
        <w:fldChar w:fldCharType="separate"/>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rPr>
        <w:fldChar w:fldCharType="end"/>
      </w:r>
    </w:p>
    <w:p w14:paraId="734953C4" w14:textId="02A781C4" w:rsidR="00AD42E3" w:rsidRPr="00794E4B" w:rsidRDefault="00AD42E3" w:rsidP="00794E4B">
      <w:pPr>
        <w:pStyle w:val="ListParagraph"/>
        <w:numPr>
          <w:ilvl w:val="0"/>
          <w:numId w:val="6"/>
        </w:numPr>
        <w:spacing w:before="120" w:after="120"/>
        <w:contextualSpacing w:val="0"/>
        <w:rPr>
          <w:rFonts w:asciiTheme="minorHAnsi" w:hAnsiTheme="minorHAnsi"/>
          <w:b/>
        </w:rPr>
      </w:pPr>
      <w:r>
        <w:rPr>
          <w:rFonts w:asciiTheme="minorHAnsi" w:hAnsiTheme="minorHAnsi"/>
          <w:b/>
        </w:rPr>
        <w:t>The</w:t>
      </w:r>
      <w:r w:rsidR="00892223" w:rsidRPr="00B6281D">
        <w:rPr>
          <w:rFonts w:asciiTheme="minorHAnsi" w:hAnsiTheme="minorHAnsi"/>
          <w:b/>
        </w:rPr>
        <w:t xml:space="preserve"> Agency </w:t>
      </w:r>
      <w:r>
        <w:rPr>
          <w:rFonts w:asciiTheme="minorHAnsi" w:hAnsiTheme="minorHAnsi"/>
          <w:b/>
        </w:rPr>
        <w:t>evaluates</w:t>
      </w:r>
      <w:r w:rsidR="00892223" w:rsidRPr="00B6281D">
        <w:rPr>
          <w:rFonts w:asciiTheme="minorHAnsi" w:hAnsiTheme="minorHAnsi"/>
          <w:b/>
        </w:rPr>
        <w:t xml:space="preserve"> whether a bridge is “major” or “unusual” </w:t>
      </w:r>
      <w:r>
        <w:rPr>
          <w:rFonts w:asciiTheme="minorHAnsi" w:hAnsiTheme="minorHAnsi"/>
          <w:b/>
        </w:rPr>
        <w:t xml:space="preserve">as follows </w:t>
      </w:r>
      <w:r w:rsidR="00892223" w:rsidRPr="00B6281D">
        <w:rPr>
          <w:rFonts w:asciiTheme="minorHAnsi" w:hAnsiTheme="minorHAnsi"/>
          <w:b/>
        </w:rPr>
        <w:t xml:space="preserve">and </w:t>
      </w:r>
      <w:r>
        <w:rPr>
          <w:rFonts w:asciiTheme="minorHAnsi" w:hAnsiTheme="minorHAnsi"/>
          <w:b/>
        </w:rPr>
        <w:t>then submits its evaluation to the ODOT Regional LAL to</w:t>
      </w:r>
      <w:r w:rsidR="00892223" w:rsidRPr="00B6281D">
        <w:rPr>
          <w:rFonts w:asciiTheme="minorHAnsi" w:hAnsiTheme="minorHAnsi"/>
          <w:b/>
        </w:rPr>
        <w:t xml:space="preserve"> obtain one of ODOT’s Bridge Engineer’s review and approval</w:t>
      </w:r>
      <w:r>
        <w:rPr>
          <w:rFonts w:asciiTheme="minorHAnsi" w:hAnsiTheme="minorHAnsi"/>
          <w:b/>
        </w:rPr>
        <w:t>:</w:t>
      </w:r>
      <w:r w:rsidRPr="00794E4B">
        <w:rPr>
          <w:rFonts w:asciiTheme="minorHAnsi" w:hAnsiTheme="minorHAnsi"/>
          <w:b/>
        </w:rPr>
        <w:t xml:space="preserve"> </w:t>
      </w:r>
    </w:p>
    <w:p w14:paraId="0A1C06DC" w14:textId="6946A253" w:rsidR="00892223" w:rsidRPr="00B6281D" w:rsidRDefault="00AD42E3" w:rsidP="00794E4B">
      <w:pPr>
        <w:spacing w:before="120" w:after="240"/>
        <w:ind w:left="360"/>
        <w:rPr>
          <w:rFonts w:asciiTheme="minorHAnsi" w:hAnsiTheme="minorHAnsi"/>
          <w:b/>
        </w:rPr>
      </w:pPr>
      <w:r w:rsidRPr="00597714">
        <w:rPr>
          <w:rFonts w:asciiTheme="minorHAnsi" w:hAnsiTheme="minorHAnsi"/>
          <w:bCs/>
        </w:rPr>
        <w:fldChar w:fldCharType="begin">
          <w:ffData>
            <w:name w:val="Text128"/>
            <w:enabled/>
            <w:calcOnExit w:val="0"/>
            <w:textInput/>
          </w:ffData>
        </w:fldChar>
      </w:r>
      <w:r w:rsidRPr="00597714">
        <w:rPr>
          <w:rFonts w:asciiTheme="minorHAnsi" w:hAnsiTheme="minorHAnsi"/>
          <w:bCs/>
        </w:rPr>
        <w:instrText xml:space="preserve"> FORMTEXT </w:instrText>
      </w:r>
      <w:r w:rsidRPr="00597714">
        <w:rPr>
          <w:rFonts w:asciiTheme="minorHAnsi" w:hAnsiTheme="minorHAnsi"/>
          <w:bCs/>
        </w:rPr>
      </w:r>
      <w:r w:rsidRPr="00597714">
        <w:rPr>
          <w:rFonts w:asciiTheme="minorHAnsi" w:hAnsiTheme="minorHAnsi"/>
          <w:bCs/>
        </w:rPr>
        <w:fldChar w:fldCharType="separate"/>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noProof/>
        </w:rPr>
        <w:t> </w:t>
      </w:r>
      <w:r w:rsidRPr="00597714">
        <w:rPr>
          <w:rFonts w:asciiTheme="minorHAnsi" w:hAnsiTheme="minorHAnsi"/>
          <w:bCs/>
        </w:rPr>
        <w:fldChar w:fldCharType="end"/>
      </w:r>
    </w:p>
    <w:p w14:paraId="0A1C06DD" w14:textId="05723193" w:rsidR="00B6281D" w:rsidRDefault="00DF0FF6" w:rsidP="00794E4B">
      <w:pPr>
        <w:pStyle w:val="ListParagraph"/>
        <w:numPr>
          <w:ilvl w:val="0"/>
          <w:numId w:val="6"/>
        </w:numPr>
        <w:spacing w:before="120" w:after="120"/>
        <w:contextualSpacing w:val="0"/>
        <w:rPr>
          <w:rFonts w:asciiTheme="minorHAnsi" w:hAnsiTheme="minorHAnsi"/>
          <w:b/>
        </w:rPr>
      </w:pPr>
      <w:r>
        <w:rPr>
          <w:rFonts w:asciiTheme="minorHAnsi" w:hAnsiTheme="minorHAnsi"/>
          <w:b/>
        </w:rPr>
        <w:t>The Agency uses the following processes to monitor and supervise the consultant’s bridge design work:</w:t>
      </w:r>
    </w:p>
    <w:p w14:paraId="0A1C06EE" w14:textId="62D6C70F" w:rsidR="007967D7" w:rsidRPr="00942807" w:rsidRDefault="00DF0FF6" w:rsidP="00942807">
      <w:pPr>
        <w:spacing w:before="120" w:after="240"/>
        <w:ind w:left="360"/>
        <w:rPr>
          <w:rFonts w:asciiTheme="minorHAnsi" w:hAnsiTheme="minorHAnsi"/>
        </w:rPr>
      </w:pPr>
      <w:r>
        <w:rPr>
          <w:rFonts w:asciiTheme="minorHAnsi" w:hAnsiTheme="minorHAnsi"/>
          <w:b/>
        </w:rPr>
        <w:fldChar w:fldCharType="begin">
          <w:ffData>
            <w:name w:val="Text118"/>
            <w:enabled/>
            <w:calcOnExit w:val="0"/>
            <w:textInput/>
          </w:ffData>
        </w:fldChar>
      </w:r>
      <w:r>
        <w:rPr>
          <w:rFonts w:asciiTheme="minorHAnsi" w:hAnsiTheme="minorHAnsi"/>
          <w:b/>
        </w:rPr>
        <w:instrText xml:space="preserve"> FORMTEXT </w:instrText>
      </w:r>
      <w:r>
        <w:rPr>
          <w:rFonts w:asciiTheme="minorHAnsi" w:hAnsiTheme="minorHAnsi"/>
          <w:b/>
        </w:rPr>
      </w:r>
      <w:r>
        <w:rPr>
          <w:rFonts w:asciiTheme="minorHAnsi" w:hAnsiTheme="minorHAnsi"/>
          <w:b/>
        </w:rPr>
        <w:fldChar w:fldCharType="separate"/>
      </w:r>
      <w:r>
        <w:rPr>
          <w:rFonts w:asciiTheme="minorHAnsi" w:hAnsiTheme="minorHAnsi"/>
          <w:b/>
          <w:noProof/>
        </w:rPr>
        <w:t> </w:t>
      </w:r>
      <w:r>
        <w:rPr>
          <w:rFonts w:asciiTheme="minorHAnsi" w:hAnsiTheme="minorHAnsi"/>
          <w:b/>
          <w:noProof/>
        </w:rPr>
        <w:t> </w:t>
      </w:r>
      <w:r>
        <w:rPr>
          <w:rFonts w:asciiTheme="minorHAnsi" w:hAnsiTheme="minorHAnsi"/>
          <w:b/>
          <w:noProof/>
        </w:rPr>
        <w:t> </w:t>
      </w:r>
      <w:r>
        <w:rPr>
          <w:rFonts w:asciiTheme="minorHAnsi" w:hAnsiTheme="minorHAnsi"/>
          <w:b/>
          <w:noProof/>
        </w:rPr>
        <w:t> </w:t>
      </w:r>
      <w:r>
        <w:rPr>
          <w:rFonts w:asciiTheme="minorHAnsi" w:hAnsiTheme="minorHAnsi"/>
          <w:b/>
          <w:noProof/>
        </w:rPr>
        <w:t> </w:t>
      </w:r>
      <w:r>
        <w:rPr>
          <w:rFonts w:asciiTheme="minorHAnsi" w:hAnsiTheme="minorHAnsi"/>
          <w:b/>
        </w:rPr>
        <w:fldChar w:fldCharType="end"/>
      </w:r>
    </w:p>
    <w:sectPr w:rsidR="007967D7" w:rsidRPr="00942807" w:rsidSect="00794E4B">
      <w:headerReference w:type="even" r:id="rId10"/>
      <w:headerReference w:type="default" r:id="rId11"/>
      <w:footerReference w:type="default" r:id="rId12"/>
      <w:headerReference w:type="first" r:id="rId13"/>
      <w:footerReference w:type="first" r:id="rId14"/>
      <w:pgSz w:w="12240" w:h="15840"/>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C06F1" w14:textId="77777777" w:rsidR="009B04B4" w:rsidRDefault="009B04B4" w:rsidP="007A2B89">
      <w:r>
        <w:separator/>
      </w:r>
    </w:p>
  </w:endnote>
  <w:endnote w:type="continuationSeparator" w:id="0">
    <w:p w14:paraId="0A1C06F2" w14:textId="77777777" w:rsidR="009B04B4" w:rsidRDefault="009B04B4" w:rsidP="007A2B89">
      <w:r>
        <w:continuationSeparator/>
      </w:r>
    </w:p>
  </w:endnote>
  <w:endnote w:type="continuationNotice" w:id="1">
    <w:p w14:paraId="1B9C993D" w14:textId="77777777" w:rsidR="009B04B4" w:rsidRDefault="009B04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C06F6" w14:textId="1C6251C0" w:rsidR="007A2B89" w:rsidRPr="00794E4B" w:rsidRDefault="0076102A" w:rsidP="00794E4B">
    <w:pPr>
      <w:pStyle w:val="Footer"/>
      <w:spacing w:before="120"/>
      <w:jc w:val="right"/>
      <w:rPr>
        <w:rFonts w:asciiTheme="minorHAnsi" w:hAnsiTheme="minorHAnsi" w:cstheme="minorHAnsi"/>
      </w:rPr>
    </w:pPr>
    <w:r w:rsidRPr="00794E4B">
      <w:rPr>
        <w:rFonts w:asciiTheme="minorHAnsi" w:hAnsiTheme="minorHAnsi" w:cstheme="minorHAnsi"/>
      </w:rPr>
      <w:t xml:space="preserve">[Certified LPA’s Name] </w:t>
    </w:r>
    <w:proofErr w:type="spellStart"/>
    <w:r w:rsidRPr="00794E4B">
      <w:rPr>
        <w:rFonts w:asciiTheme="minorHAnsi" w:hAnsiTheme="minorHAnsi" w:cstheme="minorHAnsi"/>
      </w:rPr>
      <w:t>QPP</w:t>
    </w:r>
    <w:proofErr w:type="spellEnd"/>
    <w:r w:rsidRPr="00794E4B">
      <w:rPr>
        <w:rFonts w:asciiTheme="minorHAnsi" w:hAnsiTheme="minorHAnsi" w:cstheme="minorHAnsi"/>
      </w:rPr>
      <w:t xml:space="preserve"> Attachment: Bridge Design </w:t>
    </w:r>
    <w:r w:rsidRPr="00794E4B">
      <w:rPr>
        <w:rFonts w:asciiTheme="minorHAnsi" w:hAnsiTheme="minorHAnsi" w:cstheme="minorHAnsi"/>
      </w:rPr>
      <w:tab/>
    </w:r>
    <w:sdt>
      <w:sdtPr>
        <w:rPr>
          <w:rFonts w:asciiTheme="minorHAnsi" w:hAnsiTheme="minorHAnsi" w:cstheme="minorHAnsi"/>
        </w:rPr>
        <w:id w:val="1209523345"/>
        <w:docPartObj>
          <w:docPartGallery w:val="Page Numbers (Bottom of Page)"/>
          <w:docPartUnique/>
        </w:docPartObj>
      </w:sdtPr>
      <w:sdtEndPr>
        <w:rPr>
          <w:noProof/>
        </w:rPr>
      </w:sdtEndPr>
      <w:sdtContent>
        <w:r w:rsidRPr="00794E4B">
          <w:rPr>
            <w:rFonts w:asciiTheme="minorHAnsi" w:hAnsiTheme="minorHAnsi" w:cstheme="minorHAnsi"/>
          </w:rPr>
          <w:fldChar w:fldCharType="begin"/>
        </w:r>
        <w:r w:rsidRPr="00794E4B">
          <w:rPr>
            <w:rFonts w:asciiTheme="minorHAnsi" w:hAnsiTheme="minorHAnsi" w:cstheme="minorHAnsi"/>
          </w:rPr>
          <w:instrText xml:space="preserve"> PAGE   \* MERGEFORMAT </w:instrText>
        </w:r>
        <w:r w:rsidRPr="00794E4B">
          <w:rPr>
            <w:rFonts w:asciiTheme="minorHAnsi" w:hAnsiTheme="minorHAnsi" w:cstheme="minorHAnsi"/>
          </w:rPr>
          <w:fldChar w:fldCharType="separate"/>
        </w:r>
        <w:r w:rsidRPr="00794E4B">
          <w:rPr>
            <w:rFonts w:asciiTheme="minorHAnsi" w:hAnsiTheme="minorHAnsi" w:cstheme="minorHAnsi"/>
            <w:noProof/>
          </w:rPr>
          <w:t>2</w:t>
        </w:r>
        <w:r w:rsidRPr="00794E4B">
          <w:rPr>
            <w:rFonts w:asciiTheme="minorHAnsi" w:hAnsiTheme="minorHAnsi" w:cstheme="minorHAnsi"/>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6571730"/>
      <w:docPartObj>
        <w:docPartGallery w:val="Page Numbers (Bottom of Page)"/>
        <w:docPartUnique/>
      </w:docPartObj>
    </w:sdtPr>
    <w:sdtEndPr>
      <w:rPr>
        <w:noProof/>
      </w:rPr>
    </w:sdtEndPr>
    <w:sdtContent>
      <w:p w14:paraId="5DA1C7DD" w14:textId="71C9189B" w:rsidR="0076102A" w:rsidRDefault="007610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A7245D" w14:textId="3347BCDC" w:rsidR="0076102A" w:rsidRPr="009661A3" w:rsidRDefault="009661A3" w:rsidP="009661A3">
    <w:pPr>
      <w:pStyle w:val="Footer"/>
      <w:jc w:val="center"/>
      <w:rPr>
        <w:color w:val="FF0000"/>
      </w:rPr>
    </w:pPr>
    <w:r>
      <w:rPr>
        <w:color w:val="FF0000"/>
      </w:rPr>
      <w:t>FOR DISCUSSION AT CUG SUMMER WORK SESSION 6/25/24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C06EF" w14:textId="77777777" w:rsidR="009B04B4" w:rsidRDefault="009B04B4" w:rsidP="007A2B89">
      <w:r>
        <w:separator/>
      </w:r>
    </w:p>
  </w:footnote>
  <w:footnote w:type="continuationSeparator" w:id="0">
    <w:p w14:paraId="0A1C06F0" w14:textId="77777777" w:rsidR="009B04B4" w:rsidRDefault="009B04B4" w:rsidP="007A2B89">
      <w:r>
        <w:continuationSeparator/>
      </w:r>
    </w:p>
  </w:footnote>
  <w:footnote w:type="continuationNotice" w:id="1">
    <w:p w14:paraId="4E3B2251" w14:textId="77777777" w:rsidR="009B04B4" w:rsidRDefault="009B04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7F782" w14:textId="699C8A32" w:rsidR="007F652A" w:rsidRDefault="00E96779">
    <w:pPr>
      <w:pStyle w:val="Header"/>
    </w:pPr>
    <w:r>
      <w:rPr>
        <w:noProof/>
      </w:rPr>
      <w:pict w14:anchorId="159754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28860" o:spid="_x0000_s1026" type="#_x0000_t136" style="position:absolute;margin-left:0;margin-top:0;width:471.3pt;height:188.5pt;rotation:315;z-index:-251658239;mso-position-horizontal:center;mso-position-horizontal-relative:margin;mso-position-vertical:center;mso-position-vertical-relative:margin" o:allowincell="f" fillcolor="#4f81bd [3204]"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2717A" w14:textId="77777777" w:rsidR="009661A3" w:rsidRPr="009661A3" w:rsidRDefault="009661A3" w:rsidP="009661A3">
    <w:pPr>
      <w:pStyle w:val="Footer"/>
      <w:jc w:val="center"/>
      <w:rPr>
        <w:color w:val="FF0000"/>
      </w:rPr>
    </w:pPr>
    <w:r>
      <w:rPr>
        <w:color w:val="FF0000"/>
      </w:rPr>
      <w:t>FOR DISCUSSION AT CUG SUMMER WORK SESSION 6/25/24</w:t>
    </w:r>
  </w:p>
  <w:p w14:paraId="0A1C06F5" w14:textId="27BE9E89" w:rsidR="00B6281D" w:rsidRPr="00794E4B" w:rsidRDefault="00E96779" w:rsidP="009661A3">
    <w:pPr>
      <w:pStyle w:val="Heading2"/>
      <w:spacing w:before="0" w:after="0"/>
      <w:jc w:val="center"/>
      <w:rPr>
        <w:color w:val="1F497D" w:themeColor="text2"/>
      </w:rPr>
    </w:pPr>
    <w:r>
      <w:rPr>
        <w:noProof/>
      </w:rPr>
      <w:pict w14:anchorId="6D246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28861" o:spid="_x0000_s1027" type="#_x0000_t136" style="position:absolute;left:0;text-align:left;margin-left:0;margin-top:0;width:471.3pt;height:188.5pt;rotation:315;z-index:-251658238;mso-position-horizontal:center;mso-position-horizontal-relative:margin;mso-position-vertical:center;mso-position-vertical-relative:margin" o:allowincell="f" fillcolor="#4f81bd [3204]"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7AC62" w14:textId="1E0E2432" w:rsidR="00090A7B" w:rsidRPr="00597714" w:rsidRDefault="00E96779" w:rsidP="0076102A">
    <w:pPr>
      <w:pStyle w:val="Heading2"/>
      <w:spacing w:before="0" w:after="0"/>
      <w:ind w:left="-990"/>
      <w:jc w:val="center"/>
      <w:rPr>
        <w:rFonts w:asciiTheme="minorHAnsi" w:hAnsiTheme="minorHAnsi" w:cstheme="minorHAnsi"/>
        <w:i w:val="0"/>
        <w:color w:val="1F497D" w:themeColor="text2"/>
      </w:rPr>
    </w:pPr>
    <w:r>
      <w:rPr>
        <w:noProof/>
      </w:rPr>
      <w:pict w14:anchorId="573B6E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28859" o:spid="_x0000_s1025" type="#_x0000_t136" style="position:absolute;left:0;text-align:left;margin-left:0;margin-top:0;width:471.3pt;height:188.5pt;rotation:315;z-index:-251658240;mso-position-horizontal:center;mso-position-horizontal-relative:margin;mso-position-vertical:center;mso-position-vertical-relative:margin" o:allowincell="f" fillcolor="#4f81bd [3204]" stroked="f">
          <v:fill opacity=".5"/>
          <v:textpath style="font-family:&quot;Times New Roman&quot;;font-size:1pt" string="DRAFT"/>
          <w10:wrap anchorx="margin" anchory="margin"/>
        </v:shape>
      </w:pict>
    </w:r>
    <w:r w:rsidR="00090A7B" w:rsidRPr="00597714">
      <w:rPr>
        <w:rFonts w:asciiTheme="minorHAnsi" w:hAnsiTheme="minorHAnsi" w:cstheme="minorHAnsi"/>
        <w:i w:val="0"/>
        <w:color w:val="1F497D" w:themeColor="text2"/>
        <w:highlight w:val="lightGray"/>
      </w:rPr>
      <w:t>[Certified LPA Name]</w:t>
    </w:r>
  </w:p>
  <w:p w14:paraId="06C9BE4A" w14:textId="77777777" w:rsidR="0076102A" w:rsidRDefault="00090A7B" w:rsidP="00794E4B">
    <w:pPr>
      <w:pStyle w:val="Heading2"/>
      <w:spacing w:before="0" w:after="0"/>
      <w:ind w:left="-990"/>
      <w:jc w:val="center"/>
      <w:rPr>
        <w:rFonts w:asciiTheme="minorHAnsi" w:hAnsiTheme="minorHAnsi" w:cstheme="minorHAnsi"/>
        <w:i w:val="0"/>
        <w:color w:val="1F497D" w:themeColor="text2"/>
      </w:rPr>
    </w:pPr>
    <w:r w:rsidRPr="00597714">
      <w:rPr>
        <w:rFonts w:asciiTheme="minorHAnsi" w:hAnsiTheme="minorHAnsi" w:cstheme="minorHAnsi"/>
        <w:i w:val="0"/>
        <w:color w:val="1F497D" w:themeColor="text2"/>
      </w:rPr>
      <w:t>Quality Program Plan Attachment: Bridge Design</w:t>
    </w:r>
  </w:p>
  <w:p w14:paraId="566E6316" w14:textId="030C37EA" w:rsidR="00090A7B" w:rsidRPr="00794E4B" w:rsidRDefault="00090A7B" w:rsidP="00794E4B">
    <w:pPr>
      <w:pStyle w:val="Heading2"/>
      <w:spacing w:before="0" w:after="0"/>
      <w:ind w:left="-990"/>
      <w:jc w:val="center"/>
      <w:rPr>
        <w:rFonts w:asciiTheme="minorHAnsi" w:hAnsiTheme="minorHAnsi" w:cstheme="minorHAnsi"/>
        <w:i w:val="0"/>
        <w:color w:val="1F497D" w:themeColor="text2"/>
      </w:rPr>
    </w:pPr>
    <w:r w:rsidRPr="00794E4B">
      <w:rPr>
        <w:rFonts w:asciiTheme="minorHAnsi" w:hAnsiTheme="minorHAnsi" w:cstheme="minorHAnsi"/>
        <w:i w:val="0"/>
        <w:color w:val="1F497D" w:themeColor="text2"/>
      </w:rPr>
      <w:t>Quality Assurance and Control Processes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46074"/>
    <w:multiLevelType w:val="hybridMultilevel"/>
    <w:tmpl w:val="033EC630"/>
    <w:lvl w:ilvl="0" w:tplc="BF4C4582">
      <w:start w:val="1"/>
      <w:numFmt w:val="lowerLetter"/>
      <w:lvlText w:val="%1."/>
      <w:lvlJc w:val="left"/>
      <w:pPr>
        <w:ind w:left="1440" w:hanging="360"/>
      </w:pPr>
      <w:rPr>
        <w:rFonts w:ascii="Calibri" w:hAnsi="Calibri"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7C4844"/>
    <w:multiLevelType w:val="hybridMultilevel"/>
    <w:tmpl w:val="12522D7E"/>
    <w:lvl w:ilvl="0" w:tplc="FFFFFFFF">
      <w:start w:val="1"/>
      <w:numFmt w:val="decimal"/>
      <w:lvlText w:val="%1."/>
      <w:lvlJc w:val="left"/>
      <w:pPr>
        <w:ind w:left="360" w:hanging="360"/>
      </w:pPr>
      <w:rPr>
        <w:b/>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D1A5982"/>
    <w:multiLevelType w:val="hybridMultilevel"/>
    <w:tmpl w:val="12522D7E"/>
    <w:lvl w:ilvl="0" w:tplc="82569EDA">
      <w:start w:val="1"/>
      <w:numFmt w:val="decimal"/>
      <w:lvlText w:val="%1."/>
      <w:lvlJc w:val="left"/>
      <w:pPr>
        <w:ind w:left="360" w:hanging="360"/>
      </w:pPr>
      <w:rPr>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D9D4E83"/>
    <w:multiLevelType w:val="hybridMultilevel"/>
    <w:tmpl w:val="12522D7E"/>
    <w:lvl w:ilvl="0" w:tplc="FFFFFFFF">
      <w:start w:val="1"/>
      <w:numFmt w:val="decimal"/>
      <w:lvlText w:val="%1."/>
      <w:lvlJc w:val="left"/>
      <w:pPr>
        <w:ind w:left="360" w:hanging="360"/>
      </w:pPr>
      <w:rPr>
        <w:b/>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5C073A01"/>
    <w:multiLevelType w:val="hybridMultilevel"/>
    <w:tmpl w:val="27FAF0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703C7691"/>
    <w:multiLevelType w:val="hybridMultilevel"/>
    <w:tmpl w:val="2146FFC0"/>
    <w:lvl w:ilvl="0" w:tplc="267E0044">
      <w:start w:val="1"/>
      <w:numFmt w:val="lowerLetter"/>
      <w:lvlText w:val="%1."/>
      <w:lvlJc w:val="left"/>
      <w:pPr>
        <w:ind w:left="1710" w:hanging="360"/>
      </w:pPr>
      <w:rPr>
        <w:rFonts w:ascii="Calibri" w:hAnsi="Calibri" w:hint="default"/>
        <w:b w:val="0"/>
        <w:bCs w:val="0"/>
        <w:i w:val="0"/>
        <w:sz w:val="24"/>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16cid:durableId="1485586343">
    <w:abstractNumId w:val="2"/>
  </w:num>
  <w:num w:numId="2" w16cid:durableId="1712730345">
    <w:abstractNumId w:val="4"/>
  </w:num>
  <w:num w:numId="3" w16cid:durableId="809129531">
    <w:abstractNumId w:val="5"/>
  </w:num>
  <w:num w:numId="4" w16cid:durableId="526333461">
    <w:abstractNumId w:val="0"/>
  </w:num>
  <w:num w:numId="5" w16cid:durableId="1229028464">
    <w:abstractNumId w:val="3"/>
  </w:num>
  <w:num w:numId="6" w16cid:durableId="642658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5FC"/>
    <w:rsid w:val="000231D2"/>
    <w:rsid w:val="00065D09"/>
    <w:rsid w:val="00090A7B"/>
    <w:rsid w:val="000B027E"/>
    <w:rsid w:val="000C2C53"/>
    <w:rsid w:val="000E35BB"/>
    <w:rsid w:val="000F1196"/>
    <w:rsid w:val="00102CC0"/>
    <w:rsid w:val="001225FC"/>
    <w:rsid w:val="00153407"/>
    <w:rsid w:val="001A5E4E"/>
    <w:rsid w:val="002200AC"/>
    <w:rsid w:val="00222678"/>
    <w:rsid w:val="00272719"/>
    <w:rsid w:val="002A3A11"/>
    <w:rsid w:val="002A58B6"/>
    <w:rsid w:val="002C6481"/>
    <w:rsid w:val="002F2002"/>
    <w:rsid w:val="002F4B24"/>
    <w:rsid w:val="00303399"/>
    <w:rsid w:val="00303EE7"/>
    <w:rsid w:val="00321B1B"/>
    <w:rsid w:val="003401D2"/>
    <w:rsid w:val="00373485"/>
    <w:rsid w:val="0037597A"/>
    <w:rsid w:val="003A19F3"/>
    <w:rsid w:val="003C00AB"/>
    <w:rsid w:val="003E1A02"/>
    <w:rsid w:val="00402F3F"/>
    <w:rsid w:val="00467EA2"/>
    <w:rsid w:val="00473BB7"/>
    <w:rsid w:val="004873EB"/>
    <w:rsid w:val="004909B7"/>
    <w:rsid w:val="004A513B"/>
    <w:rsid w:val="004B6585"/>
    <w:rsid w:val="004B742A"/>
    <w:rsid w:val="004C3952"/>
    <w:rsid w:val="004D192D"/>
    <w:rsid w:val="00536668"/>
    <w:rsid w:val="005557AA"/>
    <w:rsid w:val="005652C0"/>
    <w:rsid w:val="006172EB"/>
    <w:rsid w:val="00617472"/>
    <w:rsid w:val="0062033A"/>
    <w:rsid w:val="00663E26"/>
    <w:rsid w:val="00682913"/>
    <w:rsid w:val="006A4F99"/>
    <w:rsid w:val="006C50ED"/>
    <w:rsid w:val="00720F30"/>
    <w:rsid w:val="0076102A"/>
    <w:rsid w:val="0077146D"/>
    <w:rsid w:val="00794E4B"/>
    <w:rsid w:val="007967D7"/>
    <w:rsid w:val="007A2B89"/>
    <w:rsid w:val="007A4EB1"/>
    <w:rsid w:val="007A7B6B"/>
    <w:rsid w:val="007B4324"/>
    <w:rsid w:val="007E1FC7"/>
    <w:rsid w:val="007F652A"/>
    <w:rsid w:val="00820079"/>
    <w:rsid w:val="00842D33"/>
    <w:rsid w:val="00884B8C"/>
    <w:rsid w:val="00892223"/>
    <w:rsid w:val="008D5418"/>
    <w:rsid w:val="008F238B"/>
    <w:rsid w:val="008F5236"/>
    <w:rsid w:val="0092385B"/>
    <w:rsid w:val="00942807"/>
    <w:rsid w:val="0095216B"/>
    <w:rsid w:val="00964C27"/>
    <w:rsid w:val="009661A3"/>
    <w:rsid w:val="009A1FD4"/>
    <w:rsid w:val="009A7824"/>
    <w:rsid w:val="009B04B4"/>
    <w:rsid w:val="009C62BA"/>
    <w:rsid w:val="00A060F6"/>
    <w:rsid w:val="00A239EB"/>
    <w:rsid w:val="00A34957"/>
    <w:rsid w:val="00A64692"/>
    <w:rsid w:val="00AC1434"/>
    <w:rsid w:val="00AC38C2"/>
    <w:rsid w:val="00AD42E3"/>
    <w:rsid w:val="00AD7324"/>
    <w:rsid w:val="00B52F9F"/>
    <w:rsid w:val="00B5528C"/>
    <w:rsid w:val="00B60044"/>
    <w:rsid w:val="00B6281D"/>
    <w:rsid w:val="00B7213E"/>
    <w:rsid w:val="00B87542"/>
    <w:rsid w:val="00BE40A7"/>
    <w:rsid w:val="00BF12F3"/>
    <w:rsid w:val="00C155AE"/>
    <w:rsid w:val="00C24619"/>
    <w:rsid w:val="00C254B4"/>
    <w:rsid w:val="00C35F72"/>
    <w:rsid w:val="00C36E48"/>
    <w:rsid w:val="00C777D6"/>
    <w:rsid w:val="00CA2F2E"/>
    <w:rsid w:val="00CB1C7C"/>
    <w:rsid w:val="00CB30F5"/>
    <w:rsid w:val="00CD3FF6"/>
    <w:rsid w:val="00CF0C1C"/>
    <w:rsid w:val="00D54515"/>
    <w:rsid w:val="00DD19A0"/>
    <w:rsid w:val="00DF0FF6"/>
    <w:rsid w:val="00E30ECC"/>
    <w:rsid w:val="00E96779"/>
    <w:rsid w:val="00EC65AA"/>
    <w:rsid w:val="00ED2E57"/>
    <w:rsid w:val="00F04256"/>
    <w:rsid w:val="00F137F2"/>
    <w:rsid w:val="00F274F3"/>
    <w:rsid w:val="00F32EDE"/>
    <w:rsid w:val="00F33B43"/>
    <w:rsid w:val="00F57C57"/>
    <w:rsid w:val="00FF478F"/>
    <w:rsid w:val="00FF6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1C065A"/>
  <w15:docId w15:val="{5A90C00C-8EFD-439D-A66E-B8844995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97A"/>
    <w:rPr>
      <w:sz w:val="24"/>
      <w:szCs w:val="24"/>
    </w:rPr>
  </w:style>
  <w:style w:type="paragraph" w:styleId="Heading1">
    <w:name w:val="heading 1"/>
    <w:basedOn w:val="Normal"/>
    <w:next w:val="Normal"/>
    <w:link w:val="Heading1Char"/>
    <w:uiPriority w:val="99"/>
    <w:qFormat/>
    <w:locked/>
    <w:rsid w:val="002200AC"/>
    <w:pPr>
      <w:keepNext/>
      <w:spacing w:before="240" w:after="60"/>
      <w:outlineLvl w:val="0"/>
    </w:pPr>
    <w:rPr>
      <w:rFonts w:cs="Arial"/>
      <w:b/>
      <w:bCs/>
      <w:kern w:val="32"/>
      <w:sz w:val="40"/>
      <w:szCs w:val="32"/>
    </w:rPr>
  </w:style>
  <w:style w:type="paragraph" w:styleId="Heading2">
    <w:name w:val="heading 2"/>
    <w:basedOn w:val="Normal"/>
    <w:next w:val="Normal"/>
    <w:link w:val="Heading2Char"/>
    <w:uiPriority w:val="99"/>
    <w:qFormat/>
    <w:locked/>
    <w:rsid w:val="002200A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locked/>
    <w:rPr>
      <w:rFonts w:ascii="Cambria" w:hAnsi="Cambria" w:cs="Times New Roman"/>
      <w:b/>
      <w:bCs/>
      <w:i/>
      <w:iCs/>
      <w:sz w:val="28"/>
      <w:szCs w:val="28"/>
    </w:rPr>
  </w:style>
  <w:style w:type="paragraph" w:styleId="Header">
    <w:name w:val="header"/>
    <w:basedOn w:val="Normal"/>
    <w:link w:val="HeaderChar"/>
    <w:uiPriority w:val="99"/>
    <w:unhideWhenUsed/>
    <w:rsid w:val="007A2B89"/>
    <w:pPr>
      <w:tabs>
        <w:tab w:val="center" w:pos="4680"/>
        <w:tab w:val="right" w:pos="9360"/>
      </w:tabs>
    </w:pPr>
  </w:style>
  <w:style w:type="character" w:customStyle="1" w:styleId="HeaderChar">
    <w:name w:val="Header Char"/>
    <w:link w:val="Header"/>
    <w:uiPriority w:val="99"/>
    <w:rsid w:val="007A2B89"/>
    <w:rPr>
      <w:sz w:val="24"/>
      <w:szCs w:val="24"/>
    </w:rPr>
  </w:style>
  <w:style w:type="paragraph" w:styleId="Footer">
    <w:name w:val="footer"/>
    <w:basedOn w:val="Normal"/>
    <w:link w:val="FooterChar"/>
    <w:uiPriority w:val="99"/>
    <w:unhideWhenUsed/>
    <w:rsid w:val="007A2B89"/>
    <w:pPr>
      <w:tabs>
        <w:tab w:val="center" w:pos="4680"/>
        <w:tab w:val="right" w:pos="9360"/>
      </w:tabs>
    </w:pPr>
  </w:style>
  <w:style w:type="character" w:customStyle="1" w:styleId="FooterChar">
    <w:name w:val="Footer Char"/>
    <w:link w:val="Footer"/>
    <w:uiPriority w:val="99"/>
    <w:rsid w:val="007A2B89"/>
    <w:rPr>
      <w:sz w:val="24"/>
      <w:szCs w:val="24"/>
    </w:rPr>
  </w:style>
  <w:style w:type="paragraph" w:styleId="BalloonText">
    <w:name w:val="Balloon Text"/>
    <w:basedOn w:val="Normal"/>
    <w:link w:val="BalloonTextChar"/>
    <w:uiPriority w:val="99"/>
    <w:semiHidden/>
    <w:unhideWhenUsed/>
    <w:rsid w:val="007A2B89"/>
    <w:rPr>
      <w:rFonts w:ascii="Tahoma" w:hAnsi="Tahoma" w:cs="Tahoma"/>
      <w:sz w:val="16"/>
      <w:szCs w:val="16"/>
    </w:rPr>
  </w:style>
  <w:style w:type="character" w:customStyle="1" w:styleId="BalloonTextChar">
    <w:name w:val="Balloon Text Char"/>
    <w:link w:val="BalloonText"/>
    <w:uiPriority w:val="99"/>
    <w:semiHidden/>
    <w:rsid w:val="007A2B89"/>
    <w:rPr>
      <w:rFonts w:ascii="Tahoma" w:hAnsi="Tahoma" w:cs="Tahoma"/>
      <w:sz w:val="16"/>
      <w:szCs w:val="16"/>
    </w:rPr>
  </w:style>
  <w:style w:type="table" w:styleId="TableGrid">
    <w:name w:val="Table Grid"/>
    <w:basedOn w:val="TableNormal"/>
    <w:locked/>
    <w:rsid w:val="00A06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027E"/>
    <w:rPr>
      <w:sz w:val="24"/>
      <w:szCs w:val="24"/>
    </w:rPr>
  </w:style>
  <w:style w:type="paragraph" w:styleId="ListParagraph">
    <w:name w:val="List Paragraph"/>
    <w:basedOn w:val="Normal"/>
    <w:uiPriority w:val="34"/>
    <w:qFormat/>
    <w:rsid w:val="00C155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ec60af1-6d1e-4575-bf73-1b6e791fcd10">
      <UserInfo>
        <DisplayName/>
        <AccountId xsi:nil="true"/>
        <AccountType/>
      </UserInfo>
    </SharedWithUsers>
    <Number xmlns="414a915e-5b6e-4363-9ccf-94a0bb75992f" xsi:nil="true"/>
    <Reviewed_x0020_for_x0020_URLs xmlns="414a915e-5b6e-4363-9ccf-94a0bb75992f">false</Reviewed_x0020_for_x0020_URLs>
    <Meeting_x0020_Date xmlns="414a915e-5b6e-4363-9ccf-94a0bb75992f">2024-06-25T07:00:00+00:00</Meeting_x0020_Date>
    <PublishingExpirationDate xmlns="http://schemas.microsoft.com/sharepoint/v3" xsi:nil="true"/>
    <Page xmlns="414a915e-5b6e-4363-9ccf-94a0bb75992f">Certification User Group</Page>
    <PublishingStartDate xmlns="http://schemas.microsoft.com/sharepoint/v3" xsi:nil="true"/>
    <Category xmlns="414a915e-5b6e-4363-9ccf-94a0bb75992f">User Group Summer Work Session Materials</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DD29500255244980EBB45736608B9D" ma:contentTypeVersion="12" ma:contentTypeDescription="Create a new document." ma:contentTypeScope="" ma:versionID="bff322d3aafa933ade6bb3f9cbdba910">
  <xsd:schema xmlns:xsd="http://www.w3.org/2001/XMLSchema" xmlns:xs="http://www.w3.org/2001/XMLSchema" xmlns:p="http://schemas.microsoft.com/office/2006/metadata/properties" xmlns:ns1="http://schemas.microsoft.com/sharepoint/v3" xmlns:ns2="414a915e-5b6e-4363-9ccf-94a0bb75992f" xmlns:ns3="6ec60af1-6d1e-4575-bf73-1b6e791fcd10" targetNamespace="http://schemas.microsoft.com/office/2006/metadata/properties" ma:root="true" ma:fieldsID="db32587eabd2e95dcfb0aa13de56e8b3" ns1:_="" ns2:_="" ns3:_="">
    <xsd:import namespace="http://schemas.microsoft.com/sharepoint/v3"/>
    <xsd:import namespace="414a915e-5b6e-4363-9ccf-94a0bb75992f"/>
    <xsd:import namespace="6ec60af1-6d1e-4575-bf73-1b6e791fcd10"/>
    <xsd:element name="properties">
      <xsd:complexType>
        <xsd:sequence>
          <xsd:element name="documentManagement">
            <xsd:complexType>
              <xsd:all>
                <xsd:element ref="ns1:PublishingStartDate" minOccurs="0"/>
                <xsd:element ref="ns1:PublishingExpirationDate" minOccurs="0"/>
                <xsd:element ref="ns2:Category" minOccurs="0"/>
                <xsd:element ref="ns2:Page" minOccurs="0"/>
                <xsd:element ref="ns2:Meeting_x0020_Date" minOccurs="0"/>
                <xsd:element ref="ns2:Number" minOccurs="0"/>
                <xsd:element ref="ns2:Reviewed_x0020_for_x0020_URL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4a915e-5b6e-4363-9ccf-94a0bb75992f" elementFormDefault="qualified">
    <xsd:import namespace="http://schemas.microsoft.com/office/2006/documentManagement/types"/>
    <xsd:import namespace="http://schemas.microsoft.com/office/infopath/2007/PartnerControls"/>
    <xsd:element name="Category" ma:index="6" nillable="true" ma:displayName="Category" ma:internalName="Category" ma:readOnly="false">
      <xsd:simpleType>
        <xsd:restriction base="dms:Text">
          <xsd:maxLength value="255"/>
        </xsd:restriction>
      </xsd:simpleType>
    </xsd:element>
    <xsd:element name="Page" ma:index="7" nillable="true" ma:displayName="Page" ma:description="Type out name of page document should appear on." ma:internalName="Page" ma:readOnly="false">
      <xsd:simpleType>
        <xsd:restriction base="dms:Text">
          <xsd:maxLength value="255"/>
        </xsd:restriction>
      </xsd:simpleType>
    </xsd:element>
    <xsd:element name="Meeting_x0020_Date" ma:index="10" nillable="true" ma:displayName="Meeting Date" ma:description="For meeting materials" ma:format="DateOnly" ma:internalName="Meeting_x0020_Date" ma:readOnly="false">
      <xsd:simpleType>
        <xsd:restriction base="dms:DateTime"/>
      </xsd:simpleType>
    </xsd:element>
    <xsd:element name="Number" ma:index="11" nillable="true" ma:displayName="Number" ma:description="Indicate bulletin number" ma:internalName="Number" ma:readOnly="false">
      <xsd:simpleType>
        <xsd:restriction base="dms:Text">
          <xsd:maxLength value="255"/>
        </xsd:restriction>
      </xsd:simpleType>
    </xsd:element>
    <xsd:element name="Reviewed_x0020_for_x0020_URLs" ma:index="12" nillable="true" ma:displayName="Reviewed for URLs" ma:default="0" ma:internalName="Reviewed_x0020_for_x0020_URLs"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57522D-A4E3-4C90-A1D3-9697CE82983B}">
  <ds:schemaRefs>
    <ds:schemaRef ds:uri="http://schemas.microsoft.com/office/2006/metadata/properties"/>
    <ds:schemaRef ds:uri="http://schemas.microsoft.com/office/infopath/2007/PartnerControls"/>
    <ds:schemaRef ds:uri="3cc184d0-d6d8-4b3e-81f9-14a1aa919e07"/>
    <ds:schemaRef ds:uri="e45a020c-1bbc-4654-8392-c1e1f5f61492"/>
  </ds:schemaRefs>
</ds:datastoreItem>
</file>

<file path=customXml/itemProps2.xml><?xml version="1.0" encoding="utf-8"?>
<ds:datastoreItem xmlns:ds="http://schemas.openxmlformats.org/officeDocument/2006/customXml" ds:itemID="{DE1C08BC-C9C5-476D-990A-111A356730C8}"/>
</file>

<file path=customXml/itemProps3.xml><?xml version="1.0" encoding="utf-8"?>
<ds:datastoreItem xmlns:ds="http://schemas.openxmlformats.org/officeDocument/2006/customXml" ds:itemID="{8CCDF7A4-D05F-43C0-BD32-114269424E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899</Words>
  <Characters>5130</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PHASE IIA – BRIDGE DESIGN</vt:lpstr>
    </vt:vector>
  </TitlesOfParts>
  <Company>ODOT</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Certified Local Agency Bridge Design Sample QPP</dc:title>
  <dc:subject/>
  <dc:creator>Beth Vargas Duncan</dc:creator>
  <cp:keywords>Certification User Group, CUG, Summer, Work, Session, Materials, Agend</cp:keywords>
  <cp:lastModifiedBy>Tiffany Hamilton</cp:lastModifiedBy>
  <cp:revision>12</cp:revision>
  <dcterms:created xsi:type="dcterms:W3CDTF">2024-06-12T04:21:00Z</dcterms:created>
  <dcterms:modified xsi:type="dcterms:W3CDTF">2024-06-24T16:50:00Z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2099350526</vt:i4>
  </property>
  <property fmtid="{D5CDD505-2E9C-101B-9397-08002B2CF9AE}" pid="3" name="_EmailSubject">
    <vt:lpwstr>Certification - DRAFT Bridge Interview form</vt:lpwstr>
  </property>
  <property fmtid="{D5CDD505-2E9C-101B-9397-08002B2CF9AE}" pid="4" name="_AuthorEmail">
    <vt:lpwstr>Elizabeth.VARGASDUNCAN@odot.state.or.us</vt:lpwstr>
  </property>
  <property fmtid="{D5CDD505-2E9C-101B-9397-08002B2CF9AE}" pid="5" name="_AuthorEmailDisplayName">
    <vt:lpwstr>VARGAS-DUNCAN Elizabeth * Beth</vt:lpwstr>
  </property>
  <property fmtid="{D5CDD505-2E9C-101B-9397-08002B2CF9AE}" pid="6" name="_ReviewingToolsShownOnce">
    <vt:lpwstr/>
  </property>
  <property fmtid="{D5CDD505-2E9C-101B-9397-08002B2CF9AE}" pid="7" name="ContentTypeId">
    <vt:lpwstr>0x0101001ADD29500255244980EBB45736608B9D</vt:lpwstr>
  </property>
  <property fmtid="{D5CDD505-2E9C-101B-9397-08002B2CF9AE}" pid="8" name="MSIP_Label_c9cf6fe3-5bce-446b-ad70-bd306593eea0_Enabled">
    <vt:lpwstr>true</vt:lpwstr>
  </property>
  <property fmtid="{D5CDD505-2E9C-101B-9397-08002B2CF9AE}" pid="9" name="MSIP_Label_c9cf6fe3-5bce-446b-ad70-bd306593eea0_SetDate">
    <vt:lpwstr>2024-06-12T02:19:13Z</vt:lpwstr>
  </property>
  <property fmtid="{D5CDD505-2E9C-101B-9397-08002B2CF9AE}" pid="10" name="MSIP_Label_c9cf6fe3-5bce-446b-ad70-bd306593eea0_Method">
    <vt:lpwstr>Privileged</vt:lpwstr>
  </property>
  <property fmtid="{D5CDD505-2E9C-101B-9397-08002B2CF9AE}" pid="11" name="MSIP_Label_c9cf6fe3-5bce-446b-ad70-bd306593eea0_Name">
    <vt:lpwstr>Level 1 - Published (Items)</vt:lpwstr>
  </property>
  <property fmtid="{D5CDD505-2E9C-101B-9397-08002B2CF9AE}" pid="12" name="MSIP_Label_c9cf6fe3-5bce-446b-ad70-bd306593eea0_SiteId">
    <vt:lpwstr>28b0d013-46bc-4a64-8d86-1c8a31cf590d</vt:lpwstr>
  </property>
  <property fmtid="{D5CDD505-2E9C-101B-9397-08002B2CF9AE}" pid="13" name="MSIP_Label_c9cf6fe3-5bce-446b-ad70-bd306593eea0_ActionId">
    <vt:lpwstr>528fa2b0-e982-4fad-b727-0aaf42920c2e</vt:lpwstr>
  </property>
  <property fmtid="{D5CDD505-2E9C-101B-9397-08002B2CF9AE}" pid="14" name="MSIP_Label_c9cf6fe3-5bce-446b-ad70-bd306593eea0_ContentBits">
    <vt:lpwstr>0</vt:lpwstr>
  </property>
  <property fmtid="{D5CDD505-2E9C-101B-9397-08002B2CF9AE}" pid="15" name="MediaServiceImageTags">
    <vt:lpwstr/>
  </property>
  <property fmtid="{D5CDD505-2E9C-101B-9397-08002B2CF9AE}" pid="16" name="Order">
    <vt:r8>58300</vt:r8>
  </property>
  <property fmtid="{D5CDD505-2E9C-101B-9397-08002B2CF9AE}" pid="17" name="xd_Signature">
    <vt:bool>false</vt:bool>
  </property>
  <property fmtid="{D5CDD505-2E9C-101B-9397-08002B2CF9AE}" pid="18" name="xd_ProgID">
    <vt:lpwstr/>
  </property>
  <property fmtid="{D5CDD505-2E9C-101B-9397-08002B2CF9AE}" pid="19" name="_SourceUrl">
    <vt:lpwstr/>
  </property>
  <property fmtid="{D5CDD505-2E9C-101B-9397-08002B2CF9AE}" pid="20" name="_SharedFileIndex">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ies>
</file>