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1F87" w14:textId="77777777" w:rsidR="006B1F09" w:rsidRPr="007908FA" w:rsidRDefault="00574687" w:rsidP="000141B9">
      <w:pPr>
        <w:spacing w:after="0" w:line="240" w:lineRule="auto"/>
        <w:ind w:left="0" w:firstLine="0"/>
        <w:jc w:val="center"/>
        <w:rPr>
          <w:rFonts w:cs="Calibri"/>
          <w:b/>
          <w:bCs/>
          <w:szCs w:val="24"/>
        </w:rPr>
      </w:pPr>
      <w:r w:rsidRPr="007908FA">
        <w:rPr>
          <w:rFonts w:cs="Calibri"/>
          <w:b/>
          <w:bCs/>
          <w:szCs w:val="24"/>
        </w:rPr>
        <w:t>Utilities</w:t>
      </w:r>
      <w:r w:rsidR="000141B9" w:rsidRPr="007908FA">
        <w:rPr>
          <w:rFonts w:cs="Calibri"/>
          <w:b/>
          <w:bCs/>
          <w:szCs w:val="24"/>
        </w:rPr>
        <w:t xml:space="preserve"> Coordination </w:t>
      </w:r>
    </w:p>
    <w:p w14:paraId="36A8F110" w14:textId="7422BDD5" w:rsidR="0040036D" w:rsidRPr="007908FA" w:rsidRDefault="000141B9" w:rsidP="000141B9">
      <w:pPr>
        <w:spacing w:after="0" w:line="240" w:lineRule="auto"/>
        <w:ind w:left="0" w:firstLine="0"/>
        <w:jc w:val="center"/>
        <w:rPr>
          <w:rFonts w:cs="Calibri"/>
          <w:b/>
          <w:bCs/>
          <w:szCs w:val="24"/>
        </w:rPr>
      </w:pPr>
      <w:r w:rsidRPr="007908FA">
        <w:rPr>
          <w:rFonts w:cs="Calibri"/>
          <w:b/>
          <w:bCs/>
          <w:szCs w:val="24"/>
        </w:rPr>
        <w:t>Training</w:t>
      </w:r>
      <w:r w:rsidR="006B1F09" w:rsidRPr="007908FA">
        <w:rPr>
          <w:rFonts w:cs="Calibri"/>
          <w:b/>
          <w:bCs/>
          <w:szCs w:val="24"/>
        </w:rPr>
        <w:t xml:space="preserve"> Scenarios &amp; Resources</w:t>
      </w:r>
    </w:p>
    <w:p w14:paraId="7AAFEBAC" w14:textId="77777777" w:rsidR="000141B9" w:rsidRPr="007908FA" w:rsidRDefault="000141B9" w:rsidP="000141B9">
      <w:pPr>
        <w:spacing w:after="0" w:line="240" w:lineRule="auto"/>
        <w:ind w:left="0" w:firstLine="0"/>
        <w:jc w:val="center"/>
        <w:rPr>
          <w:rFonts w:cs="Calibri"/>
          <w:szCs w:val="24"/>
        </w:rPr>
      </w:pPr>
      <w:r w:rsidRPr="007908FA">
        <w:rPr>
          <w:rFonts w:cs="Calibri"/>
          <w:szCs w:val="24"/>
        </w:rPr>
        <w:t>CUG Annual Meeting</w:t>
      </w:r>
    </w:p>
    <w:p w14:paraId="4543FEBC" w14:textId="3254CFAD" w:rsidR="000141B9" w:rsidRPr="007908FA" w:rsidRDefault="000141B9" w:rsidP="000141B9">
      <w:pPr>
        <w:spacing w:after="0" w:line="240" w:lineRule="auto"/>
        <w:ind w:left="0" w:firstLine="0"/>
        <w:jc w:val="center"/>
        <w:rPr>
          <w:rFonts w:cs="Calibri"/>
          <w:szCs w:val="24"/>
        </w:rPr>
      </w:pPr>
      <w:r w:rsidRPr="007908FA">
        <w:rPr>
          <w:rFonts w:cs="Calibri"/>
          <w:szCs w:val="24"/>
        </w:rPr>
        <w:t>December 4, 2025</w:t>
      </w:r>
    </w:p>
    <w:p w14:paraId="42372E95" w14:textId="38A03869" w:rsidR="000141B9" w:rsidRPr="007908FA" w:rsidRDefault="000141B9" w:rsidP="000141B9">
      <w:pPr>
        <w:spacing w:after="0" w:line="240" w:lineRule="auto"/>
        <w:ind w:left="0" w:firstLine="0"/>
        <w:jc w:val="center"/>
        <w:rPr>
          <w:rFonts w:cs="Calibri"/>
          <w:szCs w:val="24"/>
        </w:rPr>
      </w:pPr>
      <w:r w:rsidRPr="007908FA">
        <w:rPr>
          <w:rFonts w:cs="Calibri"/>
          <w:szCs w:val="24"/>
        </w:rPr>
        <w:t>Scenario Discussion Points</w:t>
      </w:r>
      <w:r w:rsidR="004D711B" w:rsidRPr="007908FA">
        <w:rPr>
          <w:rFonts w:cs="Calibri"/>
          <w:szCs w:val="24"/>
        </w:rPr>
        <w:t xml:space="preserve"> for Participants</w:t>
      </w:r>
    </w:p>
    <w:p w14:paraId="0B63DE8B" w14:textId="77777777" w:rsidR="000843BF" w:rsidRPr="007908FA" w:rsidRDefault="000843BF" w:rsidP="00DB4970">
      <w:pPr>
        <w:spacing w:after="0" w:line="240" w:lineRule="auto"/>
        <w:ind w:left="0" w:firstLine="0"/>
        <w:rPr>
          <w:rFonts w:cs="Calibri"/>
          <w:b/>
          <w:bCs/>
          <w:szCs w:val="24"/>
          <w:u w:val="single"/>
        </w:rPr>
      </w:pPr>
    </w:p>
    <w:p w14:paraId="62F00ECE" w14:textId="77777777" w:rsidR="0048035F" w:rsidRPr="007908FA" w:rsidRDefault="000843BF" w:rsidP="006308E5">
      <w:pPr>
        <w:spacing w:before="120" w:after="0" w:line="240" w:lineRule="auto"/>
        <w:rPr>
          <w:rFonts w:cs="Calibri"/>
          <w:szCs w:val="24"/>
        </w:rPr>
      </w:pPr>
      <w:r w:rsidRPr="007908FA">
        <w:rPr>
          <w:rFonts w:cs="Calibri"/>
          <w:b/>
          <w:bCs/>
          <w:szCs w:val="24"/>
        </w:rPr>
        <w:t>Project</w:t>
      </w:r>
      <w:r w:rsidR="0048035F" w:rsidRPr="007908FA">
        <w:rPr>
          <w:rFonts w:cs="Calibri"/>
          <w:b/>
          <w:bCs/>
          <w:szCs w:val="24"/>
        </w:rPr>
        <w:t xml:space="preserve"> Scenario</w:t>
      </w:r>
      <w:r w:rsidRPr="007908FA">
        <w:rPr>
          <w:rFonts w:cs="Calibri"/>
          <w:b/>
          <w:bCs/>
          <w:szCs w:val="24"/>
        </w:rPr>
        <w:t>:</w:t>
      </w:r>
      <w:r w:rsidRPr="007908FA">
        <w:rPr>
          <w:rFonts w:cs="Calibri"/>
          <w:szCs w:val="24"/>
        </w:rPr>
        <w:t xml:space="preserve"> </w:t>
      </w:r>
    </w:p>
    <w:p w14:paraId="58988BC7" w14:textId="4189EA58" w:rsidR="000843BF" w:rsidRPr="007908FA" w:rsidRDefault="000843BF" w:rsidP="006308E5">
      <w:pPr>
        <w:spacing w:before="120" w:after="0" w:line="240" w:lineRule="auto"/>
        <w:rPr>
          <w:rFonts w:cs="Calibri"/>
          <w:szCs w:val="24"/>
        </w:rPr>
      </w:pPr>
      <w:r w:rsidRPr="007908FA">
        <w:rPr>
          <w:rFonts w:cs="Calibri"/>
          <w:szCs w:val="24"/>
        </w:rPr>
        <w:t>KN01234 Main Street Improvements, Mytown, OR</w:t>
      </w:r>
    </w:p>
    <w:p w14:paraId="6F372715" w14:textId="77777777" w:rsidR="000843BF" w:rsidRPr="00EA1BF9" w:rsidRDefault="000843BF" w:rsidP="00EA1BF9">
      <w:pPr>
        <w:pStyle w:val="ListParagraph"/>
        <w:numPr>
          <w:ilvl w:val="0"/>
          <w:numId w:val="43"/>
        </w:numPr>
        <w:spacing w:after="0" w:line="240" w:lineRule="auto"/>
        <w:rPr>
          <w:rFonts w:cs="Calibri"/>
          <w:i/>
          <w:iCs/>
          <w:szCs w:val="24"/>
          <w:u w:val="single"/>
        </w:rPr>
      </w:pPr>
      <w:r w:rsidRPr="00EA1BF9">
        <w:rPr>
          <w:rFonts w:eastAsia="Calibri" w:cs="Calibri"/>
          <w:i/>
          <w:iCs/>
          <w:szCs w:val="24"/>
        </w:rPr>
        <w:t>Project includes roadway reconstruction and sidewalk widening on a local road or street.</w:t>
      </w:r>
    </w:p>
    <w:p w14:paraId="31E35002" w14:textId="77777777" w:rsidR="00D003CE" w:rsidRPr="00EA1BF9" w:rsidRDefault="000843BF" w:rsidP="00EA1BF9">
      <w:pPr>
        <w:pStyle w:val="ListParagraph"/>
        <w:numPr>
          <w:ilvl w:val="0"/>
          <w:numId w:val="43"/>
        </w:numPr>
        <w:spacing w:after="0" w:line="240" w:lineRule="auto"/>
        <w:rPr>
          <w:rFonts w:eastAsia="Calibri" w:cs="Calibri"/>
          <w:i/>
          <w:iCs/>
          <w:szCs w:val="24"/>
        </w:rPr>
      </w:pPr>
      <w:r w:rsidRPr="00EA1BF9">
        <w:rPr>
          <w:rFonts w:eastAsia="Calibri" w:cs="Calibri"/>
          <w:i/>
          <w:iCs/>
          <w:szCs w:val="24"/>
        </w:rPr>
        <w:t xml:space="preserve">Acme Telecom Inc. </w:t>
      </w:r>
      <w:r w:rsidR="00D003CE" w:rsidRPr="00EA1BF9">
        <w:rPr>
          <w:rFonts w:eastAsia="Calibri" w:cs="Calibri"/>
          <w:i/>
          <w:iCs/>
          <w:szCs w:val="24"/>
        </w:rPr>
        <w:t xml:space="preserve">obtained </w:t>
      </w:r>
      <w:r w:rsidRPr="00EA1BF9">
        <w:rPr>
          <w:rFonts w:eastAsia="Calibri" w:cs="Calibri"/>
          <w:i/>
          <w:iCs/>
          <w:szCs w:val="24"/>
        </w:rPr>
        <w:t>property</w:t>
      </w:r>
      <w:r w:rsidR="00D003CE" w:rsidRPr="00EA1BF9">
        <w:rPr>
          <w:rFonts w:eastAsia="Calibri" w:cs="Calibri"/>
          <w:i/>
          <w:iCs/>
          <w:szCs w:val="24"/>
        </w:rPr>
        <w:t xml:space="preserve"> right</w:t>
      </w:r>
      <w:r w:rsidRPr="00EA1BF9">
        <w:rPr>
          <w:rFonts w:eastAsia="Calibri" w:cs="Calibri"/>
          <w:i/>
          <w:iCs/>
          <w:szCs w:val="24"/>
        </w:rPr>
        <w:t>s</w:t>
      </w:r>
      <w:r w:rsidR="00D003CE" w:rsidRPr="00EA1BF9">
        <w:rPr>
          <w:rFonts w:eastAsia="Calibri" w:cs="Calibri"/>
          <w:i/>
          <w:iCs/>
          <w:szCs w:val="24"/>
        </w:rPr>
        <w:t xml:space="preserve"> </w:t>
      </w:r>
      <w:r w:rsidRPr="00EA1BF9">
        <w:rPr>
          <w:rFonts w:eastAsia="Calibri" w:cs="Calibri"/>
          <w:i/>
          <w:iCs/>
          <w:szCs w:val="24"/>
        </w:rPr>
        <w:t xml:space="preserve">in the project area </w:t>
      </w:r>
      <w:r w:rsidR="00D003CE" w:rsidRPr="00EA1BF9">
        <w:rPr>
          <w:rFonts w:eastAsia="Calibri" w:cs="Calibri"/>
          <w:i/>
          <w:iCs/>
          <w:szCs w:val="24"/>
        </w:rPr>
        <w:t>prior to project</w:t>
      </w:r>
      <w:r w:rsidRPr="00EA1BF9">
        <w:rPr>
          <w:rFonts w:eastAsia="Calibri" w:cs="Calibri"/>
          <w:i/>
          <w:iCs/>
          <w:szCs w:val="24"/>
        </w:rPr>
        <w:t>.</w:t>
      </w:r>
    </w:p>
    <w:p w14:paraId="78812E78" w14:textId="230766FF" w:rsidR="00D003CE" w:rsidRPr="00EA1BF9" w:rsidRDefault="00D003CE" w:rsidP="00EA1BF9">
      <w:pPr>
        <w:pStyle w:val="ListParagraph"/>
        <w:numPr>
          <w:ilvl w:val="0"/>
          <w:numId w:val="43"/>
        </w:numPr>
        <w:spacing w:after="0" w:line="240" w:lineRule="auto"/>
        <w:rPr>
          <w:rFonts w:eastAsia="Calibri" w:cs="Calibri"/>
          <w:i/>
          <w:iCs/>
          <w:szCs w:val="24"/>
        </w:rPr>
      </w:pPr>
      <w:r w:rsidRPr="00EA1BF9">
        <w:rPr>
          <w:rFonts w:eastAsia="Calibri" w:cs="Calibri"/>
          <w:i/>
          <w:iCs/>
          <w:szCs w:val="24"/>
        </w:rPr>
        <w:t>A</w:t>
      </w:r>
      <w:r w:rsidR="000843BF" w:rsidRPr="00EA1BF9">
        <w:rPr>
          <w:rFonts w:eastAsia="Calibri" w:cs="Calibri"/>
          <w:i/>
          <w:iCs/>
          <w:szCs w:val="24"/>
        </w:rPr>
        <w:t>BC</w:t>
      </w:r>
      <w:r w:rsidRPr="00EA1BF9">
        <w:rPr>
          <w:rFonts w:eastAsia="Calibri" w:cs="Calibri"/>
          <w:i/>
          <w:iCs/>
          <w:szCs w:val="24"/>
        </w:rPr>
        <w:t xml:space="preserve"> Power </w:t>
      </w:r>
      <w:r w:rsidR="000843BF" w:rsidRPr="00EA1BF9">
        <w:rPr>
          <w:rFonts w:eastAsia="Calibri" w:cs="Calibri"/>
          <w:i/>
          <w:iCs/>
          <w:szCs w:val="24"/>
        </w:rPr>
        <w:t>&amp; Light</w:t>
      </w:r>
      <w:r w:rsidR="00481602" w:rsidRPr="00EA1BF9">
        <w:rPr>
          <w:rFonts w:eastAsia="Calibri" w:cs="Calibri"/>
          <w:i/>
          <w:iCs/>
          <w:szCs w:val="24"/>
        </w:rPr>
        <w:t xml:space="preserve"> Co.</w:t>
      </w:r>
      <w:r w:rsidR="000843BF" w:rsidRPr="00EA1BF9">
        <w:rPr>
          <w:rFonts w:eastAsia="Calibri" w:cs="Calibri"/>
          <w:i/>
          <w:iCs/>
          <w:szCs w:val="24"/>
        </w:rPr>
        <w:t xml:space="preserve"> </w:t>
      </w:r>
      <w:r w:rsidRPr="00EA1BF9">
        <w:rPr>
          <w:rFonts w:eastAsia="Calibri" w:cs="Calibri"/>
          <w:i/>
          <w:iCs/>
          <w:szCs w:val="24"/>
        </w:rPr>
        <w:t xml:space="preserve">is located in the public right of way </w:t>
      </w:r>
      <w:r w:rsidR="000843BF" w:rsidRPr="00EA1BF9">
        <w:rPr>
          <w:rFonts w:eastAsia="Calibri" w:cs="Calibri"/>
          <w:i/>
          <w:iCs/>
          <w:szCs w:val="24"/>
        </w:rPr>
        <w:t>under a</w:t>
      </w:r>
      <w:r w:rsidRPr="00EA1BF9">
        <w:rPr>
          <w:rFonts w:eastAsia="Calibri" w:cs="Calibri"/>
          <w:i/>
          <w:iCs/>
          <w:szCs w:val="24"/>
        </w:rPr>
        <w:t xml:space="preserve"> </w:t>
      </w:r>
      <w:r w:rsidR="000843BF" w:rsidRPr="00EA1BF9">
        <w:rPr>
          <w:rFonts w:eastAsia="Calibri" w:cs="Calibri"/>
          <w:i/>
          <w:iCs/>
          <w:szCs w:val="24"/>
        </w:rPr>
        <w:t xml:space="preserve">local </w:t>
      </w:r>
      <w:r w:rsidRPr="00EA1BF9">
        <w:rPr>
          <w:rFonts w:eastAsia="Calibri" w:cs="Calibri"/>
          <w:i/>
          <w:iCs/>
          <w:szCs w:val="24"/>
        </w:rPr>
        <w:t>permit</w:t>
      </w:r>
      <w:r w:rsidR="000843BF" w:rsidRPr="00EA1BF9">
        <w:rPr>
          <w:rFonts w:eastAsia="Calibri" w:cs="Calibri"/>
          <w:i/>
          <w:iCs/>
          <w:szCs w:val="24"/>
        </w:rPr>
        <w:t xml:space="preserve"> or franchise agreement</w:t>
      </w:r>
      <w:r w:rsidRPr="00EA1BF9">
        <w:rPr>
          <w:rFonts w:eastAsia="Calibri" w:cs="Calibri"/>
          <w:i/>
          <w:iCs/>
          <w:szCs w:val="24"/>
        </w:rPr>
        <w:t>.</w:t>
      </w:r>
    </w:p>
    <w:p w14:paraId="0FC28B03" w14:textId="77777777" w:rsidR="00856B65" w:rsidRPr="007908FA" w:rsidRDefault="00856B65" w:rsidP="00856B65">
      <w:pPr>
        <w:spacing w:after="0" w:line="240" w:lineRule="auto"/>
        <w:ind w:left="0" w:firstLine="0"/>
        <w:rPr>
          <w:rFonts w:cs="Calibri"/>
          <w:szCs w:val="24"/>
        </w:rPr>
      </w:pPr>
    </w:p>
    <w:p w14:paraId="440F1DBA" w14:textId="51009CE4" w:rsidR="00856B65" w:rsidRPr="007908FA" w:rsidRDefault="00400E10" w:rsidP="002D1BB9">
      <w:pPr>
        <w:spacing w:after="120" w:line="240" w:lineRule="auto"/>
        <w:ind w:left="0" w:firstLine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Issue</w:t>
      </w:r>
      <w:r w:rsidR="009F19C5" w:rsidRPr="007908FA">
        <w:rPr>
          <w:rFonts w:cs="Calibri"/>
          <w:b/>
          <w:bCs/>
          <w:szCs w:val="24"/>
        </w:rPr>
        <w:t xml:space="preserve"> 1</w:t>
      </w:r>
      <w:r w:rsidR="0048035F" w:rsidRPr="007908FA">
        <w:rPr>
          <w:rFonts w:cs="Calibri"/>
          <w:b/>
          <w:bCs/>
          <w:szCs w:val="24"/>
        </w:rPr>
        <w:t>: Determin</w:t>
      </w:r>
      <w:r w:rsidR="0088354A" w:rsidRPr="007908FA">
        <w:rPr>
          <w:rFonts w:cs="Calibri"/>
          <w:b/>
          <w:bCs/>
          <w:szCs w:val="24"/>
        </w:rPr>
        <w:t>ing E</w:t>
      </w:r>
      <w:r w:rsidR="001835D2" w:rsidRPr="007908FA">
        <w:rPr>
          <w:rFonts w:cs="Calibri"/>
          <w:b/>
          <w:bCs/>
          <w:szCs w:val="24"/>
        </w:rPr>
        <w:t xml:space="preserve">ligibility for </w:t>
      </w:r>
      <w:r w:rsidR="0088354A" w:rsidRPr="007908FA">
        <w:rPr>
          <w:rFonts w:cs="Calibri"/>
          <w:b/>
          <w:bCs/>
          <w:szCs w:val="24"/>
        </w:rPr>
        <w:t>R</w:t>
      </w:r>
      <w:r w:rsidR="001835D2" w:rsidRPr="007908FA">
        <w:rPr>
          <w:rFonts w:cs="Calibri"/>
          <w:b/>
          <w:bCs/>
          <w:szCs w:val="24"/>
        </w:rPr>
        <w:t>eimbursement</w:t>
      </w:r>
    </w:p>
    <w:p w14:paraId="007C5199" w14:textId="47FF4A32" w:rsidR="0001368E" w:rsidRPr="007908FA" w:rsidRDefault="00E44164" w:rsidP="006308E5">
      <w:pPr>
        <w:numPr>
          <w:ilvl w:val="0"/>
          <w:numId w:val="32"/>
        </w:numPr>
        <w:spacing w:before="120" w:after="0" w:line="240" w:lineRule="auto"/>
        <w:rPr>
          <w:rFonts w:cs="Calibri"/>
          <w:szCs w:val="24"/>
        </w:rPr>
      </w:pPr>
      <w:r w:rsidRPr="007908FA">
        <w:rPr>
          <w:rFonts w:cs="Calibri"/>
          <w:szCs w:val="24"/>
        </w:rPr>
        <w:t xml:space="preserve">Is </w:t>
      </w:r>
      <w:r w:rsidR="005A12BC" w:rsidRPr="007908FA">
        <w:rPr>
          <w:rFonts w:cs="Calibri"/>
          <w:szCs w:val="24"/>
        </w:rPr>
        <w:t>Mytown</w:t>
      </w:r>
      <w:r w:rsidRPr="007908FA">
        <w:rPr>
          <w:rFonts w:cs="Calibri"/>
          <w:szCs w:val="24"/>
        </w:rPr>
        <w:t xml:space="preserve"> eligible for federal</w:t>
      </w:r>
      <w:r w:rsidR="005A12BC" w:rsidRPr="007908FA">
        <w:rPr>
          <w:rFonts w:cs="Calibri"/>
          <w:szCs w:val="24"/>
        </w:rPr>
        <w:t xml:space="preserve"> reimburse</w:t>
      </w:r>
      <w:r w:rsidRPr="007908FA">
        <w:rPr>
          <w:rFonts w:cs="Calibri"/>
          <w:szCs w:val="24"/>
        </w:rPr>
        <w:t xml:space="preserve">ment for </w:t>
      </w:r>
      <w:r w:rsidR="00E7214A" w:rsidRPr="007908FA">
        <w:rPr>
          <w:rFonts w:cs="Calibri"/>
          <w:szCs w:val="24"/>
        </w:rPr>
        <w:t>either of these</w:t>
      </w:r>
      <w:r w:rsidR="00017CE6" w:rsidRPr="007908FA">
        <w:rPr>
          <w:rFonts w:cs="Calibri"/>
          <w:szCs w:val="24"/>
        </w:rPr>
        <w:t xml:space="preserve"> </w:t>
      </w:r>
      <w:r w:rsidR="002A4017" w:rsidRPr="007908FA">
        <w:rPr>
          <w:rFonts w:cs="Calibri"/>
          <w:szCs w:val="24"/>
        </w:rPr>
        <w:t>utilities</w:t>
      </w:r>
      <w:r w:rsidRPr="007908FA">
        <w:rPr>
          <w:rFonts w:cs="Calibri"/>
          <w:szCs w:val="24"/>
        </w:rPr>
        <w:t xml:space="preserve">’ </w:t>
      </w:r>
      <w:r w:rsidR="009C51E7" w:rsidRPr="007908FA">
        <w:rPr>
          <w:rFonts w:cs="Calibri"/>
          <w:szCs w:val="24"/>
        </w:rPr>
        <w:t>relocation costs</w:t>
      </w:r>
      <w:r w:rsidR="002A4017" w:rsidRPr="002A4017">
        <w:rPr>
          <w:rFonts w:cs="Calibri"/>
          <w:szCs w:val="24"/>
        </w:rPr>
        <w:t>?</w:t>
      </w:r>
    </w:p>
    <w:p w14:paraId="13C20B92" w14:textId="77777777" w:rsidR="00F1505A" w:rsidRPr="007908FA" w:rsidRDefault="002A4017" w:rsidP="006308E5">
      <w:pPr>
        <w:numPr>
          <w:ilvl w:val="0"/>
          <w:numId w:val="32"/>
        </w:numPr>
        <w:spacing w:before="120" w:after="0" w:line="240" w:lineRule="auto"/>
        <w:rPr>
          <w:rFonts w:cs="Calibri"/>
          <w:szCs w:val="24"/>
        </w:rPr>
      </w:pPr>
      <w:r w:rsidRPr="002A4017">
        <w:rPr>
          <w:rFonts w:cs="Calibri"/>
          <w:szCs w:val="24"/>
        </w:rPr>
        <w:t>Wh</w:t>
      </w:r>
      <w:r w:rsidR="00DF4FB7" w:rsidRPr="007908FA">
        <w:rPr>
          <w:rFonts w:cs="Calibri"/>
          <w:szCs w:val="24"/>
        </w:rPr>
        <w:t xml:space="preserve">ich </w:t>
      </w:r>
      <w:r w:rsidRPr="002A4017">
        <w:rPr>
          <w:rFonts w:cs="Calibri"/>
          <w:szCs w:val="24"/>
        </w:rPr>
        <w:t xml:space="preserve">LAG </w:t>
      </w:r>
      <w:r w:rsidR="00DF4FB7" w:rsidRPr="007908FA">
        <w:rPr>
          <w:rFonts w:cs="Calibri"/>
          <w:szCs w:val="24"/>
        </w:rPr>
        <w:t xml:space="preserve">Sec. C, </w:t>
      </w:r>
      <w:r w:rsidRPr="002A4017">
        <w:rPr>
          <w:rFonts w:cs="Calibri"/>
          <w:szCs w:val="24"/>
        </w:rPr>
        <w:t>Chapter 1</w:t>
      </w:r>
      <w:r w:rsidR="00DF4FB7" w:rsidRPr="007908FA">
        <w:rPr>
          <w:rFonts w:cs="Calibri"/>
          <w:szCs w:val="24"/>
        </w:rPr>
        <w:t>1</w:t>
      </w:r>
      <w:r w:rsidRPr="002A4017">
        <w:rPr>
          <w:rFonts w:cs="Calibri"/>
          <w:szCs w:val="24"/>
        </w:rPr>
        <w:t xml:space="preserve"> subsection</w:t>
      </w:r>
      <w:r w:rsidR="00DF4FB7" w:rsidRPr="007908FA">
        <w:rPr>
          <w:rFonts w:cs="Calibri"/>
          <w:szCs w:val="24"/>
        </w:rPr>
        <w:t>(s)</w:t>
      </w:r>
      <w:r w:rsidRPr="002A4017">
        <w:rPr>
          <w:rFonts w:cs="Calibri"/>
          <w:szCs w:val="24"/>
        </w:rPr>
        <w:t xml:space="preserve"> support</w:t>
      </w:r>
      <w:r w:rsidR="00EF391C" w:rsidRPr="007908FA">
        <w:rPr>
          <w:rFonts w:cs="Calibri"/>
          <w:szCs w:val="24"/>
        </w:rPr>
        <w:t>(s)</w:t>
      </w:r>
      <w:r w:rsidRPr="002A4017">
        <w:rPr>
          <w:rFonts w:cs="Calibri"/>
          <w:szCs w:val="24"/>
        </w:rPr>
        <w:t xml:space="preserve"> your answer?</w:t>
      </w:r>
    </w:p>
    <w:p w14:paraId="218FE060" w14:textId="337832D0" w:rsidR="00F1505A" w:rsidRPr="007908FA" w:rsidRDefault="00E4218A" w:rsidP="006308E5">
      <w:pPr>
        <w:numPr>
          <w:ilvl w:val="0"/>
          <w:numId w:val="32"/>
        </w:numPr>
        <w:spacing w:before="120" w:after="0" w:line="240" w:lineRule="auto"/>
        <w:rPr>
          <w:rFonts w:cs="Calibri"/>
          <w:szCs w:val="24"/>
        </w:rPr>
      </w:pPr>
      <w:r w:rsidRPr="007908FA">
        <w:rPr>
          <w:rFonts w:cs="Calibri"/>
          <w:szCs w:val="24"/>
        </w:rPr>
        <w:t xml:space="preserve">What else might </w:t>
      </w:r>
      <w:r w:rsidR="00E44164" w:rsidRPr="007908FA">
        <w:rPr>
          <w:rFonts w:cs="Calibri"/>
          <w:szCs w:val="24"/>
        </w:rPr>
        <w:t xml:space="preserve">Mytown’s </w:t>
      </w:r>
      <w:r w:rsidR="00836ACE" w:rsidRPr="007908FA">
        <w:rPr>
          <w:rFonts w:cs="Calibri"/>
          <w:szCs w:val="24"/>
        </w:rPr>
        <w:t>Utility Coordinator</w:t>
      </w:r>
      <w:r w:rsidRPr="007908FA">
        <w:rPr>
          <w:rFonts w:cs="Calibri"/>
          <w:szCs w:val="24"/>
        </w:rPr>
        <w:t xml:space="preserve"> need to know</w:t>
      </w:r>
      <w:r w:rsidR="00EF50E7" w:rsidRPr="007908FA">
        <w:rPr>
          <w:rFonts w:cs="Calibri"/>
          <w:szCs w:val="24"/>
        </w:rPr>
        <w:t xml:space="preserve"> to determine eligibility for reimbursement</w:t>
      </w:r>
      <w:r w:rsidRPr="007908FA">
        <w:rPr>
          <w:rFonts w:cs="Calibri"/>
          <w:szCs w:val="24"/>
        </w:rPr>
        <w:t xml:space="preserve">? </w:t>
      </w:r>
    </w:p>
    <w:p w14:paraId="1A017DB8" w14:textId="77777777" w:rsidR="00725DEB" w:rsidRPr="007908FA" w:rsidRDefault="00725DEB" w:rsidP="00725DEB">
      <w:pPr>
        <w:pStyle w:val="ListParagraph"/>
        <w:spacing w:after="120" w:line="240" w:lineRule="auto"/>
        <w:ind w:firstLine="0"/>
        <w:rPr>
          <w:rFonts w:cs="Calibri"/>
          <w:b/>
          <w:bCs/>
          <w:szCs w:val="24"/>
          <w:u w:val="single"/>
        </w:rPr>
      </w:pPr>
    </w:p>
    <w:p w14:paraId="677C13B3" w14:textId="1B670B3E" w:rsidR="000843BF" w:rsidRPr="007908FA" w:rsidRDefault="0000370A" w:rsidP="00481602">
      <w:pPr>
        <w:pStyle w:val="ListParagraph"/>
        <w:spacing w:after="120" w:line="240" w:lineRule="auto"/>
        <w:ind w:left="0" w:firstLine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Issue</w:t>
      </w:r>
      <w:r w:rsidR="00725DEB" w:rsidRPr="007908FA">
        <w:rPr>
          <w:rFonts w:cs="Calibri"/>
          <w:b/>
          <w:bCs/>
          <w:szCs w:val="24"/>
        </w:rPr>
        <w:t xml:space="preserve"> 2</w:t>
      </w:r>
      <w:r w:rsidR="0048035F" w:rsidRPr="007908FA">
        <w:rPr>
          <w:rFonts w:cs="Calibri"/>
          <w:b/>
          <w:bCs/>
          <w:szCs w:val="24"/>
        </w:rPr>
        <w:t xml:space="preserve">: </w:t>
      </w:r>
      <w:r w:rsidR="00725DEB" w:rsidRPr="007908FA">
        <w:rPr>
          <w:rFonts w:cs="Calibri"/>
          <w:b/>
          <w:bCs/>
          <w:szCs w:val="24"/>
        </w:rPr>
        <w:t>Utility Coordination Activitie</w:t>
      </w:r>
      <w:r w:rsidR="00253ED8" w:rsidRPr="007908FA">
        <w:rPr>
          <w:rFonts w:cs="Calibri"/>
          <w:b/>
          <w:bCs/>
          <w:szCs w:val="24"/>
        </w:rPr>
        <w:t>s</w:t>
      </w:r>
    </w:p>
    <w:p w14:paraId="36852335" w14:textId="22CD472B" w:rsidR="00D175A0" w:rsidRDefault="001C4918" w:rsidP="00053399">
      <w:pPr>
        <w:numPr>
          <w:ilvl w:val="0"/>
          <w:numId w:val="44"/>
        </w:numPr>
        <w:spacing w:after="0" w:line="240" w:lineRule="auto"/>
        <w:rPr>
          <w:rFonts w:cs="Calibri"/>
          <w:szCs w:val="24"/>
        </w:rPr>
      </w:pPr>
      <w:r w:rsidRPr="007908FA">
        <w:rPr>
          <w:rFonts w:cs="Calibri"/>
          <w:szCs w:val="24"/>
        </w:rPr>
        <w:t>What are</w:t>
      </w:r>
      <w:r w:rsidR="002A4017" w:rsidRPr="002A4017">
        <w:rPr>
          <w:rFonts w:cs="Calibri"/>
          <w:szCs w:val="24"/>
        </w:rPr>
        <w:t xml:space="preserve"> the</w:t>
      </w:r>
      <w:r w:rsidRPr="007908FA">
        <w:rPr>
          <w:rFonts w:cs="Calibri"/>
          <w:szCs w:val="24"/>
        </w:rPr>
        <w:t xml:space="preserve"> likely </w:t>
      </w:r>
      <w:r w:rsidR="00C42CF5" w:rsidRPr="007908FA">
        <w:rPr>
          <w:rFonts w:cs="Calibri"/>
          <w:szCs w:val="24"/>
        </w:rPr>
        <w:t xml:space="preserve">coordination </w:t>
      </w:r>
      <w:r w:rsidR="002A4017" w:rsidRPr="002A4017">
        <w:rPr>
          <w:rFonts w:cs="Calibri"/>
          <w:szCs w:val="24"/>
        </w:rPr>
        <w:t xml:space="preserve">actions </w:t>
      </w:r>
      <w:r w:rsidR="00E44164" w:rsidRPr="007908FA">
        <w:rPr>
          <w:rFonts w:cs="Calibri"/>
          <w:szCs w:val="24"/>
        </w:rPr>
        <w:t>Mytown will</w:t>
      </w:r>
      <w:r w:rsidR="002A4017" w:rsidRPr="002A4017">
        <w:rPr>
          <w:rFonts w:cs="Calibri"/>
          <w:szCs w:val="24"/>
        </w:rPr>
        <w:t xml:space="preserve"> need to take prior to PS&amp;E </w:t>
      </w:r>
      <w:r w:rsidR="00C42CF5" w:rsidRPr="007908FA">
        <w:rPr>
          <w:rFonts w:cs="Calibri"/>
          <w:szCs w:val="24"/>
        </w:rPr>
        <w:t>with these</w:t>
      </w:r>
      <w:r w:rsidR="002A4017" w:rsidRPr="002A4017">
        <w:rPr>
          <w:rFonts w:cs="Calibri"/>
          <w:szCs w:val="24"/>
        </w:rPr>
        <w:t xml:space="preserve"> </w:t>
      </w:r>
      <w:r w:rsidR="002D5D29" w:rsidRPr="007908FA">
        <w:rPr>
          <w:rFonts w:cs="Calibri"/>
          <w:szCs w:val="24"/>
        </w:rPr>
        <w:t>utilities</w:t>
      </w:r>
      <w:r w:rsidR="002A4017" w:rsidRPr="002A4017">
        <w:rPr>
          <w:rFonts w:cs="Calibri"/>
          <w:szCs w:val="24"/>
        </w:rPr>
        <w:t>?</w:t>
      </w:r>
    </w:p>
    <w:p w14:paraId="17CDD28A" w14:textId="63F57D34" w:rsidR="00637795" w:rsidRPr="00746BD8" w:rsidRDefault="00746BD8" w:rsidP="00053399">
      <w:pPr>
        <w:numPr>
          <w:ilvl w:val="1"/>
          <w:numId w:val="44"/>
        </w:numPr>
        <w:spacing w:before="120" w:after="0" w:line="240" w:lineRule="auto"/>
        <w:ind w:left="1080"/>
        <w:rPr>
          <w:rFonts w:cs="Calibri"/>
          <w:szCs w:val="24"/>
        </w:rPr>
      </w:pPr>
      <w:r w:rsidRPr="00746BD8">
        <w:rPr>
          <w:rFonts w:ascii="Calibri" w:eastAsia="Calibri" w:hAnsi="Calibri" w:cs="Calibri"/>
          <w:szCs w:val="24"/>
        </w:rPr>
        <w:t>For ABC Power &amp; Light Co. what notifications will be needed?</w:t>
      </w:r>
    </w:p>
    <w:p w14:paraId="707609F8" w14:textId="486C1D80" w:rsidR="009007D7" w:rsidRPr="009007D7" w:rsidRDefault="009007D7" w:rsidP="00053399">
      <w:pPr>
        <w:numPr>
          <w:ilvl w:val="1"/>
          <w:numId w:val="44"/>
        </w:numPr>
        <w:spacing w:before="120" w:after="0" w:line="240" w:lineRule="auto"/>
        <w:ind w:left="1080"/>
        <w:rPr>
          <w:rFonts w:cs="Calibri"/>
          <w:szCs w:val="24"/>
        </w:rPr>
      </w:pPr>
      <w:r w:rsidRPr="009007D7">
        <w:rPr>
          <w:rFonts w:cs="Calibri"/>
          <w:szCs w:val="24"/>
        </w:rPr>
        <w:t xml:space="preserve">For Acme Telecom Inc. </w:t>
      </w:r>
      <w:r w:rsidRPr="009007D7">
        <w:rPr>
          <w:rFonts w:ascii="Calibri" w:eastAsia="Calibri" w:hAnsi="Calibri" w:cs="Calibri"/>
          <w:szCs w:val="24"/>
        </w:rPr>
        <w:t>what</w:t>
      </w:r>
      <w:r w:rsidRPr="009007D7">
        <w:rPr>
          <w:rFonts w:cs="Calibri"/>
          <w:szCs w:val="24"/>
        </w:rPr>
        <w:t xml:space="preserve"> notifications will be needed? </w:t>
      </w:r>
    </w:p>
    <w:p w14:paraId="09139473" w14:textId="79EEF8FD" w:rsidR="00746BD8" w:rsidRPr="009B099D" w:rsidRDefault="009B099D" w:rsidP="00053399">
      <w:pPr>
        <w:numPr>
          <w:ilvl w:val="1"/>
          <w:numId w:val="44"/>
        </w:numPr>
        <w:spacing w:before="120" w:after="0" w:line="240" w:lineRule="auto"/>
        <w:ind w:left="1080"/>
        <w:rPr>
          <w:rFonts w:cs="Calibri"/>
          <w:szCs w:val="24"/>
        </w:rPr>
      </w:pPr>
      <w:r w:rsidRPr="009B099D">
        <w:rPr>
          <w:rFonts w:cs="Calibri"/>
          <w:szCs w:val="24"/>
        </w:rPr>
        <w:t>What other elements/activities are likely needed with Acme, assuming the Mytown agrees they are reimbursable?</w:t>
      </w:r>
    </w:p>
    <w:p w14:paraId="10A69DBD" w14:textId="77777777" w:rsidR="005B159B" w:rsidRPr="007908FA" w:rsidRDefault="00BD3B84" w:rsidP="00053399">
      <w:pPr>
        <w:numPr>
          <w:ilvl w:val="0"/>
          <w:numId w:val="44"/>
        </w:numPr>
        <w:spacing w:before="120" w:after="0" w:line="240" w:lineRule="auto"/>
        <w:rPr>
          <w:rFonts w:cs="Calibri"/>
          <w:szCs w:val="24"/>
        </w:rPr>
      </w:pPr>
      <w:r w:rsidRPr="002A4017">
        <w:rPr>
          <w:rFonts w:cs="Calibri"/>
          <w:szCs w:val="24"/>
        </w:rPr>
        <w:t>Wh</w:t>
      </w:r>
      <w:r w:rsidRPr="007908FA">
        <w:rPr>
          <w:rFonts w:cs="Calibri"/>
          <w:szCs w:val="24"/>
        </w:rPr>
        <w:t xml:space="preserve">ich </w:t>
      </w:r>
      <w:r w:rsidRPr="002A4017">
        <w:rPr>
          <w:rFonts w:cs="Calibri"/>
          <w:szCs w:val="24"/>
        </w:rPr>
        <w:t xml:space="preserve">LAG </w:t>
      </w:r>
      <w:r w:rsidRPr="007908FA">
        <w:rPr>
          <w:rFonts w:cs="Calibri"/>
          <w:szCs w:val="24"/>
        </w:rPr>
        <w:t xml:space="preserve">Sec. C, </w:t>
      </w:r>
      <w:r w:rsidRPr="002A4017">
        <w:rPr>
          <w:rFonts w:cs="Calibri"/>
          <w:szCs w:val="24"/>
        </w:rPr>
        <w:t>Chapter 1</w:t>
      </w:r>
      <w:r w:rsidRPr="007908FA">
        <w:rPr>
          <w:rFonts w:cs="Calibri"/>
          <w:szCs w:val="24"/>
        </w:rPr>
        <w:t>1</w:t>
      </w:r>
      <w:r w:rsidRPr="002A4017">
        <w:rPr>
          <w:rFonts w:cs="Calibri"/>
          <w:szCs w:val="24"/>
        </w:rPr>
        <w:t xml:space="preserve"> subsection</w:t>
      </w:r>
      <w:r w:rsidRPr="007908FA">
        <w:rPr>
          <w:rFonts w:cs="Calibri"/>
          <w:szCs w:val="24"/>
        </w:rPr>
        <w:t>(s)</w:t>
      </w:r>
      <w:r w:rsidRPr="002A4017">
        <w:rPr>
          <w:rFonts w:cs="Calibri"/>
          <w:szCs w:val="24"/>
        </w:rPr>
        <w:t xml:space="preserve"> support</w:t>
      </w:r>
      <w:r w:rsidRPr="007908FA">
        <w:rPr>
          <w:rFonts w:cs="Calibri"/>
          <w:szCs w:val="24"/>
        </w:rPr>
        <w:t>(s)</w:t>
      </w:r>
      <w:r w:rsidRPr="002A4017">
        <w:rPr>
          <w:rFonts w:cs="Calibri"/>
          <w:szCs w:val="24"/>
        </w:rPr>
        <w:t xml:space="preserve"> your answer?</w:t>
      </w:r>
      <w:r w:rsidR="005B159B" w:rsidRPr="007908FA">
        <w:rPr>
          <w:rFonts w:cs="Calibri"/>
          <w:szCs w:val="24"/>
        </w:rPr>
        <w:t xml:space="preserve"> </w:t>
      </w:r>
    </w:p>
    <w:p w14:paraId="1763B798" w14:textId="0132E2E3" w:rsidR="00BD3B84" w:rsidRPr="007908FA" w:rsidRDefault="005B159B" w:rsidP="00053399">
      <w:pPr>
        <w:numPr>
          <w:ilvl w:val="0"/>
          <w:numId w:val="44"/>
        </w:numPr>
        <w:spacing w:before="120" w:after="0" w:line="240" w:lineRule="auto"/>
        <w:rPr>
          <w:rFonts w:cs="Calibri"/>
          <w:szCs w:val="24"/>
        </w:rPr>
      </w:pPr>
      <w:r w:rsidRPr="007908FA">
        <w:rPr>
          <w:rFonts w:cs="Calibri"/>
          <w:szCs w:val="24"/>
        </w:rPr>
        <w:t>Wh</w:t>
      </w:r>
      <w:r w:rsidR="00EB373D" w:rsidRPr="007908FA">
        <w:rPr>
          <w:rFonts w:cs="Calibri"/>
          <w:szCs w:val="24"/>
        </w:rPr>
        <w:t>ich</w:t>
      </w:r>
      <w:r w:rsidRPr="007908FA">
        <w:rPr>
          <w:rFonts w:cs="Calibri"/>
          <w:szCs w:val="24"/>
        </w:rPr>
        <w:t xml:space="preserve"> other resource</w:t>
      </w:r>
      <w:r w:rsidR="00EB373D" w:rsidRPr="007908FA">
        <w:rPr>
          <w:rFonts w:cs="Calibri"/>
          <w:szCs w:val="24"/>
        </w:rPr>
        <w:t>(s)</w:t>
      </w:r>
      <w:r w:rsidRPr="007908FA">
        <w:rPr>
          <w:rFonts w:cs="Calibri"/>
          <w:szCs w:val="24"/>
        </w:rPr>
        <w:t xml:space="preserve"> </w:t>
      </w:r>
      <w:r w:rsidR="00EB373D" w:rsidRPr="007908FA">
        <w:rPr>
          <w:rFonts w:cs="Calibri"/>
          <w:szCs w:val="24"/>
        </w:rPr>
        <w:t>might</w:t>
      </w:r>
      <w:r w:rsidRPr="007908FA">
        <w:rPr>
          <w:rFonts w:cs="Calibri"/>
          <w:szCs w:val="24"/>
        </w:rPr>
        <w:t xml:space="preserve"> you need to consult</w:t>
      </w:r>
      <w:r w:rsidR="00EB373D" w:rsidRPr="007908FA">
        <w:rPr>
          <w:rFonts w:cs="Calibri"/>
          <w:szCs w:val="24"/>
        </w:rPr>
        <w:t xml:space="preserve"> to</w:t>
      </w:r>
      <w:r w:rsidRPr="007908FA">
        <w:rPr>
          <w:rFonts w:cs="Calibri"/>
          <w:szCs w:val="24"/>
        </w:rPr>
        <w:t xml:space="preserve"> answer this question?</w:t>
      </w:r>
    </w:p>
    <w:p w14:paraId="63DAF661" w14:textId="77777777" w:rsidR="00856B65" w:rsidRPr="007908FA" w:rsidRDefault="00856B65" w:rsidP="00856B65">
      <w:pPr>
        <w:spacing w:after="0" w:line="240" w:lineRule="auto"/>
        <w:ind w:firstLine="0"/>
        <w:rPr>
          <w:rFonts w:cs="Calibri"/>
          <w:szCs w:val="24"/>
        </w:rPr>
      </w:pPr>
    </w:p>
    <w:p w14:paraId="021A61FF" w14:textId="7BD634D4" w:rsidR="00856B65" w:rsidRPr="007908FA" w:rsidRDefault="00EA1BF9" w:rsidP="000141B9">
      <w:pPr>
        <w:spacing w:after="0" w:line="240" w:lineRule="auto"/>
        <w:ind w:left="0" w:firstLine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Issue</w:t>
      </w:r>
      <w:r w:rsidR="00823487" w:rsidRPr="007908FA">
        <w:rPr>
          <w:rFonts w:cs="Calibri"/>
          <w:b/>
          <w:bCs/>
          <w:szCs w:val="24"/>
        </w:rPr>
        <w:t xml:space="preserve"> 3: </w:t>
      </w:r>
      <w:r w:rsidR="00634271" w:rsidRPr="007908FA">
        <w:rPr>
          <w:rFonts w:cs="Calibri"/>
          <w:b/>
          <w:bCs/>
          <w:szCs w:val="24"/>
        </w:rPr>
        <w:t xml:space="preserve">Quality Control </w:t>
      </w:r>
      <w:r w:rsidR="009E7D08">
        <w:rPr>
          <w:rFonts w:cs="Calibri"/>
          <w:b/>
          <w:bCs/>
          <w:szCs w:val="24"/>
        </w:rPr>
        <w:t>for PS&amp;E</w:t>
      </w:r>
    </w:p>
    <w:p w14:paraId="1110A788" w14:textId="77777777" w:rsidR="00DE4AF2" w:rsidRPr="00DE4AF2" w:rsidRDefault="00DE4AF2" w:rsidP="00053399">
      <w:pPr>
        <w:numPr>
          <w:ilvl w:val="0"/>
          <w:numId w:val="45"/>
        </w:numPr>
        <w:spacing w:before="120" w:after="0" w:line="240" w:lineRule="auto"/>
        <w:rPr>
          <w:rFonts w:cs="Calibri"/>
          <w:szCs w:val="24"/>
        </w:rPr>
      </w:pPr>
      <w:r w:rsidRPr="00DE4AF2">
        <w:rPr>
          <w:rFonts w:cs="Calibri"/>
          <w:szCs w:val="24"/>
        </w:rPr>
        <w:t>Prior to final PS&amp;E submittal to ODOT, what type of ODOT approval is needed for utility coordination?</w:t>
      </w:r>
    </w:p>
    <w:p w14:paraId="3E18A5CC" w14:textId="77777777" w:rsidR="00DE4AF2" w:rsidRPr="00DE4AF2" w:rsidRDefault="00DE4AF2" w:rsidP="00053399">
      <w:pPr>
        <w:numPr>
          <w:ilvl w:val="0"/>
          <w:numId w:val="45"/>
        </w:numPr>
        <w:spacing w:before="120" w:after="0" w:line="240" w:lineRule="auto"/>
        <w:rPr>
          <w:rFonts w:cs="Calibri"/>
          <w:szCs w:val="24"/>
        </w:rPr>
      </w:pPr>
      <w:r w:rsidRPr="00DE4AF2">
        <w:rPr>
          <w:rFonts w:cs="Calibri"/>
          <w:szCs w:val="24"/>
        </w:rPr>
        <w:t>Which LAG Sec. C, Chapter 11 subsection(s) support(s) your answer?</w:t>
      </w:r>
    </w:p>
    <w:p w14:paraId="0224991D" w14:textId="0A7D0B6D" w:rsidR="00200929" w:rsidRPr="007908FA" w:rsidRDefault="00654D61" w:rsidP="00053399">
      <w:pPr>
        <w:numPr>
          <w:ilvl w:val="0"/>
          <w:numId w:val="45"/>
        </w:numPr>
        <w:spacing w:before="120" w:after="120" w:line="240" w:lineRule="auto"/>
        <w:rPr>
          <w:rFonts w:cs="Calibri"/>
          <w:szCs w:val="24"/>
        </w:rPr>
      </w:pPr>
      <w:r w:rsidRPr="007908FA">
        <w:rPr>
          <w:rFonts w:cs="Calibri"/>
          <w:szCs w:val="24"/>
        </w:rPr>
        <w:t>Based on the following</w:t>
      </w:r>
      <w:r w:rsidR="00997E50" w:rsidRPr="007908FA">
        <w:rPr>
          <w:rFonts w:cs="Calibri"/>
          <w:szCs w:val="24"/>
        </w:rPr>
        <w:t>, what</w:t>
      </w:r>
      <w:r w:rsidR="00741AD9" w:rsidRPr="007908FA">
        <w:rPr>
          <w:rFonts w:cs="Calibri"/>
          <w:szCs w:val="24"/>
        </w:rPr>
        <w:t xml:space="preserve"> issues might the State Utility Liaison </w:t>
      </w:r>
      <w:r w:rsidRPr="007908FA">
        <w:rPr>
          <w:rFonts w:cs="Calibri"/>
          <w:szCs w:val="24"/>
        </w:rPr>
        <w:t>request</w:t>
      </w:r>
      <w:r w:rsidR="00741AD9" w:rsidRPr="007908FA">
        <w:rPr>
          <w:rFonts w:cs="Calibri"/>
          <w:szCs w:val="24"/>
        </w:rPr>
        <w:t xml:space="preserve"> </w:t>
      </w:r>
      <w:r w:rsidR="00CD3C86" w:rsidRPr="007908FA">
        <w:rPr>
          <w:rFonts w:cs="Calibri"/>
          <w:szCs w:val="24"/>
        </w:rPr>
        <w:t>Mytown</w:t>
      </w:r>
      <w:r w:rsidR="00821347" w:rsidRPr="007908FA">
        <w:rPr>
          <w:rFonts w:cs="Calibri"/>
          <w:szCs w:val="24"/>
        </w:rPr>
        <w:t xml:space="preserve"> to resolve prior</w:t>
      </w:r>
      <w:r w:rsidR="00CD3C86" w:rsidRPr="007908FA">
        <w:rPr>
          <w:rFonts w:cs="Calibri"/>
          <w:szCs w:val="24"/>
        </w:rPr>
        <w:t xml:space="preserve"> </w:t>
      </w:r>
      <w:r w:rsidR="00997E50" w:rsidRPr="007908FA">
        <w:rPr>
          <w:rFonts w:cs="Calibri"/>
          <w:szCs w:val="24"/>
        </w:rPr>
        <w:t xml:space="preserve">to </w:t>
      </w:r>
      <w:r w:rsidR="00275D40" w:rsidRPr="007908FA">
        <w:rPr>
          <w:rFonts w:cs="Calibri"/>
          <w:szCs w:val="24"/>
        </w:rPr>
        <w:t>sign</w:t>
      </w:r>
      <w:r w:rsidR="00036B17" w:rsidRPr="007908FA">
        <w:rPr>
          <w:rFonts w:cs="Calibri"/>
          <w:szCs w:val="24"/>
        </w:rPr>
        <w:t>ing</w:t>
      </w:r>
      <w:r w:rsidR="00275D40" w:rsidRPr="007908FA">
        <w:rPr>
          <w:rFonts w:cs="Calibri"/>
          <w:szCs w:val="24"/>
        </w:rPr>
        <w:t xml:space="preserve"> the Utility</w:t>
      </w:r>
      <w:r w:rsidR="00CD3C86" w:rsidRPr="007908FA">
        <w:rPr>
          <w:rFonts w:cs="Calibri"/>
          <w:szCs w:val="24"/>
        </w:rPr>
        <w:t xml:space="preserve"> Certification</w:t>
      </w:r>
      <w:r w:rsidR="00275D40" w:rsidRPr="007908FA">
        <w:rPr>
          <w:rFonts w:cs="Calibri"/>
          <w:szCs w:val="24"/>
        </w:rPr>
        <w:t xml:space="preserve"> form</w:t>
      </w:r>
      <w:r w:rsidR="00200929" w:rsidRPr="00DE4AF2">
        <w:rPr>
          <w:rFonts w:cs="Calibri"/>
          <w:szCs w:val="24"/>
        </w:rPr>
        <w:t>?</w:t>
      </w:r>
    </w:p>
    <w:p w14:paraId="1EA728B9" w14:textId="77777777" w:rsidR="001041BC" w:rsidRPr="00563533" w:rsidRDefault="003664C4" w:rsidP="00563533">
      <w:pPr>
        <w:pStyle w:val="ListParagraph"/>
        <w:numPr>
          <w:ilvl w:val="0"/>
          <w:numId w:val="46"/>
        </w:numPr>
        <w:spacing w:after="0" w:line="240" w:lineRule="auto"/>
        <w:rPr>
          <w:rFonts w:cs="Calibri"/>
          <w:i/>
          <w:iCs/>
          <w:szCs w:val="24"/>
        </w:rPr>
      </w:pPr>
      <w:r w:rsidRPr="00563533">
        <w:rPr>
          <w:rFonts w:cs="Calibri"/>
          <w:i/>
          <w:iCs/>
          <w:szCs w:val="24"/>
        </w:rPr>
        <w:t xml:space="preserve">Assume </w:t>
      </w:r>
      <w:r w:rsidR="00B006A7" w:rsidRPr="00563533">
        <w:rPr>
          <w:rFonts w:cs="Calibri"/>
          <w:i/>
          <w:iCs/>
          <w:szCs w:val="24"/>
        </w:rPr>
        <w:t>original</w:t>
      </w:r>
      <w:r w:rsidR="00B05500" w:rsidRPr="00563533">
        <w:rPr>
          <w:rFonts w:cs="Calibri"/>
          <w:i/>
          <w:iCs/>
          <w:szCs w:val="24"/>
        </w:rPr>
        <w:t xml:space="preserve"> project facts above</w:t>
      </w:r>
      <w:r w:rsidR="001041BC" w:rsidRPr="00563533">
        <w:rPr>
          <w:rFonts w:cs="Calibri"/>
          <w:i/>
          <w:iCs/>
          <w:szCs w:val="24"/>
        </w:rPr>
        <w:t>.</w:t>
      </w:r>
    </w:p>
    <w:p w14:paraId="2BAA29DF" w14:textId="0E47C70B" w:rsidR="003664C4" w:rsidRPr="00563533" w:rsidRDefault="0009443A" w:rsidP="00563533">
      <w:pPr>
        <w:pStyle w:val="ListParagraph"/>
        <w:numPr>
          <w:ilvl w:val="0"/>
          <w:numId w:val="46"/>
        </w:numPr>
        <w:spacing w:after="0" w:line="240" w:lineRule="auto"/>
        <w:rPr>
          <w:rFonts w:cs="Calibri"/>
          <w:i/>
          <w:iCs/>
          <w:szCs w:val="24"/>
        </w:rPr>
      </w:pPr>
      <w:r w:rsidRPr="00563533">
        <w:rPr>
          <w:rFonts w:cs="Calibri"/>
          <w:i/>
          <w:iCs/>
          <w:szCs w:val="24"/>
        </w:rPr>
        <w:t>Also assume</w:t>
      </w:r>
      <w:r w:rsidR="0048295E" w:rsidRPr="00563533">
        <w:rPr>
          <w:rFonts w:cs="Calibri"/>
          <w:i/>
          <w:iCs/>
          <w:szCs w:val="24"/>
        </w:rPr>
        <w:t xml:space="preserve"> </w:t>
      </w:r>
      <w:r w:rsidR="003664C4" w:rsidRPr="00563533">
        <w:rPr>
          <w:rFonts w:cs="Calibri"/>
          <w:i/>
          <w:iCs/>
          <w:szCs w:val="24"/>
          <w:u w:val="single"/>
        </w:rPr>
        <w:t>both</w:t>
      </w:r>
      <w:r w:rsidR="00EC38DB" w:rsidRPr="00563533">
        <w:rPr>
          <w:rFonts w:cs="Calibri"/>
          <w:i/>
          <w:iCs/>
          <w:szCs w:val="24"/>
        </w:rPr>
        <w:t xml:space="preserve"> </w:t>
      </w:r>
      <w:r w:rsidR="003664C4" w:rsidRPr="00563533">
        <w:rPr>
          <w:rFonts w:eastAsia="Calibri" w:cs="Calibri"/>
          <w:i/>
          <w:iCs/>
          <w:szCs w:val="24"/>
        </w:rPr>
        <w:t>Acme Telecom Inc.</w:t>
      </w:r>
      <w:r w:rsidR="003664C4" w:rsidRPr="00563533">
        <w:rPr>
          <w:rFonts w:cs="Calibri"/>
          <w:i/>
          <w:iCs/>
          <w:szCs w:val="24"/>
        </w:rPr>
        <w:t xml:space="preserve"> and </w:t>
      </w:r>
      <w:r w:rsidR="00D003CE" w:rsidRPr="00563533">
        <w:rPr>
          <w:rFonts w:eastAsia="Calibri" w:cs="Calibri"/>
          <w:i/>
          <w:iCs/>
          <w:szCs w:val="24"/>
        </w:rPr>
        <w:t>A</w:t>
      </w:r>
      <w:r w:rsidR="003664C4" w:rsidRPr="00563533">
        <w:rPr>
          <w:rFonts w:eastAsia="Calibri" w:cs="Calibri"/>
          <w:i/>
          <w:iCs/>
          <w:szCs w:val="24"/>
        </w:rPr>
        <w:t>BC</w:t>
      </w:r>
      <w:r w:rsidR="00D003CE" w:rsidRPr="00563533">
        <w:rPr>
          <w:rFonts w:eastAsia="Calibri" w:cs="Calibri"/>
          <w:i/>
          <w:iCs/>
          <w:szCs w:val="24"/>
        </w:rPr>
        <w:t xml:space="preserve"> Power </w:t>
      </w:r>
      <w:r w:rsidR="003664C4" w:rsidRPr="00563533">
        <w:rPr>
          <w:rFonts w:eastAsia="Calibri" w:cs="Calibri"/>
          <w:i/>
          <w:iCs/>
          <w:szCs w:val="24"/>
        </w:rPr>
        <w:t xml:space="preserve">&amp; Light Co. </w:t>
      </w:r>
      <w:r w:rsidR="004D34F0" w:rsidRPr="00563533">
        <w:rPr>
          <w:rFonts w:eastAsia="Calibri" w:cs="Calibri"/>
          <w:i/>
          <w:iCs/>
          <w:szCs w:val="24"/>
        </w:rPr>
        <w:t>have conflicts</w:t>
      </w:r>
      <w:r w:rsidR="00745A0E" w:rsidRPr="00563533">
        <w:rPr>
          <w:rFonts w:eastAsia="Calibri" w:cs="Calibri"/>
          <w:i/>
          <w:iCs/>
          <w:szCs w:val="24"/>
        </w:rPr>
        <w:t xml:space="preserve"> and </w:t>
      </w:r>
      <w:r w:rsidR="006B350C" w:rsidRPr="00563533">
        <w:rPr>
          <w:rFonts w:eastAsia="Calibri" w:cs="Calibri"/>
          <w:i/>
          <w:iCs/>
          <w:szCs w:val="24"/>
        </w:rPr>
        <w:t>are</w:t>
      </w:r>
      <w:r w:rsidR="001C4697" w:rsidRPr="00563533">
        <w:rPr>
          <w:rFonts w:eastAsia="Calibri" w:cs="Calibri"/>
          <w:i/>
          <w:iCs/>
          <w:szCs w:val="24"/>
        </w:rPr>
        <w:t xml:space="preserve"> the</w:t>
      </w:r>
      <w:r w:rsidR="00745A0E" w:rsidRPr="00563533">
        <w:rPr>
          <w:rFonts w:eastAsia="Calibri" w:cs="Calibri"/>
          <w:i/>
          <w:iCs/>
          <w:szCs w:val="24"/>
        </w:rPr>
        <w:t xml:space="preserve"> only utilities identified </w:t>
      </w:r>
      <w:r w:rsidR="006B350C" w:rsidRPr="00563533">
        <w:rPr>
          <w:rFonts w:eastAsia="Calibri" w:cs="Calibri"/>
          <w:i/>
          <w:iCs/>
          <w:szCs w:val="24"/>
        </w:rPr>
        <w:t>for the</w:t>
      </w:r>
      <w:r w:rsidR="00745A0E" w:rsidRPr="00563533">
        <w:rPr>
          <w:rFonts w:eastAsia="Calibri" w:cs="Calibri"/>
          <w:i/>
          <w:iCs/>
          <w:szCs w:val="24"/>
        </w:rPr>
        <w:t xml:space="preserve"> project</w:t>
      </w:r>
      <w:r w:rsidR="00B05500" w:rsidRPr="00563533">
        <w:rPr>
          <w:rFonts w:eastAsia="Calibri" w:cs="Calibri"/>
          <w:i/>
          <w:iCs/>
          <w:szCs w:val="24"/>
        </w:rPr>
        <w:t>.</w:t>
      </w:r>
    </w:p>
    <w:p w14:paraId="0FB29A18" w14:textId="3924E20B" w:rsidR="00CB0535" w:rsidRPr="00563533" w:rsidRDefault="00D76008" w:rsidP="00563533">
      <w:pPr>
        <w:pStyle w:val="ListParagraph"/>
        <w:numPr>
          <w:ilvl w:val="0"/>
          <w:numId w:val="46"/>
        </w:numPr>
        <w:spacing w:after="0" w:line="240" w:lineRule="auto"/>
        <w:rPr>
          <w:rFonts w:cs="Calibri"/>
          <w:i/>
          <w:iCs/>
          <w:szCs w:val="24"/>
        </w:rPr>
      </w:pPr>
      <w:r w:rsidRPr="00563533">
        <w:rPr>
          <w:rFonts w:cs="Calibri"/>
          <w:i/>
          <w:iCs/>
          <w:szCs w:val="24"/>
        </w:rPr>
        <w:t>“</w:t>
      </w:r>
      <w:r w:rsidR="002836F5" w:rsidRPr="00563533">
        <w:rPr>
          <w:rFonts w:cs="Calibri"/>
          <w:i/>
          <w:iCs/>
          <w:szCs w:val="24"/>
        </w:rPr>
        <w:t>ABC Lights</w:t>
      </w:r>
      <w:r w:rsidRPr="00563533">
        <w:rPr>
          <w:rFonts w:cs="Calibri"/>
          <w:i/>
          <w:iCs/>
          <w:szCs w:val="24"/>
        </w:rPr>
        <w:t>”</w:t>
      </w:r>
      <w:r w:rsidR="002836F5" w:rsidRPr="00563533">
        <w:rPr>
          <w:rFonts w:cs="Calibri"/>
          <w:i/>
          <w:iCs/>
          <w:szCs w:val="24"/>
        </w:rPr>
        <w:t xml:space="preserve"> </w:t>
      </w:r>
      <w:r w:rsidR="00B771A6" w:rsidRPr="00563533">
        <w:rPr>
          <w:rFonts w:cs="Calibri"/>
          <w:i/>
          <w:iCs/>
          <w:szCs w:val="24"/>
        </w:rPr>
        <w:t>- the</w:t>
      </w:r>
      <w:r w:rsidR="00F26216" w:rsidRPr="00563533">
        <w:rPr>
          <w:rFonts w:cs="Calibri"/>
          <w:i/>
          <w:iCs/>
          <w:szCs w:val="24"/>
        </w:rPr>
        <w:t xml:space="preserve"> only utility </w:t>
      </w:r>
      <w:r w:rsidR="00C3547C" w:rsidRPr="00563533">
        <w:rPr>
          <w:rFonts w:cs="Calibri"/>
          <w:i/>
          <w:iCs/>
          <w:szCs w:val="24"/>
        </w:rPr>
        <w:t>list</w:t>
      </w:r>
      <w:r w:rsidR="002836F5" w:rsidRPr="00563533">
        <w:rPr>
          <w:rFonts w:cs="Calibri"/>
          <w:i/>
          <w:iCs/>
          <w:szCs w:val="24"/>
        </w:rPr>
        <w:t>ed</w:t>
      </w:r>
      <w:r w:rsidR="00FF7D76" w:rsidRPr="00563533">
        <w:rPr>
          <w:rFonts w:cs="Calibri"/>
          <w:i/>
          <w:iCs/>
          <w:szCs w:val="24"/>
        </w:rPr>
        <w:t xml:space="preserve"> </w:t>
      </w:r>
      <w:r w:rsidR="00C3547C" w:rsidRPr="00563533">
        <w:rPr>
          <w:rFonts w:cs="Calibri"/>
          <w:i/>
          <w:iCs/>
          <w:szCs w:val="24"/>
        </w:rPr>
        <w:t xml:space="preserve">under </w:t>
      </w:r>
      <w:r w:rsidR="00222125" w:rsidRPr="00563533">
        <w:rPr>
          <w:rFonts w:cs="Calibri"/>
          <w:i/>
          <w:iCs/>
          <w:szCs w:val="24"/>
        </w:rPr>
        <w:t>00150.50(f)</w:t>
      </w:r>
      <w:r w:rsidR="00D12864" w:rsidRPr="00563533">
        <w:rPr>
          <w:rFonts w:cs="Calibri"/>
          <w:i/>
          <w:iCs/>
          <w:szCs w:val="24"/>
        </w:rPr>
        <w:t xml:space="preserve"> Utility Information (No Anticipated Relocations)</w:t>
      </w:r>
      <w:r w:rsidR="00BA2103" w:rsidRPr="00563533">
        <w:rPr>
          <w:rFonts w:cs="Calibri"/>
          <w:i/>
          <w:iCs/>
          <w:szCs w:val="24"/>
        </w:rPr>
        <w:t>.</w:t>
      </w:r>
      <w:r w:rsidR="00D12864" w:rsidRPr="00563533">
        <w:rPr>
          <w:rFonts w:cs="Calibri"/>
          <w:i/>
          <w:iCs/>
          <w:szCs w:val="24"/>
        </w:rPr>
        <w:t xml:space="preserve"> </w:t>
      </w:r>
      <w:r w:rsidR="00AD4B99" w:rsidRPr="00563533">
        <w:rPr>
          <w:rFonts w:cs="Calibri"/>
          <w:i/>
          <w:iCs/>
          <w:szCs w:val="24"/>
        </w:rPr>
        <w:t>No contact info</w:t>
      </w:r>
      <w:r w:rsidR="00F003F6" w:rsidRPr="00563533">
        <w:rPr>
          <w:rFonts w:cs="Calibri"/>
          <w:i/>
          <w:iCs/>
          <w:szCs w:val="24"/>
        </w:rPr>
        <w:t xml:space="preserve"> shown</w:t>
      </w:r>
      <w:r w:rsidR="00AD4B99" w:rsidRPr="00563533">
        <w:rPr>
          <w:rFonts w:cs="Calibri"/>
          <w:i/>
          <w:iCs/>
          <w:szCs w:val="24"/>
        </w:rPr>
        <w:t xml:space="preserve"> for ABC Lights.</w:t>
      </w:r>
      <w:r w:rsidR="00222125" w:rsidRPr="00563533">
        <w:rPr>
          <w:rFonts w:cs="Calibri"/>
          <w:i/>
          <w:iCs/>
          <w:szCs w:val="24"/>
        </w:rPr>
        <w:t xml:space="preserve"> </w:t>
      </w:r>
    </w:p>
    <w:p w14:paraId="1BC9B33D" w14:textId="044A8033" w:rsidR="00275D40" w:rsidRPr="00563533" w:rsidRDefault="00CB0535" w:rsidP="00563533">
      <w:pPr>
        <w:pStyle w:val="ListParagraph"/>
        <w:numPr>
          <w:ilvl w:val="0"/>
          <w:numId w:val="46"/>
        </w:numPr>
        <w:spacing w:after="0" w:line="240" w:lineRule="auto"/>
        <w:rPr>
          <w:rFonts w:cs="Calibri"/>
          <w:i/>
          <w:iCs/>
          <w:szCs w:val="24"/>
        </w:rPr>
      </w:pPr>
      <w:r w:rsidRPr="00563533">
        <w:rPr>
          <w:rFonts w:cs="Calibri"/>
          <w:i/>
          <w:iCs/>
          <w:szCs w:val="24"/>
        </w:rPr>
        <w:t xml:space="preserve">Acme Telecom Inc.’s Time Requirements Letter - relocate by </w:t>
      </w:r>
      <w:r w:rsidRPr="00563533">
        <w:rPr>
          <w:rFonts w:cs="Calibri"/>
          <w:i/>
          <w:iCs/>
          <w:szCs w:val="24"/>
          <w:u w:val="single"/>
        </w:rPr>
        <w:t>August 30, 2026</w:t>
      </w:r>
      <w:r w:rsidRPr="00563533">
        <w:rPr>
          <w:rFonts w:cs="Calibri"/>
          <w:i/>
          <w:iCs/>
          <w:szCs w:val="24"/>
        </w:rPr>
        <w:t>.</w:t>
      </w:r>
      <w:r w:rsidR="0018755E" w:rsidRPr="00563533">
        <w:rPr>
          <w:rFonts w:cs="Calibri"/>
          <w:i/>
          <w:iCs/>
          <w:szCs w:val="24"/>
        </w:rPr>
        <w:t xml:space="preserve"> </w:t>
      </w:r>
    </w:p>
    <w:p w14:paraId="6F06BE04" w14:textId="7B746CF5" w:rsidR="0018755E" w:rsidRPr="00563533" w:rsidRDefault="00C43FAF" w:rsidP="00563533">
      <w:pPr>
        <w:pStyle w:val="ListParagraph"/>
        <w:numPr>
          <w:ilvl w:val="0"/>
          <w:numId w:val="46"/>
        </w:numPr>
        <w:spacing w:after="0" w:line="240" w:lineRule="auto"/>
        <w:rPr>
          <w:rFonts w:cs="Calibri"/>
          <w:i/>
          <w:iCs/>
          <w:szCs w:val="24"/>
        </w:rPr>
      </w:pPr>
      <w:r w:rsidRPr="00563533">
        <w:rPr>
          <w:rFonts w:cs="Calibri"/>
          <w:i/>
          <w:iCs/>
          <w:szCs w:val="24"/>
        </w:rPr>
        <w:t xml:space="preserve">Acme Telecom Inc. </w:t>
      </w:r>
      <w:r w:rsidR="00F003F6" w:rsidRPr="00563533">
        <w:rPr>
          <w:rFonts w:cs="Calibri"/>
          <w:i/>
          <w:iCs/>
          <w:szCs w:val="24"/>
        </w:rPr>
        <w:t xml:space="preserve">- </w:t>
      </w:r>
      <w:r w:rsidRPr="00563533">
        <w:rPr>
          <w:rFonts w:cs="Calibri"/>
          <w:i/>
          <w:iCs/>
          <w:szCs w:val="24"/>
        </w:rPr>
        <w:t xml:space="preserve">the only utility listed </w:t>
      </w:r>
      <w:r w:rsidR="006F369A" w:rsidRPr="00563533">
        <w:rPr>
          <w:rFonts w:cs="Calibri"/>
          <w:i/>
          <w:iCs/>
          <w:szCs w:val="24"/>
        </w:rPr>
        <w:t>under 00150.50(g) Utility Information (Anticipated Relocations)</w:t>
      </w:r>
      <w:r w:rsidR="000828F9" w:rsidRPr="00563533">
        <w:rPr>
          <w:rFonts w:cs="Calibri"/>
          <w:i/>
          <w:iCs/>
          <w:szCs w:val="24"/>
        </w:rPr>
        <w:t xml:space="preserve">. </w:t>
      </w:r>
      <w:r w:rsidR="0041351C" w:rsidRPr="00563533">
        <w:rPr>
          <w:rFonts w:cs="Calibri"/>
          <w:i/>
          <w:iCs/>
          <w:szCs w:val="24"/>
        </w:rPr>
        <w:t>C</w:t>
      </w:r>
      <w:r w:rsidR="000828F9" w:rsidRPr="00563533">
        <w:rPr>
          <w:rFonts w:cs="Calibri"/>
          <w:i/>
          <w:iCs/>
          <w:szCs w:val="24"/>
        </w:rPr>
        <w:t>ontact inf</w:t>
      </w:r>
      <w:r w:rsidR="00F003F6" w:rsidRPr="00563533">
        <w:rPr>
          <w:rFonts w:cs="Calibri"/>
          <w:i/>
          <w:iCs/>
          <w:szCs w:val="24"/>
        </w:rPr>
        <w:t>o</w:t>
      </w:r>
      <w:r w:rsidR="000828F9" w:rsidRPr="00563533">
        <w:rPr>
          <w:rFonts w:cs="Calibri"/>
          <w:i/>
          <w:iCs/>
          <w:szCs w:val="24"/>
        </w:rPr>
        <w:t xml:space="preserve"> is complete</w:t>
      </w:r>
      <w:r w:rsidR="00A20EFA" w:rsidRPr="00563533">
        <w:rPr>
          <w:rFonts w:cs="Calibri"/>
          <w:i/>
          <w:iCs/>
          <w:szCs w:val="24"/>
        </w:rPr>
        <w:t>,</w:t>
      </w:r>
      <w:r w:rsidR="000828F9" w:rsidRPr="00563533">
        <w:rPr>
          <w:rFonts w:cs="Calibri"/>
          <w:i/>
          <w:iCs/>
          <w:szCs w:val="24"/>
        </w:rPr>
        <w:t xml:space="preserve"> and the estimated completion date is shown as</w:t>
      </w:r>
      <w:r w:rsidR="002C4B0A" w:rsidRPr="00563533">
        <w:rPr>
          <w:rFonts w:cs="Calibri"/>
          <w:i/>
          <w:iCs/>
          <w:szCs w:val="24"/>
        </w:rPr>
        <w:t xml:space="preserve"> </w:t>
      </w:r>
      <w:r w:rsidR="006239D6" w:rsidRPr="00563533">
        <w:rPr>
          <w:rFonts w:cs="Calibri"/>
          <w:i/>
          <w:iCs/>
          <w:szCs w:val="24"/>
          <w:u w:val="single"/>
        </w:rPr>
        <w:t>August 30, 202</w:t>
      </w:r>
      <w:r w:rsidR="00B03A9B" w:rsidRPr="00563533">
        <w:rPr>
          <w:rFonts w:cs="Calibri"/>
          <w:i/>
          <w:iCs/>
          <w:szCs w:val="24"/>
          <w:u w:val="single"/>
        </w:rPr>
        <w:t>5</w:t>
      </w:r>
      <w:r w:rsidR="002C4B0A" w:rsidRPr="00563533">
        <w:rPr>
          <w:rFonts w:cs="Calibri"/>
          <w:i/>
          <w:iCs/>
          <w:szCs w:val="24"/>
        </w:rPr>
        <w:t>.</w:t>
      </w:r>
    </w:p>
    <w:p w14:paraId="3B2392B5" w14:textId="1E7BF78D" w:rsidR="008A0CDB" w:rsidRDefault="00EC0A12" w:rsidP="000273BD">
      <w:pPr>
        <w:pStyle w:val="ListParagraph"/>
        <w:numPr>
          <w:ilvl w:val="0"/>
          <w:numId w:val="40"/>
        </w:numPr>
        <w:spacing w:before="120" w:after="0" w:line="240" w:lineRule="auto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What issues may</w:t>
      </w:r>
      <w:r w:rsidR="000273BD">
        <w:rPr>
          <w:rFonts w:cs="Calibri"/>
          <w:szCs w:val="24"/>
        </w:rPr>
        <w:t xml:space="preserve"> be of concern about how the specifications are written?</w:t>
      </w:r>
    </w:p>
    <w:p w14:paraId="39D3151D" w14:textId="72857E55" w:rsidR="000273BD" w:rsidRPr="007908FA" w:rsidRDefault="000273BD" w:rsidP="000273BD">
      <w:pPr>
        <w:pStyle w:val="ListParagraph"/>
        <w:numPr>
          <w:ilvl w:val="0"/>
          <w:numId w:val="40"/>
        </w:numPr>
        <w:spacing w:before="120" w:after="0" w:line="240" w:lineRule="auto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What issues may be of concern regarding relocation timing?</w:t>
      </w:r>
    </w:p>
    <w:p w14:paraId="7D5783C3" w14:textId="7AF13352" w:rsidR="000141B9" w:rsidRDefault="000141B9" w:rsidP="00964FA2">
      <w:pPr>
        <w:pStyle w:val="ListParagraph"/>
        <w:spacing w:after="0" w:line="240" w:lineRule="auto"/>
        <w:ind w:left="1800" w:firstLine="0"/>
        <w:rPr>
          <w:rFonts w:cs="Calibri"/>
          <w:szCs w:val="24"/>
        </w:rPr>
      </w:pPr>
    </w:p>
    <w:p w14:paraId="698F42EF" w14:textId="77777777" w:rsidR="000273BD" w:rsidRDefault="000273BD" w:rsidP="00427D75">
      <w:pPr>
        <w:ind w:left="0" w:firstLine="0"/>
        <w:rPr>
          <w:b/>
          <w:bCs/>
        </w:rPr>
      </w:pPr>
    </w:p>
    <w:p w14:paraId="62293DE5" w14:textId="65C2499F" w:rsidR="00427D75" w:rsidRPr="00791722" w:rsidRDefault="00427D75" w:rsidP="00427D75">
      <w:pPr>
        <w:ind w:left="0" w:firstLine="0"/>
        <w:rPr>
          <w:b/>
          <w:bCs/>
        </w:rPr>
      </w:pPr>
      <w:r w:rsidRPr="00791722">
        <w:rPr>
          <w:b/>
          <w:bCs/>
        </w:rPr>
        <w:t>Resource Links:</w:t>
      </w:r>
    </w:p>
    <w:p w14:paraId="63386F4D" w14:textId="606A58F7" w:rsidR="00427D75" w:rsidRDefault="00427D75" w:rsidP="00427D75">
      <w:pPr>
        <w:pStyle w:val="ListParagraph"/>
        <w:numPr>
          <w:ilvl w:val="0"/>
          <w:numId w:val="42"/>
        </w:numPr>
      </w:pPr>
      <w:hyperlink r:id="rId8" w:history="1">
        <w:r w:rsidRPr="00791722">
          <w:rPr>
            <w:rStyle w:val="Hyperlink"/>
          </w:rPr>
          <w:t>Local Agency Guidelines Manual</w:t>
        </w:r>
      </w:hyperlink>
      <w:r>
        <w:t>, Chapter 11</w:t>
      </w:r>
    </w:p>
    <w:p w14:paraId="4437B783" w14:textId="467B848B" w:rsidR="00CE73F4" w:rsidRDefault="00CE73F4" w:rsidP="00CE73F4">
      <w:pPr>
        <w:pStyle w:val="ListParagraph"/>
        <w:numPr>
          <w:ilvl w:val="0"/>
          <w:numId w:val="42"/>
        </w:numPr>
      </w:pPr>
      <w:hyperlink r:id="rId9" w:history="1">
        <w:r w:rsidRPr="00CE73F4">
          <w:rPr>
            <w:rStyle w:val="Hyperlink"/>
          </w:rPr>
          <w:t>ODOT Utility Relocation Manual</w:t>
        </w:r>
      </w:hyperlink>
    </w:p>
    <w:p w14:paraId="0712D982" w14:textId="2BAF457C" w:rsidR="00427D75" w:rsidRDefault="00557CAE" w:rsidP="00E76F03">
      <w:pPr>
        <w:pStyle w:val="ListParagraph"/>
        <w:numPr>
          <w:ilvl w:val="0"/>
          <w:numId w:val="42"/>
        </w:numPr>
      </w:pPr>
      <w:hyperlink r:id="rId10" w:history="1">
        <w:r w:rsidRPr="00557CAE">
          <w:rPr>
            <w:rStyle w:val="Hyperlink"/>
          </w:rPr>
          <w:t>Utility Certification</w:t>
        </w:r>
      </w:hyperlink>
      <w:r w:rsidRPr="00557CAE">
        <w:t xml:space="preserve"> (form 734-5162) </w:t>
      </w:r>
    </w:p>
    <w:p w14:paraId="792EFF5A" w14:textId="77777777" w:rsidR="00427D75" w:rsidRDefault="00427D75" w:rsidP="00427D75">
      <w:pPr>
        <w:pStyle w:val="ListParagraph"/>
        <w:numPr>
          <w:ilvl w:val="0"/>
          <w:numId w:val="42"/>
        </w:numPr>
      </w:pPr>
      <w:r>
        <w:t xml:space="preserve">ODOT </w:t>
      </w:r>
      <w:hyperlink r:id="rId11" w:history="1">
        <w:r w:rsidRPr="00791722">
          <w:rPr>
            <w:rStyle w:val="Hyperlink"/>
          </w:rPr>
          <w:t>2024 Boilerplate Special Provisions</w:t>
        </w:r>
      </w:hyperlink>
    </w:p>
    <w:p w14:paraId="035800F4" w14:textId="77777777" w:rsidR="00427D75" w:rsidRPr="007908FA" w:rsidRDefault="00427D75" w:rsidP="00427D75">
      <w:pPr>
        <w:pStyle w:val="ListParagraph"/>
        <w:spacing w:after="0" w:line="240" w:lineRule="auto"/>
        <w:ind w:left="0" w:firstLine="0"/>
        <w:jc w:val="both"/>
        <w:rPr>
          <w:rFonts w:cs="Calibri"/>
          <w:szCs w:val="24"/>
        </w:rPr>
      </w:pPr>
    </w:p>
    <w:sectPr w:rsidR="00427D75" w:rsidRPr="00790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96E"/>
    <w:multiLevelType w:val="hybridMultilevel"/>
    <w:tmpl w:val="4B76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BBB"/>
    <w:multiLevelType w:val="hybridMultilevel"/>
    <w:tmpl w:val="42AABEA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771CE"/>
    <w:multiLevelType w:val="hybridMultilevel"/>
    <w:tmpl w:val="ADB808B4"/>
    <w:lvl w:ilvl="0" w:tplc="63A88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6A62DAC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6CFA0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7CE6"/>
    <w:multiLevelType w:val="hybridMultilevel"/>
    <w:tmpl w:val="ADB80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sz w:val="24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9C7"/>
    <w:multiLevelType w:val="hybridMultilevel"/>
    <w:tmpl w:val="E496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3595"/>
    <w:multiLevelType w:val="hybridMultilevel"/>
    <w:tmpl w:val="7354E3C4"/>
    <w:lvl w:ilvl="0" w:tplc="BDF054A8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5259B"/>
    <w:multiLevelType w:val="hybridMultilevel"/>
    <w:tmpl w:val="966C3216"/>
    <w:lvl w:ilvl="0" w:tplc="AE72F8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423B2"/>
    <w:multiLevelType w:val="hybridMultilevel"/>
    <w:tmpl w:val="456CA6F0"/>
    <w:lvl w:ilvl="0" w:tplc="49CA1A0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26F34"/>
    <w:multiLevelType w:val="multilevel"/>
    <w:tmpl w:val="FB2C82F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4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pStyle w:val="Heading6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9" w15:restartNumberingAfterBreak="0">
    <w:nsid w:val="156152B2"/>
    <w:multiLevelType w:val="hybridMultilevel"/>
    <w:tmpl w:val="20302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C7A60"/>
    <w:multiLevelType w:val="hybridMultilevel"/>
    <w:tmpl w:val="EF182A26"/>
    <w:lvl w:ilvl="0" w:tplc="94DAEFA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A4ACE"/>
    <w:multiLevelType w:val="hybridMultilevel"/>
    <w:tmpl w:val="167ACAD0"/>
    <w:lvl w:ilvl="0" w:tplc="3D30E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A91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6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63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EB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64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C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C0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C5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ADA56E4"/>
    <w:multiLevelType w:val="hybridMultilevel"/>
    <w:tmpl w:val="7B28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C5BA7"/>
    <w:multiLevelType w:val="hybridMultilevel"/>
    <w:tmpl w:val="BCF49656"/>
    <w:lvl w:ilvl="0" w:tplc="7FCACA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42FC"/>
    <w:multiLevelType w:val="hybridMultilevel"/>
    <w:tmpl w:val="23E44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850E0"/>
    <w:multiLevelType w:val="multilevel"/>
    <w:tmpl w:val="0409001D"/>
    <w:styleLink w:val="CAHeadingBigRoman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096D75"/>
    <w:multiLevelType w:val="hybridMultilevel"/>
    <w:tmpl w:val="E16229D2"/>
    <w:lvl w:ilvl="0" w:tplc="AD6CA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0000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6D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40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09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E8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87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A0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8F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8F3772"/>
    <w:multiLevelType w:val="hybridMultilevel"/>
    <w:tmpl w:val="C9F67A6A"/>
    <w:lvl w:ilvl="0" w:tplc="16A62DA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391F"/>
    <w:multiLevelType w:val="hybridMultilevel"/>
    <w:tmpl w:val="ADB80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sz w:val="24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64866"/>
    <w:multiLevelType w:val="hybridMultilevel"/>
    <w:tmpl w:val="5336DA2A"/>
    <w:lvl w:ilvl="0" w:tplc="16A62DA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97259"/>
    <w:multiLevelType w:val="hybridMultilevel"/>
    <w:tmpl w:val="0A98CE44"/>
    <w:lvl w:ilvl="0" w:tplc="A6767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602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40E9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4BA6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CC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6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A0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C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B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38077AD"/>
    <w:multiLevelType w:val="multilevel"/>
    <w:tmpl w:val="20CCA470"/>
    <w:styleLink w:val="LAGManualListStyl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22" w15:restartNumberingAfterBreak="0">
    <w:nsid w:val="365232D3"/>
    <w:multiLevelType w:val="multilevel"/>
    <w:tmpl w:val="BA366362"/>
    <w:lvl w:ilvl="0">
      <w:start w:val="1"/>
      <w:numFmt w:val="lowerLetter"/>
      <w:pStyle w:val="CALevel3SmallAlpha"/>
      <w:lvlText w:val="%1."/>
      <w:lvlJc w:val="left"/>
      <w:pPr>
        <w:ind w:left="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3" w15:restartNumberingAfterBreak="0">
    <w:nsid w:val="38030034"/>
    <w:multiLevelType w:val="hybridMultilevel"/>
    <w:tmpl w:val="4412FAA8"/>
    <w:lvl w:ilvl="0" w:tplc="A35ED9F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50A7"/>
    <w:multiLevelType w:val="hybridMultilevel"/>
    <w:tmpl w:val="8B4A194E"/>
    <w:lvl w:ilvl="0" w:tplc="156041EE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11641A"/>
    <w:multiLevelType w:val="hybridMultilevel"/>
    <w:tmpl w:val="265CEF30"/>
    <w:lvl w:ilvl="0" w:tplc="A1689ABA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E0D"/>
    <w:multiLevelType w:val="hybridMultilevel"/>
    <w:tmpl w:val="49C8E472"/>
    <w:lvl w:ilvl="0" w:tplc="9FD6406C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F74D5"/>
    <w:multiLevelType w:val="hybridMultilevel"/>
    <w:tmpl w:val="D53E65F0"/>
    <w:lvl w:ilvl="0" w:tplc="C35633AA">
      <w:start w:val="1"/>
      <w:numFmt w:val="upperRoman"/>
      <w:pStyle w:val="Heading1"/>
      <w:lvlText w:val="%1.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07C4"/>
    <w:multiLevelType w:val="multilevel"/>
    <w:tmpl w:val="3B78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5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3E00D5A"/>
    <w:multiLevelType w:val="multilevel"/>
    <w:tmpl w:val="C54806C2"/>
    <w:lvl w:ilvl="0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30" w15:restartNumberingAfterBreak="0">
    <w:nsid w:val="545F1ACB"/>
    <w:multiLevelType w:val="hybridMultilevel"/>
    <w:tmpl w:val="96281A38"/>
    <w:lvl w:ilvl="0" w:tplc="C3CE2FFE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F59EE"/>
    <w:multiLevelType w:val="hybridMultilevel"/>
    <w:tmpl w:val="7236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56828"/>
    <w:multiLevelType w:val="hybridMultilevel"/>
    <w:tmpl w:val="CD44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F354F"/>
    <w:multiLevelType w:val="hybridMultilevel"/>
    <w:tmpl w:val="23C82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0720EE"/>
    <w:multiLevelType w:val="hybridMultilevel"/>
    <w:tmpl w:val="20302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92C96"/>
    <w:multiLevelType w:val="hybridMultilevel"/>
    <w:tmpl w:val="5412B680"/>
    <w:lvl w:ilvl="0" w:tplc="6BB2EC02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7B2C48"/>
    <w:multiLevelType w:val="hybridMultilevel"/>
    <w:tmpl w:val="D148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B2519"/>
    <w:multiLevelType w:val="hybridMultilevel"/>
    <w:tmpl w:val="CF382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75078"/>
    <w:multiLevelType w:val="hybridMultilevel"/>
    <w:tmpl w:val="6BDC3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C23215"/>
    <w:multiLevelType w:val="hybridMultilevel"/>
    <w:tmpl w:val="16762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A92A71"/>
    <w:multiLevelType w:val="multilevel"/>
    <w:tmpl w:val="B93EF788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num w:numId="1" w16cid:durableId="1372076069">
    <w:abstractNumId w:val="25"/>
  </w:num>
  <w:num w:numId="2" w16cid:durableId="230820495">
    <w:abstractNumId w:val="29"/>
  </w:num>
  <w:num w:numId="3" w16cid:durableId="1380473748">
    <w:abstractNumId w:val="29"/>
  </w:num>
  <w:num w:numId="4" w16cid:durableId="1962345696">
    <w:abstractNumId w:val="10"/>
  </w:num>
  <w:num w:numId="5" w16cid:durableId="144519046">
    <w:abstractNumId w:val="10"/>
  </w:num>
  <w:num w:numId="6" w16cid:durableId="328753181">
    <w:abstractNumId w:val="5"/>
  </w:num>
  <w:num w:numId="7" w16cid:durableId="665669066">
    <w:abstractNumId w:val="5"/>
  </w:num>
  <w:num w:numId="8" w16cid:durableId="1537965939">
    <w:abstractNumId w:val="30"/>
  </w:num>
  <w:num w:numId="9" w16cid:durableId="661662041">
    <w:abstractNumId w:val="26"/>
  </w:num>
  <w:num w:numId="10" w16cid:durableId="1992370911">
    <w:abstractNumId w:val="25"/>
  </w:num>
  <w:num w:numId="11" w16cid:durableId="991060284">
    <w:abstractNumId w:val="23"/>
  </w:num>
  <w:num w:numId="12" w16cid:durableId="268246562">
    <w:abstractNumId w:val="40"/>
  </w:num>
  <w:num w:numId="13" w16cid:durableId="157773990">
    <w:abstractNumId w:val="21"/>
  </w:num>
  <w:num w:numId="14" w16cid:durableId="1768111466">
    <w:abstractNumId w:val="29"/>
  </w:num>
  <w:num w:numId="15" w16cid:durableId="398406464">
    <w:abstractNumId w:val="35"/>
  </w:num>
  <w:num w:numId="16" w16cid:durableId="1171600573">
    <w:abstractNumId w:val="8"/>
  </w:num>
  <w:num w:numId="17" w16cid:durableId="1770540648">
    <w:abstractNumId w:val="24"/>
  </w:num>
  <w:num w:numId="18" w16cid:durableId="485753619">
    <w:abstractNumId w:val="28"/>
  </w:num>
  <w:num w:numId="19" w16cid:durableId="1239364048">
    <w:abstractNumId w:val="15"/>
  </w:num>
  <w:num w:numId="20" w16cid:durableId="452989269">
    <w:abstractNumId w:val="7"/>
  </w:num>
  <w:num w:numId="21" w16cid:durableId="1790276856">
    <w:abstractNumId w:val="13"/>
  </w:num>
  <w:num w:numId="22" w16cid:durableId="1277567093">
    <w:abstractNumId w:val="27"/>
  </w:num>
  <w:num w:numId="23" w16cid:durableId="486360656">
    <w:abstractNumId w:val="22"/>
  </w:num>
  <w:num w:numId="24" w16cid:durableId="734593879">
    <w:abstractNumId w:val="31"/>
  </w:num>
  <w:num w:numId="25" w16cid:durableId="898591090">
    <w:abstractNumId w:val="12"/>
  </w:num>
  <w:num w:numId="26" w16cid:durableId="1709066191">
    <w:abstractNumId w:val="16"/>
  </w:num>
  <w:num w:numId="27" w16cid:durableId="358433304">
    <w:abstractNumId w:val="36"/>
  </w:num>
  <w:num w:numId="28" w16cid:durableId="2017806084">
    <w:abstractNumId w:val="11"/>
  </w:num>
  <w:num w:numId="29" w16cid:durableId="1912427959">
    <w:abstractNumId w:val="4"/>
  </w:num>
  <w:num w:numId="30" w16cid:durableId="1072198008">
    <w:abstractNumId w:val="20"/>
  </w:num>
  <w:num w:numId="31" w16cid:durableId="625502044">
    <w:abstractNumId w:val="0"/>
  </w:num>
  <w:num w:numId="32" w16cid:durableId="527521771">
    <w:abstractNumId w:val="2"/>
  </w:num>
  <w:num w:numId="33" w16cid:durableId="14773241">
    <w:abstractNumId w:val="39"/>
  </w:num>
  <w:num w:numId="34" w16cid:durableId="1185250498">
    <w:abstractNumId w:val="37"/>
  </w:num>
  <w:num w:numId="35" w16cid:durableId="975454121">
    <w:abstractNumId w:val="38"/>
  </w:num>
  <w:num w:numId="36" w16cid:durableId="1958221921">
    <w:abstractNumId w:val="34"/>
  </w:num>
  <w:num w:numId="37" w16cid:durableId="871769112">
    <w:abstractNumId w:val="9"/>
  </w:num>
  <w:num w:numId="38" w16cid:durableId="1384644999">
    <w:abstractNumId w:val="6"/>
  </w:num>
  <w:num w:numId="39" w16cid:durableId="1163545850">
    <w:abstractNumId w:val="17"/>
  </w:num>
  <w:num w:numId="40" w16cid:durableId="700670359">
    <w:abstractNumId w:val="19"/>
  </w:num>
  <w:num w:numId="41" w16cid:durableId="167410495">
    <w:abstractNumId w:val="1"/>
  </w:num>
  <w:num w:numId="42" w16cid:durableId="1756586291">
    <w:abstractNumId w:val="14"/>
  </w:num>
  <w:num w:numId="43" w16cid:durableId="315037392">
    <w:abstractNumId w:val="32"/>
  </w:num>
  <w:num w:numId="44" w16cid:durableId="509832867">
    <w:abstractNumId w:val="18"/>
  </w:num>
  <w:num w:numId="45" w16cid:durableId="1353141947">
    <w:abstractNumId w:val="3"/>
  </w:num>
  <w:num w:numId="46" w16cid:durableId="15819874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48"/>
    <w:rsid w:val="00002FDC"/>
    <w:rsid w:val="0000370A"/>
    <w:rsid w:val="0001368E"/>
    <w:rsid w:val="000141B9"/>
    <w:rsid w:val="00017CE6"/>
    <w:rsid w:val="000242BF"/>
    <w:rsid w:val="000273BD"/>
    <w:rsid w:val="00032F50"/>
    <w:rsid w:val="00036B17"/>
    <w:rsid w:val="00047F73"/>
    <w:rsid w:val="00053399"/>
    <w:rsid w:val="00055DE9"/>
    <w:rsid w:val="00081EE7"/>
    <w:rsid w:val="000828F9"/>
    <w:rsid w:val="000843BF"/>
    <w:rsid w:val="00092769"/>
    <w:rsid w:val="00092BB8"/>
    <w:rsid w:val="0009432E"/>
    <w:rsid w:val="0009443A"/>
    <w:rsid w:val="000A0F4F"/>
    <w:rsid w:val="000A192F"/>
    <w:rsid w:val="000A1995"/>
    <w:rsid w:val="000A2D63"/>
    <w:rsid w:val="000B3DB8"/>
    <w:rsid w:val="000C465F"/>
    <w:rsid w:val="000D116C"/>
    <w:rsid w:val="000E1344"/>
    <w:rsid w:val="000F50F7"/>
    <w:rsid w:val="001041BC"/>
    <w:rsid w:val="00113465"/>
    <w:rsid w:val="00113D69"/>
    <w:rsid w:val="00115CFD"/>
    <w:rsid w:val="0014369D"/>
    <w:rsid w:val="00163673"/>
    <w:rsid w:val="00171C9F"/>
    <w:rsid w:val="00172CA7"/>
    <w:rsid w:val="00174750"/>
    <w:rsid w:val="001835D2"/>
    <w:rsid w:val="0018443E"/>
    <w:rsid w:val="0018755E"/>
    <w:rsid w:val="0019784D"/>
    <w:rsid w:val="001A4ADE"/>
    <w:rsid w:val="001B3592"/>
    <w:rsid w:val="001B3AA8"/>
    <w:rsid w:val="001C086F"/>
    <w:rsid w:val="001C4697"/>
    <w:rsid w:val="001C4918"/>
    <w:rsid w:val="00200929"/>
    <w:rsid w:val="002013A6"/>
    <w:rsid w:val="00207E67"/>
    <w:rsid w:val="00222125"/>
    <w:rsid w:val="00230D6B"/>
    <w:rsid w:val="00232DB6"/>
    <w:rsid w:val="002348F4"/>
    <w:rsid w:val="00237332"/>
    <w:rsid w:val="0024097F"/>
    <w:rsid w:val="00241517"/>
    <w:rsid w:val="002506F3"/>
    <w:rsid w:val="00252628"/>
    <w:rsid w:val="00253ED8"/>
    <w:rsid w:val="00254227"/>
    <w:rsid w:val="00263A70"/>
    <w:rsid w:val="00267CA9"/>
    <w:rsid w:val="00275D40"/>
    <w:rsid w:val="00281E57"/>
    <w:rsid w:val="002836F5"/>
    <w:rsid w:val="00283CFE"/>
    <w:rsid w:val="002A4017"/>
    <w:rsid w:val="002A7455"/>
    <w:rsid w:val="002B0DAE"/>
    <w:rsid w:val="002B1E3E"/>
    <w:rsid w:val="002C4B0A"/>
    <w:rsid w:val="002C7C51"/>
    <w:rsid w:val="002D1044"/>
    <w:rsid w:val="002D1BB9"/>
    <w:rsid w:val="002D5D29"/>
    <w:rsid w:val="002E2787"/>
    <w:rsid w:val="00332629"/>
    <w:rsid w:val="00354920"/>
    <w:rsid w:val="00357728"/>
    <w:rsid w:val="0036097F"/>
    <w:rsid w:val="003664C4"/>
    <w:rsid w:val="00395495"/>
    <w:rsid w:val="003A0719"/>
    <w:rsid w:val="003A2AA2"/>
    <w:rsid w:val="003A7C34"/>
    <w:rsid w:val="003C5616"/>
    <w:rsid w:val="003C5A43"/>
    <w:rsid w:val="003D5A02"/>
    <w:rsid w:val="003E1A58"/>
    <w:rsid w:val="003E3B3A"/>
    <w:rsid w:val="003F7C6B"/>
    <w:rsid w:val="0040036D"/>
    <w:rsid w:val="00400E10"/>
    <w:rsid w:val="0041351C"/>
    <w:rsid w:val="00416744"/>
    <w:rsid w:val="0042085B"/>
    <w:rsid w:val="00420B7B"/>
    <w:rsid w:val="004266A4"/>
    <w:rsid w:val="00426E35"/>
    <w:rsid w:val="00427D75"/>
    <w:rsid w:val="00442D02"/>
    <w:rsid w:val="004458AE"/>
    <w:rsid w:val="0048035F"/>
    <w:rsid w:val="00481602"/>
    <w:rsid w:val="004821C9"/>
    <w:rsid w:val="0048295E"/>
    <w:rsid w:val="0048642E"/>
    <w:rsid w:val="004A6A65"/>
    <w:rsid w:val="004D34F0"/>
    <w:rsid w:val="004D3996"/>
    <w:rsid w:val="004D711B"/>
    <w:rsid w:val="00503F0C"/>
    <w:rsid w:val="00505276"/>
    <w:rsid w:val="005115B4"/>
    <w:rsid w:val="005205BB"/>
    <w:rsid w:val="00521D08"/>
    <w:rsid w:val="00521D7E"/>
    <w:rsid w:val="00525943"/>
    <w:rsid w:val="00541994"/>
    <w:rsid w:val="00547C0F"/>
    <w:rsid w:val="00555159"/>
    <w:rsid w:val="00557CAE"/>
    <w:rsid w:val="00557CF7"/>
    <w:rsid w:val="00563533"/>
    <w:rsid w:val="00574687"/>
    <w:rsid w:val="00575593"/>
    <w:rsid w:val="00580C09"/>
    <w:rsid w:val="00583AE3"/>
    <w:rsid w:val="0059048D"/>
    <w:rsid w:val="005A12BC"/>
    <w:rsid w:val="005A7F82"/>
    <w:rsid w:val="005B159B"/>
    <w:rsid w:val="005B291B"/>
    <w:rsid w:val="005B60D4"/>
    <w:rsid w:val="005B6FCF"/>
    <w:rsid w:val="005D01C1"/>
    <w:rsid w:val="005F0852"/>
    <w:rsid w:val="005F2729"/>
    <w:rsid w:val="005F6C06"/>
    <w:rsid w:val="0060739A"/>
    <w:rsid w:val="006239D6"/>
    <w:rsid w:val="00625F84"/>
    <w:rsid w:val="006308E5"/>
    <w:rsid w:val="0063187C"/>
    <w:rsid w:val="00631FC4"/>
    <w:rsid w:val="00634271"/>
    <w:rsid w:val="00637795"/>
    <w:rsid w:val="00637D64"/>
    <w:rsid w:val="0064593F"/>
    <w:rsid w:val="00654D61"/>
    <w:rsid w:val="006670DF"/>
    <w:rsid w:val="006745D3"/>
    <w:rsid w:val="00693FF5"/>
    <w:rsid w:val="006B1F09"/>
    <w:rsid w:val="006B350C"/>
    <w:rsid w:val="006B3526"/>
    <w:rsid w:val="006E1C13"/>
    <w:rsid w:val="006E39E2"/>
    <w:rsid w:val="006E7006"/>
    <w:rsid w:val="006F04E7"/>
    <w:rsid w:val="006F369A"/>
    <w:rsid w:val="00700689"/>
    <w:rsid w:val="0070209E"/>
    <w:rsid w:val="00705AB1"/>
    <w:rsid w:val="00712775"/>
    <w:rsid w:val="0071332A"/>
    <w:rsid w:val="00717A3C"/>
    <w:rsid w:val="00723A53"/>
    <w:rsid w:val="00725DEB"/>
    <w:rsid w:val="007307EE"/>
    <w:rsid w:val="00733998"/>
    <w:rsid w:val="00741AD9"/>
    <w:rsid w:val="00745A0E"/>
    <w:rsid w:val="00746BD8"/>
    <w:rsid w:val="00755D07"/>
    <w:rsid w:val="007574F2"/>
    <w:rsid w:val="00764F26"/>
    <w:rsid w:val="00773EB2"/>
    <w:rsid w:val="007908FA"/>
    <w:rsid w:val="00793618"/>
    <w:rsid w:val="007B02DD"/>
    <w:rsid w:val="007C1592"/>
    <w:rsid w:val="007C46D5"/>
    <w:rsid w:val="007D3D91"/>
    <w:rsid w:val="007E749D"/>
    <w:rsid w:val="007F0863"/>
    <w:rsid w:val="007F75C4"/>
    <w:rsid w:val="0080178F"/>
    <w:rsid w:val="008055C4"/>
    <w:rsid w:val="0081632A"/>
    <w:rsid w:val="00816B54"/>
    <w:rsid w:val="00821347"/>
    <w:rsid w:val="00823487"/>
    <w:rsid w:val="00836ACE"/>
    <w:rsid w:val="008371EB"/>
    <w:rsid w:val="00844FC7"/>
    <w:rsid w:val="008461A8"/>
    <w:rsid w:val="008465E3"/>
    <w:rsid w:val="0085622E"/>
    <w:rsid w:val="00856B65"/>
    <w:rsid w:val="008656DD"/>
    <w:rsid w:val="008723A3"/>
    <w:rsid w:val="00876C5A"/>
    <w:rsid w:val="0088354A"/>
    <w:rsid w:val="008A0CDB"/>
    <w:rsid w:val="008A3B9B"/>
    <w:rsid w:val="008C7547"/>
    <w:rsid w:val="008E1070"/>
    <w:rsid w:val="008E7D87"/>
    <w:rsid w:val="008F164B"/>
    <w:rsid w:val="008F5FF0"/>
    <w:rsid w:val="009007D7"/>
    <w:rsid w:val="009064A3"/>
    <w:rsid w:val="009168B9"/>
    <w:rsid w:val="00931D18"/>
    <w:rsid w:val="00961212"/>
    <w:rsid w:val="00964782"/>
    <w:rsid w:val="00964FA2"/>
    <w:rsid w:val="009675FB"/>
    <w:rsid w:val="0098489C"/>
    <w:rsid w:val="00985EB9"/>
    <w:rsid w:val="00991D0C"/>
    <w:rsid w:val="009961CA"/>
    <w:rsid w:val="00997E50"/>
    <w:rsid w:val="009A47E7"/>
    <w:rsid w:val="009B099D"/>
    <w:rsid w:val="009C51E7"/>
    <w:rsid w:val="009D1EDB"/>
    <w:rsid w:val="009D584F"/>
    <w:rsid w:val="009D6A5D"/>
    <w:rsid w:val="009E01A3"/>
    <w:rsid w:val="009E157D"/>
    <w:rsid w:val="009E76F8"/>
    <w:rsid w:val="009E7D08"/>
    <w:rsid w:val="009F19C5"/>
    <w:rsid w:val="00A02588"/>
    <w:rsid w:val="00A05839"/>
    <w:rsid w:val="00A20EFA"/>
    <w:rsid w:val="00A24F1F"/>
    <w:rsid w:val="00A40B2A"/>
    <w:rsid w:val="00A42059"/>
    <w:rsid w:val="00A42DCC"/>
    <w:rsid w:val="00A52C6E"/>
    <w:rsid w:val="00A55918"/>
    <w:rsid w:val="00A60045"/>
    <w:rsid w:val="00A70CB2"/>
    <w:rsid w:val="00A73297"/>
    <w:rsid w:val="00A80BD0"/>
    <w:rsid w:val="00A85B3E"/>
    <w:rsid w:val="00A9151A"/>
    <w:rsid w:val="00A95143"/>
    <w:rsid w:val="00AA5A29"/>
    <w:rsid w:val="00AB6983"/>
    <w:rsid w:val="00AC7EC3"/>
    <w:rsid w:val="00AD46A1"/>
    <w:rsid w:val="00AD4B99"/>
    <w:rsid w:val="00B006A7"/>
    <w:rsid w:val="00B03A9B"/>
    <w:rsid w:val="00B05500"/>
    <w:rsid w:val="00B074AE"/>
    <w:rsid w:val="00B2464E"/>
    <w:rsid w:val="00B24750"/>
    <w:rsid w:val="00B6721A"/>
    <w:rsid w:val="00B72710"/>
    <w:rsid w:val="00B75A1E"/>
    <w:rsid w:val="00B75EE9"/>
    <w:rsid w:val="00B771A6"/>
    <w:rsid w:val="00B90E9E"/>
    <w:rsid w:val="00B91E95"/>
    <w:rsid w:val="00BA2103"/>
    <w:rsid w:val="00BB4D1F"/>
    <w:rsid w:val="00BC2B4F"/>
    <w:rsid w:val="00BD0E8A"/>
    <w:rsid w:val="00BD1B06"/>
    <w:rsid w:val="00BD1EBC"/>
    <w:rsid w:val="00BD3B84"/>
    <w:rsid w:val="00BE444A"/>
    <w:rsid w:val="00BE68A7"/>
    <w:rsid w:val="00BE7DBE"/>
    <w:rsid w:val="00C040AB"/>
    <w:rsid w:val="00C05BC4"/>
    <w:rsid w:val="00C10D6C"/>
    <w:rsid w:val="00C20A32"/>
    <w:rsid w:val="00C226D2"/>
    <w:rsid w:val="00C3547C"/>
    <w:rsid w:val="00C35988"/>
    <w:rsid w:val="00C42CF5"/>
    <w:rsid w:val="00C43FAF"/>
    <w:rsid w:val="00C47CA3"/>
    <w:rsid w:val="00C47E07"/>
    <w:rsid w:val="00C553F3"/>
    <w:rsid w:val="00C76A6D"/>
    <w:rsid w:val="00C80108"/>
    <w:rsid w:val="00C864D2"/>
    <w:rsid w:val="00C909AB"/>
    <w:rsid w:val="00C92BDE"/>
    <w:rsid w:val="00CA13A8"/>
    <w:rsid w:val="00CA7A43"/>
    <w:rsid w:val="00CB0535"/>
    <w:rsid w:val="00CB0A2E"/>
    <w:rsid w:val="00CD04BF"/>
    <w:rsid w:val="00CD2D82"/>
    <w:rsid w:val="00CD3C86"/>
    <w:rsid w:val="00CE117C"/>
    <w:rsid w:val="00CE12B6"/>
    <w:rsid w:val="00CE68BE"/>
    <w:rsid w:val="00CE73F4"/>
    <w:rsid w:val="00CF5A02"/>
    <w:rsid w:val="00D003CE"/>
    <w:rsid w:val="00D12864"/>
    <w:rsid w:val="00D16647"/>
    <w:rsid w:val="00D17220"/>
    <w:rsid w:val="00D175A0"/>
    <w:rsid w:val="00D408A7"/>
    <w:rsid w:val="00D42EA5"/>
    <w:rsid w:val="00D56337"/>
    <w:rsid w:val="00D60447"/>
    <w:rsid w:val="00D6236E"/>
    <w:rsid w:val="00D76008"/>
    <w:rsid w:val="00D836E1"/>
    <w:rsid w:val="00D90411"/>
    <w:rsid w:val="00DA2FAB"/>
    <w:rsid w:val="00DB34CE"/>
    <w:rsid w:val="00DB4970"/>
    <w:rsid w:val="00DC49D8"/>
    <w:rsid w:val="00DE4AF2"/>
    <w:rsid w:val="00DF3FC0"/>
    <w:rsid w:val="00DF4FB7"/>
    <w:rsid w:val="00E02E61"/>
    <w:rsid w:val="00E04224"/>
    <w:rsid w:val="00E0765E"/>
    <w:rsid w:val="00E175D7"/>
    <w:rsid w:val="00E21D9B"/>
    <w:rsid w:val="00E240F3"/>
    <w:rsid w:val="00E25278"/>
    <w:rsid w:val="00E4218A"/>
    <w:rsid w:val="00E44164"/>
    <w:rsid w:val="00E551DC"/>
    <w:rsid w:val="00E570C8"/>
    <w:rsid w:val="00E57307"/>
    <w:rsid w:val="00E57B68"/>
    <w:rsid w:val="00E61643"/>
    <w:rsid w:val="00E66F06"/>
    <w:rsid w:val="00E67D7B"/>
    <w:rsid w:val="00E7214A"/>
    <w:rsid w:val="00E7572C"/>
    <w:rsid w:val="00E76F03"/>
    <w:rsid w:val="00E978FB"/>
    <w:rsid w:val="00EA1BF9"/>
    <w:rsid w:val="00EA4332"/>
    <w:rsid w:val="00EB075D"/>
    <w:rsid w:val="00EB373D"/>
    <w:rsid w:val="00EB55F1"/>
    <w:rsid w:val="00EC0A12"/>
    <w:rsid w:val="00EC38DB"/>
    <w:rsid w:val="00EC59F4"/>
    <w:rsid w:val="00ED31A5"/>
    <w:rsid w:val="00ED4C98"/>
    <w:rsid w:val="00ED6F9D"/>
    <w:rsid w:val="00ED712D"/>
    <w:rsid w:val="00EE1CA8"/>
    <w:rsid w:val="00EF391C"/>
    <w:rsid w:val="00EF50E7"/>
    <w:rsid w:val="00F003F6"/>
    <w:rsid w:val="00F04D5B"/>
    <w:rsid w:val="00F06A63"/>
    <w:rsid w:val="00F11B89"/>
    <w:rsid w:val="00F1505A"/>
    <w:rsid w:val="00F26216"/>
    <w:rsid w:val="00F31665"/>
    <w:rsid w:val="00F32218"/>
    <w:rsid w:val="00F52048"/>
    <w:rsid w:val="00F53DA8"/>
    <w:rsid w:val="00F663F5"/>
    <w:rsid w:val="00F71E3F"/>
    <w:rsid w:val="00F82FAF"/>
    <w:rsid w:val="00F874EE"/>
    <w:rsid w:val="00F95B7B"/>
    <w:rsid w:val="00FA7776"/>
    <w:rsid w:val="00FD1A99"/>
    <w:rsid w:val="00FD30F8"/>
    <w:rsid w:val="00FE2B23"/>
    <w:rsid w:val="00FE6C26"/>
    <w:rsid w:val="00FF5118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87DC"/>
  <w15:chartTrackingRefBased/>
  <w15:docId w15:val="{2B3D39CA-27C4-44EC-88FD-CE2452AD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 Heading One"/>
    <w:qFormat/>
    <w:rsid w:val="00DE4AF2"/>
    <w:pPr>
      <w:ind w:left="360" w:hanging="360"/>
    </w:pPr>
    <w:rPr>
      <w:kern w:val="0"/>
      <w:sz w:val="24"/>
      <w14:ligatures w14:val="none"/>
    </w:rPr>
  </w:style>
  <w:style w:type="paragraph" w:styleId="Heading1">
    <w:name w:val="heading 1"/>
    <w:aliases w:val="Section Title"/>
    <w:basedOn w:val="Normal"/>
    <w:next w:val="Normal"/>
    <w:link w:val="Heading1Char"/>
    <w:autoRedefine/>
    <w:uiPriority w:val="9"/>
    <w:qFormat/>
    <w:rsid w:val="003D5A02"/>
    <w:pPr>
      <w:keepNext/>
      <w:keepLines/>
      <w:numPr>
        <w:numId w:val="22"/>
      </w:numPr>
      <w:spacing w:before="240" w:after="0"/>
      <w:outlineLvl w:val="0"/>
    </w:pPr>
    <w:rPr>
      <w:rFonts w:eastAsiaTheme="majorEastAsia" w:cstheme="majorBidi"/>
      <w:b/>
      <w:caps/>
      <w:color w:val="1F497D"/>
      <w:sz w:val="32"/>
      <w:szCs w:val="32"/>
    </w:rPr>
  </w:style>
  <w:style w:type="paragraph" w:styleId="Heading2">
    <w:name w:val="heading 2"/>
    <w:aliases w:val="Chapter Title"/>
    <w:basedOn w:val="Normal"/>
    <w:next w:val="Normal"/>
    <w:link w:val="Heading2Char"/>
    <w:autoRedefine/>
    <w:uiPriority w:val="9"/>
    <w:unhideWhenUsed/>
    <w:qFormat/>
    <w:rsid w:val="009D584F"/>
    <w:pPr>
      <w:keepNext/>
      <w:keepLines/>
      <w:widowControl w:val="0"/>
      <w:autoSpaceDE w:val="0"/>
      <w:autoSpaceDN w:val="0"/>
      <w:spacing w:before="200" w:after="120" w:line="276" w:lineRule="auto"/>
      <w:outlineLvl w:val="1"/>
    </w:pPr>
    <w:rPr>
      <w:rFonts w:eastAsiaTheme="majorEastAsia" w:cstheme="majorBidi"/>
      <w:b/>
      <w:color w:val="365F91"/>
      <w:sz w:val="32"/>
      <w:szCs w:val="26"/>
    </w:rPr>
  </w:style>
  <w:style w:type="paragraph" w:styleId="Heading3">
    <w:name w:val="heading 3"/>
    <w:aliases w:val="Capital Letter Section"/>
    <w:basedOn w:val="ListParagraph"/>
    <w:next w:val="Normal"/>
    <w:link w:val="Heading3Char"/>
    <w:autoRedefine/>
    <w:uiPriority w:val="9"/>
    <w:unhideWhenUsed/>
    <w:qFormat/>
    <w:rsid w:val="003D5A02"/>
    <w:pPr>
      <w:keepNext/>
      <w:keepLines/>
      <w:numPr>
        <w:numId w:val="3"/>
      </w:numPr>
      <w:spacing w:before="200" w:after="120" w:line="276" w:lineRule="auto"/>
      <w:outlineLvl w:val="2"/>
    </w:pPr>
    <w:rPr>
      <w:rFonts w:eastAsiaTheme="majorEastAsia" w:cstheme="majorBidi"/>
      <w:b/>
      <w:caps/>
      <w:color w:val="224174"/>
      <w:sz w:val="26"/>
      <w:szCs w:val="24"/>
    </w:rPr>
  </w:style>
  <w:style w:type="paragraph" w:styleId="Heading4">
    <w:name w:val="heading 4"/>
    <w:aliases w:val="Numbered Subsection"/>
    <w:basedOn w:val="Normal"/>
    <w:next w:val="Normal"/>
    <w:link w:val="Heading4Char"/>
    <w:autoRedefine/>
    <w:uiPriority w:val="9"/>
    <w:unhideWhenUsed/>
    <w:qFormat/>
    <w:rsid w:val="00081EE7"/>
    <w:pPr>
      <w:keepNext/>
      <w:keepLines/>
      <w:numPr>
        <w:ilvl w:val="1"/>
        <w:numId w:val="1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aliases w:val="Lower Case Subsection"/>
    <w:basedOn w:val="Normal"/>
    <w:next w:val="Normal"/>
    <w:link w:val="Heading5Char"/>
    <w:autoRedefine/>
    <w:uiPriority w:val="9"/>
    <w:unhideWhenUsed/>
    <w:qFormat/>
    <w:rsid w:val="00081EE7"/>
    <w:pPr>
      <w:keepNext/>
      <w:keepLines/>
      <w:numPr>
        <w:ilvl w:val="2"/>
        <w:numId w:val="18"/>
      </w:numPr>
      <w:spacing w:before="40" w:after="120"/>
      <w:ind w:left="360" w:hanging="360"/>
      <w:outlineLvl w:val="4"/>
    </w:pPr>
    <w:rPr>
      <w:rFonts w:eastAsiaTheme="majorEastAsia" w:cstheme="majorBidi"/>
      <w:b/>
      <w:color w:val="194174"/>
    </w:rPr>
  </w:style>
  <w:style w:type="paragraph" w:styleId="Heading6">
    <w:name w:val="heading 6"/>
    <w:aliases w:val="Roman Numeral Subsection"/>
    <w:basedOn w:val="Normal"/>
    <w:next w:val="Normal"/>
    <w:link w:val="Heading6Char"/>
    <w:autoRedefine/>
    <w:uiPriority w:val="9"/>
    <w:unhideWhenUsed/>
    <w:qFormat/>
    <w:rsid w:val="003D5A02"/>
    <w:pPr>
      <w:keepNext/>
      <w:keepLines/>
      <w:numPr>
        <w:ilvl w:val="3"/>
        <w:numId w:val="16"/>
      </w:numPr>
      <w:spacing w:before="4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48"/>
    <w:pPr>
      <w:keepNext/>
      <w:keepLines/>
      <w:spacing w:before="40" w:after="0"/>
      <w:ind w:left="72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48"/>
    <w:pPr>
      <w:keepNext/>
      <w:keepLines/>
      <w:spacing w:after="0"/>
      <w:ind w:left="72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48"/>
    <w:pPr>
      <w:keepNext/>
      <w:keepLines/>
      <w:spacing w:after="0"/>
      <w:ind w:left="72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ext">
    <w:name w:val="BoxText"/>
    <w:basedOn w:val="IntenseQuote"/>
    <w:next w:val="Normal"/>
    <w:autoRedefine/>
    <w:qFormat/>
    <w:rsid w:val="00081EE7"/>
    <w:pPr>
      <w:spacing w:before="120" w:after="120"/>
      <w:jc w:val="both"/>
    </w:pPr>
  </w:style>
  <w:style w:type="paragraph" w:customStyle="1" w:styleId="MainTitle">
    <w:name w:val="MainTitle"/>
    <w:next w:val="Normal"/>
    <w:autoRedefine/>
    <w:qFormat/>
    <w:rsid w:val="00267CA9"/>
    <w:rPr>
      <w:b/>
      <w:color w:val="1F497D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9D584F"/>
    <w:rPr>
      <w:rFonts w:eastAsiaTheme="majorEastAsia" w:cstheme="majorBidi"/>
      <w:b/>
      <w:color w:val="365F91"/>
      <w:kern w:val="0"/>
      <w:sz w:val="32"/>
      <w:szCs w:val="26"/>
      <w14:ligatures w14:val="none"/>
    </w:rPr>
  </w:style>
  <w:style w:type="character" w:customStyle="1" w:styleId="Heading3Char">
    <w:name w:val="Heading 3 Char"/>
    <w:aliases w:val="Capital Letter Section Char"/>
    <w:basedOn w:val="DefaultParagraphFont"/>
    <w:link w:val="Heading3"/>
    <w:uiPriority w:val="9"/>
    <w:rsid w:val="003D5A02"/>
    <w:rPr>
      <w:rFonts w:ascii="Century Gothic" w:eastAsiaTheme="majorEastAsia" w:hAnsi="Century Gothic" w:cstheme="majorBidi"/>
      <w:b/>
      <w:caps/>
      <w:color w:val="224174"/>
      <w:sz w:val="26"/>
      <w:szCs w:val="24"/>
    </w:rPr>
  </w:style>
  <w:style w:type="character" w:customStyle="1" w:styleId="Heading4Char">
    <w:name w:val="Heading 4 Char"/>
    <w:aliases w:val="Numbered Subsection Char"/>
    <w:basedOn w:val="DefaultParagraphFont"/>
    <w:link w:val="Heading4"/>
    <w:uiPriority w:val="9"/>
    <w:rsid w:val="00081EE7"/>
    <w:rPr>
      <w:rFonts w:ascii="Century Gothic" w:eastAsiaTheme="majorEastAsia" w:hAnsi="Century Gothic" w:cstheme="majorBidi"/>
      <w:b/>
      <w:iCs/>
      <w:sz w:val="24"/>
    </w:rPr>
  </w:style>
  <w:style w:type="character" w:customStyle="1" w:styleId="Heading5Char">
    <w:name w:val="Heading 5 Char"/>
    <w:aliases w:val="Lower Case Subsection Char"/>
    <w:basedOn w:val="DefaultParagraphFont"/>
    <w:link w:val="Heading5"/>
    <w:uiPriority w:val="9"/>
    <w:rsid w:val="00081EE7"/>
    <w:rPr>
      <w:rFonts w:ascii="Century Gothic" w:eastAsiaTheme="majorEastAsia" w:hAnsi="Century Gothic" w:cstheme="majorBidi"/>
      <w:b/>
      <w:color w:val="194174"/>
      <w:sz w:val="24"/>
    </w:rPr>
  </w:style>
  <w:style w:type="character" w:customStyle="1" w:styleId="Heading6Char">
    <w:name w:val="Heading 6 Char"/>
    <w:aliases w:val="Roman Numeral Subsection Char"/>
    <w:basedOn w:val="DefaultParagraphFont"/>
    <w:link w:val="Heading6"/>
    <w:uiPriority w:val="9"/>
    <w:rsid w:val="003D5A02"/>
    <w:rPr>
      <w:rFonts w:ascii="Century Gothic" w:eastAsiaTheme="majorEastAsia" w:hAnsi="Century Gothic" w:cstheme="majorBidi"/>
      <w:b/>
      <w:sz w:val="24"/>
    </w:rPr>
  </w:style>
  <w:style w:type="numbering" w:customStyle="1" w:styleId="Style1">
    <w:name w:val="Style1"/>
    <w:uiPriority w:val="99"/>
    <w:rsid w:val="003D5A02"/>
    <w:pPr>
      <w:numPr>
        <w:numId w:val="12"/>
      </w:numPr>
    </w:pPr>
  </w:style>
  <w:style w:type="numbering" w:customStyle="1" w:styleId="LAGManualListStyle">
    <w:name w:val="LAG Manual List Style"/>
    <w:uiPriority w:val="99"/>
    <w:rsid w:val="003D5A02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3D5A02"/>
    <w:pPr>
      <w:ind w:left="720"/>
      <w:contextualSpacing/>
    </w:p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3D5A02"/>
    <w:rPr>
      <w:rFonts w:eastAsiaTheme="majorEastAsia" w:cstheme="majorBidi"/>
      <w:b/>
      <w:caps/>
      <w:color w:val="1F497D"/>
      <w:kern w:val="0"/>
      <w:sz w:val="32"/>
      <w:szCs w:val="32"/>
      <w14:ligatures w14:val="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D5A0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02"/>
    <w:rPr>
      <w:i/>
      <w:iCs/>
      <w:color w:val="156082" w:themeColor="accent1"/>
      <w:kern w:val="0"/>
      <w:sz w:val="24"/>
      <w14:ligatures w14:val="none"/>
    </w:rPr>
  </w:style>
  <w:style w:type="paragraph" w:customStyle="1" w:styleId="ResourceBox">
    <w:name w:val="Resource Box"/>
    <w:basedOn w:val="IntenseQuote"/>
    <w:next w:val="Normal"/>
    <w:link w:val="ResourceBoxChar"/>
    <w:autoRedefine/>
    <w:qFormat/>
    <w:rsid w:val="00081EE7"/>
    <w:pPr>
      <w:keepLines/>
      <w:framePr w:w="8165" w:wrap="around" w:vAnchor="text" w:hAnchor="page" w:x="2262" w:y="1081"/>
      <w:pBdr>
        <w:left w:val="single" w:sz="4" w:space="4" w:color="156082" w:themeColor="accent1"/>
        <w:right w:val="single" w:sz="4" w:space="4" w:color="156082" w:themeColor="accent1"/>
      </w:pBdr>
      <w:shd w:val="solid" w:color="auto" w:fill="C1E4F5" w:themeFill="accent1" w:themeFillTint="33"/>
      <w:spacing w:before="0" w:after="0"/>
      <w:ind w:left="720"/>
    </w:pPr>
  </w:style>
  <w:style w:type="character" w:customStyle="1" w:styleId="ResourceBoxChar">
    <w:name w:val="Resource Box Char"/>
    <w:basedOn w:val="IntenseQuoteChar"/>
    <w:link w:val="ResourceBox"/>
    <w:rsid w:val="00081EE7"/>
    <w:rPr>
      <w:rFonts w:ascii="Century Gothic" w:hAnsi="Century Gothic"/>
      <w:i/>
      <w:iCs/>
      <w:color w:val="156082" w:themeColor="accent1"/>
      <w:kern w:val="0"/>
      <w:sz w:val="24"/>
      <w:shd w:val="solid" w:color="auto" w:fill="C1E4F5" w:themeFill="accent1" w:themeFillTint="33"/>
      <w14:ligatures w14:val="none"/>
    </w:rPr>
  </w:style>
  <w:style w:type="paragraph" w:customStyle="1" w:styleId="CABody">
    <w:name w:val="CA Body"/>
    <w:basedOn w:val="Normal"/>
    <w:qFormat/>
    <w:rsid w:val="00705AB1"/>
    <w:pPr>
      <w:ind w:left="720"/>
    </w:pPr>
  </w:style>
  <w:style w:type="numbering" w:customStyle="1" w:styleId="CAHeadingBigRoman">
    <w:name w:val="CA Heading Big Roman"/>
    <w:basedOn w:val="NoList"/>
    <w:uiPriority w:val="99"/>
    <w:rsid w:val="00705AB1"/>
    <w:pPr>
      <w:numPr>
        <w:numId w:val="19"/>
      </w:numPr>
    </w:pPr>
  </w:style>
  <w:style w:type="paragraph" w:customStyle="1" w:styleId="Style2">
    <w:name w:val="Style2"/>
    <w:basedOn w:val="List"/>
    <w:qFormat/>
    <w:rsid w:val="00705AB1"/>
  </w:style>
  <w:style w:type="paragraph" w:styleId="List">
    <w:name w:val="List"/>
    <w:basedOn w:val="Normal"/>
    <w:uiPriority w:val="99"/>
    <w:semiHidden/>
    <w:unhideWhenUsed/>
    <w:rsid w:val="00705AB1"/>
    <w:pPr>
      <w:contextualSpacing/>
    </w:pPr>
  </w:style>
  <w:style w:type="paragraph" w:customStyle="1" w:styleId="CAHeading1BigItalic">
    <w:name w:val="CA Heading 1 (Big Italic)"/>
    <w:basedOn w:val="Heading1"/>
    <w:qFormat/>
    <w:rsid w:val="00705AB1"/>
    <w:rPr>
      <w:color w:val="auto"/>
      <w:sz w:val="24"/>
    </w:rPr>
  </w:style>
  <w:style w:type="paragraph" w:customStyle="1" w:styleId="CALevel2Number">
    <w:name w:val="CA Level 2 (Number)"/>
    <w:basedOn w:val="Heading2"/>
    <w:qFormat/>
    <w:rsid w:val="00705AB1"/>
    <w:pPr>
      <w:jc w:val="both"/>
    </w:pPr>
    <w:rPr>
      <w:b w:val="0"/>
      <w:color w:val="auto"/>
      <w:sz w:val="24"/>
    </w:rPr>
  </w:style>
  <w:style w:type="paragraph" w:customStyle="1" w:styleId="CAInstructions">
    <w:name w:val="CA Instructions"/>
    <w:basedOn w:val="Normal"/>
    <w:qFormat/>
    <w:rsid w:val="00F31665"/>
    <w:pPr>
      <w:ind w:left="0" w:firstLine="0"/>
    </w:pPr>
    <w:rPr>
      <w:b/>
      <w:bCs/>
      <w:i/>
      <w:iCs/>
    </w:rPr>
  </w:style>
  <w:style w:type="paragraph" w:customStyle="1" w:styleId="CALevel3SmallAlpha">
    <w:name w:val="CA Level 3 (Small Alpha)"/>
    <w:basedOn w:val="ListParagraph"/>
    <w:qFormat/>
    <w:rsid w:val="00F31665"/>
    <w:pPr>
      <w:numPr>
        <w:numId w:val="23"/>
      </w:numPr>
      <w:spacing w:after="120" w:line="240" w:lineRule="auto"/>
      <w:contextualSpacing w:val="0"/>
    </w:pPr>
    <w:rPr>
      <w:rFonts w:cstheme="minorHAnsi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4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4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4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52048"/>
    <w:pPr>
      <w:spacing w:after="80" w:line="240" w:lineRule="auto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48"/>
    <w:pPr>
      <w:numPr>
        <w:ilvl w:val="1"/>
        <w:numId w:val="22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4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52048"/>
    <w:pPr>
      <w:spacing w:before="160"/>
      <w:ind w:left="72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48"/>
    <w:rPr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52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E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1A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1A3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6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90E9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90E9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27D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ot/LocalGov/Pages/LAG-Manual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ot/Business/Pages/Special-Provisions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dot/Forms/2ODOT/7345162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odot/ROW/Docs_Utilities/Utility-Relocation-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>2025-12-04T08:00:00+00:00</Meeting_x0020_Date>
    <PublishingExpirationDate xmlns="http://schemas.microsoft.com/sharepoint/v3" xsi:nil="true"/>
    <Page xmlns="414a915e-5b6e-4363-9ccf-94a0bb75992f">Certification User Group</Page>
    <PublishingStartDate xmlns="http://schemas.microsoft.com/sharepoint/v3" xsi:nil="true"/>
    <Category xmlns="414a915e-5b6e-4363-9ccf-94a0bb75992f">User Group Annual Meeting Materials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4A800-5607-4BF4-BA79-65397C999080}">
  <ds:schemaRefs>
    <ds:schemaRef ds:uri="http://schemas.microsoft.com/office/2006/metadata/properties"/>
    <ds:schemaRef ds:uri="http://schemas.microsoft.com/office/infopath/2007/PartnerControls"/>
    <ds:schemaRef ds:uri="bfc69b06-cda9-4b72-b2b5-60f85215981b"/>
  </ds:schemaRefs>
</ds:datastoreItem>
</file>

<file path=customXml/itemProps2.xml><?xml version="1.0" encoding="utf-8"?>
<ds:datastoreItem xmlns:ds="http://schemas.openxmlformats.org/officeDocument/2006/customXml" ds:itemID="{E8BF07A8-2A91-4B10-A255-DAEB5A14D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ED479-A478-40FA-8881-8EEEF85BCD31}"/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Links>
    <vt:vector size="24" baseType="variant">
      <vt:variant>
        <vt:i4>2359414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https://www.oregon.gov/odot/Business/Pages/Special-Provisions.aspx</vt:lpwstr>
      </vt:variant>
      <vt:variant>
        <vt:lpwstr/>
      </vt:variant>
      <vt:variant>
        <vt:i4>393241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https://www.oregon.gov/odot/Forms/2ODOT/7345162.docx</vt:lpwstr>
      </vt:variant>
      <vt:variant>
        <vt:lpwstr/>
      </vt:variant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https://www.oregon.gov/odot/ROW/Docs_Utilities/Utility-Relocation-Manual.pdf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https://www.oregon.gov/odot/LocalGov/Pages/LAG-Manual.aspx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Utilities Training Scenarios for Participants</dc:title>
  <dc:subject/>
  <dc:creator>Hanne Eastwood</dc:creator>
  <cp:keywords>Certification User Group, CUG, User Group Annual Meeting Materials, Oregon Department of Transportation, ODOT, Meeting, Training Scenarios, Annual</cp:keywords>
  <dc:description/>
  <cp:lastModifiedBy>Tiffany Hamilton</cp:lastModifiedBy>
  <cp:revision>75</cp:revision>
  <dcterms:created xsi:type="dcterms:W3CDTF">2025-12-03T07:58:00Z</dcterms:created>
  <dcterms:modified xsi:type="dcterms:W3CDTF">2025-12-04T00:01:00Z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0x0101001ADD29500255244980EBB45736608B9D</vt:lpwstr>
  </property>
  <property fmtid="{D5CDD505-2E9C-101B-9397-08002B2CF9AE}" pid="3" name="MediaServiceImageTags">
    <vt:lpwstr/>
  </property>
</Properties>
</file>