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0CC9" w14:textId="77777777" w:rsidR="00F1796F" w:rsidRPr="000A1F6F" w:rsidRDefault="00F1796F" w:rsidP="00F1796F">
      <w:pPr>
        <w:jc w:val="center"/>
        <w:rPr>
          <w:b/>
          <w:bCs/>
          <w:sz w:val="32"/>
          <w:szCs w:val="32"/>
        </w:rPr>
      </w:pPr>
      <w:r w:rsidRPr="000A1F6F">
        <w:rPr>
          <w:b/>
          <w:bCs/>
          <w:sz w:val="32"/>
          <w:szCs w:val="32"/>
        </w:rPr>
        <w:t>ODVA Home Loans Rules Advisory Committee</w:t>
      </w:r>
    </w:p>
    <w:p w14:paraId="5DD944AC" w14:textId="77777777" w:rsidR="00F1796F" w:rsidRPr="000A1F6F" w:rsidRDefault="00F1796F" w:rsidP="00F1796F">
      <w:pPr>
        <w:rPr>
          <w:b/>
          <w:bCs/>
          <w:sz w:val="24"/>
          <w:szCs w:val="24"/>
        </w:rPr>
      </w:pPr>
      <w:r w:rsidRPr="000A1F6F">
        <w:rPr>
          <w:b/>
          <w:bCs/>
          <w:sz w:val="24"/>
          <w:szCs w:val="24"/>
        </w:rPr>
        <w:t xml:space="preserve">Date/Time: </w:t>
      </w:r>
      <w:r>
        <w:rPr>
          <w:b/>
          <w:bCs/>
          <w:sz w:val="24"/>
          <w:szCs w:val="24"/>
        </w:rPr>
        <w:t>April 11</w:t>
      </w:r>
      <w:r w:rsidRPr="000A1F6F">
        <w:rPr>
          <w:b/>
          <w:bCs/>
          <w:sz w:val="24"/>
          <w:szCs w:val="24"/>
          <w:vertAlign w:val="superscript"/>
        </w:rPr>
        <w:t>t</w:t>
      </w:r>
      <w:r>
        <w:rPr>
          <w:b/>
          <w:bCs/>
          <w:sz w:val="24"/>
          <w:szCs w:val="24"/>
          <w:vertAlign w:val="superscript"/>
        </w:rPr>
        <w:t>h</w:t>
      </w:r>
      <w:r w:rsidRPr="000A1F6F">
        <w:rPr>
          <w:b/>
          <w:bCs/>
          <w:sz w:val="24"/>
          <w:szCs w:val="24"/>
        </w:rPr>
        <w:t xml:space="preserve">, </w:t>
      </w:r>
      <w:proofErr w:type="gramStart"/>
      <w:r w:rsidRPr="000A1F6F">
        <w:rPr>
          <w:b/>
          <w:bCs/>
          <w:sz w:val="24"/>
          <w:szCs w:val="24"/>
        </w:rPr>
        <w:t>2025</w:t>
      </w:r>
      <w:proofErr w:type="gramEnd"/>
      <w:r w:rsidRPr="000A1F6F">
        <w:rPr>
          <w:b/>
          <w:bCs/>
          <w:sz w:val="24"/>
          <w:szCs w:val="24"/>
        </w:rPr>
        <w:t xml:space="preserve"> from 1</w:t>
      </w:r>
      <w:r>
        <w:rPr>
          <w:b/>
          <w:bCs/>
          <w:sz w:val="24"/>
          <w:szCs w:val="24"/>
        </w:rPr>
        <w:t>2p</w:t>
      </w:r>
      <w:r w:rsidRPr="000A1F6F">
        <w:rPr>
          <w:b/>
          <w:bCs/>
          <w:sz w:val="24"/>
          <w:szCs w:val="24"/>
        </w:rPr>
        <w:t>m-</w:t>
      </w:r>
      <w:r>
        <w:rPr>
          <w:b/>
          <w:bCs/>
          <w:sz w:val="24"/>
          <w:szCs w:val="24"/>
        </w:rPr>
        <w:t>2</w:t>
      </w:r>
      <w:r w:rsidRPr="000A1F6F">
        <w:rPr>
          <w:b/>
          <w:bCs/>
          <w:sz w:val="24"/>
          <w:szCs w:val="24"/>
        </w:rPr>
        <w:t>pm</w:t>
      </w:r>
    </w:p>
    <w:p w14:paraId="732C6986" w14:textId="77777777" w:rsidR="00F1796F" w:rsidRPr="000A1F6F" w:rsidRDefault="00F1796F" w:rsidP="00F1796F">
      <w:pPr>
        <w:rPr>
          <w:sz w:val="24"/>
          <w:szCs w:val="24"/>
        </w:rPr>
      </w:pPr>
      <w:r w:rsidRPr="000A1F6F">
        <w:rPr>
          <w:b/>
          <w:bCs/>
          <w:sz w:val="24"/>
          <w:szCs w:val="24"/>
        </w:rPr>
        <w:t>Location: Virtual Meeting via Zoom*</w:t>
      </w:r>
    </w:p>
    <w:p w14:paraId="09D9413B" w14:textId="77777777" w:rsidR="00F1796F" w:rsidRPr="000A1F6F" w:rsidRDefault="00F1796F" w:rsidP="00F1796F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A1F6F">
        <w:rPr>
          <w:rFonts w:ascii="Arial" w:eastAsia="Times New Roman" w:hAnsi="Arial" w:cs="Arial"/>
          <w:sz w:val="24"/>
          <w:szCs w:val="24"/>
        </w:rPr>
        <w:t>Join Zoom Meeting</w:t>
      </w:r>
    </w:p>
    <w:p w14:paraId="6EA8182C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hyperlink r:id="rId9" w:history="1">
        <w:r w:rsidRPr="000A1F6F">
          <w:rPr>
            <w:rFonts w:ascii="Arial" w:eastAsiaTheme="majorEastAsia" w:hAnsi="Arial" w:cs="Arial"/>
            <w:color w:val="467886" w:themeColor="hyperlink"/>
            <w:sz w:val="24"/>
            <w:szCs w:val="24"/>
            <w:u w:val="single"/>
          </w:rPr>
          <w:t>https://us02web.zoom.us/j/4827514688?omn=89231967593</w:t>
        </w:r>
      </w:hyperlink>
    </w:p>
    <w:p w14:paraId="41B4427A" w14:textId="77777777" w:rsidR="00F1796F" w:rsidRPr="000A1F6F" w:rsidRDefault="00F1796F" w:rsidP="00F1796F">
      <w:pPr>
        <w:pBdr>
          <w:bottom w:val="single" w:sz="6" w:space="1" w:color="auto"/>
        </w:pBd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A1F6F">
        <w:rPr>
          <w:rFonts w:ascii="Arial" w:eastAsia="Times New Roman" w:hAnsi="Arial" w:cs="Arial"/>
          <w:sz w:val="24"/>
          <w:szCs w:val="24"/>
        </w:rPr>
        <w:t>Meeting ID: 482 751 4688</w:t>
      </w:r>
    </w:p>
    <w:p w14:paraId="3B670AC7" w14:textId="77777777" w:rsidR="00F1796F" w:rsidRPr="000A1F6F" w:rsidRDefault="00F1796F" w:rsidP="00F1796F">
      <w:pPr>
        <w:pBdr>
          <w:bottom w:val="single" w:sz="6" w:space="1" w:color="auto"/>
        </w:pBd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7B154091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One tap mobile</w:t>
      </w:r>
    </w:p>
    <w:p w14:paraId="795AF76E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+16699009128,,4827514688# US (San Jose)</w:t>
      </w:r>
    </w:p>
    <w:p w14:paraId="31D3216F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+17193594580,,4827514688# US</w:t>
      </w:r>
    </w:p>
    <w:p w14:paraId="0BB67D83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---</w:t>
      </w:r>
    </w:p>
    <w:p w14:paraId="72F9CA6D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Dial by your location</w:t>
      </w:r>
    </w:p>
    <w:p w14:paraId="73D7AE82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+1 669 900 9128 US (San Jose)</w:t>
      </w:r>
    </w:p>
    <w:p w14:paraId="344E9542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+1 719 359 4580 US</w:t>
      </w:r>
    </w:p>
    <w:p w14:paraId="45C0CB56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+1 253 205 0468 US</w:t>
      </w:r>
    </w:p>
    <w:p w14:paraId="10456B3A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+1 253 215 8782 US (Tacoma)</w:t>
      </w:r>
    </w:p>
    <w:p w14:paraId="522F4066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+1 346 248 7799 US (Houston)</w:t>
      </w:r>
    </w:p>
    <w:p w14:paraId="79C668F6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+1 669 444 9171 US</w:t>
      </w:r>
    </w:p>
    <w:p w14:paraId="4BB59263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+1 360 209 5623 US</w:t>
      </w:r>
    </w:p>
    <w:p w14:paraId="0FBDC4E6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+1 386 347 5053 US</w:t>
      </w:r>
    </w:p>
    <w:p w14:paraId="7E37525D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+1 507 473 4847 US</w:t>
      </w:r>
    </w:p>
    <w:p w14:paraId="2B5FBD70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+1 564 217 2000 US</w:t>
      </w:r>
    </w:p>
    <w:p w14:paraId="12F32AB6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+1 646 558 8656 US (New York)</w:t>
      </w:r>
    </w:p>
    <w:p w14:paraId="15BA445D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+1 646 931 3860 US</w:t>
      </w:r>
    </w:p>
    <w:p w14:paraId="25DD58C3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+1 689 278 1000 US</w:t>
      </w:r>
    </w:p>
    <w:p w14:paraId="37A2F46D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+1 301 715 8592 US (Washington DC)</w:t>
      </w:r>
    </w:p>
    <w:p w14:paraId="0187CD4C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+1 305 224 1968 US</w:t>
      </w:r>
    </w:p>
    <w:p w14:paraId="51DB8BF7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+1 309 205 3325 US</w:t>
      </w:r>
    </w:p>
    <w:p w14:paraId="6E9554C7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+1 312 626 6799 US (Chicago)</w:t>
      </w:r>
    </w:p>
    <w:p w14:paraId="71E2379F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833 548 0276 US Toll-free</w:t>
      </w:r>
    </w:p>
    <w:p w14:paraId="0E7CCD2B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833 548 0282 US Toll-free</w:t>
      </w:r>
    </w:p>
    <w:p w14:paraId="64D7AE94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877 853 5247 US Toll-free</w:t>
      </w:r>
    </w:p>
    <w:p w14:paraId="41515A4D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888 788 0099 US Toll-free</w:t>
      </w:r>
    </w:p>
    <w:p w14:paraId="69022372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216C6B3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Meeting ID: 482 751 4688</w:t>
      </w:r>
    </w:p>
    <w:p w14:paraId="0ED1854A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6F32D92" w14:textId="77777777" w:rsidR="00F1796F" w:rsidRPr="000A1F6F" w:rsidRDefault="00F1796F" w:rsidP="00F1796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 xml:space="preserve">Find your local number: </w:t>
      </w:r>
      <w:hyperlink r:id="rId10" w:history="1">
        <w:r w:rsidRPr="000A1F6F">
          <w:rPr>
            <w:rFonts w:ascii="Arial" w:eastAsiaTheme="majorEastAsia" w:hAnsi="Arial" w:cs="Arial"/>
            <w:color w:val="467886" w:themeColor="hyperlink"/>
            <w:u w:val="single"/>
          </w:rPr>
          <w:t>https://us02web.zoom.us/u/kckEy39b4</w:t>
        </w:r>
      </w:hyperlink>
    </w:p>
    <w:p w14:paraId="0A27EAAC" w14:textId="77777777" w:rsidR="00F1796F" w:rsidRPr="000A1F6F" w:rsidRDefault="00F1796F" w:rsidP="00F1796F">
      <w:pPr>
        <w:rPr>
          <w:rFonts w:ascii="Arial" w:hAnsi="Arial" w:cs="Arial"/>
          <w:sz w:val="24"/>
          <w:szCs w:val="24"/>
        </w:rPr>
      </w:pPr>
    </w:p>
    <w:p w14:paraId="3862778A" w14:textId="77777777" w:rsidR="00F1796F" w:rsidRPr="000A1F6F" w:rsidRDefault="00F1796F" w:rsidP="00F1796F">
      <w:pPr>
        <w:rPr>
          <w:rFonts w:ascii="Arial" w:hAnsi="Arial" w:cs="Arial"/>
          <w:sz w:val="24"/>
          <w:szCs w:val="24"/>
        </w:rPr>
      </w:pPr>
      <w:r w:rsidRPr="000A1F6F">
        <w:rPr>
          <w:rFonts w:ascii="Arial" w:hAnsi="Arial" w:cs="Arial"/>
          <w:sz w:val="24"/>
          <w:szCs w:val="24"/>
        </w:rPr>
        <w:t>*Please note these meetings will be available for public viewing, but they will be unable to comment.</w:t>
      </w:r>
    </w:p>
    <w:p w14:paraId="3490C5AC" w14:textId="77777777" w:rsidR="00F1796F" w:rsidRPr="000A1F6F" w:rsidRDefault="00F1796F" w:rsidP="00F1796F">
      <w:pPr>
        <w:rPr>
          <w:rFonts w:ascii="Arial" w:hAnsi="Arial" w:cs="Arial"/>
          <w:sz w:val="24"/>
          <w:szCs w:val="24"/>
        </w:rPr>
      </w:pPr>
    </w:p>
    <w:p w14:paraId="30FC1779" w14:textId="77777777" w:rsidR="00F1796F" w:rsidRPr="000A1F6F" w:rsidRDefault="00F1796F" w:rsidP="00F1796F">
      <w:pPr>
        <w:rPr>
          <w:rFonts w:ascii="Arial" w:hAnsi="Arial" w:cs="Arial"/>
          <w:sz w:val="24"/>
          <w:szCs w:val="24"/>
        </w:rPr>
      </w:pPr>
    </w:p>
    <w:p w14:paraId="521D5B71" w14:textId="77777777" w:rsidR="00F1796F" w:rsidRPr="000A1F6F" w:rsidRDefault="00F1796F" w:rsidP="00F1796F">
      <w:pPr>
        <w:rPr>
          <w:b/>
          <w:bCs/>
          <w:sz w:val="24"/>
          <w:szCs w:val="24"/>
        </w:rPr>
      </w:pPr>
      <w:r w:rsidRPr="000A1F6F">
        <w:rPr>
          <w:b/>
          <w:bCs/>
          <w:sz w:val="24"/>
          <w:szCs w:val="24"/>
        </w:rPr>
        <w:lastRenderedPageBreak/>
        <w:t>Run of Show: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870"/>
      </w:tblGrid>
      <w:tr w:rsidR="00F1796F" w:rsidRPr="000A1F6F" w14:paraId="72A86845" w14:textId="77777777" w:rsidTr="00670993">
        <w:tc>
          <w:tcPr>
            <w:tcW w:w="5400" w:type="dxa"/>
          </w:tcPr>
          <w:p w14:paraId="4B49D9C3" w14:textId="7DB60D77" w:rsidR="00F1796F" w:rsidRPr="000A1F6F" w:rsidRDefault="00F1796F" w:rsidP="0067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 Progress Overview</w:t>
            </w:r>
          </w:p>
          <w:p w14:paraId="6B33F444" w14:textId="77777777" w:rsidR="00F1796F" w:rsidRPr="000A1F6F" w:rsidRDefault="00F1796F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32EBA28" w14:textId="364947FA" w:rsidR="00F1796F" w:rsidRPr="000A1F6F" w:rsidRDefault="00F1796F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0A1F6F">
              <w:rPr>
                <w:rFonts w:ascii="Arial" w:hAnsi="Arial" w:cs="Arial"/>
              </w:rPr>
              <w:t>:00</w:t>
            </w:r>
            <w:r>
              <w:rPr>
                <w:rFonts w:ascii="Arial" w:hAnsi="Arial" w:cs="Arial"/>
              </w:rPr>
              <w:t>p</w:t>
            </w:r>
            <w:r w:rsidRPr="000A1F6F">
              <w:rPr>
                <w:rFonts w:ascii="Arial" w:hAnsi="Arial" w:cs="Arial"/>
              </w:rPr>
              <w:t>m</w:t>
            </w:r>
            <w:r w:rsidR="005E5C12">
              <w:rPr>
                <w:rFonts w:ascii="Arial" w:hAnsi="Arial" w:cs="Arial"/>
              </w:rPr>
              <w:t xml:space="preserve"> -</w:t>
            </w:r>
            <w:r w:rsidRPr="000A1F6F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2</w:t>
            </w:r>
            <w:r w:rsidRPr="000A1F6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0A1F6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p</w:t>
            </w:r>
            <w:r w:rsidRPr="000A1F6F">
              <w:rPr>
                <w:rFonts w:ascii="Arial" w:hAnsi="Arial" w:cs="Arial"/>
              </w:rPr>
              <w:t>m</w:t>
            </w:r>
          </w:p>
        </w:tc>
      </w:tr>
      <w:tr w:rsidR="00F1796F" w:rsidRPr="000A1F6F" w14:paraId="04F4A4B6" w14:textId="77777777" w:rsidTr="00670993">
        <w:tc>
          <w:tcPr>
            <w:tcW w:w="5400" w:type="dxa"/>
          </w:tcPr>
          <w:p w14:paraId="41B513CE" w14:textId="0B74B8E8" w:rsidR="00F1796F" w:rsidRDefault="00F1796F" w:rsidP="0067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Overview of Changes to Rule Draft</w:t>
            </w:r>
          </w:p>
          <w:p w14:paraId="5AC59FAC" w14:textId="77777777" w:rsidR="00F1796F" w:rsidRPr="000A1F6F" w:rsidRDefault="00F1796F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A8B8184" w14:textId="5777466B" w:rsidR="00F1796F" w:rsidRPr="000A1F6F" w:rsidRDefault="00F1796F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0A1F6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</w:t>
            </w:r>
            <w:r w:rsidRPr="000A1F6F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p</w:t>
            </w:r>
            <w:r w:rsidRPr="000A1F6F">
              <w:rPr>
                <w:rFonts w:ascii="Arial" w:hAnsi="Arial" w:cs="Arial"/>
              </w:rPr>
              <w:t>m</w:t>
            </w:r>
            <w:r w:rsidR="005E5C12">
              <w:rPr>
                <w:rFonts w:ascii="Arial" w:hAnsi="Arial" w:cs="Arial"/>
              </w:rPr>
              <w:t xml:space="preserve"> - 12:45</w:t>
            </w:r>
            <w:r>
              <w:rPr>
                <w:rFonts w:ascii="Arial" w:hAnsi="Arial" w:cs="Arial"/>
              </w:rPr>
              <w:t>p</w:t>
            </w:r>
            <w:r w:rsidRPr="000A1F6F">
              <w:rPr>
                <w:rFonts w:ascii="Arial" w:hAnsi="Arial" w:cs="Arial"/>
              </w:rPr>
              <w:t>m</w:t>
            </w:r>
          </w:p>
        </w:tc>
      </w:tr>
      <w:tr w:rsidR="00F1796F" w:rsidRPr="000A1F6F" w14:paraId="198DB9E4" w14:textId="77777777" w:rsidTr="00670993">
        <w:tc>
          <w:tcPr>
            <w:tcW w:w="5400" w:type="dxa"/>
          </w:tcPr>
          <w:p w14:paraId="53ECA9AC" w14:textId="77777777" w:rsidR="00F1796F" w:rsidRPr="000A1F6F" w:rsidRDefault="00F1796F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Short Break</w:t>
            </w:r>
          </w:p>
          <w:p w14:paraId="3936082C" w14:textId="77777777" w:rsidR="00F1796F" w:rsidRPr="000A1F6F" w:rsidRDefault="00F1796F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8E44DE8" w14:textId="6C7CAD8A" w:rsidR="00F1796F" w:rsidRPr="000A1F6F" w:rsidRDefault="00F1796F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2:4</w:t>
            </w:r>
            <w:r w:rsidR="005E5C12">
              <w:rPr>
                <w:rFonts w:ascii="Arial" w:hAnsi="Arial" w:cs="Arial"/>
              </w:rPr>
              <w:t>5</w:t>
            </w:r>
            <w:r w:rsidRPr="000A1F6F">
              <w:rPr>
                <w:rFonts w:ascii="Arial" w:hAnsi="Arial" w:cs="Arial"/>
              </w:rPr>
              <w:t>pm</w:t>
            </w:r>
            <w:r w:rsidR="005E5C12">
              <w:rPr>
                <w:rFonts w:ascii="Arial" w:hAnsi="Arial" w:cs="Arial"/>
              </w:rPr>
              <w:t xml:space="preserve"> - </w:t>
            </w:r>
            <w:r w:rsidRPr="000A1F6F">
              <w:rPr>
                <w:rFonts w:ascii="Arial" w:hAnsi="Arial" w:cs="Arial"/>
              </w:rPr>
              <w:t>1</w:t>
            </w:r>
            <w:r w:rsidR="005E5C12">
              <w:rPr>
                <w:rFonts w:ascii="Arial" w:hAnsi="Arial" w:cs="Arial"/>
              </w:rPr>
              <w:t>3:00</w:t>
            </w:r>
            <w:r w:rsidRPr="000A1F6F">
              <w:rPr>
                <w:rFonts w:ascii="Arial" w:hAnsi="Arial" w:cs="Arial"/>
              </w:rPr>
              <w:t>pm</w:t>
            </w:r>
          </w:p>
        </w:tc>
      </w:tr>
      <w:tr w:rsidR="00F1796F" w:rsidRPr="000A1F6F" w14:paraId="53A36317" w14:textId="77777777" w:rsidTr="00670993">
        <w:tc>
          <w:tcPr>
            <w:tcW w:w="5400" w:type="dxa"/>
          </w:tcPr>
          <w:p w14:paraId="6D2115ED" w14:textId="67DAF8DD" w:rsidR="00F1796F" w:rsidRDefault="005E5C12" w:rsidP="0067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final Prompt answers</w:t>
            </w:r>
          </w:p>
          <w:p w14:paraId="2953047C" w14:textId="77777777" w:rsidR="00F1796F" w:rsidRPr="000A1F6F" w:rsidRDefault="00F1796F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70DFC55D" w14:textId="3BBC2A62" w:rsidR="00F1796F" w:rsidRPr="000A1F6F" w:rsidRDefault="00F1796F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 w:rsidR="005E5C12">
              <w:rPr>
                <w:rFonts w:ascii="Arial" w:hAnsi="Arial" w:cs="Arial"/>
              </w:rPr>
              <w:t>3:00</w:t>
            </w:r>
            <w:r w:rsidRPr="000A1F6F">
              <w:rPr>
                <w:rFonts w:ascii="Arial" w:hAnsi="Arial" w:cs="Arial"/>
              </w:rPr>
              <w:t>pm</w:t>
            </w:r>
            <w:r w:rsidR="005E5C12">
              <w:rPr>
                <w:rFonts w:ascii="Arial" w:hAnsi="Arial" w:cs="Arial"/>
              </w:rPr>
              <w:t xml:space="preserve"> - </w:t>
            </w:r>
            <w:r w:rsidRPr="000A1F6F">
              <w:rPr>
                <w:rFonts w:ascii="Arial" w:hAnsi="Arial" w:cs="Arial"/>
              </w:rPr>
              <w:t>1</w:t>
            </w:r>
            <w:r w:rsidR="005E5C12">
              <w:rPr>
                <w:rFonts w:ascii="Arial" w:hAnsi="Arial" w:cs="Arial"/>
              </w:rPr>
              <w:t>:20</w:t>
            </w:r>
            <w:r w:rsidRPr="000A1F6F">
              <w:rPr>
                <w:rFonts w:ascii="Arial" w:hAnsi="Arial" w:cs="Arial"/>
              </w:rPr>
              <w:t>pm</w:t>
            </w:r>
          </w:p>
        </w:tc>
      </w:tr>
      <w:tr w:rsidR="00F1796F" w:rsidRPr="000A1F6F" w14:paraId="3326BC05" w14:textId="77777777" w:rsidTr="00670993">
        <w:tc>
          <w:tcPr>
            <w:tcW w:w="5400" w:type="dxa"/>
          </w:tcPr>
          <w:p w14:paraId="3E1D4F2F" w14:textId="77777777" w:rsidR="00F1796F" w:rsidRPr="000A1F6F" w:rsidRDefault="00F1796F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Identify Next Steps</w:t>
            </w:r>
          </w:p>
          <w:p w14:paraId="05739226" w14:textId="77777777" w:rsidR="00F1796F" w:rsidRPr="000A1F6F" w:rsidRDefault="00F1796F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DBA67A3" w14:textId="2F3CB025" w:rsidR="00F1796F" w:rsidRPr="000A1F6F" w:rsidRDefault="00F1796F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1:</w:t>
            </w:r>
            <w:r w:rsidR="005E5C12">
              <w:rPr>
                <w:rFonts w:ascii="Arial" w:hAnsi="Arial" w:cs="Arial"/>
              </w:rPr>
              <w:t>20pm - 1:30pm</w:t>
            </w:r>
          </w:p>
        </w:tc>
      </w:tr>
    </w:tbl>
    <w:p w14:paraId="7007E38E" w14:textId="77777777" w:rsidR="00F1796F" w:rsidRPr="000A1F6F" w:rsidRDefault="00F1796F" w:rsidP="00F1796F">
      <w:pPr>
        <w:rPr>
          <w:b/>
          <w:bCs/>
          <w:sz w:val="24"/>
          <w:szCs w:val="24"/>
        </w:rPr>
      </w:pPr>
      <w:r w:rsidRPr="000A1F6F">
        <w:rPr>
          <w:b/>
          <w:bCs/>
          <w:sz w:val="24"/>
          <w:szCs w:val="24"/>
        </w:rPr>
        <w:t>Participants: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980"/>
        <w:gridCol w:w="3666"/>
        <w:gridCol w:w="2184"/>
        <w:gridCol w:w="1530"/>
      </w:tblGrid>
      <w:tr w:rsidR="00F1796F" w:rsidRPr="000A1F6F" w14:paraId="2B32AA9A" w14:textId="77777777" w:rsidTr="00670993">
        <w:trPr>
          <w:trHeight w:val="255"/>
        </w:trPr>
        <w:tc>
          <w:tcPr>
            <w:tcW w:w="1980" w:type="dxa"/>
          </w:tcPr>
          <w:p w14:paraId="79B1B352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666" w:type="dxa"/>
          </w:tcPr>
          <w:p w14:paraId="313950FE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2184" w:type="dxa"/>
          </w:tcPr>
          <w:p w14:paraId="7EE4F204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RAC Position</w:t>
            </w:r>
          </w:p>
        </w:tc>
        <w:tc>
          <w:tcPr>
            <w:tcW w:w="1530" w:type="dxa"/>
          </w:tcPr>
          <w:p w14:paraId="30258A2D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Attendance</w:t>
            </w:r>
          </w:p>
        </w:tc>
      </w:tr>
      <w:tr w:rsidR="00F1796F" w:rsidRPr="000A1F6F" w14:paraId="059736E8" w14:textId="77777777" w:rsidTr="00670993">
        <w:trPr>
          <w:trHeight w:val="496"/>
        </w:trPr>
        <w:tc>
          <w:tcPr>
            <w:tcW w:w="1980" w:type="dxa"/>
          </w:tcPr>
          <w:p w14:paraId="51C7B002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Jay DeFillipo</w:t>
            </w:r>
          </w:p>
        </w:tc>
        <w:tc>
          <w:tcPr>
            <w:tcW w:w="3666" w:type="dxa"/>
          </w:tcPr>
          <w:p w14:paraId="74B8234D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ODVA Legislative Director</w:t>
            </w:r>
          </w:p>
        </w:tc>
        <w:tc>
          <w:tcPr>
            <w:tcW w:w="2184" w:type="dxa"/>
          </w:tcPr>
          <w:p w14:paraId="572F345C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RAC Facilitator</w:t>
            </w:r>
          </w:p>
        </w:tc>
        <w:tc>
          <w:tcPr>
            <w:tcW w:w="1530" w:type="dxa"/>
          </w:tcPr>
          <w:p w14:paraId="48F8A322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1796F" w:rsidRPr="000A1F6F" w14:paraId="13CFBCF4" w14:textId="77777777" w:rsidTr="00670993">
        <w:trPr>
          <w:trHeight w:val="511"/>
        </w:trPr>
        <w:tc>
          <w:tcPr>
            <w:tcW w:w="1980" w:type="dxa"/>
          </w:tcPr>
          <w:p w14:paraId="77583A4B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Cody Cox</w:t>
            </w:r>
          </w:p>
        </w:tc>
        <w:tc>
          <w:tcPr>
            <w:tcW w:w="3666" w:type="dxa"/>
          </w:tcPr>
          <w:p w14:paraId="0EC14A5B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ODVA Home Loans Director</w:t>
            </w:r>
          </w:p>
        </w:tc>
        <w:tc>
          <w:tcPr>
            <w:tcW w:w="2184" w:type="dxa"/>
          </w:tcPr>
          <w:p w14:paraId="284E4952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Non-Voting Member</w:t>
            </w:r>
          </w:p>
        </w:tc>
        <w:tc>
          <w:tcPr>
            <w:tcW w:w="1530" w:type="dxa"/>
          </w:tcPr>
          <w:p w14:paraId="5E5F9479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1796F" w:rsidRPr="000A1F6F" w14:paraId="2F0A2629" w14:textId="77777777" w:rsidTr="00670993">
        <w:trPr>
          <w:trHeight w:val="511"/>
        </w:trPr>
        <w:tc>
          <w:tcPr>
            <w:tcW w:w="1980" w:type="dxa"/>
          </w:tcPr>
          <w:p w14:paraId="23908BB3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Jonathan Smale</w:t>
            </w:r>
          </w:p>
        </w:tc>
        <w:tc>
          <w:tcPr>
            <w:tcW w:w="3666" w:type="dxa"/>
          </w:tcPr>
          <w:p w14:paraId="7B4C0832" w14:textId="77777777" w:rsidR="00F1796F" w:rsidRPr="000A1F6F" w:rsidRDefault="00F1796F" w:rsidP="00670993">
            <w:pPr>
              <w:spacing w:line="276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ODVA Bankruptcy and Foreclosure Coordinator</w:t>
            </w:r>
          </w:p>
        </w:tc>
        <w:tc>
          <w:tcPr>
            <w:tcW w:w="2184" w:type="dxa"/>
          </w:tcPr>
          <w:p w14:paraId="2EE372E1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Non-Voting Member</w:t>
            </w:r>
          </w:p>
        </w:tc>
        <w:tc>
          <w:tcPr>
            <w:tcW w:w="1530" w:type="dxa"/>
          </w:tcPr>
          <w:p w14:paraId="66BB005F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1796F" w:rsidRPr="000A1F6F" w14:paraId="0991E3BD" w14:textId="77777777" w:rsidTr="00670993">
        <w:trPr>
          <w:trHeight w:val="496"/>
        </w:trPr>
        <w:tc>
          <w:tcPr>
            <w:tcW w:w="1980" w:type="dxa"/>
          </w:tcPr>
          <w:p w14:paraId="3366D115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Nick Carter</w:t>
            </w:r>
          </w:p>
        </w:tc>
        <w:tc>
          <w:tcPr>
            <w:tcW w:w="3666" w:type="dxa"/>
          </w:tcPr>
          <w:p w14:paraId="0A6FD279" w14:textId="77777777" w:rsidR="00F1796F" w:rsidRPr="000A1F6F" w:rsidRDefault="00F1796F" w:rsidP="00670993">
            <w:pPr>
              <w:spacing w:line="276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Producing, Regional Vice President Director’s Mortgage</w:t>
            </w:r>
          </w:p>
        </w:tc>
        <w:tc>
          <w:tcPr>
            <w:tcW w:w="2184" w:type="dxa"/>
          </w:tcPr>
          <w:p w14:paraId="7EEA1623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75604708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F1796F" w:rsidRPr="000A1F6F" w14:paraId="3D2D9D3B" w14:textId="77777777" w:rsidTr="00670993">
        <w:trPr>
          <w:trHeight w:val="496"/>
        </w:trPr>
        <w:tc>
          <w:tcPr>
            <w:tcW w:w="1980" w:type="dxa"/>
          </w:tcPr>
          <w:p w14:paraId="3CDA7771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Lindsey Cordell</w:t>
            </w:r>
          </w:p>
        </w:tc>
        <w:tc>
          <w:tcPr>
            <w:tcW w:w="3666" w:type="dxa"/>
          </w:tcPr>
          <w:p w14:paraId="24250338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Mortgage Specialist</w:t>
            </w:r>
          </w:p>
        </w:tc>
        <w:tc>
          <w:tcPr>
            <w:tcW w:w="2184" w:type="dxa"/>
          </w:tcPr>
          <w:p w14:paraId="3AF934AA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Proxy Member</w:t>
            </w:r>
          </w:p>
        </w:tc>
        <w:tc>
          <w:tcPr>
            <w:tcW w:w="1530" w:type="dxa"/>
          </w:tcPr>
          <w:p w14:paraId="056635E1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F1796F" w:rsidRPr="000A1F6F" w14:paraId="7F9A82A2" w14:textId="77777777" w:rsidTr="00670993">
        <w:trPr>
          <w:trHeight w:val="255"/>
        </w:trPr>
        <w:tc>
          <w:tcPr>
            <w:tcW w:w="1980" w:type="dxa"/>
          </w:tcPr>
          <w:p w14:paraId="19F5A585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Mike O’Brien</w:t>
            </w:r>
          </w:p>
        </w:tc>
        <w:tc>
          <w:tcPr>
            <w:tcW w:w="3666" w:type="dxa"/>
          </w:tcPr>
          <w:p w14:paraId="7FDBA4EC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Bankruptcy Attorney</w:t>
            </w:r>
          </w:p>
        </w:tc>
        <w:tc>
          <w:tcPr>
            <w:tcW w:w="2184" w:type="dxa"/>
          </w:tcPr>
          <w:p w14:paraId="2852E81F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0F9FC6CE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F1796F" w:rsidRPr="000A1F6F" w14:paraId="43ADE972" w14:textId="77777777" w:rsidTr="00670993">
        <w:trPr>
          <w:trHeight w:val="240"/>
        </w:trPr>
        <w:tc>
          <w:tcPr>
            <w:tcW w:w="1980" w:type="dxa"/>
          </w:tcPr>
          <w:p w14:paraId="65926AB9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Todd Allen</w:t>
            </w:r>
          </w:p>
        </w:tc>
        <w:tc>
          <w:tcPr>
            <w:tcW w:w="3666" w:type="dxa"/>
          </w:tcPr>
          <w:p w14:paraId="3D152E5F" w14:textId="77777777" w:rsidR="00F1796F" w:rsidRPr="000A1F6F" w:rsidRDefault="00F1796F" w:rsidP="00670993">
            <w:pPr>
              <w:spacing w:line="276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Business Owner, Mortgage Originator</w:t>
            </w:r>
          </w:p>
        </w:tc>
        <w:tc>
          <w:tcPr>
            <w:tcW w:w="2184" w:type="dxa"/>
          </w:tcPr>
          <w:p w14:paraId="70A0D351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64D7BE57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F1796F" w:rsidRPr="000A1F6F" w14:paraId="5DBB43D7" w14:textId="77777777" w:rsidTr="00670993">
        <w:trPr>
          <w:trHeight w:val="511"/>
        </w:trPr>
        <w:tc>
          <w:tcPr>
            <w:tcW w:w="1980" w:type="dxa"/>
          </w:tcPr>
          <w:p w14:paraId="01E18C17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Courtney Hall</w:t>
            </w:r>
          </w:p>
        </w:tc>
        <w:tc>
          <w:tcPr>
            <w:tcW w:w="3666" w:type="dxa"/>
          </w:tcPr>
          <w:p w14:paraId="44C80162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Essent Insurance Account Rep.</w:t>
            </w:r>
          </w:p>
        </w:tc>
        <w:tc>
          <w:tcPr>
            <w:tcW w:w="2184" w:type="dxa"/>
          </w:tcPr>
          <w:p w14:paraId="47E9DAD4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717CD9C5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F1796F" w:rsidRPr="000A1F6F" w14:paraId="6DC29E62" w14:textId="77777777" w:rsidTr="00670993">
        <w:trPr>
          <w:trHeight w:val="255"/>
        </w:trPr>
        <w:tc>
          <w:tcPr>
            <w:tcW w:w="1980" w:type="dxa"/>
          </w:tcPr>
          <w:p w14:paraId="742670E2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David Brown</w:t>
            </w:r>
          </w:p>
        </w:tc>
        <w:tc>
          <w:tcPr>
            <w:tcW w:w="3666" w:type="dxa"/>
          </w:tcPr>
          <w:p w14:paraId="01C58FE2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Business Owner, Insurance Agent</w:t>
            </w:r>
          </w:p>
        </w:tc>
        <w:tc>
          <w:tcPr>
            <w:tcW w:w="2184" w:type="dxa"/>
          </w:tcPr>
          <w:p w14:paraId="132D754C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51F98DD2" w14:textId="77777777" w:rsidR="00F1796F" w:rsidRPr="000A1F6F" w:rsidRDefault="00F1796F" w:rsidP="00670993">
            <w:pPr>
              <w:spacing w:line="480" w:lineRule="auto"/>
              <w:rPr>
                <w:rFonts w:ascii="Aptos Narrow" w:hAnsi="Aptos Narrow"/>
                <w:color w:val="467886"/>
                <w:u w:val="single"/>
              </w:rPr>
            </w:pPr>
          </w:p>
        </w:tc>
      </w:tr>
      <w:tr w:rsidR="00F1796F" w:rsidRPr="000A1F6F" w14:paraId="7C0679C9" w14:textId="77777777" w:rsidTr="00670993">
        <w:trPr>
          <w:trHeight w:val="255"/>
        </w:trPr>
        <w:tc>
          <w:tcPr>
            <w:tcW w:w="1980" w:type="dxa"/>
          </w:tcPr>
          <w:p w14:paraId="5E43016C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Kristen Anderson</w:t>
            </w:r>
          </w:p>
        </w:tc>
        <w:tc>
          <w:tcPr>
            <w:tcW w:w="3666" w:type="dxa"/>
          </w:tcPr>
          <w:p w14:paraId="4B9A74C2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DCBS Deputy Administrator</w:t>
            </w:r>
          </w:p>
        </w:tc>
        <w:tc>
          <w:tcPr>
            <w:tcW w:w="2184" w:type="dxa"/>
          </w:tcPr>
          <w:p w14:paraId="7F7E1F39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2480CB5D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1796F" w:rsidRPr="000A1F6F" w14:paraId="796631BA" w14:textId="77777777" w:rsidTr="00670993">
        <w:trPr>
          <w:trHeight w:val="240"/>
        </w:trPr>
        <w:tc>
          <w:tcPr>
            <w:tcW w:w="1980" w:type="dxa"/>
          </w:tcPr>
          <w:p w14:paraId="1F7B0D68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Scott Shaw</w:t>
            </w:r>
          </w:p>
        </w:tc>
        <w:tc>
          <w:tcPr>
            <w:tcW w:w="3666" w:type="dxa"/>
          </w:tcPr>
          <w:p w14:paraId="4EBE0C26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OHCS Ass. Director Home Lending</w:t>
            </w:r>
          </w:p>
        </w:tc>
        <w:tc>
          <w:tcPr>
            <w:tcW w:w="2184" w:type="dxa"/>
          </w:tcPr>
          <w:p w14:paraId="6BE4DE93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463BA643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1796F" w:rsidRPr="000A1F6F" w14:paraId="64B0A03A" w14:textId="77777777" w:rsidTr="00670993">
        <w:trPr>
          <w:trHeight w:val="255"/>
        </w:trPr>
        <w:tc>
          <w:tcPr>
            <w:tcW w:w="1980" w:type="dxa"/>
          </w:tcPr>
          <w:p w14:paraId="608EA128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Rep. Paul Evans</w:t>
            </w:r>
          </w:p>
        </w:tc>
        <w:tc>
          <w:tcPr>
            <w:tcW w:w="3666" w:type="dxa"/>
          </w:tcPr>
          <w:p w14:paraId="5AC96DA5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OR State Representative</w:t>
            </w:r>
          </w:p>
        </w:tc>
        <w:tc>
          <w:tcPr>
            <w:tcW w:w="2184" w:type="dxa"/>
          </w:tcPr>
          <w:p w14:paraId="7C804547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Contributor</w:t>
            </w:r>
          </w:p>
        </w:tc>
        <w:tc>
          <w:tcPr>
            <w:tcW w:w="1530" w:type="dxa"/>
          </w:tcPr>
          <w:p w14:paraId="5FEEBC09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1796F" w:rsidRPr="000A1F6F" w14:paraId="33B77664" w14:textId="77777777" w:rsidTr="00670993">
        <w:trPr>
          <w:trHeight w:val="368"/>
        </w:trPr>
        <w:tc>
          <w:tcPr>
            <w:tcW w:w="1980" w:type="dxa"/>
          </w:tcPr>
          <w:p w14:paraId="66FFADAE" w14:textId="77777777" w:rsidR="00F1796F" w:rsidRPr="000A1F6F" w:rsidRDefault="00F1796F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Jennifer Ranstrom-Smith</w:t>
            </w:r>
          </w:p>
        </w:tc>
        <w:tc>
          <w:tcPr>
            <w:tcW w:w="3666" w:type="dxa"/>
          </w:tcPr>
          <w:p w14:paraId="79B6D987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Rep. Evans Proxy</w:t>
            </w:r>
          </w:p>
        </w:tc>
        <w:tc>
          <w:tcPr>
            <w:tcW w:w="2184" w:type="dxa"/>
          </w:tcPr>
          <w:p w14:paraId="76C410C4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Contributor</w:t>
            </w:r>
          </w:p>
        </w:tc>
        <w:tc>
          <w:tcPr>
            <w:tcW w:w="1530" w:type="dxa"/>
          </w:tcPr>
          <w:p w14:paraId="5AC431CD" w14:textId="77777777" w:rsidR="00F1796F" w:rsidRPr="000A1F6F" w:rsidRDefault="00F1796F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2045A9E7" w14:textId="77777777" w:rsidR="00F1796F" w:rsidRDefault="00F1796F" w:rsidP="00F1796F"/>
    <w:p w14:paraId="403B60A2" w14:textId="77777777" w:rsidR="00824B21" w:rsidRDefault="00824B21"/>
    <w:sectPr w:rsidR="00824B21" w:rsidSect="00F1796F">
      <w:headerReference w:type="defaul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620E" w14:textId="77777777" w:rsidR="00F1796F" w:rsidRDefault="00F1796F" w:rsidP="00F1796F">
      <w:pPr>
        <w:spacing w:after="0" w:line="240" w:lineRule="auto"/>
      </w:pPr>
      <w:r>
        <w:separator/>
      </w:r>
    </w:p>
  </w:endnote>
  <w:endnote w:type="continuationSeparator" w:id="0">
    <w:p w14:paraId="2CF4A67E" w14:textId="77777777" w:rsidR="00F1796F" w:rsidRDefault="00F1796F" w:rsidP="00F1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108F" w14:textId="77777777" w:rsidR="00F1796F" w:rsidRDefault="00F1796F" w:rsidP="00F1796F">
      <w:pPr>
        <w:spacing w:after="0" w:line="240" w:lineRule="auto"/>
      </w:pPr>
      <w:r>
        <w:separator/>
      </w:r>
    </w:p>
  </w:footnote>
  <w:footnote w:type="continuationSeparator" w:id="0">
    <w:p w14:paraId="3563FF57" w14:textId="77777777" w:rsidR="00F1796F" w:rsidRDefault="00F1796F" w:rsidP="00F17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ECF5" w14:textId="77777777" w:rsidR="00F1796F" w:rsidRDefault="00F1796F" w:rsidP="00F1796F">
    <w:pPr>
      <w:rPr>
        <w:rFonts w:ascii="Arial" w:hAnsi="Arial" w:cs="Arial"/>
      </w:rPr>
    </w:pPr>
    <w:r w:rsidRPr="00A8273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F9ADAD3" wp14:editId="62C99669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3133725" cy="734060"/>
          <wp:effectExtent l="0" t="0" r="9525" b="8890"/>
          <wp:wrapTight wrapText="bothSides">
            <wp:wrapPolygon edited="0">
              <wp:start x="1444" y="0"/>
              <wp:lineTo x="0" y="2803"/>
              <wp:lineTo x="0" y="15135"/>
              <wp:lineTo x="263" y="17938"/>
              <wp:lineTo x="1313" y="21301"/>
              <wp:lineTo x="1444" y="21301"/>
              <wp:lineTo x="3545" y="21301"/>
              <wp:lineTo x="3677" y="21301"/>
              <wp:lineTo x="4727" y="17938"/>
              <wp:lineTo x="21534" y="16817"/>
              <wp:lineTo x="21534" y="3924"/>
              <wp:lineTo x="3545" y="0"/>
              <wp:lineTo x="1444" y="0"/>
            </wp:wrapPolygon>
          </wp:wrapTight>
          <wp:docPr id="1866136496" name="Picture 1" descr="Graphical user inte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035086" name="Picture 1" descr="Graphical user interfac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73F">
      <w:rPr>
        <w:rFonts w:ascii="Arial" w:hAnsi="Arial" w:cs="Arial"/>
        <w:color w:val="474747"/>
        <w:sz w:val="21"/>
        <w:szCs w:val="21"/>
        <w:shd w:val="clear" w:color="auto" w:fill="FFFFFF"/>
      </w:rPr>
      <w:t xml:space="preserve"> </w:t>
    </w:r>
    <w:r w:rsidRPr="00A8273F">
      <w:rPr>
        <w:rFonts w:ascii="Arial" w:hAnsi="Arial" w:cs="Arial"/>
      </w:rPr>
      <w:t>700 Summer St NE, Salem, OR 97301</w:t>
    </w:r>
  </w:p>
  <w:p w14:paraId="4A536AAA" w14:textId="77777777" w:rsidR="00F1796F" w:rsidRPr="00A8273F" w:rsidRDefault="00F1796F" w:rsidP="00F1796F">
    <w:pPr>
      <w:rPr>
        <w:rFonts w:ascii="Arial" w:hAnsi="Arial" w:cs="Arial"/>
      </w:rPr>
    </w:pPr>
    <w:r w:rsidRPr="00A8273F">
      <w:rPr>
        <w:rFonts w:ascii="Arial" w:hAnsi="Arial" w:cs="Arial"/>
      </w:rPr>
      <w:t xml:space="preserve"> </w:t>
    </w:r>
    <w:hyperlink r:id="rId2" w:history="1">
      <w:r w:rsidRPr="00A8273F">
        <w:rPr>
          <w:rStyle w:val="Hyperlink"/>
          <w:rFonts w:ascii="Arial" w:hAnsi="Arial" w:cs="Arial"/>
        </w:rPr>
        <w:t>(503) 373-2085</w:t>
      </w:r>
    </w:hyperlink>
  </w:p>
  <w:p w14:paraId="7D2FD8BE" w14:textId="77777777" w:rsidR="00F1796F" w:rsidRPr="00A8273F" w:rsidRDefault="00F1796F" w:rsidP="00F1796F">
    <w:pPr>
      <w:rPr>
        <w:rFonts w:ascii="Arial" w:hAnsi="Arial" w:cs="Arial"/>
      </w:rPr>
    </w:pPr>
    <w:hyperlink r:id="rId3" w:history="1">
      <w:r w:rsidRPr="00A8273F">
        <w:rPr>
          <w:rStyle w:val="Hyperlink"/>
          <w:rFonts w:ascii="Arial" w:hAnsi="Arial" w:cs="Arial"/>
        </w:rPr>
        <w:t xml:space="preserve">Oregon Department of Veterans' Affairs </w:t>
      </w:r>
    </w:hyperlink>
  </w:p>
  <w:p w14:paraId="407268A0" w14:textId="77777777" w:rsidR="00F1796F" w:rsidRDefault="00F179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6F"/>
    <w:rsid w:val="00345D0B"/>
    <w:rsid w:val="005E5C12"/>
    <w:rsid w:val="007744E6"/>
    <w:rsid w:val="00824B21"/>
    <w:rsid w:val="00841C84"/>
    <w:rsid w:val="00DC27ED"/>
    <w:rsid w:val="00F1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552C3"/>
  <w15:chartTrackingRefBased/>
  <w15:docId w15:val="{1148606F-0939-4537-811C-00D3F662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96F"/>
  </w:style>
  <w:style w:type="paragraph" w:styleId="Heading1">
    <w:name w:val="heading 1"/>
    <w:basedOn w:val="Normal"/>
    <w:next w:val="Normal"/>
    <w:link w:val="Heading1Char"/>
    <w:uiPriority w:val="9"/>
    <w:qFormat/>
    <w:rsid w:val="00F17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9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96F"/>
  </w:style>
  <w:style w:type="paragraph" w:styleId="Footer">
    <w:name w:val="footer"/>
    <w:basedOn w:val="Normal"/>
    <w:link w:val="FooterChar"/>
    <w:uiPriority w:val="99"/>
    <w:unhideWhenUsed/>
    <w:rsid w:val="00F17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96F"/>
  </w:style>
  <w:style w:type="character" w:styleId="Hyperlink">
    <w:name w:val="Hyperlink"/>
    <w:basedOn w:val="DefaultParagraphFont"/>
    <w:uiPriority w:val="99"/>
    <w:unhideWhenUsed/>
    <w:rsid w:val="00F179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9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s02web.zoom.us/u/kckEy39b4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2web.zoom.us/j/4827514688?omn=8923196759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regon.gov/odva/pages/default.aspx" TargetMode="External"/><Relationship Id="rId2" Type="http://schemas.openxmlformats.org/officeDocument/2006/relationships/hyperlink" Target="https://www.google.com/search?q=odv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63d9bf4c-3d16-402c-a44f-5e93a5a336c0">N/A</Program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2BFCAE27F7D488711FD2B9006369E" ma:contentTypeVersion="7" ma:contentTypeDescription="Create a new document." ma:contentTypeScope="" ma:versionID="29b6e05882af711c851324e2e7c06a6d">
  <xsd:schema xmlns:xsd="http://www.w3.org/2001/XMLSchema" xmlns:xs="http://www.w3.org/2001/XMLSchema" xmlns:p="http://schemas.microsoft.com/office/2006/metadata/properties" xmlns:ns1="http://schemas.microsoft.com/sharepoint/v3" xmlns:ns2="63d9bf4c-3d16-402c-a44f-5e93a5a336c0" xmlns:ns3="ac1b1b57-fe96-48f0-8a00-9bd75f94792d" targetNamespace="http://schemas.microsoft.com/office/2006/metadata/properties" ma:root="true" ma:fieldsID="4ba81e460aa7c22b8ef662cc28d9809f" ns1:_="" ns2:_="" ns3:_="">
    <xsd:import namespace="http://schemas.microsoft.com/sharepoint/v3"/>
    <xsd:import namespace="63d9bf4c-3d16-402c-a44f-5e93a5a336c0"/>
    <xsd:import namespace="ac1b1b57-fe96-48f0-8a00-9bd75f94792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9bf4c-3d16-402c-a44f-5e93a5a336c0" elementFormDefault="qualified">
    <xsd:import namespace="http://schemas.microsoft.com/office/2006/documentManagement/types"/>
    <xsd:import namespace="http://schemas.microsoft.com/office/infopath/2007/PartnerControls"/>
    <xsd:element name="Program" ma:index="6" nillable="true" ma:displayName="Report Area" ma:default="N/A" ma:format="Dropdown" ma:internalName="Program" ma:readOnly="false">
      <xsd:simpleType>
        <xsd:restriction base="dms:Choice">
          <xsd:enumeration value="Agency Reports"/>
          <xsd:enumeration value="Bill Digest"/>
          <xsd:enumeration value="DEIA/AA"/>
          <xsd:enumeration value="Home Loans"/>
          <xsd:enumeration value="OVH"/>
          <xsd:enumeration value="Legislative Reports"/>
          <xsd:enumeration value="Performance Measures"/>
          <xsd:enumeration value="Public Records"/>
          <xsd:enumeration value="OARs"/>
          <xsd:enumeration value="Other/Misc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b1b57-fe96-48f0-8a00-9bd75f947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9F2A7-31BC-4C24-A86B-54A5130D6F7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9cd8c1-7a52-4cd4-b036-d36745741c9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98F7CF-6B43-4ECC-8925-D547788A6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DF89BA-5B1A-4E7D-9DC6-193DF353D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1864</Characters>
  <Application>Microsoft Office Word</Application>
  <DocSecurity>4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TRILLO Angelina * ODVA</dc:creator>
  <cp:keywords/>
  <dc:description/>
  <cp:lastModifiedBy>DEFILLIPO Jay * ODVA</cp:lastModifiedBy>
  <cp:revision>2</cp:revision>
  <dcterms:created xsi:type="dcterms:W3CDTF">2025-04-09T22:12:00Z</dcterms:created>
  <dcterms:modified xsi:type="dcterms:W3CDTF">2025-04-09T22:12:00Z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2025-03-27T16:07:29Z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6a3c45e3-b2c3-4458-8bb4-47d8d33790ca</vt:lpwstr>
  </property>
  <property fmtid="{D5CDD505-2E9C-101B-9397-08002B2CF9AE}" pid="8" name="MSIP_Label_09b73270-2993-4076-be47-9c78f42a1e84_ContentBits">
    <vt:lpwstr>0</vt:lpwstr>
  </property>
  <property fmtid="{D5CDD505-2E9C-101B-9397-08002B2CF9AE}" pid="9" name="MSIP_Label_09b73270-2993-4076-be47-9c78f42a1e84_Tag">
    <vt:lpwstr>10, 0, 1, 1</vt:lpwstr>
  </property>
  <property fmtid="{D5CDD505-2E9C-101B-9397-08002B2CF9AE}" pid="10" name="ContentTypeId">
    <vt:lpwstr>0x0101009D72BFCAE27F7D488711FD2B9006369E</vt:lpwstr>
  </property>
</Properties>
</file>