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r w:rsidR="00F96282" w:rsidRPr="00242AE2">
        <w:rPr>
          <w:bCs/>
          <w:color w:val="1F497D" w:themeColor="text2"/>
          <w:sz w:val="44"/>
        </w:rPr>
        <w:t>A</w:t>
      </w:r>
      <w:r w:rsidR="00A87875" w:rsidRPr="00242AE2">
        <w:rPr>
          <w:bCs/>
          <w:color w:val="1F497D" w:themeColor="text2"/>
          <w:sz w:val="44"/>
        </w:rPr>
        <w:t xml:space="preserve">: </w:t>
      </w:r>
      <w:r w:rsidR="00F96282" w:rsidRPr="00242AE2">
        <w:rPr>
          <w:bCs/>
          <w:color w:val="1F497D" w:themeColor="text2"/>
          <w:sz w:val="44"/>
        </w:rPr>
        <w:t>Improvement Plan</w:t>
      </w:r>
      <w:bookmarkStart w:id="1" w:name="_GoBack"/>
      <w:bookmarkEnd w:id="0"/>
      <w:bookmarkEnd w:id="1"/>
    </w:p>
    <w:p w:rsidR="00561D4D" w:rsidRDefault="00561D4D" w:rsidP="00561D4D">
      <w:pPr>
        <w:pStyle w:val="BodyText"/>
      </w:pPr>
      <w:r w:rsidRPr="00B51EF7">
        <w:t xml:space="preserve">This </w:t>
      </w:r>
      <w:r w:rsidR="00214C4A">
        <w:t xml:space="preserve">is the </w:t>
      </w:r>
      <w:r>
        <w:t>Improvement Plan (IP)</w:t>
      </w:r>
      <w:r w:rsidRPr="00B51EF7">
        <w:t xml:space="preserve"> </w:t>
      </w:r>
      <w:r w:rsidR="00214C4A">
        <w:t>developed as a result of</w:t>
      </w:r>
      <w:r w:rsidRPr="00B51EF7">
        <w:t xml:space="preserve"> </w:t>
      </w:r>
      <w:r w:rsidRPr="00561D4D">
        <w:rPr>
          <w:highlight w:val="yellow"/>
        </w:rPr>
        <w:t>[Organization or Jurisdiction]</w:t>
      </w:r>
      <w:r w:rsidRPr="00B51EF7">
        <w:t xml:space="preserve"> </w:t>
      </w:r>
      <w:r w:rsidRPr="00561D4D">
        <w:rPr>
          <w:highlight w:val="yellow"/>
        </w:rPr>
        <w:t>[Exercise Name]</w:t>
      </w:r>
      <w:r w:rsidRPr="00B51EF7">
        <w:t xml:space="preserve"> conducted on </w:t>
      </w:r>
      <w:r w:rsidRPr="00561D4D">
        <w:rPr>
          <w:highlight w:val="yellow"/>
        </w:rPr>
        <w:t>[date of exercise]</w:t>
      </w:r>
      <w:r w:rsidRPr="00B51EF7">
        <w:t>.</w:t>
      </w:r>
    </w:p>
    <w:p w:rsidR="00561D4D" w:rsidRPr="00B51EF7" w:rsidRDefault="00561D4D" w:rsidP="00561D4D">
      <w:pPr>
        <w:pStyle w:val="BodyText"/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484"/>
        <w:gridCol w:w="2968"/>
        <w:gridCol w:w="1890"/>
        <w:gridCol w:w="2520"/>
        <w:gridCol w:w="1260"/>
        <w:gridCol w:w="1260"/>
      </w:tblGrid>
      <w:tr w:rsidR="00CA0D5C" w:rsidRPr="00B51EF7" w:rsidTr="00CA0D5C">
        <w:trPr>
          <w:trHeight w:val="708"/>
          <w:tblHeader/>
        </w:trPr>
        <w:tc>
          <w:tcPr>
            <w:tcW w:w="1686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Core Capability</w:t>
            </w:r>
          </w:p>
        </w:tc>
        <w:tc>
          <w:tcPr>
            <w:tcW w:w="1484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968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  <w:r w:rsidR="00242AE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/ Capability Element</w:t>
            </w:r>
          </w:p>
        </w:tc>
        <w:tc>
          <w:tcPr>
            <w:tcW w:w="1890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Primary Responsible Organization</w:t>
            </w:r>
          </w:p>
        </w:tc>
        <w:tc>
          <w:tcPr>
            <w:tcW w:w="2520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CA0D5C" w:rsidRDefault="00CA0D5C" w:rsidP="00561D4D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 w:val="restart"/>
          </w:tcPr>
          <w:p w:rsidR="00CA0D5C" w:rsidRDefault="00CA0D5C" w:rsidP="00561D4D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1: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[Capability Name]</w:t>
            </w:r>
          </w:p>
        </w:tc>
        <w:tc>
          <w:tcPr>
            <w:tcW w:w="1484" w:type="dxa"/>
            <w:vMerge w:val="restart"/>
          </w:tcPr>
          <w:p w:rsidR="00CA0D5C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[Area for Improvement]</w:t>
            </w:r>
          </w:p>
        </w:tc>
        <w:tc>
          <w:tcPr>
            <w:tcW w:w="2968" w:type="dxa"/>
            <w:vAlign w:val="center"/>
          </w:tcPr>
          <w:p w:rsidR="00CA0D5C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[Corrective Action 1] </w:t>
            </w:r>
          </w:p>
        </w:tc>
        <w:tc>
          <w:tcPr>
            <w:tcW w:w="189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561D4D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2]</w:t>
            </w:r>
          </w:p>
        </w:tc>
        <w:tc>
          <w:tcPr>
            <w:tcW w:w="189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561D4D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3]</w:t>
            </w:r>
          </w:p>
        </w:tc>
        <w:tc>
          <w:tcPr>
            <w:tcW w:w="189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561D4D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CA0D5C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[Area for Improvement]</w:t>
            </w:r>
          </w:p>
        </w:tc>
        <w:tc>
          <w:tcPr>
            <w:tcW w:w="2968" w:type="dxa"/>
            <w:vAlign w:val="center"/>
          </w:tcPr>
          <w:p w:rsidR="00CA0D5C" w:rsidRPr="00561D4D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1]</w:t>
            </w:r>
          </w:p>
        </w:tc>
        <w:tc>
          <w:tcPr>
            <w:tcW w:w="189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561D4D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561D4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2]</w:t>
            </w:r>
          </w:p>
        </w:tc>
        <w:tc>
          <w:tcPr>
            <w:tcW w:w="189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561D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 w:val="restart"/>
          </w:tcPr>
          <w:p w:rsidR="00CA0D5C" w:rsidRDefault="00CA0D5C" w:rsidP="00D369CB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51EF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[Capability Name]</w:t>
            </w:r>
          </w:p>
        </w:tc>
        <w:tc>
          <w:tcPr>
            <w:tcW w:w="1484" w:type="dxa"/>
            <w:vMerge w:val="restart"/>
          </w:tcPr>
          <w:p w:rsidR="00CA0D5C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[Area for Improvement]</w:t>
            </w:r>
          </w:p>
        </w:tc>
        <w:tc>
          <w:tcPr>
            <w:tcW w:w="2968" w:type="dxa"/>
            <w:vAlign w:val="center"/>
          </w:tcPr>
          <w:p w:rsidR="00CA0D5C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[Corrective Action 1] </w:t>
            </w:r>
          </w:p>
        </w:tc>
        <w:tc>
          <w:tcPr>
            <w:tcW w:w="189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7F5239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2]</w:t>
            </w:r>
          </w:p>
        </w:tc>
        <w:tc>
          <w:tcPr>
            <w:tcW w:w="189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7F5239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3]</w:t>
            </w:r>
          </w:p>
        </w:tc>
        <w:tc>
          <w:tcPr>
            <w:tcW w:w="189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7F5239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CA0D5C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[Area for Improvement]</w:t>
            </w:r>
          </w:p>
        </w:tc>
        <w:tc>
          <w:tcPr>
            <w:tcW w:w="2968" w:type="dxa"/>
            <w:vAlign w:val="center"/>
          </w:tcPr>
          <w:p w:rsidR="00CA0D5C" w:rsidRPr="00561D4D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1]</w:t>
            </w:r>
          </w:p>
        </w:tc>
        <w:tc>
          <w:tcPr>
            <w:tcW w:w="189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D5C" w:rsidRPr="00B51EF7" w:rsidTr="00CA0D5C">
        <w:trPr>
          <w:trHeight w:val="165"/>
        </w:trPr>
        <w:tc>
          <w:tcPr>
            <w:tcW w:w="1686" w:type="dxa"/>
            <w:vMerge/>
          </w:tcPr>
          <w:p w:rsidR="00CA0D5C" w:rsidRDefault="00CA0D5C" w:rsidP="007F5239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CA0D5C" w:rsidRPr="00561D4D" w:rsidRDefault="00CA0D5C" w:rsidP="007F523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1D4D">
              <w:rPr>
                <w:rFonts w:ascii="Arial" w:hAnsi="Arial" w:cs="Arial"/>
                <w:sz w:val="20"/>
                <w:szCs w:val="20"/>
                <w:highlight w:val="yellow"/>
              </w:rPr>
              <w:t>[Corrective Action 2]</w:t>
            </w:r>
          </w:p>
        </w:tc>
        <w:tc>
          <w:tcPr>
            <w:tcW w:w="189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0D5C" w:rsidRDefault="00CA0D5C" w:rsidP="007F5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396A" w:rsidRPr="00214C4A" w:rsidRDefault="00214C4A" w:rsidP="00214C4A">
      <w:pPr>
        <w:rPr>
          <w:rFonts w:ascii="Arial" w:hAnsi="Arial" w:cs="Arial"/>
          <w:b/>
          <w:sz w:val="20"/>
        </w:rPr>
      </w:pPr>
      <w:r w:rsidRPr="00214C4A">
        <w:rPr>
          <w:rFonts w:ascii="Arial" w:hAnsi="Arial" w:cs="Arial"/>
          <w:b/>
          <w:vertAlign w:val="superscript"/>
        </w:rPr>
        <w:t>*</w:t>
      </w:r>
      <w:r w:rsidRPr="00214C4A">
        <w:rPr>
          <w:rFonts w:ascii="Arial" w:hAnsi="Arial" w:cs="Arial"/>
          <w:b/>
        </w:rPr>
        <w:t xml:space="preserve"> </w:t>
      </w:r>
      <w:r w:rsidRPr="00214C4A">
        <w:rPr>
          <w:rFonts w:ascii="Arial" w:hAnsi="Arial" w:cs="Arial"/>
          <w:b/>
          <w:sz w:val="20"/>
        </w:rPr>
        <w:t>Capability Elements are: Planning, Organization, Equipment, Training, or Exercise.</w:t>
      </w:r>
    </w:p>
    <w:p w:rsidR="007C396A" w:rsidRDefault="007C39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561D4D">
      <w:headerReference w:type="even" r:id="rId9"/>
      <w:headerReference w:type="default" r:id="rId10"/>
      <w:footerReference w:type="default" r:id="rId11"/>
      <w:footerReference w:type="first" r:id="rId12"/>
      <w:pgSz w:w="15840" w:h="12240" w:orient="landscape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D9" w:rsidRDefault="00F95FD9">
      <w:r>
        <w:separator/>
      </w:r>
    </w:p>
    <w:p w:rsidR="00F95FD9" w:rsidRDefault="00F95FD9"/>
    <w:p w:rsidR="00F95FD9" w:rsidRDefault="00F95FD9"/>
  </w:endnote>
  <w:endnote w:type="continuationSeparator" w:id="0">
    <w:p w:rsidR="00F95FD9" w:rsidRDefault="00F95FD9">
      <w:r>
        <w:continuationSeparator/>
      </w:r>
    </w:p>
    <w:p w:rsidR="00F95FD9" w:rsidRDefault="00F95FD9"/>
    <w:p w:rsidR="00F95FD9" w:rsidRDefault="00F95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2AE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D9" w:rsidRDefault="00F95FD9">
      <w:r>
        <w:separator/>
      </w:r>
    </w:p>
  </w:footnote>
  <w:footnote w:type="continuationSeparator" w:id="0">
    <w:p w:rsidR="00F95FD9" w:rsidRDefault="00F9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561D4D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12960"/>
      </w:tabs>
      <w:ind w:left="0"/>
      <w:rPr>
        <w:color w:val="auto"/>
      </w:rPr>
    </w:pPr>
    <w:r w:rsidRPr="00242AE2">
      <w:rPr>
        <w:noProof/>
        <w:color w:val="17365D" w:themeColor="text2" w:themeShade="BF"/>
      </w:rPr>
      <w:t>[Exercise Name]</w:t>
    </w:r>
    <w:r>
      <w:tab/>
    </w:r>
    <w:r>
      <w:tab/>
    </w:r>
    <w:r w:rsidR="00F96282">
      <w:rPr>
        <w:color w:val="auto"/>
      </w:rPr>
      <w:t>After Action Plan</w:t>
    </w:r>
  </w:p>
  <w:p w:rsidR="00877073" w:rsidRPr="009F08C2" w:rsidRDefault="009F08C2" w:rsidP="00561D4D">
    <w:pPr>
      <w:pStyle w:val="Pre-docsHeader"/>
      <w:tabs>
        <w:tab w:val="clear" w:pos="8640"/>
        <w:tab w:val="right" w:pos="129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820CCE">
      <w:rPr>
        <w:color w:val="C0504D" w:themeColor="accent2"/>
      </w:rPr>
      <w:t>OFFICIAL</w:t>
    </w:r>
    <w:r w:rsidR="00820CCE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F96282" w:rsidRPr="00242AE2">
      <w:rPr>
        <w:color w:val="auto"/>
      </w:rPr>
      <w:t>A</w:t>
    </w:r>
    <w:r w:rsidR="00432A2D" w:rsidRPr="00242AE2">
      <w:rPr>
        <w:color w:val="auto"/>
      </w:rPr>
      <w:t xml:space="preserve">: </w:t>
    </w:r>
    <w:r w:rsidR="00F96282" w:rsidRPr="00242AE2">
      <w:rPr>
        <w:color w:val="auto"/>
      </w:rPr>
      <w:t>Improvement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167"/>
    <w:rsid w:val="000E168B"/>
    <w:rsid w:val="000E1EB5"/>
    <w:rsid w:val="000E2F3F"/>
    <w:rsid w:val="000E69F4"/>
    <w:rsid w:val="000E78B7"/>
    <w:rsid w:val="000E7AC0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14C4A"/>
    <w:rsid w:val="00216A5D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2AE2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07D41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14C7"/>
    <w:rsid w:val="004F3D85"/>
    <w:rsid w:val="004F462F"/>
    <w:rsid w:val="004F4CC4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1D4D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C396A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0CCE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3B6E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0D5C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9CB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5FD9"/>
    <w:rsid w:val="00F96282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>Exercise Templates</Tag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ACBD7C72-33A6-4619-ADE8-0B258BF37C27}"/>
</file>

<file path=customXml/itemProps2.xml><?xml version="1.0" encoding="utf-8"?>
<ds:datastoreItem xmlns:ds="http://schemas.openxmlformats.org/officeDocument/2006/customXml" ds:itemID="{E3D6C591-BCD7-49F5-8412-9E03106AD676}"/>
</file>

<file path=customXml/itemProps3.xml><?xml version="1.0" encoding="utf-8"?>
<ds:datastoreItem xmlns:ds="http://schemas.openxmlformats.org/officeDocument/2006/customXml" ds:itemID="{1393F31B-DD05-4845-8844-3D4BC6D4DB1C}"/>
</file>

<file path=customXml/itemProps4.xml><?xml version="1.0" encoding="utf-8"?>
<ds:datastoreItem xmlns:ds="http://schemas.openxmlformats.org/officeDocument/2006/customXml" ds:itemID="{B2A81A20-2144-41F5-8D36-7AD2D2AB7333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14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Review Template Appendix A-Improvement Plan</dc:title>
  <dc:creator>Shawna Mantey</dc:creator>
  <cp:lastModifiedBy>Doug Jimenez</cp:lastModifiedBy>
  <cp:revision>7</cp:revision>
  <cp:lastPrinted>2010-07-16T01:30:00Z</cp:lastPrinted>
  <dcterms:created xsi:type="dcterms:W3CDTF">2015-02-12T18:11:00Z</dcterms:created>
  <dcterms:modified xsi:type="dcterms:W3CDTF">2016-02-17T19:04:00Z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9" name="Tag">
    <vt:lpwstr>Exercise Templates</vt:lpwstr>
  </property>
  <property fmtid="{D5CDD505-2E9C-101B-9397-08002B2CF9AE}" pid="10" name="Web Location">
    <vt:lpwstr>EM Resources, Exercise</vt:lpwstr>
  </property>
</Properties>
</file>