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C0" w:rsidRDefault="003770C0" w:rsidP="00AF0CD1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AF0CD1" w:rsidRDefault="003770C0" w:rsidP="00AF0CD1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u w:val="single"/>
          <w:lang w:eastAsia="en-US"/>
        </w:rPr>
        <w:drawing>
          <wp:anchor distT="0" distB="0" distL="114300" distR="114300" simplePos="0" relativeHeight="251658240" behindDoc="1" locked="0" layoutInCell="1" allowOverlap="1" wp14:anchorId="4B0EB53A" wp14:editId="0E4B3F2D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1059180" cy="1059180"/>
            <wp:effectExtent l="0" t="0" r="762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5865_OEM Logo Design_2014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CD1">
        <w:rPr>
          <w:rFonts w:asciiTheme="minorBidi" w:hAnsiTheme="minorBidi"/>
          <w:b/>
          <w:bCs/>
          <w:sz w:val="28"/>
          <w:szCs w:val="28"/>
        </w:rPr>
        <w:t>FUEL STORAGE FACILITY COMPATIBILITY FUND</w:t>
      </w:r>
    </w:p>
    <w:p w:rsidR="00AF0CD1" w:rsidRDefault="00AF0CD1" w:rsidP="00AF0CD1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GRANT PROGRAM</w:t>
      </w:r>
    </w:p>
    <w:p w:rsidR="00AF0CD1" w:rsidRDefault="00AF0CD1" w:rsidP="00AF0CD1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AF0CD1" w:rsidRDefault="00B57DB3" w:rsidP="00B57DB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Application Coversheet</w:t>
      </w:r>
    </w:p>
    <w:p w:rsidR="00B57DB3" w:rsidRDefault="00B57DB3" w:rsidP="00B57DB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B57DB3" w:rsidRPr="00B57DB3" w:rsidRDefault="00B57DB3" w:rsidP="00B57DB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FD028F" w:rsidRDefault="00AF0CD1" w:rsidP="00FD028F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Legal Name:</w:t>
      </w:r>
      <w:r>
        <w:rPr>
          <w:rFonts w:asciiTheme="minorBidi" w:hAnsiTheme="minorBidi"/>
          <w:sz w:val="24"/>
          <w:szCs w:val="24"/>
        </w:rPr>
        <w:fldChar w:fldCharType="begin"/>
      </w:r>
      <w:r>
        <w:rPr>
          <w:rFonts w:asciiTheme="minorBidi" w:hAnsiTheme="minorBidi"/>
          <w:sz w:val="24"/>
          <w:szCs w:val="24"/>
        </w:rPr>
        <w:instrText xml:space="preserve"> FILLIN  "Enter Name" \o  \* MERGEFORMAT </w:instrText>
      </w:r>
      <w:r>
        <w:rPr>
          <w:rFonts w:asciiTheme="minorBidi" w:hAnsiTheme="minorBidi"/>
          <w:sz w:val="24"/>
          <w:szCs w:val="24"/>
        </w:rPr>
        <w:fldChar w:fldCharType="end"/>
      </w:r>
      <w:r w:rsidR="00FD028F"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028F"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 w:rsidR="00FD028F">
        <w:rPr>
          <w:rFonts w:asciiTheme="minorBidi" w:hAnsiTheme="minorBidi"/>
          <w:sz w:val="24"/>
          <w:szCs w:val="24"/>
          <w:u w:val="single"/>
        </w:rPr>
      </w:r>
      <w:r w:rsidR="00FD028F">
        <w:rPr>
          <w:rFonts w:asciiTheme="minorBidi" w:hAnsiTheme="minorBidi"/>
          <w:sz w:val="24"/>
          <w:szCs w:val="24"/>
          <w:u w:val="single"/>
        </w:rPr>
        <w:fldChar w:fldCharType="separate"/>
      </w:r>
      <w:bookmarkStart w:id="1" w:name="_GoBack"/>
      <w:r w:rsidR="00FD028F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FD028F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FD028F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FD028F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FD028F">
        <w:rPr>
          <w:rFonts w:asciiTheme="minorBidi" w:hAnsiTheme="minorBidi"/>
          <w:noProof/>
          <w:sz w:val="24"/>
          <w:szCs w:val="24"/>
          <w:u w:val="single"/>
        </w:rPr>
        <w:t> </w:t>
      </w:r>
      <w:bookmarkEnd w:id="1"/>
      <w:r w:rsidR="00FD028F"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0"/>
    </w:p>
    <w:p w:rsidR="00CE049E" w:rsidRDefault="00CE049E" w:rsidP="00FD02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FD028F" w:rsidRDefault="00FD028F" w:rsidP="00FD028F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Federal Tax Identification Number: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2"/>
    </w:p>
    <w:p w:rsidR="00CE049E" w:rsidRDefault="00CE049E" w:rsidP="00FD02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FD028F" w:rsidRDefault="00FD028F" w:rsidP="00761B8C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Data Universal Numbering System (DUNS) Number: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 w:rsidR="00761B8C">
        <w:rPr>
          <w:rFonts w:asciiTheme="minorBidi" w:hAnsiTheme="minorBidi"/>
          <w:sz w:val="24"/>
          <w:szCs w:val="24"/>
          <w:u w:val="single"/>
        </w:rPr>
        <w:t> </w:t>
      </w:r>
      <w:r w:rsidR="00761B8C">
        <w:rPr>
          <w:rFonts w:asciiTheme="minorBidi" w:hAnsiTheme="minorBidi"/>
          <w:sz w:val="24"/>
          <w:szCs w:val="24"/>
          <w:u w:val="single"/>
        </w:rPr>
        <w:t> </w:t>
      </w:r>
      <w:r w:rsidR="00761B8C">
        <w:rPr>
          <w:rFonts w:asciiTheme="minorBidi" w:hAnsiTheme="minorBidi"/>
          <w:sz w:val="24"/>
          <w:szCs w:val="24"/>
          <w:u w:val="single"/>
        </w:rPr>
        <w:t> </w:t>
      </w:r>
      <w:r w:rsidR="00761B8C">
        <w:rPr>
          <w:rFonts w:asciiTheme="minorBidi" w:hAnsiTheme="minorBidi"/>
          <w:sz w:val="24"/>
          <w:szCs w:val="24"/>
          <w:u w:val="single"/>
        </w:rPr>
        <w:t> </w:t>
      </w:r>
      <w:r w:rsidR="00761B8C">
        <w:rPr>
          <w:rFonts w:asciiTheme="minorBidi" w:hAnsiTheme="minorBidi"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3"/>
      <w:r>
        <w:rPr>
          <w:rFonts w:asciiTheme="minorBidi" w:hAnsiTheme="minorBidi"/>
          <w:sz w:val="24"/>
          <w:szCs w:val="24"/>
        </w:rPr>
        <w:t xml:space="preserve"> </w:t>
      </w:r>
    </w:p>
    <w:p w:rsidR="00AF0CD1" w:rsidRDefault="00FD028F" w:rsidP="00FD028F">
      <w:pPr>
        <w:spacing w:after="0" w:line="240" w:lineRule="auto"/>
        <w:ind w:left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To obtain a DUNS number, please go to the D&amp;B website at: </w:t>
      </w:r>
      <w:hyperlink r:id="rId7" w:history="1">
        <w:r w:rsidRPr="000D67E4">
          <w:rPr>
            <w:rStyle w:val="Hyperlink"/>
            <w:rFonts w:asciiTheme="minorBidi" w:hAnsiTheme="minorBidi"/>
            <w:sz w:val="24"/>
            <w:szCs w:val="24"/>
          </w:rPr>
          <w:t>http://fedgov.dnb.com/webform</w:t>
        </w:r>
      </w:hyperlink>
      <w:r>
        <w:rPr>
          <w:rFonts w:asciiTheme="minorBidi" w:hAnsiTheme="minorBidi"/>
          <w:sz w:val="24"/>
          <w:szCs w:val="24"/>
        </w:rPr>
        <w:t>, or call the DUNS Number request line at 1-866-705-5711</w:t>
      </w:r>
      <w:r w:rsidR="00AF0CD1">
        <w:rPr>
          <w:rFonts w:asciiTheme="minorBidi" w:hAnsiTheme="minorBidi"/>
          <w:sz w:val="24"/>
          <w:szCs w:val="24"/>
        </w:rPr>
        <w:fldChar w:fldCharType="begin"/>
      </w:r>
      <w:r w:rsidR="00AF0CD1">
        <w:rPr>
          <w:rFonts w:asciiTheme="minorBidi" w:hAnsiTheme="minorBidi"/>
          <w:sz w:val="24"/>
          <w:szCs w:val="24"/>
        </w:rPr>
        <w:instrText xml:space="preserve"> FILLIN  "enter here"  \* MERGEFORMAT </w:instrText>
      </w:r>
      <w:r w:rsidR="00AF0CD1">
        <w:rPr>
          <w:rFonts w:asciiTheme="minorBidi" w:hAnsiTheme="minorBidi"/>
          <w:sz w:val="24"/>
          <w:szCs w:val="24"/>
        </w:rPr>
        <w:fldChar w:fldCharType="end"/>
      </w: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Completed required registration in System for Awards Management (SAM): Yes </w:t>
      </w:r>
      <w:r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Theme="minorBidi" w:hAnsiTheme="minorBidi"/>
          <w:sz w:val="24"/>
          <w:szCs w:val="24"/>
        </w:rPr>
        <w:instrText xml:space="preserve"> FORMCHECKBOX </w:instrText>
      </w:r>
      <w:r w:rsidR="00856953">
        <w:rPr>
          <w:rFonts w:asciiTheme="minorBidi" w:hAnsiTheme="minorBidi"/>
          <w:sz w:val="24"/>
          <w:szCs w:val="24"/>
        </w:rPr>
      </w:r>
      <w:r w:rsidR="00856953">
        <w:rPr>
          <w:rFonts w:asciiTheme="minorBidi" w:hAnsiTheme="minorBidi"/>
          <w:sz w:val="24"/>
          <w:szCs w:val="24"/>
        </w:rPr>
        <w:fldChar w:fldCharType="separate"/>
      </w:r>
      <w:r>
        <w:rPr>
          <w:rFonts w:asciiTheme="minorBidi" w:hAnsiTheme="minorBidi"/>
          <w:sz w:val="24"/>
          <w:szCs w:val="24"/>
        </w:rPr>
        <w:fldChar w:fldCharType="end"/>
      </w:r>
      <w:bookmarkEnd w:id="4"/>
      <w:r>
        <w:rPr>
          <w:rFonts w:asciiTheme="minorBidi" w:hAnsiTheme="minorBidi"/>
          <w:sz w:val="24"/>
          <w:szCs w:val="24"/>
        </w:rPr>
        <w:t xml:space="preserve"> _____ (Initial)</w:t>
      </w: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Your DUNS number is a required field to start your SAM registration</w:t>
      </w: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 xml:space="preserve">CAGE Number: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5"/>
      <w:r>
        <w:rPr>
          <w:rFonts w:asciiTheme="minorBidi" w:hAnsiTheme="minorBidi"/>
          <w:sz w:val="24"/>
          <w:szCs w:val="24"/>
          <w:u w:val="single"/>
        </w:rPr>
        <w:t xml:space="preserve"> </w:t>
      </w:r>
      <w:r>
        <w:rPr>
          <w:rFonts w:asciiTheme="minorBidi" w:hAnsiTheme="minorBidi"/>
          <w:sz w:val="24"/>
          <w:szCs w:val="24"/>
        </w:rPr>
        <w:t>(found within your completed SAM)</w:t>
      </w: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 xml:space="preserve">To register in SAM, please go to the SAM website at </w:t>
      </w:r>
      <w:hyperlink r:id="rId8" w:history="1">
        <w:r w:rsidRPr="000D67E4">
          <w:rPr>
            <w:rStyle w:val="Hyperlink"/>
            <w:rFonts w:asciiTheme="minorBidi" w:hAnsiTheme="minorBidi"/>
            <w:sz w:val="24"/>
            <w:szCs w:val="24"/>
          </w:rPr>
          <w:t>www.sam.gov/portal/public/SAM/</w:t>
        </w:r>
      </w:hyperlink>
      <w:r>
        <w:rPr>
          <w:rFonts w:asciiTheme="minorBidi" w:hAnsiTheme="minorBidi"/>
          <w:sz w:val="24"/>
          <w:szCs w:val="24"/>
        </w:rPr>
        <w:t xml:space="preserve">. </w:t>
      </w:r>
    </w:p>
    <w:p w:rsidR="00CE049E" w:rsidRDefault="00CE049E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CE049E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Mailing Address:</w:t>
      </w:r>
    </w:p>
    <w:p w:rsidR="003770C0" w:rsidRP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6"/>
    </w:p>
    <w:p w:rsidR="00CE049E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7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8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Program Contact: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9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Title: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0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E-mail: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1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Phone Number: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2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Fiscal Contact: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3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Title: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4"/>
    </w:p>
    <w:p w:rsidR="003770C0" w:rsidRDefault="003770C0" w:rsidP="003770C0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E-mail: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5"/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Phone Number: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6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Number of facilities included in this request: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7"/>
    </w:p>
    <w:p w:rsidR="003770C0" w:rsidRDefault="003770C0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Total </w:t>
      </w:r>
      <w:r w:rsidR="00B57DB3">
        <w:rPr>
          <w:rFonts w:asciiTheme="minorBidi" w:hAnsiTheme="minorBidi"/>
          <w:sz w:val="24"/>
          <w:szCs w:val="24"/>
        </w:rPr>
        <w:t xml:space="preserve">Fuel Storage Facility Compatibility Funds Requested: </w:t>
      </w:r>
      <w:r w:rsidR="00B57DB3"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B57DB3"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 w:rsidR="00B57DB3">
        <w:rPr>
          <w:rFonts w:asciiTheme="minorBidi" w:hAnsiTheme="minorBidi"/>
          <w:sz w:val="24"/>
          <w:szCs w:val="24"/>
          <w:u w:val="single"/>
        </w:rPr>
      </w:r>
      <w:r w:rsidR="00B57DB3">
        <w:rPr>
          <w:rFonts w:asciiTheme="minorBidi" w:hAnsiTheme="minorBidi"/>
          <w:sz w:val="24"/>
          <w:szCs w:val="24"/>
          <w:u w:val="single"/>
        </w:rPr>
        <w:fldChar w:fldCharType="separate"/>
      </w:r>
      <w:r w:rsidR="00B57DB3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B57DB3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B57DB3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B57DB3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B57DB3">
        <w:rPr>
          <w:rFonts w:asciiTheme="minorBidi" w:hAnsiTheme="minorBidi"/>
          <w:noProof/>
          <w:sz w:val="24"/>
          <w:szCs w:val="24"/>
          <w:u w:val="single"/>
        </w:rPr>
        <w:t> </w:t>
      </w:r>
      <w:r w:rsidR="00B57DB3"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8"/>
    </w:p>
    <w:p w:rsidR="00B57DB3" w:rsidRPr="00B57DB3" w:rsidRDefault="00B57DB3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Total ma</w:t>
      </w:r>
      <w:r w:rsidR="00265AD0">
        <w:rPr>
          <w:rFonts w:asciiTheme="minorBidi" w:hAnsiTheme="minorBidi"/>
          <w:sz w:val="24"/>
          <w:szCs w:val="24"/>
        </w:rPr>
        <w:t>tching funds provided</w:t>
      </w:r>
      <w:r>
        <w:rPr>
          <w:rFonts w:asciiTheme="minorBidi" w:hAnsiTheme="minorBidi"/>
          <w:sz w:val="24"/>
          <w:szCs w:val="24"/>
        </w:rPr>
        <w:t xml:space="preserve">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19"/>
    </w:p>
    <w:p w:rsidR="00B57DB3" w:rsidRDefault="00B57DB3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B57DB3" w:rsidRDefault="00B57DB3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If awarded Fuel Storage Facility</w:t>
      </w:r>
      <w:r w:rsidR="00265AD0">
        <w:rPr>
          <w:rFonts w:asciiTheme="minorBidi" w:hAnsiTheme="minorBidi"/>
          <w:sz w:val="24"/>
          <w:szCs w:val="24"/>
        </w:rPr>
        <w:t xml:space="preserve"> Compatibility Funds, organization</w:t>
      </w:r>
      <w:r>
        <w:rPr>
          <w:rFonts w:asciiTheme="minorBidi" w:hAnsiTheme="minorBidi"/>
          <w:sz w:val="24"/>
          <w:szCs w:val="24"/>
        </w:rPr>
        <w:t xml:space="preserve"> will comply with all federal, state and local laws, rules and regulations and will ensure all necessary permits and licenses are obtained prior to installation.</w:t>
      </w:r>
    </w:p>
    <w:p w:rsidR="00B57DB3" w:rsidRDefault="00B57DB3" w:rsidP="00CE049E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B57DB3" w:rsidRDefault="005E4079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>Aut</w:t>
      </w:r>
      <w:r w:rsidR="00265AD0">
        <w:rPr>
          <w:rFonts w:asciiTheme="minorBidi" w:hAnsiTheme="minorBidi"/>
          <w:sz w:val="24"/>
          <w:szCs w:val="24"/>
        </w:rPr>
        <w:t>horized Official</w:t>
      </w:r>
      <w:r>
        <w:rPr>
          <w:rFonts w:asciiTheme="minorBidi" w:hAnsiTheme="minorBidi"/>
          <w:sz w:val="24"/>
          <w:szCs w:val="24"/>
        </w:rPr>
        <w:t xml:space="preserve">: </w:t>
      </w:r>
      <w:r>
        <w:rPr>
          <w:rFonts w:asciiTheme="minorBidi" w:hAnsiTheme="minorBidi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Theme="minorBidi" w:hAnsiTheme="minorBidi"/>
          <w:sz w:val="24"/>
          <w:szCs w:val="24"/>
          <w:u w:val="single"/>
        </w:rPr>
        <w:instrText xml:space="preserve"> FORMTEXT </w:instrText>
      </w:r>
      <w:r>
        <w:rPr>
          <w:rFonts w:asciiTheme="minorBidi" w:hAnsiTheme="minorBidi"/>
          <w:sz w:val="24"/>
          <w:szCs w:val="24"/>
          <w:u w:val="single"/>
        </w:rPr>
      </w:r>
      <w:r>
        <w:rPr>
          <w:rFonts w:asciiTheme="minorBidi" w:hAnsiTheme="minorBidi"/>
          <w:sz w:val="24"/>
          <w:szCs w:val="24"/>
          <w:u w:val="single"/>
        </w:rPr>
        <w:fldChar w:fldCharType="separate"/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noProof/>
          <w:sz w:val="24"/>
          <w:szCs w:val="24"/>
          <w:u w:val="single"/>
        </w:rPr>
        <w:t> </w:t>
      </w:r>
      <w:r>
        <w:rPr>
          <w:rFonts w:asciiTheme="minorBidi" w:hAnsiTheme="minorBidi"/>
          <w:sz w:val="24"/>
          <w:szCs w:val="24"/>
          <w:u w:val="single"/>
        </w:rPr>
        <w:fldChar w:fldCharType="end"/>
      </w:r>
      <w:bookmarkEnd w:id="20"/>
    </w:p>
    <w:p w:rsidR="005E4079" w:rsidRDefault="005E4079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</w:p>
    <w:p w:rsidR="005E4079" w:rsidRPr="005E4079" w:rsidRDefault="005E4079" w:rsidP="00CE049E">
      <w:pPr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</w:rPr>
        <w:t xml:space="preserve">Signature of Authorized Official: </w:t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</w:rPr>
        <w:t xml:space="preserve">   Date: </w:t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  <w:r>
        <w:rPr>
          <w:rFonts w:asciiTheme="minorBidi" w:hAnsiTheme="minorBidi"/>
          <w:sz w:val="24"/>
          <w:szCs w:val="24"/>
          <w:u w:val="single"/>
        </w:rPr>
        <w:tab/>
      </w:r>
    </w:p>
    <w:sectPr w:rsidR="005E4079" w:rsidRPr="005E4079" w:rsidSect="00CE049E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B3" w:rsidRDefault="00B57DB3" w:rsidP="00AF0CD1">
      <w:pPr>
        <w:spacing w:after="0" w:line="240" w:lineRule="auto"/>
      </w:pPr>
      <w:r>
        <w:separator/>
      </w:r>
    </w:p>
  </w:endnote>
  <w:endnote w:type="continuationSeparator" w:id="0">
    <w:p w:rsidR="00B57DB3" w:rsidRDefault="00B57DB3" w:rsidP="00AF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B3" w:rsidRDefault="00B57DB3" w:rsidP="00AF0CD1">
      <w:pPr>
        <w:spacing w:after="0" w:line="240" w:lineRule="auto"/>
      </w:pPr>
      <w:r>
        <w:separator/>
      </w:r>
    </w:p>
  </w:footnote>
  <w:footnote w:type="continuationSeparator" w:id="0">
    <w:p w:rsidR="00B57DB3" w:rsidRDefault="00B57DB3" w:rsidP="00AF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sKUgh9TGzAEy/hd21GSEIAw8J086Wsym9As1c8Q9TXC3NG0B5o1gcD/wWHp7PBSXtQIrc38gR/xZpTZF7DwWxA==" w:salt="nCio8AHrriSEGycLLkVK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D1"/>
    <w:rsid w:val="00167ED8"/>
    <w:rsid w:val="00203E43"/>
    <w:rsid w:val="002077E8"/>
    <w:rsid w:val="00265AD0"/>
    <w:rsid w:val="002B7598"/>
    <w:rsid w:val="003770C0"/>
    <w:rsid w:val="003A1FDA"/>
    <w:rsid w:val="00447E90"/>
    <w:rsid w:val="005E4079"/>
    <w:rsid w:val="00761B8C"/>
    <w:rsid w:val="00856953"/>
    <w:rsid w:val="008A6232"/>
    <w:rsid w:val="009D7138"/>
    <w:rsid w:val="00AF0CD1"/>
    <w:rsid w:val="00B17136"/>
    <w:rsid w:val="00B57DB3"/>
    <w:rsid w:val="00CE049E"/>
    <w:rsid w:val="00EB0F4B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32710-3AA8-4AD5-A886-FD56608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CD1"/>
  </w:style>
  <w:style w:type="paragraph" w:styleId="Footer">
    <w:name w:val="footer"/>
    <w:basedOn w:val="Normal"/>
    <w:link w:val="FooterChar"/>
    <w:uiPriority w:val="99"/>
    <w:unhideWhenUsed/>
    <w:rsid w:val="00A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CD1"/>
  </w:style>
  <w:style w:type="character" w:styleId="PlaceholderText">
    <w:name w:val="Placeholder Text"/>
    <w:basedOn w:val="DefaultParagraphFont"/>
    <w:uiPriority w:val="99"/>
    <w:semiHidden/>
    <w:rsid w:val="00AF0CD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02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/portal/public/SAM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fedgov.dnb.com/webfor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scription0 xmlns="e19824af-83be-4a1e-8291-399fa73f08a6" xsi:nil="true"/>
    <Tag xmlns="e19824af-83be-4a1e-8291-399fa73f08a6" xsi:nil="true"/>
    <Web_x0020_Location xmlns="e19824af-83be-4a1e-8291-399fa73f08a6">EM Resources, Grants, Fuel Storage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8358B54C-DB31-4B31-82DA-122108B82B28}"/>
</file>

<file path=customXml/itemProps2.xml><?xml version="1.0" encoding="utf-8"?>
<ds:datastoreItem xmlns:ds="http://schemas.openxmlformats.org/officeDocument/2006/customXml" ds:itemID="{6A85C97E-CAC8-4DF5-BACE-06666861EF8B}"/>
</file>

<file path=customXml/itemProps3.xml><?xml version="1.0" encoding="utf-8"?>
<ds:datastoreItem xmlns:ds="http://schemas.openxmlformats.org/officeDocument/2006/customXml" ds:itemID="{BA737344-F34F-4221-9109-836A35124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Military Department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Storage Facility Coversheet 2019</dc:title>
  <dc:subject/>
  <dc:creator>Sidra Metzger-Hines</dc:creator>
  <cp:keywords/>
  <dc:description/>
  <cp:lastModifiedBy>Metzger-Hines, Sidra</cp:lastModifiedBy>
  <cp:revision>2</cp:revision>
  <cp:lastPrinted>2016-10-31T22:30:00Z</cp:lastPrinted>
  <dcterms:created xsi:type="dcterms:W3CDTF">2019-10-04T22:23:00Z</dcterms:created>
  <dcterms:modified xsi:type="dcterms:W3CDTF">2019-10-04T22:23:00Z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