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D36F" w14:textId="6CF94F0E" w:rsidR="00BD79DA" w:rsidRPr="00150CC0" w:rsidRDefault="00150CC0" w:rsidP="00150CC0">
      <w:pPr>
        <w:contextualSpacing/>
        <w:jc w:val="center"/>
        <w:rPr>
          <w:rFonts w:cs="Arial"/>
          <w:b/>
          <w:sz w:val="32"/>
          <w:szCs w:val="32"/>
        </w:rPr>
      </w:pPr>
      <w:r w:rsidRPr="00150CC0">
        <w:rPr>
          <w:rFonts w:cs="Arial"/>
          <w:b/>
          <w:sz w:val="32"/>
          <w:szCs w:val="32"/>
        </w:rPr>
        <w:t xml:space="preserve">NEW: </w:t>
      </w:r>
      <w:r w:rsidR="00BD79DA" w:rsidRPr="00150CC0">
        <w:rPr>
          <w:rFonts w:cs="Arial"/>
          <w:b/>
          <w:sz w:val="32"/>
          <w:szCs w:val="32"/>
        </w:rPr>
        <w:t>Instructions for the Sub-appl</w:t>
      </w:r>
      <w:r w:rsidRPr="00150CC0">
        <w:rPr>
          <w:rFonts w:cs="Arial"/>
          <w:b/>
          <w:sz w:val="32"/>
          <w:szCs w:val="32"/>
        </w:rPr>
        <w:t>icant Coversheet through MS-Forms</w:t>
      </w:r>
    </w:p>
    <w:p w14:paraId="5D9B8B95" w14:textId="77777777" w:rsidR="00BD79DA" w:rsidRDefault="00BD79DA" w:rsidP="00BD79DA">
      <w:pPr>
        <w:contextualSpacing/>
        <w:rPr>
          <w:rFonts w:cs="Arial"/>
          <w:bCs/>
        </w:rPr>
      </w:pPr>
    </w:p>
    <w:p w14:paraId="7C9E86EE" w14:textId="23004D20" w:rsidR="00BD79DA" w:rsidRDefault="00BD79DA" w:rsidP="00BD79DA">
      <w:pPr>
        <w:contextualSpacing/>
        <w:rPr>
          <w:rFonts w:cs="Arial"/>
          <w:bCs/>
        </w:rPr>
      </w:pPr>
      <w:r w:rsidRPr="00DB5B6F">
        <w:rPr>
          <w:rFonts w:cs="Arial"/>
          <w:bCs/>
        </w:rPr>
        <w:t>A new feature of the Combined Coversheet is a hyperlink to the Sub-applicant Coversheet question</w:t>
      </w:r>
      <w:r>
        <w:rPr>
          <w:rFonts w:cs="Arial"/>
          <w:bCs/>
        </w:rPr>
        <w:t>naire</w:t>
      </w:r>
      <w:r w:rsidRPr="00DB5B6F">
        <w:rPr>
          <w:rFonts w:cs="Arial"/>
          <w:bCs/>
        </w:rPr>
        <w:t>.</w:t>
      </w:r>
    </w:p>
    <w:p w14:paraId="68AB4A80" w14:textId="77777777" w:rsidR="00BD79DA" w:rsidRDefault="00BD79DA" w:rsidP="00BD79DA">
      <w:pPr>
        <w:ind w:left="90"/>
        <w:contextualSpacing/>
        <w:rPr>
          <w:rFonts w:cs="Arial"/>
          <w:bCs/>
        </w:rPr>
      </w:pPr>
    </w:p>
    <w:p w14:paraId="0E55FC07" w14:textId="77777777" w:rsidR="00BD79DA" w:rsidRPr="00B43EB5" w:rsidRDefault="00BD79DA" w:rsidP="00BD79DA">
      <w:pPr>
        <w:contextualSpacing/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82BCF" wp14:editId="57657978">
                <wp:simplePos x="0" y="0"/>
                <wp:positionH relativeFrom="column">
                  <wp:posOffset>99204</wp:posOffset>
                </wp:positionH>
                <wp:positionV relativeFrom="paragraph">
                  <wp:posOffset>603562</wp:posOffset>
                </wp:positionV>
                <wp:extent cx="577970" cy="189781"/>
                <wp:effectExtent l="0" t="19050" r="31750" b="39370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70" cy="18978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002C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7.8pt;margin-top:47.5pt;width:45.5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" adj="18054" fillcolor="#ed7d31 [3205]" strokecolor="#823b0b [1605]" strokeweight="1pt"/>
            </w:pict>
          </mc:Fallback>
        </mc:AlternateContent>
      </w:r>
      <w:r w:rsidRPr="001E765B">
        <w:rPr>
          <w:rFonts w:cs="Arial"/>
          <w:bCs/>
          <w:noProof/>
        </w:rPr>
        <w:drawing>
          <wp:inline distT="0" distB="0" distL="0" distR="0" wp14:anchorId="6AF1CAB1" wp14:editId="58F9E594">
            <wp:extent cx="5944115" cy="1303133"/>
            <wp:effectExtent l="190500" t="190500" r="190500" b="18288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4115" cy="13031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cs="Arial"/>
          <w:bCs/>
        </w:rPr>
        <w:t xml:space="preserve"> </w:t>
      </w:r>
    </w:p>
    <w:p w14:paraId="13B23EC2" w14:textId="4C5550CF" w:rsidR="00BD79DA" w:rsidRDefault="00BD79DA" w:rsidP="00BD79DA">
      <w:pPr>
        <w:contextualSpacing/>
        <w:rPr>
          <w:rFonts w:cs="Arial"/>
          <w:bCs/>
        </w:rPr>
      </w:pPr>
      <w:r>
        <w:rPr>
          <w:rFonts w:cs="Arial"/>
          <w:bCs/>
        </w:rPr>
        <w:t xml:space="preserve">For each project listed in your Combined Coversheet, use the corresponding link to access an online questionnaire to complete the Sub-Applicant Coversheet. You may need to press Ctrl on your keyboard when clicking on the link to access the hyperlink. </w:t>
      </w:r>
    </w:p>
    <w:p w14:paraId="0009FB55" w14:textId="19FB8F19" w:rsidR="00EF3B4B" w:rsidRDefault="00EF3B4B" w:rsidP="00BD79DA">
      <w:pPr>
        <w:contextualSpacing/>
        <w:rPr>
          <w:rFonts w:cs="Arial"/>
          <w:bCs/>
        </w:rPr>
      </w:pPr>
    </w:p>
    <w:p w14:paraId="62AD73CB" w14:textId="490DB413" w:rsidR="00EF3B4B" w:rsidRDefault="00EF3B4B" w:rsidP="00BD79DA">
      <w:pPr>
        <w:contextualSpacing/>
        <w:rPr>
          <w:rFonts w:cs="Arial"/>
          <w:bCs/>
        </w:rPr>
      </w:pPr>
      <w:r>
        <w:rPr>
          <w:rFonts w:cs="Arial"/>
          <w:bCs/>
        </w:rPr>
        <w:t xml:space="preserve">The MS-Forms document will </w:t>
      </w:r>
      <w:r w:rsidR="00660833">
        <w:rPr>
          <w:rFonts w:cs="Arial"/>
          <w:bCs/>
        </w:rPr>
        <w:t xml:space="preserve">send data to OEM, but you must also print and save a copy to be updated into Basecamp. </w:t>
      </w:r>
    </w:p>
    <w:p w14:paraId="2DC21F49" w14:textId="0B36F9F5" w:rsidR="006519C5" w:rsidRDefault="006519C5" w:rsidP="00BD79DA">
      <w:pPr>
        <w:contextualSpacing/>
        <w:rPr>
          <w:rFonts w:cs="Arial"/>
          <w:bCs/>
        </w:rPr>
      </w:pPr>
    </w:p>
    <w:p w14:paraId="7B51D46C" w14:textId="77777777" w:rsidR="006519C5" w:rsidRDefault="006519C5" w:rsidP="006519C5">
      <w:pPr>
        <w:contextualSpacing/>
        <w:rPr>
          <w:rFonts w:cs="Arial"/>
        </w:rPr>
      </w:pPr>
      <w:r w:rsidRPr="00F418FD">
        <w:rPr>
          <w:rFonts w:cs="Arial"/>
          <w:b/>
          <w:bCs/>
          <w:highlight w:val="yellow"/>
        </w:rPr>
        <w:t>NEWS STEP:</w:t>
      </w:r>
      <w:r w:rsidRPr="00F418FD">
        <w:rPr>
          <w:rFonts w:cs="Arial"/>
          <w:b/>
          <w:bCs/>
        </w:rPr>
        <w:t xml:space="preserve"> </w:t>
      </w:r>
      <w:r w:rsidRPr="00665D26">
        <w:rPr>
          <w:rFonts w:cs="Arial"/>
          <w:b/>
          <w:bCs/>
        </w:rPr>
        <w:t>How to Save and Submit the Sub-applicant Coversheet.</w:t>
      </w:r>
      <w:r>
        <w:rPr>
          <w:rFonts w:cs="Arial"/>
        </w:rPr>
        <w:t xml:space="preserve"> </w:t>
      </w:r>
    </w:p>
    <w:p w14:paraId="0D4F39E2" w14:textId="2FCA128A" w:rsidR="006519C5" w:rsidRDefault="006519C5" w:rsidP="006519C5">
      <w:pPr>
        <w:contextualSpacing/>
        <w:rPr>
          <w:rFonts w:cs="Arial"/>
        </w:rPr>
      </w:pPr>
      <w:r>
        <w:rPr>
          <w:rFonts w:cs="Arial"/>
        </w:rPr>
        <w:t xml:space="preserve">When you have completed the questionnaire, your information will be automatically stored in a database, however you will also need to print a copy BEFORE you click submit on the web-tool. </w:t>
      </w:r>
    </w:p>
    <w:p w14:paraId="7635F3FF" w14:textId="77777777" w:rsidR="00780971" w:rsidRDefault="00780971" w:rsidP="006519C5">
      <w:pPr>
        <w:contextualSpacing/>
        <w:rPr>
          <w:rFonts w:cs="Arial"/>
        </w:rPr>
      </w:pPr>
    </w:p>
    <w:p w14:paraId="094F0A44" w14:textId="77777777" w:rsidR="00780971" w:rsidRDefault="006519C5" w:rsidP="006519C5">
      <w:pPr>
        <w:contextualSpacing/>
        <w:rPr>
          <w:rFonts w:cs="Arial"/>
        </w:rPr>
      </w:pPr>
      <w:r>
        <w:rPr>
          <w:rFonts w:cs="Arial"/>
        </w:rPr>
        <w:t>To save your work, R</w:t>
      </w:r>
      <w:r w:rsidRPr="00665D26">
        <w:rPr>
          <w:rFonts w:cs="Arial"/>
        </w:rPr>
        <w:t>ight</w:t>
      </w:r>
      <w:r>
        <w:rPr>
          <w:rFonts w:cs="Arial"/>
        </w:rPr>
        <w:t>-click on the questionnaire</w:t>
      </w:r>
      <w:r w:rsidRPr="00665D26">
        <w:rPr>
          <w:rFonts w:cs="Arial"/>
        </w:rPr>
        <w:t xml:space="preserve"> and</w:t>
      </w:r>
      <w:r>
        <w:rPr>
          <w:rFonts w:cs="Arial"/>
        </w:rPr>
        <w:t xml:space="preserve"> select</w:t>
      </w:r>
      <w:r w:rsidRPr="00665D26">
        <w:rPr>
          <w:rFonts w:cs="Arial"/>
        </w:rPr>
        <w:t xml:space="preserve"> Print to save</w:t>
      </w:r>
      <w:r>
        <w:rPr>
          <w:rFonts w:cs="Arial"/>
        </w:rPr>
        <w:t xml:space="preserve"> as a PDF.</w:t>
      </w:r>
      <w:r w:rsidRPr="00665D26">
        <w:rPr>
          <w:rFonts w:cs="Arial"/>
        </w:rPr>
        <w:t xml:space="preserve"> </w:t>
      </w:r>
    </w:p>
    <w:p w14:paraId="78907A2A" w14:textId="77777777" w:rsidR="00780971" w:rsidRDefault="00780971" w:rsidP="006519C5">
      <w:pPr>
        <w:contextualSpacing/>
        <w:rPr>
          <w:rFonts w:cs="Arial"/>
        </w:rPr>
      </w:pPr>
    </w:p>
    <w:p w14:paraId="336C5650" w14:textId="38498C19" w:rsidR="006519C5" w:rsidRDefault="006519C5" w:rsidP="006519C5">
      <w:pPr>
        <w:contextualSpacing/>
        <w:rPr>
          <w:rFonts w:cs="Arial"/>
        </w:rPr>
      </w:pPr>
      <w:r w:rsidRPr="00665D26">
        <w:rPr>
          <w:rFonts w:cs="Arial"/>
        </w:rPr>
        <w:t>You will need to save a copy for your records as well as upload it with your application in Base</w:t>
      </w:r>
      <w:r>
        <w:rPr>
          <w:rFonts w:cs="Arial"/>
        </w:rPr>
        <w:t>c</w:t>
      </w:r>
      <w:r w:rsidRPr="00665D26">
        <w:rPr>
          <w:rFonts w:cs="Arial"/>
        </w:rPr>
        <w:t>amp.</w:t>
      </w:r>
    </w:p>
    <w:p w14:paraId="571FD597" w14:textId="77777777" w:rsidR="006519C5" w:rsidRDefault="006519C5" w:rsidP="00BD79DA">
      <w:pPr>
        <w:contextualSpacing/>
        <w:rPr>
          <w:rFonts w:cs="Arial"/>
          <w:bCs/>
        </w:rPr>
      </w:pPr>
    </w:p>
    <w:p w14:paraId="381E6461" w14:textId="77777777" w:rsidR="00BD79DA" w:rsidRDefault="00BD79DA" w:rsidP="00BD79DA">
      <w:pPr>
        <w:contextualSpacing/>
        <w:rPr>
          <w:rFonts w:cs="Arial"/>
          <w:bCs/>
        </w:rPr>
      </w:pPr>
    </w:p>
    <w:p w14:paraId="6D018992" w14:textId="21DF1336" w:rsidR="00150CC0" w:rsidRDefault="00150CC0">
      <w:r>
        <w:t xml:space="preserve">You can also </w:t>
      </w:r>
      <w:r w:rsidR="0005299A">
        <w:t xml:space="preserve">access the Sub-applicant Coversheet questionnaire here: </w:t>
      </w:r>
      <w:hyperlink r:id="rId5" w:history="1">
        <w:r w:rsidR="00EF3B4B" w:rsidRPr="005B1863">
          <w:rPr>
            <w:rStyle w:val="Hyperlink"/>
          </w:rPr>
          <w:t>https://forms.office.com/g/xzjMzsGnBX</w:t>
        </w:r>
      </w:hyperlink>
      <w:r w:rsidR="00EF3B4B">
        <w:t xml:space="preserve"> </w:t>
      </w:r>
    </w:p>
    <w:p w14:paraId="05F0BBB0" w14:textId="7F5D03D5" w:rsidR="00EF3B4B" w:rsidRDefault="00EF3B4B"/>
    <w:p w14:paraId="2E690BB9" w14:textId="1A27E163" w:rsidR="00EF3B4B" w:rsidRDefault="00EF3B4B">
      <w:r>
        <w:t xml:space="preserve">If you have any </w:t>
      </w:r>
      <w:r w:rsidR="00780971">
        <w:t>questions,</w:t>
      </w:r>
      <w:r>
        <w:t xml:space="preserve"> please contact:</w:t>
      </w:r>
    </w:p>
    <w:p w14:paraId="2822181E" w14:textId="3F040712" w:rsidR="006519C5" w:rsidRDefault="006519C5"/>
    <w:p w14:paraId="22B7D5DA" w14:textId="77777777" w:rsidR="0075125B" w:rsidRPr="003E3BDF" w:rsidRDefault="0075125B" w:rsidP="0075125B">
      <w:pPr>
        <w:rPr>
          <w:rFonts w:eastAsia="Calibri"/>
        </w:rPr>
      </w:pPr>
      <w:r w:rsidRPr="003E3BDF">
        <w:rPr>
          <w:rFonts w:eastAsia="Calibri"/>
        </w:rPr>
        <w:t>Kevin Jeffries</w:t>
      </w:r>
    </w:p>
    <w:p w14:paraId="0193DED8" w14:textId="0EA933BC" w:rsidR="0075125B" w:rsidRPr="003E3BDF" w:rsidRDefault="0075125B" w:rsidP="0075125B">
      <w:pPr>
        <w:rPr>
          <w:rFonts w:eastAsia="Calibri"/>
        </w:rPr>
      </w:pPr>
      <w:r w:rsidRPr="003E3BDF">
        <w:rPr>
          <w:rFonts w:eastAsia="Calibri"/>
        </w:rPr>
        <w:t>Grant Program Coordinator</w:t>
      </w:r>
    </w:p>
    <w:p w14:paraId="20D8C55C" w14:textId="77777777" w:rsidR="0075125B" w:rsidRPr="003E3BDF" w:rsidRDefault="0075125B" w:rsidP="0075125B">
      <w:pPr>
        <w:rPr>
          <w:rFonts w:eastAsia="Calibri"/>
        </w:rPr>
      </w:pPr>
      <w:r w:rsidRPr="003E3BDF">
        <w:rPr>
          <w:rFonts w:eastAsia="Calibri"/>
        </w:rPr>
        <w:t>Oregon Office of Emergency Management</w:t>
      </w:r>
    </w:p>
    <w:p w14:paraId="37181970" w14:textId="77777777" w:rsidR="0075125B" w:rsidRPr="003E3BDF" w:rsidRDefault="0075125B" w:rsidP="0075125B">
      <w:pPr>
        <w:rPr>
          <w:rFonts w:eastAsia="Calibri"/>
        </w:rPr>
      </w:pPr>
      <w:r w:rsidRPr="003E3BDF">
        <w:rPr>
          <w:rFonts w:eastAsia="Calibri"/>
        </w:rPr>
        <w:t>Office (503) 378-3661</w:t>
      </w:r>
    </w:p>
    <w:p w14:paraId="18902505" w14:textId="47099A10" w:rsidR="006519C5" w:rsidRDefault="0075125B">
      <w:r w:rsidRPr="003E3BDF">
        <w:rPr>
          <w:rFonts w:eastAsia="Calibri"/>
        </w:rPr>
        <w:t>kevin.jeffries@state.or.us</w:t>
      </w:r>
    </w:p>
    <w:p w14:paraId="2F9DEC4A" w14:textId="587E9318" w:rsidR="00EF3B4B" w:rsidRDefault="00EF3B4B"/>
    <w:p w14:paraId="0ADDF31D" w14:textId="77777777" w:rsidR="00EF3B4B" w:rsidRDefault="00EF3B4B"/>
    <w:sectPr w:rsidR="00EF3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05BDIaa3yBviBxDtmu0Re5MHKHalK7USygpTvKDcpDB7BxSIG5egKi/tsDc5GFUS6PFBkzblLH2DNES58RjPA==" w:salt="9f9zfAytDGo7cNj+DaW+q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74"/>
    <w:rsid w:val="0005299A"/>
    <w:rsid w:val="00150CC0"/>
    <w:rsid w:val="00526933"/>
    <w:rsid w:val="006519C5"/>
    <w:rsid w:val="00660833"/>
    <w:rsid w:val="0075125B"/>
    <w:rsid w:val="00780971"/>
    <w:rsid w:val="00A56574"/>
    <w:rsid w:val="00BD79DA"/>
    <w:rsid w:val="00E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09F1"/>
  <w15:chartTrackingRefBased/>
  <w15:docId w15:val="{5A9A30C5-7F91-4EED-893A-77C7C6EE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9D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B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g/xzjMzsGnBX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59E7C35A38498621492D0DE740EC" ma:contentTypeVersion="7" ma:contentTypeDescription="Create a new document." ma:contentTypeScope="" ma:versionID="ce26f959bcec5b8b05dc209dca512674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targetNamespace="http://schemas.microsoft.com/office/2006/metadata/properties" ma:root="true" ma:fieldsID="99b2f21a43eb5397ab3fae2bba35434e" ns1:_="" ns2:_="">
    <xsd:import namespace="http://schemas.microsoft.com/sharepoint/v3"/>
    <xsd:import namespace="64e0cd91-1009-4144-882f-28e9538bf92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474B93-9BCE-455E-8407-7DF4D6BD9199}"/>
</file>

<file path=customXml/itemProps2.xml><?xml version="1.0" encoding="utf-8"?>
<ds:datastoreItem xmlns:ds="http://schemas.openxmlformats.org/officeDocument/2006/customXml" ds:itemID="{4F7C6B53-2CC2-4A58-B663-1ABFF07B2FFF}"/>
</file>

<file path=customXml/itemProps3.xml><?xml version="1.0" encoding="utf-8"?>
<ds:datastoreItem xmlns:ds="http://schemas.openxmlformats.org/officeDocument/2006/customXml" ds:itemID="{D219CF49-5EF8-454D-B12D-6D0AE6464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FY2022 SHSP Subapplicant MS-Forms Instructions</dc:title>
  <dc:subject/>
  <dc:creator>Jeffries, Kevin</dc:creator>
  <cp:keywords/>
  <dc:description/>
  <cp:lastModifiedBy>Jeffries, Kevin</cp:lastModifiedBy>
  <cp:revision>10</cp:revision>
  <dcterms:created xsi:type="dcterms:W3CDTF">2021-12-20T20:13:00Z</dcterms:created>
  <dcterms:modified xsi:type="dcterms:W3CDTF">2021-12-31T00:06:00Z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0x010100473F59E7C35A38498621492D0DE740EC</vt:lpwstr>
  </property>
</Properties>
</file>