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2C8A0E01"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7EC14FA2">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9A139B">
        <w:t>Medicaid Division</w:t>
      </w:r>
    </w:p>
    <w:p w14:paraId="67AC1DDF" w14:textId="044BB36E" w:rsidR="00B2771A" w:rsidRDefault="008A4113" w:rsidP="00067B31">
      <w:pPr>
        <w:pStyle w:val="ProgramName"/>
        <w:ind w:right="72"/>
      </w:pPr>
      <w:r w:rsidRPr="008A4113">
        <w:t xml:space="preserve">14 de </w:t>
      </w:r>
      <w:proofErr w:type="spellStart"/>
      <w:r w:rsidRPr="008A4113">
        <w:t>enero</w:t>
      </w:r>
      <w:proofErr w:type="spellEnd"/>
      <w:r w:rsidRPr="008A4113">
        <w:t xml:space="preserve"> del 2026</w:t>
      </w:r>
    </w:p>
    <w:p w14:paraId="3ED7B5C1" w14:textId="77777777" w:rsidR="008A4113" w:rsidRPr="008A4113" w:rsidRDefault="31A4EDD5" w:rsidP="008A4113">
      <w:pPr>
        <w:pStyle w:val="Heading1"/>
        <w:ind w:left="540" w:hanging="180"/>
        <w:rPr>
          <w:sz w:val="44"/>
          <w:szCs w:val="44"/>
        </w:rPr>
      </w:pPr>
      <w:r w:rsidRPr="56F6B1CF">
        <w:rPr>
          <w:sz w:val="44"/>
          <w:szCs w:val="44"/>
        </w:rPr>
        <w:t xml:space="preserve"> </w:t>
      </w:r>
      <w:proofErr w:type="spellStart"/>
      <w:r w:rsidR="008A4113" w:rsidRPr="008A4113">
        <w:rPr>
          <w:sz w:val="44"/>
          <w:szCs w:val="44"/>
        </w:rPr>
        <w:t>Actualización</w:t>
      </w:r>
      <w:proofErr w:type="spellEnd"/>
      <w:r w:rsidR="008A4113" w:rsidRPr="008A4113">
        <w:rPr>
          <w:sz w:val="44"/>
          <w:szCs w:val="44"/>
        </w:rPr>
        <w:t xml:space="preserve"> </w:t>
      </w:r>
      <w:proofErr w:type="spellStart"/>
      <w:r w:rsidR="008A4113" w:rsidRPr="008A4113">
        <w:rPr>
          <w:sz w:val="44"/>
          <w:szCs w:val="44"/>
        </w:rPr>
        <w:t>sobre</w:t>
      </w:r>
      <w:proofErr w:type="spellEnd"/>
      <w:r w:rsidR="008A4113" w:rsidRPr="008A4113">
        <w:rPr>
          <w:sz w:val="44"/>
          <w:szCs w:val="44"/>
        </w:rPr>
        <w:t xml:space="preserve"> </w:t>
      </w:r>
      <w:proofErr w:type="spellStart"/>
      <w:r w:rsidR="008A4113" w:rsidRPr="008A4113">
        <w:rPr>
          <w:sz w:val="44"/>
          <w:szCs w:val="44"/>
        </w:rPr>
        <w:t>el</w:t>
      </w:r>
      <w:proofErr w:type="spellEnd"/>
      <w:r w:rsidR="008A4113" w:rsidRPr="008A4113">
        <w:rPr>
          <w:sz w:val="44"/>
          <w:szCs w:val="44"/>
        </w:rPr>
        <w:t xml:space="preserve"> </w:t>
      </w:r>
      <w:proofErr w:type="spellStart"/>
      <w:r w:rsidR="008A4113" w:rsidRPr="008A4113">
        <w:rPr>
          <w:sz w:val="44"/>
          <w:szCs w:val="44"/>
        </w:rPr>
        <w:t>intercambio</w:t>
      </w:r>
      <w:proofErr w:type="spellEnd"/>
      <w:r w:rsidR="008A4113" w:rsidRPr="008A4113">
        <w:rPr>
          <w:sz w:val="44"/>
          <w:szCs w:val="44"/>
        </w:rPr>
        <w:t xml:space="preserve"> de </w:t>
      </w:r>
      <w:proofErr w:type="spellStart"/>
      <w:r w:rsidR="008A4113" w:rsidRPr="008A4113">
        <w:rPr>
          <w:sz w:val="44"/>
          <w:szCs w:val="44"/>
        </w:rPr>
        <w:t>datos</w:t>
      </w:r>
      <w:proofErr w:type="spellEnd"/>
      <w:r w:rsidR="008A4113" w:rsidRPr="008A4113">
        <w:rPr>
          <w:sz w:val="44"/>
          <w:szCs w:val="44"/>
        </w:rPr>
        <w:t xml:space="preserve"> para </w:t>
      </w:r>
      <w:proofErr w:type="spellStart"/>
      <w:r w:rsidR="008A4113" w:rsidRPr="008A4113">
        <w:rPr>
          <w:sz w:val="44"/>
          <w:szCs w:val="44"/>
        </w:rPr>
        <w:t>socios</w:t>
      </w:r>
      <w:proofErr w:type="spellEnd"/>
    </w:p>
    <w:p w14:paraId="2266A881" w14:textId="77777777" w:rsidR="006104DF" w:rsidRPr="006104DF" w:rsidRDefault="006104DF" w:rsidP="006104DF">
      <w:pPr>
        <w:ind w:left="0"/>
        <w:rPr>
          <w:lang w:val="es-MX"/>
        </w:rPr>
      </w:pPr>
      <w:r w:rsidRPr="006104DF">
        <w:rPr>
          <w:lang w:val="es-MX"/>
        </w:rPr>
        <w:t>Oregon Health Authority (OHA) mantiene su compromiso de proteger la privacidad y el bienestar de todos los miembros del Plan de Salud de Oregon (OHP). Informes recientes y avances legales han levantado serias preocupaciones sobre cómo las agencias federales usan los datos de Medicaid, incluyendo la información personal de los más de 1.4 millones de residentes de Oregon cubiertos por el OHP. Queremos compartir lo que sabemos.</w:t>
      </w:r>
    </w:p>
    <w:p w14:paraId="575B1176" w14:textId="77777777" w:rsidR="006104DF" w:rsidRPr="006104DF" w:rsidRDefault="006104DF" w:rsidP="006104DF">
      <w:pPr>
        <w:ind w:left="0"/>
        <w:rPr>
          <w:lang w:val="es-MX"/>
        </w:rPr>
      </w:pPr>
      <w:r w:rsidRPr="006104DF">
        <w:rPr>
          <w:b/>
          <w:bCs/>
          <w:lang w:val="es-MX"/>
        </w:rPr>
        <w:t>El 29 de diciembre del 2025, un tribunal federal determinó que, a partir del 6 de enero del 2026, los Centros de Servicios de Medicare y Medicaid (CMS) pueden comenzar a compartir información limitada con el Servicio de Inmigración y Control de Aduanas (ICE) solo para personas que no “residan legalmente” en los Estados Unidos.</w:t>
      </w:r>
      <w:r w:rsidRPr="006104DF">
        <w:rPr>
          <w:lang w:val="es-MX"/>
        </w:rPr>
        <w:t xml:space="preserve"> Sin embargo, hay cierta incertidumbre, ya que el gobierno federal no ha proporcionado a Oregon información sobre cómo planea implementar la orden judicial. Les mantendremos informados a medida que dispongamos de más información.</w:t>
      </w:r>
    </w:p>
    <w:p w14:paraId="5BB9C956" w14:textId="77777777" w:rsidR="006104DF" w:rsidRPr="006104DF" w:rsidRDefault="006104DF" w:rsidP="006104DF">
      <w:pPr>
        <w:ind w:left="0"/>
        <w:rPr>
          <w:lang w:val="es-MX"/>
        </w:rPr>
      </w:pPr>
      <w:r w:rsidRPr="006104DF">
        <w:rPr>
          <w:lang w:val="es-MX"/>
        </w:rPr>
        <w:t xml:space="preserve">La información que se puede compartir sobre las personas que recibieron servicios de Medicaid financiados por el gobierno federal y que no residen legalmente en los Estados Unidos incluye ciudadanía o estado migratorio, dirección, número de teléfono, fecha de nacimiento e identificación de Medicaid. </w:t>
      </w:r>
    </w:p>
    <w:p w14:paraId="016DD08C" w14:textId="77777777" w:rsidR="006104DF" w:rsidRPr="006104DF" w:rsidRDefault="006104DF" w:rsidP="006104DF">
      <w:pPr>
        <w:ind w:left="0"/>
        <w:rPr>
          <w:lang w:val="es-MX"/>
        </w:rPr>
      </w:pPr>
      <w:r w:rsidRPr="006104DF">
        <w:rPr>
          <w:lang w:val="es-MX"/>
        </w:rPr>
        <w:t>CMS debe excluir a toda persona que resida legalmente en Estados Unidos. Si los datos de personas que no residen legalmente en Estados Unidos no pueden separarse de los datos que aún están protegidos (por ejemplo, datos de residentes permanentes legales, datos de ciudadanos estadounidenses, historiales médicos confidenciales, etc.), CMS no puede compartirlos con ICE. Estas restricciones se mantienen mientras la </w:t>
      </w:r>
      <w:hyperlink r:id="rId12" w:history="1">
        <w:r w:rsidRPr="006104DF">
          <w:rPr>
            <w:rStyle w:val="Hyperlink"/>
            <w:lang w:val="es-MX"/>
          </w:rPr>
          <w:t xml:space="preserve">demanda </w:t>
        </w:r>
        <w:proofErr w:type="spellStart"/>
        <w:r w:rsidRPr="006104DF">
          <w:rPr>
            <w:rStyle w:val="Hyperlink"/>
            <w:lang w:val="es-MX"/>
          </w:rPr>
          <w:t>multiestatal</w:t>
        </w:r>
        <w:proofErr w:type="spellEnd"/>
      </w:hyperlink>
      <w:r w:rsidRPr="006104DF">
        <w:rPr>
          <w:lang w:val="es-MX"/>
        </w:rPr>
        <w:t> esté en curso.</w:t>
      </w:r>
    </w:p>
    <w:p w14:paraId="6CE63857" w14:textId="77777777" w:rsidR="006104DF" w:rsidRPr="006104DF" w:rsidRDefault="006104DF" w:rsidP="006104DF">
      <w:pPr>
        <w:ind w:left="0"/>
        <w:rPr>
          <w:lang w:val="es-MX"/>
        </w:rPr>
      </w:pPr>
      <w:r w:rsidRPr="006104DF">
        <w:rPr>
          <w:lang w:val="es-MX"/>
        </w:rPr>
        <w:t xml:space="preserve">La ley federal exige que OHA envíe reportes mensuales a CMS a través del Sistema Transformado de Información Estadística de Medicaid (T-MSIS). Estos reportes incluyen información demográfica y de elegibilidad básica, como nombre, dirección registrada, </w:t>
      </w:r>
      <w:r w:rsidRPr="006104DF">
        <w:rPr>
          <w:lang w:val="es-MX"/>
        </w:rPr>
        <w:lastRenderedPageBreak/>
        <w:t xml:space="preserve">fecha de nacimiento, número de Seguro Social (si se proporcionó) o identificación de Medicaid, para cada miembro del OHP. </w:t>
      </w:r>
    </w:p>
    <w:p w14:paraId="0CC9F0B0" w14:textId="0E877C89" w:rsidR="006104DF" w:rsidRPr="006104DF" w:rsidRDefault="006104DF" w:rsidP="006104DF">
      <w:pPr>
        <w:ind w:left="0"/>
        <w:rPr>
          <w:lang w:val="es-MX"/>
        </w:rPr>
      </w:pPr>
      <w:r w:rsidRPr="006104DF">
        <w:rPr>
          <w:lang w:val="es-MX"/>
        </w:rPr>
        <w:t xml:space="preserve">Aunque la orden judicial permite a CMS compartir datos limitados bajo condiciones específicas, OHA mantiene su compromiso de proteger la privacidad de sus miembros y sigue de cerca la evolución de los acontecimientos. OHA cumple con los requisitos de CMS y, al mismo tiempo, limita la transferencia de datos confidenciales al máximo. Obtenga más información en nuestras </w:t>
      </w:r>
      <w:hyperlink r:id="rId13">
        <w:r w:rsidRPr="006104DF">
          <w:rPr>
            <w:rStyle w:val="Hyperlink"/>
            <w:lang w:val="es-MX"/>
          </w:rPr>
          <w:t>preguntas frecuentes</w:t>
        </w:r>
      </w:hyperlink>
      <w:r w:rsidRPr="006104DF">
        <w:rPr>
          <w:lang w:val="es-MX"/>
        </w:rPr>
        <w:t xml:space="preserve"> sobre el intercambio de información personal por parte del gobierno federal. </w:t>
      </w:r>
    </w:p>
    <w:p w14:paraId="3A233F25" w14:textId="77777777" w:rsidR="006104DF" w:rsidRPr="006104DF" w:rsidRDefault="006104DF" w:rsidP="006104DF">
      <w:pPr>
        <w:ind w:left="0"/>
        <w:rPr>
          <w:lang w:val="es-MX"/>
        </w:rPr>
      </w:pPr>
      <w:r w:rsidRPr="006104DF">
        <w:rPr>
          <w:lang w:val="es-MX"/>
        </w:rPr>
        <w:t>Cancelar la cobertura del OHP hoy no borra la información ya compartida con CMS. Las personas preocupadas por cómo el gobierno federal podría usar su información personal con fines migratorios deben consultar con un abogado calificado o una organización sin fines de lucro de asistencia legal calificada.</w:t>
      </w:r>
    </w:p>
    <w:p w14:paraId="753A328C" w14:textId="77777777" w:rsidR="006104DF" w:rsidRPr="006104DF" w:rsidRDefault="006104DF" w:rsidP="006104DF">
      <w:pPr>
        <w:numPr>
          <w:ilvl w:val="0"/>
          <w:numId w:val="44"/>
        </w:numPr>
        <w:rPr>
          <w:lang w:val="es-MX"/>
        </w:rPr>
      </w:pPr>
      <w:r w:rsidRPr="006104DF">
        <w:rPr>
          <w:lang w:val="es-MX"/>
        </w:rPr>
        <w:t>Existen organizaciones calificadas que brindan servicios legales relacionados con la inmigración:</w:t>
      </w:r>
    </w:p>
    <w:p w14:paraId="54B22955" w14:textId="77777777" w:rsidR="006104DF" w:rsidRPr="006104DF" w:rsidRDefault="006104DF" w:rsidP="006104DF">
      <w:pPr>
        <w:numPr>
          <w:ilvl w:val="1"/>
          <w:numId w:val="44"/>
        </w:numPr>
        <w:rPr>
          <w:lang w:val="es-MX"/>
        </w:rPr>
      </w:pPr>
      <w:r w:rsidRPr="006104DF">
        <w:rPr>
          <w:lang w:val="es-MX"/>
        </w:rPr>
        <w:t>Encuentre un abogado de inmigración en línea a través de la </w:t>
      </w:r>
      <w:hyperlink r:id="rId14" w:history="1">
        <w:r w:rsidRPr="006104DF">
          <w:rPr>
            <w:rStyle w:val="Hyperlink"/>
            <w:lang w:val="es-MX"/>
          </w:rPr>
          <w:t>búsqueda de abogados de inmigración</w:t>
        </w:r>
      </w:hyperlink>
      <w:r w:rsidRPr="006104DF">
        <w:rPr>
          <w:lang w:val="es-MX"/>
        </w:rPr>
        <w:t> o el </w:t>
      </w:r>
      <w:hyperlink r:id="rId15" w:history="1">
        <w:r w:rsidRPr="006104DF">
          <w:rPr>
            <w:rStyle w:val="Hyperlink"/>
            <w:lang w:val="es-MX"/>
          </w:rPr>
          <w:t>directorio nacional de servicios legales de inmigración</w:t>
        </w:r>
      </w:hyperlink>
      <w:r w:rsidRPr="006104DF">
        <w:rPr>
          <w:lang w:val="es-MX"/>
        </w:rPr>
        <w:t>.</w:t>
      </w:r>
    </w:p>
    <w:p w14:paraId="51E8811D" w14:textId="77777777" w:rsidR="006104DF" w:rsidRPr="006104DF" w:rsidRDefault="006104DF" w:rsidP="006104DF">
      <w:pPr>
        <w:numPr>
          <w:ilvl w:val="1"/>
          <w:numId w:val="44"/>
        </w:numPr>
        <w:rPr>
          <w:lang w:val="es-MX"/>
        </w:rPr>
      </w:pPr>
      <w:r w:rsidRPr="006104DF">
        <w:rPr>
          <w:lang w:val="es-MX"/>
        </w:rPr>
        <w:t>Algunos residentes de Oregon pueden ser elegibles para representación gratuita en el Tribunal de Inmigración de Portland a través de </w:t>
      </w:r>
      <w:proofErr w:type="spellStart"/>
      <w:r w:rsidRPr="006104DF">
        <w:fldChar w:fldCharType="begin"/>
      </w:r>
      <w:r w:rsidRPr="006104DF">
        <w:rPr>
          <w:lang w:val="es-MX"/>
        </w:rPr>
        <w:instrText>HYPERLINK "https://equitycorps.org/"</w:instrText>
      </w:r>
      <w:r w:rsidRPr="006104DF">
        <w:fldChar w:fldCharType="separate"/>
      </w:r>
      <w:r w:rsidRPr="006104DF">
        <w:rPr>
          <w:rStyle w:val="Hyperlink"/>
          <w:lang w:val="es-MX"/>
        </w:rPr>
        <w:t>Equity</w:t>
      </w:r>
      <w:proofErr w:type="spellEnd"/>
      <w:r w:rsidRPr="006104DF">
        <w:rPr>
          <w:rStyle w:val="Hyperlink"/>
          <w:lang w:val="es-MX"/>
        </w:rPr>
        <w:t xml:space="preserve"> Corps </w:t>
      </w:r>
      <w:proofErr w:type="spellStart"/>
      <w:r w:rsidRPr="006104DF">
        <w:rPr>
          <w:rStyle w:val="Hyperlink"/>
          <w:lang w:val="es-MX"/>
        </w:rPr>
        <w:t>of</w:t>
      </w:r>
      <w:proofErr w:type="spellEnd"/>
      <w:r w:rsidRPr="006104DF">
        <w:rPr>
          <w:rStyle w:val="Hyperlink"/>
          <w:lang w:val="es-MX"/>
        </w:rPr>
        <w:t xml:space="preserve"> Oregon</w:t>
      </w:r>
      <w:r w:rsidRPr="006104DF">
        <w:fldChar w:fldCharType="end"/>
      </w:r>
      <w:r w:rsidRPr="006104DF">
        <w:rPr>
          <w:lang w:val="es-MX"/>
        </w:rPr>
        <w:t>.</w:t>
      </w:r>
    </w:p>
    <w:p w14:paraId="5FAE0A34" w14:textId="77777777" w:rsidR="006104DF" w:rsidRPr="006104DF" w:rsidRDefault="006104DF" w:rsidP="006104DF">
      <w:pPr>
        <w:numPr>
          <w:ilvl w:val="0"/>
          <w:numId w:val="44"/>
        </w:numPr>
        <w:rPr>
          <w:lang w:val="es-MX"/>
        </w:rPr>
      </w:pPr>
      <w:r w:rsidRPr="006104DF">
        <w:rPr>
          <w:lang w:val="es-MX"/>
        </w:rPr>
        <w:t>Información sobre recursos de salud mental está disponible en la </w:t>
      </w:r>
      <w:hyperlink r:id="rId16" w:history="1">
        <w:r w:rsidRPr="006104DF">
          <w:rPr>
            <w:rStyle w:val="Hyperlink"/>
            <w:lang w:val="es-MX"/>
          </w:rPr>
          <w:t>página web de 988 Oregon</w:t>
        </w:r>
      </w:hyperlink>
      <w:r w:rsidRPr="006104DF">
        <w:rPr>
          <w:lang w:val="es-MX"/>
        </w:rPr>
        <w:t>.</w:t>
      </w:r>
    </w:p>
    <w:p w14:paraId="32CA5079" w14:textId="77777777" w:rsidR="006104DF" w:rsidRPr="006104DF" w:rsidRDefault="006104DF" w:rsidP="006104DF">
      <w:pPr>
        <w:numPr>
          <w:ilvl w:val="0"/>
          <w:numId w:val="44"/>
        </w:numPr>
        <w:rPr>
          <w:lang w:val="es-MX"/>
        </w:rPr>
      </w:pPr>
      <w:r w:rsidRPr="006104DF">
        <w:rPr>
          <w:lang w:val="es-MX"/>
        </w:rPr>
        <w:t xml:space="preserve">El Departamento de Justicia de Oregón desarrolló una </w:t>
      </w:r>
      <w:hyperlink r:id="rId17" w:history="1">
        <w:r w:rsidRPr="006104DF">
          <w:rPr>
            <w:rStyle w:val="Hyperlink"/>
            <w:lang w:val="es-MX"/>
          </w:rPr>
          <w:t>Guía Comunitaria sobre la Promesa de Santuario</w:t>
        </w:r>
      </w:hyperlink>
      <w:r w:rsidRPr="006104DF">
        <w:rPr>
          <w:lang w:val="es-MX"/>
        </w:rPr>
        <w:t xml:space="preserve"> que cubre información esencial necesaria para comprender la Ley de Santuario de Oregon y denunciar violaciones de la ley. </w:t>
      </w:r>
    </w:p>
    <w:p w14:paraId="7924EA7B" w14:textId="538A9F03" w:rsidR="006104DF" w:rsidRPr="006104DF" w:rsidRDefault="006104DF" w:rsidP="006104DF">
      <w:pPr>
        <w:numPr>
          <w:ilvl w:val="0"/>
          <w:numId w:val="44"/>
        </w:numPr>
        <w:rPr>
          <w:lang w:val="es-MX"/>
        </w:rPr>
      </w:pPr>
      <w:r w:rsidRPr="006104DF">
        <w:rPr>
          <w:lang w:val="es-MX"/>
        </w:rPr>
        <w:t>Si se siente cómodo, puede comunicarse con su embajada o consulado local para obtener asistencia u orientación legal.</w:t>
      </w:r>
    </w:p>
    <w:p w14:paraId="18446F9D" w14:textId="77777777" w:rsidR="006104DF" w:rsidRPr="006104DF" w:rsidRDefault="006104DF" w:rsidP="006104DF">
      <w:pPr>
        <w:ind w:left="0"/>
        <w:rPr>
          <w:lang w:val="es-MX"/>
        </w:rPr>
      </w:pPr>
      <w:r w:rsidRPr="006104DF">
        <w:rPr>
          <w:lang w:val="es-MX"/>
        </w:rPr>
        <w:t xml:space="preserve">OHA se compromete a la transparencia, la privacidad y el apoyo a todos los residentes de Oregon, sin importar su estatus migratorio, para que se sientan seguros e informados al acceder a la atención de salud que necesitan. Seguiremos apoyando a los socios </w:t>
      </w:r>
      <w:r w:rsidRPr="006104DF">
        <w:rPr>
          <w:lang w:val="es-MX"/>
        </w:rPr>
        <w:lastRenderedPageBreak/>
        <w:t>comunitarios, compartiendo actualizaciones y defendiendo la salud, el bienestar y la privacidad de todos los miembros de OHP.</w:t>
      </w:r>
    </w:p>
    <w:p w14:paraId="7355AC7D" w14:textId="77777777" w:rsidR="002E489F" w:rsidRDefault="002E489F" w:rsidP="000B0982">
      <w:pPr>
        <w:ind w:left="0"/>
      </w:pPr>
    </w:p>
    <w:p w14:paraId="5142190C" w14:textId="31AFB8A6" w:rsidR="00571C08" w:rsidRDefault="00571C08" w:rsidP="00200103">
      <w:pPr>
        <w:pStyle w:val="LastPageProgramInfoBox"/>
      </w:pPr>
    </w:p>
    <w:sectPr w:rsidR="00571C08" w:rsidSect="00887DBC">
      <w:headerReference w:type="default" r:id="rId18"/>
      <w:footerReference w:type="default" r:id="rId19"/>
      <w:headerReference w:type="first" r:id="rId20"/>
      <w:footerReference w:type="first" r:id="rId21"/>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A62B" w14:textId="77777777" w:rsidR="000039B6" w:rsidRDefault="000039B6" w:rsidP="00782D79">
      <w:r>
        <w:separator/>
      </w:r>
    </w:p>
    <w:p w14:paraId="241987EE" w14:textId="77777777" w:rsidR="000039B6" w:rsidRDefault="000039B6" w:rsidP="00782D79"/>
  </w:endnote>
  <w:endnote w:type="continuationSeparator" w:id="0">
    <w:p w14:paraId="14E75E1C" w14:textId="77777777" w:rsidR="000039B6" w:rsidRDefault="000039B6" w:rsidP="00782D79">
      <w:r>
        <w:continuationSeparator/>
      </w:r>
    </w:p>
    <w:p w14:paraId="0B121B77" w14:textId="77777777" w:rsidR="000039B6" w:rsidRDefault="000039B6" w:rsidP="00782D79"/>
  </w:endnote>
  <w:endnote w:type="continuationNotice" w:id="1">
    <w:p w14:paraId="2FEEFF70" w14:textId="77777777" w:rsidR="000039B6" w:rsidRDefault="000039B6" w:rsidP="00782D79"/>
    <w:p w14:paraId="7ECA3D0E" w14:textId="77777777" w:rsidR="000039B6" w:rsidRDefault="000039B6"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12C3F8F8" w:rsidR="000A5682" w:rsidRDefault="000A5682" w:rsidP="001B0E80">
    <w:pPr>
      <w:pStyle w:val="Footer"/>
    </w:pPr>
    <w:r w:rsidRPr="00AE51D3">
      <w:tab/>
    </w:r>
    <w:r w:rsidR="56F6B1CF">
      <w:t xml:space="preserve"> Page </w:t>
    </w:r>
    <w:r w:rsidRPr="00A52E85">
      <w:fldChar w:fldCharType="begin"/>
    </w:r>
    <w:r w:rsidRPr="00A52E85">
      <w:instrText xml:space="preserve"> PAGE   \* MERGEFORMAT </w:instrText>
    </w:r>
    <w:r w:rsidRPr="00A52E85">
      <w:fldChar w:fldCharType="separate"/>
    </w:r>
    <w:r w:rsidR="56F6B1CF">
      <w:t>1</w:t>
    </w:r>
    <w:r w:rsidRPr="00A52E85">
      <w:fldChar w:fldCharType="end"/>
    </w:r>
    <w:r w:rsidR="56F6B1CF" w:rsidRPr="00A52E85">
      <w:t xml:space="preserve"> of </w:t>
    </w:r>
    <w:fldSimple w:instr="NUMPAGES  \* Arabic  \* MERGEFORMAT">
      <w:r w:rsidR="56F6B1CF">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5EF864DC" w:rsidR="00F77C55" w:rsidRPr="00F77C55" w:rsidRDefault="00F77C55" w:rsidP="56F6B1CF">
    <w:pPr>
      <w:pStyle w:val="Footer"/>
      <w:shd w:val="clear" w:color="auto" w:fill="auto"/>
    </w:pPr>
    <w:r w:rsidRPr="00AE51D3">
      <w:tab/>
    </w:r>
    <w:r w:rsidR="56F6B1CF">
      <w:t xml:space="preserve">  </w:t>
    </w:r>
    <w:r w:rsidRPr="00A52E85">
      <w:fldChar w:fldCharType="begin"/>
    </w:r>
    <w:r w:rsidRPr="00A52E85">
      <w:instrText xml:space="preserve"> PAGE   \* MERGEFORMAT </w:instrText>
    </w:r>
    <w:r w:rsidRPr="00A52E85">
      <w:fldChar w:fldCharType="separate"/>
    </w:r>
    <w:r w:rsidR="56F6B1CF">
      <w:t>2</w:t>
    </w:r>
    <w:r w:rsidRPr="00A52E85">
      <w:fldChar w:fldCharType="end"/>
    </w:r>
    <w:r w:rsidR="56F6B1CF" w:rsidRPr="00A52E85">
      <w:t xml:space="preserve"> of </w:t>
    </w:r>
    <w:fldSimple w:instr="NUMPAGES  \* Arabic  \* MERGEFORMAT">
      <w:r w:rsidR="56F6B1CF">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9BB4" w14:textId="77777777" w:rsidR="000039B6" w:rsidRDefault="000039B6" w:rsidP="00782D79">
      <w:r>
        <w:separator/>
      </w:r>
    </w:p>
    <w:p w14:paraId="268A132C" w14:textId="77777777" w:rsidR="000039B6" w:rsidRDefault="000039B6" w:rsidP="00782D79"/>
  </w:footnote>
  <w:footnote w:type="continuationSeparator" w:id="0">
    <w:p w14:paraId="2F4AD82D" w14:textId="77777777" w:rsidR="000039B6" w:rsidRDefault="000039B6" w:rsidP="00782D79">
      <w:r>
        <w:continuationSeparator/>
      </w:r>
    </w:p>
    <w:p w14:paraId="655405FF" w14:textId="77777777" w:rsidR="000039B6" w:rsidRDefault="000039B6" w:rsidP="00782D79"/>
  </w:footnote>
  <w:footnote w:type="continuationNotice" w:id="1">
    <w:p w14:paraId="6330716E" w14:textId="77777777" w:rsidR="000039B6" w:rsidRDefault="000039B6" w:rsidP="00782D79"/>
    <w:p w14:paraId="547C70F6" w14:textId="77777777" w:rsidR="000039B6" w:rsidRDefault="000039B6"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00AFF694" w14:textId="77777777" w:rsidTr="56F6B1CF">
      <w:trPr>
        <w:trHeight w:val="300"/>
      </w:trPr>
      <w:tc>
        <w:tcPr>
          <w:tcW w:w="3500" w:type="dxa"/>
        </w:tcPr>
        <w:p w14:paraId="4845A711" w14:textId="5422A539" w:rsidR="56F6B1CF" w:rsidRDefault="56F6B1CF" w:rsidP="56F6B1CF">
          <w:pPr>
            <w:pStyle w:val="Header"/>
            <w:ind w:left="-115"/>
          </w:pPr>
        </w:p>
      </w:tc>
      <w:tc>
        <w:tcPr>
          <w:tcW w:w="3500" w:type="dxa"/>
        </w:tcPr>
        <w:p w14:paraId="6F7E3355" w14:textId="4BFE2F6A" w:rsidR="56F6B1CF" w:rsidRDefault="56F6B1CF" w:rsidP="56F6B1CF">
          <w:pPr>
            <w:pStyle w:val="Header"/>
            <w:jc w:val="center"/>
          </w:pPr>
        </w:p>
      </w:tc>
      <w:tc>
        <w:tcPr>
          <w:tcW w:w="3500" w:type="dxa"/>
        </w:tcPr>
        <w:p w14:paraId="4E975BB9" w14:textId="45B2101E" w:rsidR="56F6B1CF" w:rsidRDefault="56F6B1CF" w:rsidP="56F6B1CF">
          <w:pPr>
            <w:pStyle w:val="Header"/>
            <w:ind w:right="-115"/>
            <w:jc w:val="right"/>
          </w:pPr>
        </w:p>
      </w:tc>
    </w:tr>
  </w:tbl>
  <w:p w14:paraId="7028A245" w14:textId="16E7B9E4" w:rsidR="56F6B1CF" w:rsidRDefault="56F6B1CF" w:rsidP="56F6B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00"/>
      <w:gridCol w:w="3500"/>
      <w:gridCol w:w="3500"/>
    </w:tblGrid>
    <w:tr w:rsidR="56F6B1CF" w14:paraId="3AFB9241" w14:textId="77777777" w:rsidTr="56F6B1CF">
      <w:trPr>
        <w:trHeight w:val="300"/>
      </w:trPr>
      <w:tc>
        <w:tcPr>
          <w:tcW w:w="3500" w:type="dxa"/>
        </w:tcPr>
        <w:p w14:paraId="1EA3EE43" w14:textId="6EE49895" w:rsidR="56F6B1CF" w:rsidRDefault="56F6B1CF" w:rsidP="56F6B1CF">
          <w:pPr>
            <w:pStyle w:val="Header"/>
            <w:ind w:left="-115"/>
          </w:pPr>
        </w:p>
      </w:tc>
      <w:tc>
        <w:tcPr>
          <w:tcW w:w="3500" w:type="dxa"/>
        </w:tcPr>
        <w:p w14:paraId="5A1E21D6" w14:textId="51F80AAC" w:rsidR="56F6B1CF" w:rsidRDefault="56F6B1CF" w:rsidP="56F6B1CF">
          <w:pPr>
            <w:pStyle w:val="Header"/>
            <w:jc w:val="center"/>
          </w:pPr>
        </w:p>
      </w:tc>
      <w:tc>
        <w:tcPr>
          <w:tcW w:w="3500" w:type="dxa"/>
        </w:tcPr>
        <w:p w14:paraId="1D376C55" w14:textId="548D995E" w:rsidR="56F6B1CF" w:rsidRDefault="56F6B1CF" w:rsidP="56F6B1CF">
          <w:pPr>
            <w:pStyle w:val="Header"/>
            <w:ind w:right="-115"/>
            <w:jc w:val="right"/>
          </w:pPr>
        </w:p>
      </w:tc>
    </w:tr>
  </w:tbl>
  <w:p w14:paraId="409E7777" w14:textId="1BFFBEE8" w:rsidR="56F6B1CF" w:rsidRDefault="56F6B1CF" w:rsidP="56F6B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CE58BF"/>
    <w:multiLevelType w:val="multilevel"/>
    <w:tmpl w:val="D0F627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B478438"/>
    <w:multiLevelType w:val="hybridMultilevel"/>
    <w:tmpl w:val="882456FE"/>
    <w:lvl w:ilvl="0" w:tplc="B7E8DD02">
      <w:start w:val="1"/>
      <w:numFmt w:val="bullet"/>
      <w:lvlText w:val=""/>
      <w:lvlJc w:val="left"/>
      <w:pPr>
        <w:ind w:left="1080" w:hanging="360"/>
      </w:pPr>
      <w:rPr>
        <w:rFonts w:ascii="Symbol" w:hAnsi="Symbol" w:hint="default"/>
      </w:rPr>
    </w:lvl>
    <w:lvl w:ilvl="1" w:tplc="217E24E6">
      <w:start w:val="1"/>
      <w:numFmt w:val="bullet"/>
      <w:lvlText w:val="o"/>
      <w:lvlJc w:val="left"/>
      <w:pPr>
        <w:ind w:left="1800" w:hanging="360"/>
      </w:pPr>
      <w:rPr>
        <w:rFonts w:ascii="Courier New" w:hAnsi="Courier New" w:hint="default"/>
      </w:rPr>
    </w:lvl>
    <w:lvl w:ilvl="2" w:tplc="0B9CCA26">
      <w:start w:val="1"/>
      <w:numFmt w:val="bullet"/>
      <w:lvlText w:val=""/>
      <w:lvlJc w:val="left"/>
      <w:pPr>
        <w:ind w:left="2520" w:hanging="360"/>
      </w:pPr>
      <w:rPr>
        <w:rFonts w:ascii="Wingdings" w:hAnsi="Wingdings" w:hint="default"/>
      </w:rPr>
    </w:lvl>
    <w:lvl w:ilvl="3" w:tplc="BFE2E18C">
      <w:start w:val="1"/>
      <w:numFmt w:val="bullet"/>
      <w:lvlText w:val=""/>
      <w:lvlJc w:val="left"/>
      <w:pPr>
        <w:ind w:left="3240" w:hanging="360"/>
      </w:pPr>
      <w:rPr>
        <w:rFonts w:ascii="Symbol" w:hAnsi="Symbol" w:hint="default"/>
      </w:rPr>
    </w:lvl>
    <w:lvl w:ilvl="4" w:tplc="419A1F48">
      <w:start w:val="1"/>
      <w:numFmt w:val="bullet"/>
      <w:lvlText w:val="o"/>
      <w:lvlJc w:val="left"/>
      <w:pPr>
        <w:ind w:left="3960" w:hanging="360"/>
      </w:pPr>
      <w:rPr>
        <w:rFonts w:ascii="Courier New" w:hAnsi="Courier New" w:hint="default"/>
      </w:rPr>
    </w:lvl>
    <w:lvl w:ilvl="5" w:tplc="7A429ECE">
      <w:start w:val="1"/>
      <w:numFmt w:val="bullet"/>
      <w:lvlText w:val=""/>
      <w:lvlJc w:val="left"/>
      <w:pPr>
        <w:ind w:left="4680" w:hanging="360"/>
      </w:pPr>
      <w:rPr>
        <w:rFonts w:ascii="Wingdings" w:hAnsi="Wingdings" w:hint="default"/>
      </w:rPr>
    </w:lvl>
    <w:lvl w:ilvl="6" w:tplc="CE869B22">
      <w:start w:val="1"/>
      <w:numFmt w:val="bullet"/>
      <w:lvlText w:val=""/>
      <w:lvlJc w:val="left"/>
      <w:pPr>
        <w:ind w:left="5400" w:hanging="360"/>
      </w:pPr>
      <w:rPr>
        <w:rFonts w:ascii="Symbol" w:hAnsi="Symbol" w:hint="default"/>
      </w:rPr>
    </w:lvl>
    <w:lvl w:ilvl="7" w:tplc="DBB6503C">
      <w:start w:val="1"/>
      <w:numFmt w:val="bullet"/>
      <w:lvlText w:val="o"/>
      <w:lvlJc w:val="left"/>
      <w:pPr>
        <w:ind w:left="6120" w:hanging="360"/>
      </w:pPr>
      <w:rPr>
        <w:rFonts w:ascii="Courier New" w:hAnsi="Courier New" w:hint="default"/>
      </w:rPr>
    </w:lvl>
    <w:lvl w:ilvl="8" w:tplc="7BCA83B8">
      <w:start w:val="1"/>
      <w:numFmt w:val="bullet"/>
      <w:lvlText w:val=""/>
      <w:lvlJc w:val="left"/>
      <w:pPr>
        <w:ind w:left="6840" w:hanging="360"/>
      </w:pPr>
      <w:rPr>
        <w:rFonts w:ascii="Wingdings" w:hAnsi="Wingdings" w:hint="default"/>
      </w:rPr>
    </w:lvl>
  </w:abstractNum>
  <w:abstractNum w:abstractNumId="13"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8424532"/>
    <w:multiLevelType w:val="hybridMultilevel"/>
    <w:tmpl w:val="B5E463EE"/>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8"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9"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C380CC5"/>
    <w:multiLevelType w:val="multilevel"/>
    <w:tmpl w:val="15E44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64B0CF"/>
    <w:multiLevelType w:val="hybridMultilevel"/>
    <w:tmpl w:val="6D9425EA"/>
    <w:lvl w:ilvl="0" w:tplc="01FA2C32">
      <w:start w:val="1"/>
      <w:numFmt w:val="bullet"/>
      <w:lvlText w:val=""/>
      <w:lvlJc w:val="left"/>
      <w:pPr>
        <w:ind w:left="720" w:hanging="360"/>
      </w:pPr>
      <w:rPr>
        <w:rFonts w:ascii="Courier New" w:hAnsi="Courier New" w:hint="default"/>
      </w:rPr>
    </w:lvl>
    <w:lvl w:ilvl="1" w:tplc="DAEC2C62">
      <w:start w:val="1"/>
      <w:numFmt w:val="bullet"/>
      <w:lvlText w:val="o"/>
      <w:lvlJc w:val="left"/>
      <w:pPr>
        <w:ind w:left="1440" w:hanging="360"/>
      </w:pPr>
      <w:rPr>
        <w:rFonts w:ascii="Courier New" w:hAnsi="Courier New" w:hint="default"/>
      </w:rPr>
    </w:lvl>
    <w:lvl w:ilvl="2" w:tplc="3B301982">
      <w:start w:val="1"/>
      <w:numFmt w:val="bullet"/>
      <w:lvlText w:val=""/>
      <w:lvlJc w:val="left"/>
      <w:pPr>
        <w:ind w:left="2318" w:hanging="360"/>
      </w:pPr>
      <w:rPr>
        <w:rFonts w:ascii="Wingdings" w:hAnsi="Wingdings" w:hint="default"/>
      </w:rPr>
    </w:lvl>
    <w:lvl w:ilvl="3" w:tplc="F0FA2D36">
      <w:start w:val="1"/>
      <w:numFmt w:val="bullet"/>
      <w:lvlText w:val=""/>
      <w:lvlJc w:val="left"/>
      <w:pPr>
        <w:ind w:left="3038" w:hanging="360"/>
      </w:pPr>
      <w:rPr>
        <w:rFonts w:ascii="Symbol" w:hAnsi="Symbol" w:hint="default"/>
      </w:rPr>
    </w:lvl>
    <w:lvl w:ilvl="4" w:tplc="C16E3554">
      <w:start w:val="1"/>
      <w:numFmt w:val="bullet"/>
      <w:lvlText w:val="o"/>
      <w:lvlJc w:val="left"/>
      <w:pPr>
        <w:ind w:left="3758" w:hanging="360"/>
      </w:pPr>
      <w:rPr>
        <w:rFonts w:ascii="Courier New" w:hAnsi="Courier New" w:hint="default"/>
      </w:rPr>
    </w:lvl>
    <w:lvl w:ilvl="5" w:tplc="3E48A236">
      <w:start w:val="1"/>
      <w:numFmt w:val="bullet"/>
      <w:lvlText w:val=""/>
      <w:lvlJc w:val="left"/>
      <w:pPr>
        <w:ind w:left="4478" w:hanging="360"/>
      </w:pPr>
      <w:rPr>
        <w:rFonts w:ascii="Wingdings" w:hAnsi="Wingdings" w:hint="default"/>
      </w:rPr>
    </w:lvl>
    <w:lvl w:ilvl="6" w:tplc="75222688">
      <w:start w:val="1"/>
      <w:numFmt w:val="bullet"/>
      <w:lvlText w:val=""/>
      <w:lvlJc w:val="left"/>
      <w:pPr>
        <w:ind w:left="5198" w:hanging="360"/>
      </w:pPr>
      <w:rPr>
        <w:rFonts w:ascii="Symbol" w:hAnsi="Symbol" w:hint="default"/>
      </w:rPr>
    </w:lvl>
    <w:lvl w:ilvl="7" w:tplc="A04C043E">
      <w:start w:val="1"/>
      <w:numFmt w:val="bullet"/>
      <w:lvlText w:val="o"/>
      <w:lvlJc w:val="left"/>
      <w:pPr>
        <w:ind w:left="5918" w:hanging="360"/>
      </w:pPr>
      <w:rPr>
        <w:rFonts w:ascii="Courier New" w:hAnsi="Courier New" w:hint="default"/>
      </w:rPr>
    </w:lvl>
    <w:lvl w:ilvl="8" w:tplc="2076D22A">
      <w:start w:val="1"/>
      <w:numFmt w:val="bullet"/>
      <w:lvlText w:val=""/>
      <w:lvlJc w:val="left"/>
      <w:pPr>
        <w:ind w:left="6638" w:hanging="360"/>
      </w:pPr>
      <w:rPr>
        <w:rFonts w:ascii="Wingdings" w:hAnsi="Wingdings" w:hint="default"/>
      </w:rPr>
    </w:lvl>
  </w:abstractNum>
  <w:abstractNum w:abstractNumId="23"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6"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71737A6"/>
    <w:multiLevelType w:val="multilevel"/>
    <w:tmpl w:val="4A9A4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C9E3636"/>
    <w:multiLevelType w:val="multilevel"/>
    <w:tmpl w:val="D0E80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1E31B9"/>
    <w:multiLevelType w:val="multilevel"/>
    <w:tmpl w:val="FD24F246"/>
    <w:numStyleLink w:val="Style1"/>
  </w:abstractNum>
  <w:abstractNum w:abstractNumId="43" w15:restartNumberingAfterBreak="0">
    <w:nsid w:val="7F7864BF"/>
    <w:multiLevelType w:val="multilevel"/>
    <w:tmpl w:val="FD24F246"/>
    <w:numStyleLink w:val="Style1"/>
  </w:abstractNum>
  <w:num w:numId="1" w16cid:durableId="1660494726">
    <w:abstractNumId w:val="12"/>
  </w:num>
  <w:num w:numId="2" w16cid:durableId="1387290797">
    <w:abstractNumId w:val="22"/>
  </w:num>
  <w:num w:numId="3" w16cid:durableId="1775904916">
    <w:abstractNumId w:val="10"/>
  </w:num>
  <w:num w:numId="4" w16cid:durableId="1945529655">
    <w:abstractNumId w:val="33"/>
  </w:num>
  <w:num w:numId="5" w16cid:durableId="189807537">
    <w:abstractNumId w:val="9"/>
  </w:num>
  <w:num w:numId="6" w16cid:durableId="1098715489">
    <w:abstractNumId w:val="7"/>
  </w:num>
  <w:num w:numId="7" w16cid:durableId="450974022">
    <w:abstractNumId w:val="6"/>
  </w:num>
  <w:num w:numId="8" w16cid:durableId="1082065436">
    <w:abstractNumId w:val="5"/>
  </w:num>
  <w:num w:numId="9" w16cid:durableId="182598588">
    <w:abstractNumId w:val="4"/>
  </w:num>
  <w:num w:numId="10" w16cid:durableId="1530219665">
    <w:abstractNumId w:val="8"/>
  </w:num>
  <w:num w:numId="11" w16cid:durableId="278683114">
    <w:abstractNumId w:val="3"/>
  </w:num>
  <w:num w:numId="12" w16cid:durableId="541285523">
    <w:abstractNumId w:val="2"/>
  </w:num>
  <w:num w:numId="13" w16cid:durableId="52629470">
    <w:abstractNumId w:val="1"/>
  </w:num>
  <w:num w:numId="14" w16cid:durableId="1384908083">
    <w:abstractNumId w:val="0"/>
  </w:num>
  <w:num w:numId="15" w16cid:durableId="1410927858">
    <w:abstractNumId w:val="29"/>
  </w:num>
  <w:num w:numId="16" w16cid:durableId="1197809918">
    <w:abstractNumId w:val="41"/>
  </w:num>
  <w:num w:numId="17" w16cid:durableId="4023709">
    <w:abstractNumId w:val="24"/>
  </w:num>
  <w:num w:numId="18" w16cid:durableId="178013138">
    <w:abstractNumId w:val="32"/>
  </w:num>
  <w:num w:numId="19" w16cid:durableId="349181350">
    <w:abstractNumId w:val="25"/>
  </w:num>
  <w:num w:numId="20" w16cid:durableId="679353959">
    <w:abstractNumId w:val="13"/>
  </w:num>
  <w:num w:numId="21" w16cid:durableId="47388857">
    <w:abstractNumId w:val="27"/>
  </w:num>
  <w:num w:numId="22" w16cid:durableId="893614359">
    <w:abstractNumId w:val="26"/>
  </w:num>
  <w:num w:numId="23" w16cid:durableId="1527401252">
    <w:abstractNumId w:val="36"/>
  </w:num>
  <w:num w:numId="24" w16cid:durableId="1508598505">
    <w:abstractNumId w:val="34"/>
  </w:num>
  <w:num w:numId="25" w16cid:durableId="1196428355">
    <w:abstractNumId w:val="23"/>
  </w:num>
  <w:num w:numId="26" w16cid:durableId="266081709">
    <w:abstractNumId w:val="19"/>
  </w:num>
  <w:num w:numId="27" w16cid:durableId="404494386">
    <w:abstractNumId w:val="16"/>
  </w:num>
  <w:num w:numId="28" w16cid:durableId="499663658">
    <w:abstractNumId w:val="14"/>
  </w:num>
  <w:num w:numId="29" w16cid:durableId="1608584874">
    <w:abstractNumId w:val="37"/>
  </w:num>
  <w:num w:numId="30" w16cid:durableId="1870140075">
    <w:abstractNumId w:val="15"/>
  </w:num>
  <w:num w:numId="31" w16cid:durableId="1039823086">
    <w:abstractNumId w:val="39"/>
  </w:num>
  <w:num w:numId="32" w16cid:durableId="950015221">
    <w:abstractNumId w:val="21"/>
  </w:num>
  <w:num w:numId="33" w16cid:durableId="1973319644">
    <w:abstractNumId w:val="31"/>
  </w:num>
  <w:num w:numId="34" w16cid:durableId="900481020">
    <w:abstractNumId w:val="30"/>
  </w:num>
  <w:num w:numId="35" w16cid:durableId="1656228275">
    <w:abstractNumId w:val="43"/>
  </w:num>
  <w:num w:numId="36" w16cid:durableId="661154636">
    <w:abstractNumId w:val="18"/>
  </w:num>
  <w:num w:numId="37" w16cid:durableId="1272778810">
    <w:abstractNumId w:val="42"/>
  </w:num>
  <w:num w:numId="38" w16cid:durableId="567114841">
    <w:abstractNumId w:val="28"/>
  </w:num>
  <w:num w:numId="39" w16cid:durableId="1710303989">
    <w:abstractNumId w:val="35"/>
  </w:num>
  <w:num w:numId="40" w16cid:durableId="894004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126037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053049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3306513">
    <w:abstractNumId w:val="17"/>
  </w:num>
  <w:num w:numId="44" w16cid:durableId="137569418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039B6"/>
    <w:rsid w:val="0001291E"/>
    <w:rsid w:val="00012D1A"/>
    <w:rsid w:val="000171AD"/>
    <w:rsid w:val="00023303"/>
    <w:rsid w:val="000243B1"/>
    <w:rsid w:val="00025097"/>
    <w:rsid w:val="00032BEC"/>
    <w:rsid w:val="0004263D"/>
    <w:rsid w:val="00044D3F"/>
    <w:rsid w:val="0005373E"/>
    <w:rsid w:val="00055FCA"/>
    <w:rsid w:val="00057801"/>
    <w:rsid w:val="00062A55"/>
    <w:rsid w:val="00067B31"/>
    <w:rsid w:val="0007343F"/>
    <w:rsid w:val="000743FF"/>
    <w:rsid w:val="00074916"/>
    <w:rsid w:val="000751D4"/>
    <w:rsid w:val="00082E0B"/>
    <w:rsid w:val="00083487"/>
    <w:rsid w:val="000A0FB4"/>
    <w:rsid w:val="000A5682"/>
    <w:rsid w:val="000B0982"/>
    <w:rsid w:val="000B4880"/>
    <w:rsid w:val="000B778A"/>
    <w:rsid w:val="000C1471"/>
    <w:rsid w:val="000C1C28"/>
    <w:rsid w:val="000D0AF2"/>
    <w:rsid w:val="000D1229"/>
    <w:rsid w:val="000D3671"/>
    <w:rsid w:val="000D5656"/>
    <w:rsid w:val="000D729E"/>
    <w:rsid w:val="000E247B"/>
    <w:rsid w:val="000E7379"/>
    <w:rsid w:val="000F7324"/>
    <w:rsid w:val="0011683D"/>
    <w:rsid w:val="001255B3"/>
    <w:rsid w:val="0012719F"/>
    <w:rsid w:val="0014263E"/>
    <w:rsid w:val="0016149E"/>
    <w:rsid w:val="0016510F"/>
    <w:rsid w:val="00170930"/>
    <w:rsid w:val="00172EE2"/>
    <w:rsid w:val="00174E6B"/>
    <w:rsid w:val="0017534F"/>
    <w:rsid w:val="00180D46"/>
    <w:rsid w:val="00184D6B"/>
    <w:rsid w:val="001859E7"/>
    <w:rsid w:val="00187453"/>
    <w:rsid w:val="00195F6C"/>
    <w:rsid w:val="001A4271"/>
    <w:rsid w:val="001B0202"/>
    <w:rsid w:val="001B0E80"/>
    <w:rsid w:val="001B556A"/>
    <w:rsid w:val="001C5295"/>
    <w:rsid w:val="001D1E2F"/>
    <w:rsid w:val="001E15D1"/>
    <w:rsid w:val="001F1838"/>
    <w:rsid w:val="00200103"/>
    <w:rsid w:val="00200C6E"/>
    <w:rsid w:val="00201940"/>
    <w:rsid w:val="002119D7"/>
    <w:rsid w:val="0021563F"/>
    <w:rsid w:val="00216959"/>
    <w:rsid w:val="00216C13"/>
    <w:rsid w:val="00216C3F"/>
    <w:rsid w:val="002204E2"/>
    <w:rsid w:val="00221BBB"/>
    <w:rsid w:val="0022769A"/>
    <w:rsid w:val="00231EF6"/>
    <w:rsid w:val="00233B19"/>
    <w:rsid w:val="002418F4"/>
    <w:rsid w:val="00245A55"/>
    <w:rsid w:val="00252794"/>
    <w:rsid w:val="002542C4"/>
    <w:rsid w:val="00256474"/>
    <w:rsid w:val="00264AA8"/>
    <w:rsid w:val="0026554E"/>
    <w:rsid w:val="00267DD0"/>
    <w:rsid w:val="00271D57"/>
    <w:rsid w:val="00273925"/>
    <w:rsid w:val="00277C0B"/>
    <w:rsid w:val="00280857"/>
    <w:rsid w:val="0028357F"/>
    <w:rsid w:val="002B0F02"/>
    <w:rsid w:val="002B6ADD"/>
    <w:rsid w:val="002C5CD6"/>
    <w:rsid w:val="002C7B2F"/>
    <w:rsid w:val="002D0733"/>
    <w:rsid w:val="002D5A91"/>
    <w:rsid w:val="002E16F7"/>
    <w:rsid w:val="002E37B6"/>
    <w:rsid w:val="002E489F"/>
    <w:rsid w:val="002E5587"/>
    <w:rsid w:val="002F15C4"/>
    <w:rsid w:val="002F3F4C"/>
    <w:rsid w:val="002F55BB"/>
    <w:rsid w:val="002F7E40"/>
    <w:rsid w:val="00302410"/>
    <w:rsid w:val="00306346"/>
    <w:rsid w:val="00325CF6"/>
    <w:rsid w:val="00326440"/>
    <w:rsid w:val="00327051"/>
    <w:rsid w:val="00327B04"/>
    <w:rsid w:val="00332EC7"/>
    <w:rsid w:val="00335453"/>
    <w:rsid w:val="00337A69"/>
    <w:rsid w:val="00347FD2"/>
    <w:rsid w:val="00360B9D"/>
    <w:rsid w:val="003618A4"/>
    <w:rsid w:val="003668DF"/>
    <w:rsid w:val="00366DE6"/>
    <w:rsid w:val="0039075B"/>
    <w:rsid w:val="003911ED"/>
    <w:rsid w:val="00396D07"/>
    <w:rsid w:val="003B64E8"/>
    <w:rsid w:val="003C1977"/>
    <w:rsid w:val="003D579E"/>
    <w:rsid w:val="003D6495"/>
    <w:rsid w:val="003D72CA"/>
    <w:rsid w:val="003D7E6A"/>
    <w:rsid w:val="003E1832"/>
    <w:rsid w:val="003E3249"/>
    <w:rsid w:val="003F5FEE"/>
    <w:rsid w:val="00403265"/>
    <w:rsid w:val="004100F8"/>
    <w:rsid w:val="00420671"/>
    <w:rsid w:val="00421382"/>
    <w:rsid w:val="0042628D"/>
    <w:rsid w:val="004316F6"/>
    <w:rsid w:val="004321E2"/>
    <w:rsid w:val="00432549"/>
    <w:rsid w:val="004339F3"/>
    <w:rsid w:val="004442F2"/>
    <w:rsid w:val="00445E61"/>
    <w:rsid w:val="00455C82"/>
    <w:rsid w:val="00457049"/>
    <w:rsid w:val="00457F62"/>
    <w:rsid w:val="00461921"/>
    <w:rsid w:val="00461F99"/>
    <w:rsid w:val="004707BA"/>
    <w:rsid w:val="00471C48"/>
    <w:rsid w:val="00476F25"/>
    <w:rsid w:val="00482960"/>
    <w:rsid w:val="00484CAF"/>
    <w:rsid w:val="004869DA"/>
    <w:rsid w:val="00487120"/>
    <w:rsid w:val="00491EBB"/>
    <w:rsid w:val="004927AD"/>
    <w:rsid w:val="004A4AC0"/>
    <w:rsid w:val="004C1C12"/>
    <w:rsid w:val="004C7316"/>
    <w:rsid w:val="004D1295"/>
    <w:rsid w:val="004D3011"/>
    <w:rsid w:val="004D41B6"/>
    <w:rsid w:val="004E14A1"/>
    <w:rsid w:val="004F2FCA"/>
    <w:rsid w:val="004F7326"/>
    <w:rsid w:val="0050179B"/>
    <w:rsid w:val="0050222D"/>
    <w:rsid w:val="005032E0"/>
    <w:rsid w:val="0050661C"/>
    <w:rsid w:val="00513BBC"/>
    <w:rsid w:val="005171C8"/>
    <w:rsid w:val="00526BB2"/>
    <w:rsid w:val="005323F7"/>
    <w:rsid w:val="00537F8D"/>
    <w:rsid w:val="00557A95"/>
    <w:rsid w:val="00571C08"/>
    <w:rsid w:val="00572485"/>
    <w:rsid w:val="00580F22"/>
    <w:rsid w:val="00583F43"/>
    <w:rsid w:val="00587702"/>
    <w:rsid w:val="0059472C"/>
    <w:rsid w:val="00595C43"/>
    <w:rsid w:val="005B3504"/>
    <w:rsid w:val="005B5AD4"/>
    <w:rsid w:val="005B7083"/>
    <w:rsid w:val="005C1D91"/>
    <w:rsid w:val="005C222A"/>
    <w:rsid w:val="005C3210"/>
    <w:rsid w:val="005E18FF"/>
    <w:rsid w:val="005E301A"/>
    <w:rsid w:val="005E3EB7"/>
    <w:rsid w:val="005F438F"/>
    <w:rsid w:val="005F705D"/>
    <w:rsid w:val="00603461"/>
    <w:rsid w:val="006104DF"/>
    <w:rsid w:val="00610603"/>
    <w:rsid w:val="00611B53"/>
    <w:rsid w:val="00612615"/>
    <w:rsid w:val="00621224"/>
    <w:rsid w:val="00623BF0"/>
    <w:rsid w:val="00660405"/>
    <w:rsid w:val="00660751"/>
    <w:rsid w:val="006A7AA5"/>
    <w:rsid w:val="006C09EE"/>
    <w:rsid w:val="006C73BB"/>
    <w:rsid w:val="006D1633"/>
    <w:rsid w:val="006D5875"/>
    <w:rsid w:val="006D7693"/>
    <w:rsid w:val="006E612C"/>
    <w:rsid w:val="006E79BE"/>
    <w:rsid w:val="006F3C71"/>
    <w:rsid w:val="00701583"/>
    <w:rsid w:val="00707F23"/>
    <w:rsid w:val="007227D1"/>
    <w:rsid w:val="00727646"/>
    <w:rsid w:val="00735108"/>
    <w:rsid w:val="0074003D"/>
    <w:rsid w:val="00740483"/>
    <w:rsid w:val="00747BC1"/>
    <w:rsid w:val="00752C8C"/>
    <w:rsid w:val="00761EFB"/>
    <w:rsid w:val="00766AA6"/>
    <w:rsid w:val="00766CC4"/>
    <w:rsid w:val="00775A96"/>
    <w:rsid w:val="00777B0A"/>
    <w:rsid w:val="0078207A"/>
    <w:rsid w:val="00782D79"/>
    <w:rsid w:val="0078490F"/>
    <w:rsid w:val="00793A06"/>
    <w:rsid w:val="00795837"/>
    <w:rsid w:val="00796C2B"/>
    <w:rsid w:val="00797C0E"/>
    <w:rsid w:val="007A673D"/>
    <w:rsid w:val="007B573F"/>
    <w:rsid w:val="007B6885"/>
    <w:rsid w:val="007B6A1E"/>
    <w:rsid w:val="007B6AFF"/>
    <w:rsid w:val="007B7D99"/>
    <w:rsid w:val="007C11B1"/>
    <w:rsid w:val="007C54C1"/>
    <w:rsid w:val="007E4A9D"/>
    <w:rsid w:val="007F656B"/>
    <w:rsid w:val="00804F15"/>
    <w:rsid w:val="008137F7"/>
    <w:rsid w:val="00822D8F"/>
    <w:rsid w:val="00831996"/>
    <w:rsid w:val="00832A66"/>
    <w:rsid w:val="00835F1B"/>
    <w:rsid w:val="00845DAF"/>
    <w:rsid w:val="00863F52"/>
    <w:rsid w:val="0086404A"/>
    <w:rsid w:val="00866966"/>
    <w:rsid w:val="00870E38"/>
    <w:rsid w:val="008777C9"/>
    <w:rsid w:val="00882382"/>
    <w:rsid w:val="00885D0C"/>
    <w:rsid w:val="00886500"/>
    <w:rsid w:val="00887DBC"/>
    <w:rsid w:val="00887F78"/>
    <w:rsid w:val="00890E98"/>
    <w:rsid w:val="00891EF1"/>
    <w:rsid w:val="0089201D"/>
    <w:rsid w:val="00897934"/>
    <w:rsid w:val="008A4113"/>
    <w:rsid w:val="008B015E"/>
    <w:rsid w:val="008B1591"/>
    <w:rsid w:val="008D26F1"/>
    <w:rsid w:val="008E008F"/>
    <w:rsid w:val="008E2F39"/>
    <w:rsid w:val="008F58CA"/>
    <w:rsid w:val="008F621C"/>
    <w:rsid w:val="008F76C3"/>
    <w:rsid w:val="009046BC"/>
    <w:rsid w:val="00905E10"/>
    <w:rsid w:val="00910B7F"/>
    <w:rsid w:val="009465F3"/>
    <w:rsid w:val="00961095"/>
    <w:rsid w:val="00961449"/>
    <w:rsid w:val="0096698E"/>
    <w:rsid w:val="0097248F"/>
    <w:rsid w:val="009724A4"/>
    <w:rsid w:val="00972B98"/>
    <w:rsid w:val="0097454A"/>
    <w:rsid w:val="00975BBB"/>
    <w:rsid w:val="009760E3"/>
    <w:rsid w:val="00992456"/>
    <w:rsid w:val="009A139B"/>
    <w:rsid w:val="009A32A9"/>
    <w:rsid w:val="009A788A"/>
    <w:rsid w:val="009B0544"/>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5414"/>
    <w:rsid w:val="00A71B8E"/>
    <w:rsid w:val="00A759FA"/>
    <w:rsid w:val="00A86907"/>
    <w:rsid w:val="00A93C94"/>
    <w:rsid w:val="00A96155"/>
    <w:rsid w:val="00AA14C9"/>
    <w:rsid w:val="00AA74F3"/>
    <w:rsid w:val="00AC4CC9"/>
    <w:rsid w:val="00AD05F0"/>
    <w:rsid w:val="00AD3B86"/>
    <w:rsid w:val="00AE51D3"/>
    <w:rsid w:val="00AE5E14"/>
    <w:rsid w:val="00AF63E4"/>
    <w:rsid w:val="00AF6E2F"/>
    <w:rsid w:val="00AF7318"/>
    <w:rsid w:val="00B049E6"/>
    <w:rsid w:val="00B04DFA"/>
    <w:rsid w:val="00B15AC0"/>
    <w:rsid w:val="00B20B03"/>
    <w:rsid w:val="00B20E49"/>
    <w:rsid w:val="00B2370E"/>
    <w:rsid w:val="00B2771A"/>
    <w:rsid w:val="00B33886"/>
    <w:rsid w:val="00B33CB6"/>
    <w:rsid w:val="00B403BB"/>
    <w:rsid w:val="00B41836"/>
    <w:rsid w:val="00B53CD1"/>
    <w:rsid w:val="00B569FC"/>
    <w:rsid w:val="00B56E9B"/>
    <w:rsid w:val="00B64B92"/>
    <w:rsid w:val="00B67F6F"/>
    <w:rsid w:val="00B76336"/>
    <w:rsid w:val="00B918C1"/>
    <w:rsid w:val="00B93FAB"/>
    <w:rsid w:val="00B94556"/>
    <w:rsid w:val="00BA1D29"/>
    <w:rsid w:val="00BA3DD1"/>
    <w:rsid w:val="00BA45E1"/>
    <w:rsid w:val="00BC5007"/>
    <w:rsid w:val="00BC5CFE"/>
    <w:rsid w:val="00BD093C"/>
    <w:rsid w:val="00BD2918"/>
    <w:rsid w:val="00BD3ECD"/>
    <w:rsid w:val="00BD7FE9"/>
    <w:rsid w:val="00BE5F29"/>
    <w:rsid w:val="00BF3496"/>
    <w:rsid w:val="00BF4FEB"/>
    <w:rsid w:val="00BF511A"/>
    <w:rsid w:val="00C06473"/>
    <w:rsid w:val="00C06E8F"/>
    <w:rsid w:val="00C1132F"/>
    <w:rsid w:val="00C27329"/>
    <w:rsid w:val="00C3036C"/>
    <w:rsid w:val="00C33903"/>
    <w:rsid w:val="00C345B7"/>
    <w:rsid w:val="00C35B30"/>
    <w:rsid w:val="00C44588"/>
    <w:rsid w:val="00C46448"/>
    <w:rsid w:val="00C50648"/>
    <w:rsid w:val="00C56595"/>
    <w:rsid w:val="00C57B08"/>
    <w:rsid w:val="00C63B06"/>
    <w:rsid w:val="00C672A4"/>
    <w:rsid w:val="00C73549"/>
    <w:rsid w:val="00C7612A"/>
    <w:rsid w:val="00C76DB5"/>
    <w:rsid w:val="00C8118F"/>
    <w:rsid w:val="00C81C85"/>
    <w:rsid w:val="00C840A5"/>
    <w:rsid w:val="00C965C2"/>
    <w:rsid w:val="00CA04BD"/>
    <w:rsid w:val="00CC518A"/>
    <w:rsid w:val="00CD00AC"/>
    <w:rsid w:val="00CF0249"/>
    <w:rsid w:val="00D02CAD"/>
    <w:rsid w:val="00D06120"/>
    <w:rsid w:val="00D0629C"/>
    <w:rsid w:val="00D100B8"/>
    <w:rsid w:val="00D12057"/>
    <w:rsid w:val="00D15E09"/>
    <w:rsid w:val="00D224E6"/>
    <w:rsid w:val="00D22CE8"/>
    <w:rsid w:val="00D33557"/>
    <w:rsid w:val="00D3782B"/>
    <w:rsid w:val="00D448DF"/>
    <w:rsid w:val="00D51F48"/>
    <w:rsid w:val="00D57768"/>
    <w:rsid w:val="00D609F2"/>
    <w:rsid w:val="00D64DE1"/>
    <w:rsid w:val="00D6511E"/>
    <w:rsid w:val="00D70528"/>
    <w:rsid w:val="00D75E62"/>
    <w:rsid w:val="00D81AE9"/>
    <w:rsid w:val="00D86A75"/>
    <w:rsid w:val="00D94D21"/>
    <w:rsid w:val="00DA16C3"/>
    <w:rsid w:val="00DA1883"/>
    <w:rsid w:val="00DA289D"/>
    <w:rsid w:val="00DA38A2"/>
    <w:rsid w:val="00DA7866"/>
    <w:rsid w:val="00DA7CBA"/>
    <w:rsid w:val="00DA7DEC"/>
    <w:rsid w:val="00DB6030"/>
    <w:rsid w:val="00DC4223"/>
    <w:rsid w:val="00DC47B8"/>
    <w:rsid w:val="00DC6BE4"/>
    <w:rsid w:val="00DC7E0B"/>
    <w:rsid w:val="00DD28BA"/>
    <w:rsid w:val="00DD2B74"/>
    <w:rsid w:val="00DD53B2"/>
    <w:rsid w:val="00DD5685"/>
    <w:rsid w:val="00DE7E96"/>
    <w:rsid w:val="00DF3D2D"/>
    <w:rsid w:val="00DF47DB"/>
    <w:rsid w:val="00DF6F1D"/>
    <w:rsid w:val="00DF73DE"/>
    <w:rsid w:val="00E01AB8"/>
    <w:rsid w:val="00E05248"/>
    <w:rsid w:val="00E059D4"/>
    <w:rsid w:val="00E103E7"/>
    <w:rsid w:val="00E13409"/>
    <w:rsid w:val="00E21357"/>
    <w:rsid w:val="00E22CC3"/>
    <w:rsid w:val="00E273B3"/>
    <w:rsid w:val="00E349F6"/>
    <w:rsid w:val="00E357B7"/>
    <w:rsid w:val="00E4479E"/>
    <w:rsid w:val="00E511CD"/>
    <w:rsid w:val="00E55C69"/>
    <w:rsid w:val="00E567DB"/>
    <w:rsid w:val="00E64ED4"/>
    <w:rsid w:val="00E65B4D"/>
    <w:rsid w:val="00E676EC"/>
    <w:rsid w:val="00E70FCD"/>
    <w:rsid w:val="00E726E1"/>
    <w:rsid w:val="00E727C5"/>
    <w:rsid w:val="00E73BB8"/>
    <w:rsid w:val="00E76056"/>
    <w:rsid w:val="00E84D76"/>
    <w:rsid w:val="00E8737E"/>
    <w:rsid w:val="00E936D2"/>
    <w:rsid w:val="00E956AF"/>
    <w:rsid w:val="00E96CDF"/>
    <w:rsid w:val="00EA40B8"/>
    <w:rsid w:val="00EA69B3"/>
    <w:rsid w:val="00EA69BD"/>
    <w:rsid w:val="00EB0F9A"/>
    <w:rsid w:val="00EB5510"/>
    <w:rsid w:val="00EC321B"/>
    <w:rsid w:val="00EC57E7"/>
    <w:rsid w:val="00ED56AD"/>
    <w:rsid w:val="00ED59ED"/>
    <w:rsid w:val="00EF41D3"/>
    <w:rsid w:val="00EF5383"/>
    <w:rsid w:val="00EF629D"/>
    <w:rsid w:val="00EF7CCD"/>
    <w:rsid w:val="00F01266"/>
    <w:rsid w:val="00F05D28"/>
    <w:rsid w:val="00F11D4E"/>
    <w:rsid w:val="00F26B35"/>
    <w:rsid w:val="00F26C63"/>
    <w:rsid w:val="00F35613"/>
    <w:rsid w:val="00F358F0"/>
    <w:rsid w:val="00F407DD"/>
    <w:rsid w:val="00F641D9"/>
    <w:rsid w:val="00F66547"/>
    <w:rsid w:val="00F70039"/>
    <w:rsid w:val="00F74645"/>
    <w:rsid w:val="00F7608F"/>
    <w:rsid w:val="00F77C55"/>
    <w:rsid w:val="00F8096E"/>
    <w:rsid w:val="00F923F6"/>
    <w:rsid w:val="00FA3662"/>
    <w:rsid w:val="00FB6CC5"/>
    <w:rsid w:val="00FB7F24"/>
    <w:rsid w:val="00FC01F8"/>
    <w:rsid w:val="00FC2CE9"/>
    <w:rsid w:val="00FC58B9"/>
    <w:rsid w:val="00FD0AE5"/>
    <w:rsid w:val="00FD0C75"/>
    <w:rsid w:val="00FD25C6"/>
    <w:rsid w:val="00FD44C0"/>
    <w:rsid w:val="00FE0DB3"/>
    <w:rsid w:val="00FE110B"/>
    <w:rsid w:val="00FE36E8"/>
    <w:rsid w:val="00FE4351"/>
    <w:rsid w:val="00FF09B4"/>
    <w:rsid w:val="00FF13CD"/>
    <w:rsid w:val="00FF6F92"/>
    <w:rsid w:val="040320D2"/>
    <w:rsid w:val="051696BF"/>
    <w:rsid w:val="058B4EDA"/>
    <w:rsid w:val="076C54B3"/>
    <w:rsid w:val="0C04E848"/>
    <w:rsid w:val="0DB8E044"/>
    <w:rsid w:val="0E93DDC5"/>
    <w:rsid w:val="0F77C0B5"/>
    <w:rsid w:val="0F7BB38F"/>
    <w:rsid w:val="121539D7"/>
    <w:rsid w:val="1395022F"/>
    <w:rsid w:val="14EFADA0"/>
    <w:rsid w:val="150799D7"/>
    <w:rsid w:val="188B4661"/>
    <w:rsid w:val="1A028828"/>
    <w:rsid w:val="1AA35A63"/>
    <w:rsid w:val="1D3E94C7"/>
    <w:rsid w:val="1FB2B12D"/>
    <w:rsid w:val="20E9A36D"/>
    <w:rsid w:val="21D619EA"/>
    <w:rsid w:val="26CFB125"/>
    <w:rsid w:val="27866424"/>
    <w:rsid w:val="28BFA458"/>
    <w:rsid w:val="2A50E279"/>
    <w:rsid w:val="2A99DA38"/>
    <w:rsid w:val="2EE3E17F"/>
    <w:rsid w:val="31A4EDD5"/>
    <w:rsid w:val="338758C1"/>
    <w:rsid w:val="33BD7737"/>
    <w:rsid w:val="389FA89A"/>
    <w:rsid w:val="414C080C"/>
    <w:rsid w:val="4622346E"/>
    <w:rsid w:val="47A83FD2"/>
    <w:rsid w:val="4A14C4A8"/>
    <w:rsid w:val="56F6B1CF"/>
    <w:rsid w:val="59030C61"/>
    <w:rsid w:val="5AA70EA9"/>
    <w:rsid w:val="5D721D42"/>
    <w:rsid w:val="605724AB"/>
    <w:rsid w:val="60790D8D"/>
    <w:rsid w:val="633BF13B"/>
    <w:rsid w:val="63C2240F"/>
    <w:rsid w:val="6449CFB5"/>
    <w:rsid w:val="6570D800"/>
    <w:rsid w:val="6ADAEEBE"/>
    <w:rsid w:val="6C3F4DCA"/>
    <w:rsid w:val="6C65A2B8"/>
    <w:rsid w:val="74357B36"/>
    <w:rsid w:val="750058CE"/>
    <w:rsid w:val="7519E574"/>
    <w:rsid w:val="75D2F38C"/>
    <w:rsid w:val="7BD6A4DC"/>
    <w:rsid w:val="7F542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C11BE3B9-2A96-4CC1-A9A0-AB3DD142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5"/>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9"/>
    <w:rsid w:val="00621224"/>
    <w:pPr>
      <w:numPr>
        <w:numId w:val="36"/>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33"/>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paragraph" w:customStyle="1" w:styleId="paragraph">
    <w:name w:val="paragraph"/>
    <w:basedOn w:val="Normal"/>
    <w:rsid w:val="00E64ED4"/>
    <w:pPr>
      <w:spacing w:before="100" w:beforeAutospacing="1" w:after="100" w:afterAutospacing="1" w:line="240" w:lineRule="auto"/>
      <w:ind w:left="0"/>
    </w:pPr>
    <w:rPr>
      <w:rFonts w:ascii="Times New Roman" w:eastAsiaTheme="minorHAnsi" w:hAnsi="Times New Roman" w:cs="Times New Roman"/>
      <w:sz w:val="24"/>
      <w:szCs w:val="24"/>
    </w:rPr>
  </w:style>
  <w:style w:type="character" w:customStyle="1" w:styleId="eop">
    <w:name w:val="eop"/>
    <w:basedOn w:val="DefaultParagraphFont"/>
    <w:rsid w:val="00E64ED4"/>
  </w:style>
  <w:style w:type="character" w:customStyle="1" w:styleId="normaltextrun">
    <w:name w:val="normaltextrun"/>
    <w:basedOn w:val="DefaultParagraphFont"/>
    <w:rsid w:val="00E64ED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27329"/>
    <w:rPr>
      <w:b/>
      <w:bCs/>
    </w:rPr>
  </w:style>
  <w:style w:type="paragraph" w:styleId="Header">
    <w:name w:val="header"/>
    <w:basedOn w:val="Normal"/>
    <w:link w:val="HeaderChar"/>
    <w:uiPriority w:val="99"/>
    <w:semiHidden/>
    <w:unhideWhenUsed/>
    <w:rsid w:val="008B159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8B1591"/>
    <w:rPr>
      <w:rFonts w:ascii="Arial" w:hAnsi="Arial" w:cs="Arial"/>
      <w:sz w:val="26"/>
      <w:szCs w:val="26"/>
    </w:rPr>
  </w:style>
  <w:style w:type="character" w:customStyle="1" w:styleId="CommentSubjectChar">
    <w:name w:val="Comment Subject Char"/>
    <w:basedOn w:val="CommentTextChar"/>
    <w:link w:val="CommentSubject"/>
    <w:uiPriority w:val="99"/>
    <w:semiHidden/>
    <w:rsid w:val="00C27329"/>
    <w:rPr>
      <w:rFonts w:ascii="Arial" w:hAnsi="Arial" w:cs="Arial"/>
      <w:b/>
      <w:bCs/>
    </w:rPr>
  </w:style>
  <w:style w:type="paragraph" w:customStyle="1" w:styleId="Default">
    <w:name w:val="Default"/>
    <w:basedOn w:val="Normal"/>
    <w:uiPriority w:val="1"/>
    <w:rsid w:val="56F6B1CF"/>
    <w:rPr>
      <w:rFonts w:asciiTheme="minorHAnsi" w:eastAsiaTheme="minorEastAsia" w:hAnsiTheme="minorHAnsi" w:cstheme="minorBidi"/>
      <w:color w:val="000000"/>
      <w:sz w:val="24"/>
      <w:szCs w:val="24"/>
    </w:rPr>
  </w:style>
  <w:style w:type="table" w:styleId="TableGrid">
    <w:name w:val="Table Grid"/>
    <w:basedOn w:val="TableNormal"/>
    <w:uiPriority w:val="59"/>
    <w:rsid w:val="00FB4123"/>
    <w:tblPr>
      <w:tblBorders>
        <w:top w:val="single" w:sz="4" w:space="0" w:color="064276" w:themeColor="text1"/>
        <w:left w:val="single" w:sz="4" w:space="0" w:color="064276" w:themeColor="text1"/>
        <w:bottom w:val="single" w:sz="4" w:space="0" w:color="064276" w:themeColor="text1"/>
        <w:right w:val="single" w:sz="4" w:space="0" w:color="064276" w:themeColor="text1"/>
        <w:insideH w:val="single" w:sz="4" w:space="0" w:color="064276" w:themeColor="text1"/>
        <w:insideV w:val="single" w:sz="4" w:space="0" w:color="064276"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5740">
      <w:bodyDiv w:val="1"/>
      <w:marLeft w:val="0"/>
      <w:marRight w:val="0"/>
      <w:marTop w:val="0"/>
      <w:marBottom w:val="0"/>
      <w:divBdr>
        <w:top w:val="none" w:sz="0" w:space="0" w:color="auto"/>
        <w:left w:val="none" w:sz="0" w:space="0" w:color="auto"/>
        <w:bottom w:val="none" w:sz="0" w:space="0" w:color="auto"/>
        <w:right w:val="none" w:sz="0" w:space="0" w:color="auto"/>
      </w:divBdr>
      <w:divsChild>
        <w:div w:id="1036662693">
          <w:marLeft w:val="0"/>
          <w:marRight w:val="0"/>
          <w:marTop w:val="0"/>
          <w:marBottom w:val="0"/>
          <w:divBdr>
            <w:top w:val="none" w:sz="0" w:space="0" w:color="auto"/>
            <w:left w:val="none" w:sz="0" w:space="0" w:color="auto"/>
            <w:bottom w:val="none" w:sz="0" w:space="0" w:color="auto"/>
            <w:right w:val="none" w:sz="0" w:space="0" w:color="auto"/>
          </w:divBdr>
        </w:div>
        <w:div w:id="1322152471">
          <w:marLeft w:val="0"/>
          <w:marRight w:val="0"/>
          <w:marTop w:val="0"/>
          <w:marBottom w:val="0"/>
          <w:divBdr>
            <w:top w:val="none" w:sz="0" w:space="0" w:color="auto"/>
            <w:left w:val="none" w:sz="0" w:space="0" w:color="auto"/>
            <w:bottom w:val="none" w:sz="0" w:space="0" w:color="auto"/>
            <w:right w:val="none" w:sz="0" w:space="0" w:color="auto"/>
          </w:divBdr>
        </w:div>
        <w:div w:id="2100826150">
          <w:marLeft w:val="0"/>
          <w:marRight w:val="0"/>
          <w:marTop w:val="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1047801594">
      <w:bodyDiv w:val="1"/>
      <w:marLeft w:val="0"/>
      <w:marRight w:val="0"/>
      <w:marTop w:val="0"/>
      <w:marBottom w:val="0"/>
      <w:divBdr>
        <w:top w:val="none" w:sz="0" w:space="0" w:color="auto"/>
        <w:left w:val="none" w:sz="0" w:space="0" w:color="auto"/>
        <w:bottom w:val="none" w:sz="0" w:space="0" w:color="auto"/>
        <w:right w:val="none" w:sz="0" w:space="0" w:color="auto"/>
      </w:divBdr>
    </w:div>
    <w:div w:id="1910995657">
      <w:bodyDiv w:val="1"/>
      <w:marLeft w:val="0"/>
      <w:marRight w:val="0"/>
      <w:marTop w:val="0"/>
      <w:marBottom w:val="0"/>
      <w:divBdr>
        <w:top w:val="none" w:sz="0" w:space="0" w:color="auto"/>
        <w:left w:val="none" w:sz="0" w:space="0" w:color="auto"/>
        <w:bottom w:val="none" w:sz="0" w:space="0" w:color="auto"/>
        <w:right w:val="none" w:sz="0" w:space="0" w:color="auto"/>
      </w:divBdr>
      <w:divsChild>
        <w:div w:id="1183011845">
          <w:marLeft w:val="0"/>
          <w:marRight w:val="0"/>
          <w:marTop w:val="0"/>
          <w:marBottom w:val="0"/>
          <w:divBdr>
            <w:top w:val="none" w:sz="0" w:space="0" w:color="auto"/>
            <w:left w:val="none" w:sz="0" w:space="0" w:color="auto"/>
            <w:bottom w:val="none" w:sz="0" w:space="0" w:color="auto"/>
            <w:right w:val="none" w:sz="0" w:space="0" w:color="auto"/>
          </w:divBdr>
        </w:div>
        <w:div w:id="1441801462">
          <w:marLeft w:val="0"/>
          <w:marRight w:val="0"/>
          <w:marTop w:val="0"/>
          <w:marBottom w:val="0"/>
          <w:divBdr>
            <w:top w:val="none" w:sz="0" w:space="0" w:color="auto"/>
            <w:left w:val="none" w:sz="0" w:space="0" w:color="auto"/>
            <w:bottom w:val="none" w:sz="0" w:space="0" w:color="auto"/>
            <w:right w:val="none" w:sz="0" w:space="0" w:color="auto"/>
          </w:divBdr>
        </w:div>
        <w:div w:id="195431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systems.dhsoha.state.or.us/DHSForms/Served/ls-1086100c.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oj.state.or.us/oregon-department-of-justice/federal-oversight/federal-litigation-tracker/improper-sharing-of-medicaid-data-with-ice-california-v-u-s-department-of-health-and-human-services-n-d-cal/" TargetMode="External"/><Relationship Id="rId17" Type="http://schemas.openxmlformats.org/officeDocument/2006/relationships/hyperlink" Target="https://www.doj.state.or.us/oregon-department-of-justice/civil-rights/promesa-de-santuario/guia-comunitaria-sobre-la-promesa-de-santuario/" TargetMode="External"/><Relationship Id="rId2" Type="http://schemas.openxmlformats.org/officeDocument/2006/relationships/customXml" Target="../customXml/item2.xml"/><Relationship Id="rId16" Type="http://schemas.openxmlformats.org/officeDocument/2006/relationships/hyperlink" Target="https://988oregon.org/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mmigrationadvocates.org/nonprofit/legaldirectory/search?state=O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lalawye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Keywords xmlns="1367abf4-b8ab-46f5-b2c4-1983db565591" xsi:nil="true"/>
    <Meta_x0020_Description xmlns="1367abf4-b8ab-46f5-b2c4-1983db565591" xsi:nil="true"/>
    <IASubtopic xmlns="59da1016-2a1b-4f8a-9768-d7a4932f6f16" xsi:nil="true"/>
    <URL xmlns="http://schemas.microsoft.com/sharepoint/v3">
      <Url>https://www.oregon.gov/oha/Documents/Actualización%20sobre%20el%20intercambio%20de%20datos%20para%20socios.docx</Url>
      <Description>Actualización sobre el intercambio de datos para socios</Description>
    </URL>
    <PublishingExpirationDate xmlns="http://schemas.microsoft.com/sharepoint/v3" xsi:nil="true"/>
    <PublishingStartDate xmlns="http://schemas.microsoft.com/sharepoint/v3" xsi:nil="true"/>
    <Order0 xmlns="1367abf4-b8ab-46f5-b2c4-1983db565591" xsi:nil="true"/>
    <Catergory xmlns="1367abf4-b8ab-46f5-b2c4-1983db56559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55B58915D1DA4AA0099910A4C4F71A" ma:contentTypeVersion="39" ma:contentTypeDescription="Create a new document." ma:contentTypeScope="" ma:versionID="3be307a52171fde31e781d94436ef44d">
  <xsd:schema xmlns:xsd="http://www.w3.org/2001/XMLSchema" xmlns:xs="http://www.w3.org/2001/XMLSchema" xmlns:p="http://schemas.microsoft.com/office/2006/metadata/properties" xmlns:ns1="http://schemas.microsoft.com/sharepoint/v3" xmlns:ns2="59da1016-2a1b-4f8a-9768-d7a4932f6f16" xmlns:ns3="1367abf4-b8ab-46f5-b2c4-1983db565591" targetNamespace="http://schemas.microsoft.com/office/2006/metadata/properties" ma:root="true" ma:fieldsID="ee564826aeec86b06515f40f1ee78084" ns1:_="" ns2:_="" ns3:_="">
    <xsd:import namespace="http://schemas.microsoft.com/sharepoint/v3"/>
    <xsd:import namespace="59da1016-2a1b-4f8a-9768-d7a4932f6f16"/>
    <xsd:import namespace="1367abf4-b8ab-46f5-b2c4-1983db565591"/>
    <xsd:element name="properties">
      <xsd:complexType>
        <xsd:sequence>
          <xsd:element name="documentManagement">
            <xsd:complexType>
              <xsd:all>
                <xsd:element ref="ns1:PublishingStartDate" minOccurs="0"/>
                <xsd:element ref="ns1:PublishingExpirationDate" minOccurs="0"/>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Catergory" minOccurs="0"/>
                <xsd:element ref="ns3:Order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6"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0"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1"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2"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3"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67abf4-b8ab-46f5-b2c4-1983db565591" elementFormDefault="qualified">
    <xsd:import namespace="http://schemas.microsoft.com/office/2006/documentManagement/types"/>
    <xsd:import namespace="http://schemas.microsoft.com/office/infopath/2007/PartnerControls"/>
    <xsd:element name="Meta_x0020_Description" ma:index="14" nillable="true" ma:displayName="Meta Description" ma:internalName="Meta_x0020_Description" ma:readOnly="false">
      <xsd:simpleType>
        <xsd:restriction base="dms:Text"/>
      </xsd:simpleType>
    </xsd:element>
    <xsd:element name="Meta_x0020_Keywords" ma:index="15" nillable="true" ma:displayName="Meta Keywords" ma:internalName="Meta_x0020_Keywords" ma:readOnly="false">
      <xsd:simpleType>
        <xsd:restriction base="dms:Text"/>
      </xsd:simpleType>
    </xsd:element>
    <xsd:element name="Catergory" ma:index="17" nillable="true" ma:displayName="Category" ma:internalName="Catergory" ma:readOnly="false">
      <xsd:complexType>
        <xsd:complexContent>
          <xsd:extension base="dms:MultiChoice">
            <xsd:sequence>
              <xsd:element name="Value" maxOccurs="unbounded" minOccurs="0" nillable="true">
                <xsd:simpleType>
                  <xsd:restriction base="dms:Choice">
                    <xsd:enumeration value="OHA Organization"/>
                    <xsd:enumeration value="Proposed Agency Changes"/>
                  </xsd:restriction>
                </xsd:simpleType>
              </xsd:element>
            </xsd:sequence>
          </xsd:extension>
        </xsd:complexContent>
      </xsd:complexType>
    </xsd:element>
    <xsd:element name="Order0" ma:index="18" nillable="true" ma:displayName="Order" ma:internalName="Order0"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d804e586-e5f6-4627-982d-d69ca7dbfdf3"/>
  </ds:schemaRefs>
</ds:datastoreItem>
</file>

<file path=customXml/itemProps3.xml><?xml version="1.0" encoding="utf-8"?>
<ds:datastoreItem xmlns:ds="http://schemas.openxmlformats.org/officeDocument/2006/customXml" ds:itemID="{C268C01F-C4E6-4E2E-B95A-E1663F01E8D2}"/>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OHA Update: Federal Use of Health Data</vt:lpstr>
    </vt:vector>
  </TitlesOfParts>
  <Company>Oregon Health Authority (OHA)</Company>
  <LinksUpToDate>false</LinksUpToDate>
  <CharactersWithSpaces>4890</CharactersWithSpaces>
  <SharedDoc>false</SharedDoc>
  <HLinks>
    <vt:vector size="48" baseType="variant">
      <vt:variant>
        <vt:i4>5439573</vt:i4>
      </vt:variant>
      <vt:variant>
        <vt:i4>21</vt:i4>
      </vt:variant>
      <vt:variant>
        <vt:i4>0</vt:i4>
      </vt:variant>
      <vt:variant>
        <vt:i4>5</vt:i4>
      </vt:variant>
      <vt:variant>
        <vt:lpwstr>https://www.oregon.gov/oha/pages/federal-changes.aspx</vt:lpwstr>
      </vt:variant>
      <vt:variant>
        <vt:lpwstr/>
      </vt:variant>
      <vt:variant>
        <vt:i4>6488191</vt:i4>
      </vt:variant>
      <vt:variant>
        <vt:i4>18</vt:i4>
      </vt:variant>
      <vt:variant>
        <vt:i4>0</vt:i4>
      </vt:variant>
      <vt:variant>
        <vt:i4>5</vt:i4>
      </vt:variant>
      <vt:variant>
        <vt:lpwstr>https://www.doj.state.or.us/oregon-department-of-justice/civil-rights/sanctuary-promise/community-toolkit/</vt:lpwstr>
      </vt:variant>
      <vt:variant>
        <vt:lpwstr/>
      </vt:variant>
      <vt:variant>
        <vt:i4>4128818</vt:i4>
      </vt:variant>
      <vt:variant>
        <vt:i4>15</vt:i4>
      </vt:variant>
      <vt:variant>
        <vt:i4>0</vt:i4>
      </vt:variant>
      <vt:variant>
        <vt:i4>5</vt:i4>
      </vt:variant>
      <vt:variant>
        <vt:lpwstr>https://988oregon.org/</vt:lpwstr>
      </vt:variant>
      <vt:variant>
        <vt:lpwstr/>
      </vt:variant>
      <vt:variant>
        <vt:i4>1835086</vt:i4>
      </vt:variant>
      <vt:variant>
        <vt:i4>12</vt:i4>
      </vt:variant>
      <vt:variant>
        <vt:i4>0</vt:i4>
      </vt:variant>
      <vt:variant>
        <vt:i4>5</vt:i4>
      </vt:variant>
      <vt:variant>
        <vt:lpwstr>https://equitycorps.org/</vt:lpwstr>
      </vt:variant>
      <vt:variant>
        <vt:lpwstr/>
      </vt:variant>
      <vt:variant>
        <vt:i4>1769499</vt:i4>
      </vt:variant>
      <vt:variant>
        <vt:i4>9</vt:i4>
      </vt:variant>
      <vt:variant>
        <vt:i4>0</vt:i4>
      </vt:variant>
      <vt:variant>
        <vt:i4>5</vt:i4>
      </vt:variant>
      <vt:variant>
        <vt:lpwstr>https://www.immigrationadvocates.org/nonprofit/legaldirectory/search?state=OR</vt:lpwstr>
      </vt:variant>
      <vt:variant>
        <vt:lpwstr/>
      </vt:variant>
      <vt:variant>
        <vt:i4>8192114</vt:i4>
      </vt:variant>
      <vt:variant>
        <vt:i4>6</vt:i4>
      </vt:variant>
      <vt:variant>
        <vt:i4>0</vt:i4>
      </vt:variant>
      <vt:variant>
        <vt:i4>5</vt:i4>
      </vt:variant>
      <vt:variant>
        <vt:lpwstr>https://ailalawyer.com/</vt:lpwstr>
      </vt:variant>
      <vt:variant>
        <vt:lpwstr/>
      </vt:variant>
      <vt:variant>
        <vt:i4>5046293</vt:i4>
      </vt:variant>
      <vt:variant>
        <vt:i4>3</vt:i4>
      </vt:variant>
      <vt:variant>
        <vt:i4>0</vt:i4>
      </vt:variant>
      <vt:variant>
        <vt:i4>5</vt:i4>
      </vt:variant>
      <vt:variant>
        <vt:lpwstr>https://sharedsystems.dhsoha.state.or.us/DHSForms/Served/le-1086100c.pdf</vt:lpwstr>
      </vt:variant>
      <vt:variant>
        <vt:lpwstr/>
      </vt:variant>
      <vt:variant>
        <vt:i4>8192056</vt:i4>
      </vt:variant>
      <vt:variant>
        <vt:i4>0</vt:i4>
      </vt:variant>
      <vt:variant>
        <vt:i4>0</vt:i4>
      </vt:variant>
      <vt:variant>
        <vt:i4>5</vt:i4>
      </vt:variant>
      <vt:variant>
        <vt:lpwstr>https://www.doj.state.or.us/oregon-department-of-justice/federal-oversight/federal-litigation-tracker/improper-sharing-of-medicaid-data-with-ice-california-v-u-s-department-of-health-and-human-services-n-d-cal/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Actualización sobre el intercambio de datos para socios</dc:title>
  <dc:subject>200-624400_1 OHA 0197 8.5 x 11 Basic Publication Template</dc:subject>
  <dc:creator>Oregon Health Authority</dc:creator>
  <cp:keywords>Actualización sobre el intercambio de datos para socios</cp:keywords>
  <dc:description>Actualización sobre el intercambio de datos para socios</dc:description>
  <cp:lastModifiedBy>Julia Hakes (she, her)</cp:lastModifiedBy>
  <cp:revision>3</cp:revision>
  <dcterms:created xsi:type="dcterms:W3CDTF">2026-01-15T16:56:00Z</dcterms:created>
  <dcterms:modified xsi:type="dcterms:W3CDTF">2026-01-15T16:56:00Z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0x0101007D55B58915D1DA4AA0099910A4C4F71A</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y fmtid="{D5CDD505-2E9C-101B-9397-08002B2CF9AE}" pid="12" name="WorkflowChangePath">
    <vt:lpwstr>2d7103d5-f1ba-4440-a417-0087de209b27,3;</vt:lpwstr>
  </property>
</Properties>
</file>