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17C" w14:textId="6CC401DF" w:rsidR="00083A84" w:rsidRPr="00526704" w:rsidRDefault="00526704" w:rsidP="00083A84">
      <w:pPr>
        <w:pStyle w:val="Default"/>
        <w:spacing w:line="1161" w:lineRule="atLeast"/>
        <w:jc w:val="center"/>
        <w:rPr>
          <w:rStyle w:val="A0"/>
          <w:rFonts w:ascii="Arial" w:hAnsi="Arial" w:cs="Arial"/>
          <w:sz w:val="48"/>
          <w:szCs w:val="48"/>
        </w:rPr>
      </w:pPr>
      <w:r w:rsidRPr="00526704">
        <w:rPr>
          <w:rStyle w:val="A0"/>
          <w:rFonts w:ascii="Arial" w:eastAsia="Arial" w:hAnsi="Arial" w:cs="Arial"/>
          <w:sz w:val="48"/>
          <w:szCs w:val="48"/>
          <w:lang w:eastAsia="vi-VN"/>
        </w:rPr>
        <w:t xml:space="preserve">Thu </w:t>
      </w:r>
      <w:proofErr w:type="spellStart"/>
      <w:r w:rsidRPr="00526704">
        <w:rPr>
          <w:rStyle w:val="A0"/>
          <w:rFonts w:ascii="Arial" w:eastAsia="Arial" w:hAnsi="Arial" w:cs="Arial"/>
          <w:sz w:val="48"/>
          <w:szCs w:val="48"/>
          <w:lang w:eastAsia="vi-VN"/>
        </w:rPr>
        <w:t>thập</w:t>
      </w:r>
      <w:proofErr w:type="spellEnd"/>
      <w:r w:rsidRPr="00526704">
        <w:rPr>
          <w:rStyle w:val="A0"/>
          <w:rFonts w:ascii="Arial" w:eastAsia="Arial" w:hAnsi="Arial" w:cs="Arial"/>
          <w:sz w:val="48"/>
          <w:szCs w:val="48"/>
          <w:lang w:eastAsia="vi-VN"/>
        </w:rPr>
        <w:t xml:space="preserve"> </w:t>
      </w:r>
      <w:proofErr w:type="spellStart"/>
      <w:r w:rsidRPr="00526704">
        <w:rPr>
          <w:rStyle w:val="A0"/>
          <w:rFonts w:ascii="Arial" w:eastAsia="Arial" w:hAnsi="Arial" w:cs="Arial"/>
          <w:sz w:val="48"/>
          <w:szCs w:val="48"/>
          <w:lang w:eastAsia="vi-VN"/>
        </w:rPr>
        <w:t>dữ</w:t>
      </w:r>
      <w:proofErr w:type="spellEnd"/>
      <w:r w:rsidRPr="00526704">
        <w:rPr>
          <w:rStyle w:val="A0"/>
          <w:rFonts w:ascii="Arial" w:eastAsia="Arial" w:hAnsi="Arial" w:cs="Arial"/>
          <w:sz w:val="48"/>
          <w:szCs w:val="48"/>
          <w:lang w:eastAsia="vi-VN"/>
        </w:rPr>
        <w:t xml:space="preserve"> </w:t>
      </w:r>
      <w:proofErr w:type="spellStart"/>
      <w:r w:rsidRPr="00526704">
        <w:rPr>
          <w:rStyle w:val="A0"/>
          <w:rFonts w:ascii="Arial" w:eastAsia="Arial" w:hAnsi="Arial" w:cs="Arial"/>
          <w:sz w:val="48"/>
          <w:szCs w:val="48"/>
          <w:lang w:eastAsia="vi-VN"/>
        </w:rPr>
        <w:t>liệu</w:t>
      </w:r>
      <w:proofErr w:type="spellEnd"/>
      <w:r w:rsidRPr="00526704">
        <w:rPr>
          <w:rStyle w:val="A0"/>
          <w:rFonts w:ascii="Arial" w:eastAsia="Arial" w:hAnsi="Arial" w:cs="Arial"/>
          <w:sz w:val="48"/>
          <w:szCs w:val="48"/>
          <w:lang w:eastAsia="vi-VN"/>
        </w:rPr>
        <w:t xml:space="preserve"> REALD </w:t>
      </w:r>
    </w:p>
    <w:p w14:paraId="3688B6C2" w14:textId="77777777" w:rsidR="00083A84" w:rsidRPr="00526704" w:rsidRDefault="00083A84" w:rsidP="00083A84">
      <w:pPr>
        <w:pStyle w:val="Default"/>
        <w:spacing w:line="1161" w:lineRule="atLeast"/>
        <w:rPr>
          <w:rFonts w:ascii="Arial" w:hAnsi="Arial" w:cs="Arial"/>
          <w:b/>
          <w:bCs/>
          <w:color w:val="auto"/>
          <w:sz w:val="32"/>
          <w:szCs w:val="32"/>
        </w:rPr>
      </w:pPr>
    </w:p>
    <w:p w14:paraId="34DF631F" w14:textId="77777777" w:rsidR="00083A84" w:rsidRPr="00526704" w:rsidRDefault="00526704" w:rsidP="00083A84">
      <w:pPr>
        <w:pStyle w:val="Pa1"/>
        <w:spacing w:after="80"/>
        <w:rPr>
          <w:rFonts w:ascii="Arial" w:hAnsi="Arial" w:cs="Arial"/>
          <w:color w:val="000000"/>
          <w:sz w:val="40"/>
          <w:szCs w:val="40"/>
        </w:rPr>
      </w:pPr>
      <w:r w:rsidRPr="00526704">
        <w:rPr>
          <w:rFonts w:ascii="Arial" w:eastAsia="Arial" w:hAnsi="Arial" w:cs="Arial"/>
          <w:b/>
          <w:bCs/>
          <w:color w:val="000000"/>
          <w:sz w:val="40"/>
          <w:szCs w:val="40"/>
          <w:lang w:eastAsia="vi-VN"/>
        </w:rPr>
        <w:t>REALD là gì?</w:t>
      </w:r>
    </w:p>
    <w:p w14:paraId="531573E5" w14:textId="1344F346" w:rsidR="00083A84" w:rsidRPr="00526704" w:rsidRDefault="00526704" w:rsidP="00AE5EA3">
      <w:pPr>
        <w:pStyle w:val="Default"/>
        <w:spacing w:before="80" w:after="80" w:line="241" w:lineRule="atLeast"/>
        <w:ind w:right="540"/>
        <w:rPr>
          <w:rFonts w:ascii="Arial" w:hAnsi="Arial" w:cs="Arial"/>
        </w:rPr>
      </w:pPr>
      <w:r w:rsidRPr="00526704">
        <w:rPr>
          <w:rFonts w:ascii="Arial" w:eastAsia="Arial" w:hAnsi="Arial" w:cs="Arial"/>
          <w:sz w:val="23"/>
          <w:szCs w:val="23"/>
          <w:lang w:eastAsia="vi-VN"/>
        </w:rPr>
        <w:t>REALD là viết tắt của chủng tộc, dân tộc, ngôn ngữ và tình trạng khuyết tật (</w:t>
      </w:r>
      <w:r w:rsidRPr="00526704">
        <w:rPr>
          <w:rFonts w:ascii="Arial" w:eastAsia="Arial" w:hAnsi="Arial" w:cs="Arial"/>
          <w:b/>
          <w:bCs/>
          <w:sz w:val="23"/>
          <w:szCs w:val="23"/>
          <w:lang w:eastAsia="vi-VN"/>
        </w:rPr>
        <w:t>r</w:t>
      </w:r>
      <w:r w:rsidRPr="00526704">
        <w:rPr>
          <w:rFonts w:ascii="Arial" w:eastAsia="Arial" w:hAnsi="Arial" w:cs="Arial"/>
          <w:sz w:val="23"/>
          <w:szCs w:val="23"/>
          <w:lang w:eastAsia="vi-VN"/>
        </w:rPr>
        <w:t xml:space="preserve">ace, </w:t>
      </w:r>
      <w:r w:rsidRPr="00526704">
        <w:rPr>
          <w:rFonts w:ascii="Arial" w:eastAsia="Arial" w:hAnsi="Arial" w:cs="Arial"/>
          <w:b/>
          <w:bCs/>
          <w:sz w:val="23"/>
          <w:szCs w:val="23"/>
          <w:lang w:eastAsia="vi-VN"/>
        </w:rPr>
        <w:t>e</w:t>
      </w:r>
      <w:r w:rsidRPr="00526704">
        <w:rPr>
          <w:rFonts w:ascii="Arial" w:eastAsia="Arial" w:hAnsi="Arial" w:cs="Arial"/>
          <w:sz w:val="23"/>
          <w:szCs w:val="23"/>
          <w:lang w:eastAsia="vi-VN"/>
        </w:rPr>
        <w:t xml:space="preserve">thnicity, </w:t>
      </w:r>
      <w:r w:rsidRPr="00526704">
        <w:rPr>
          <w:rFonts w:ascii="Arial" w:eastAsia="Arial" w:hAnsi="Arial" w:cs="Arial"/>
          <w:b/>
          <w:bCs/>
          <w:sz w:val="23"/>
          <w:szCs w:val="23"/>
          <w:lang w:eastAsia="vi-VN"/>
        </w:rPr>
        <w:t>l</w:t>
      </w:r>
      <w:r w:rsidRPr="00526704">
        <w:rPr>
          <w:rFonts w:ascii="Arial" w:eastAsia="Arial" w:hAnsi="Arial" w:cs="Arial"/>
          <w:sz w:val="23"/>
          <w:szCs w:val="23"/>
          <w:lang w:eastAsia="vi-VN"/>
        </w:rPr>
        <w:t xml:space="preserve">anguage </w:t>
      </w:r>
      <w:r w:rsidRPr="00526704">
        <w:rPr>
          <w:rFonts w:ascii="Arial" w:eastAsia="Arial" w:hAnsi="Arial" w:cs="Arial"/>
          <w:b/>
          <w:bCs/>
          <w:sz w:val="23"/>
          <w:szCs w:val="23"/>
          <w:lang w:eastAsia="vi-VN"/>
        </w:rPr>
        <w:t>và</w:t>
      </w:r>
      <w:r w:rsidRPr="00526704">
        <w:rPr>
          <w:rFonts w:ascii="Arial" w:eastAsia="Arial" w:hAnsi="Arial" w:cs="Arial"/>
          <w:sz w:val="23"/>
          <w:szCs w:val="23"/>
          <w:lang w:eastAsia="vi-VN"/>
        </w:rPr>
        <w:t xml:space="preserve"> </w:t>
      </w:r>
      <w:r w:rsidRPr="00526704">
        <w:rPr>
          <w:rFonts w:ascii="Arial" w:eastAsia="Arial" w:hAnsi="Arial" w:cs="Arial"/>
          <w:b/>
          <w:bCs/>
          <w:sz w:val="23"/>
          <w:szCs w:val="23"/>
          <w:lang w:eastAsia="vi-VN"/>
        </w:rPr>
        <w:t>d</w:t>
      </w:r>
      <w:r w:rsidRPr="00526704">
        <w:rPr>
          <w:rFonts w:ascii="Arial" w:eastAsia="Arial" w:hAnsi="Arial" w:cs="Arial"/>
          <w:sz w:val="23"/>
          <w:szCs w:val="23"/>
          <w:lang w:eastAsia="vi-VN"/>
        </w:rPr>
        <w:t xml:space="preserve">isability). Oregon đã thông qua luật yêu cầu các chuyên gia chăm sóc sức khỏe hỏi bệnh nhân về thông tin REALD vào các lần khám chăm sóc sức khỏe mỗi năm một lần. Sau đó, họ chia sẻ thông tin này với Cơ quan Y tế Oregon (OHA). Yêu cầu này giúp các quan chức y tế công cộng hiểu ai là người bị ảnh hưởng nhiều nhất bởi sự chênh lệch về sức khỏe, để họ có thể tài trợ tốt hơn và phục vụ các cộng đồng bị ảnh hưởng nhiều nhất. OHA đã làm việc với các cộng đồng da màu của Oregon khi phát triển yêu cầu này. </w:t>
      </w:r>
    </w:p>
    <w:p w14:paraId="790C074F" w14:textId="77777777" w:rsidR="00083A84" w:rsidRPr="00526704" w:rsidRDefault="00526704" w:rsidP="00083A84">
      <w:pPr>
        <w:pStyle w:val="Pa1"/>
        <w:spacing w:after="80"/>
        <w:rPr>
          <w:rFonts w:ascii="Arial" w:hAnsi="Arial" w:cs="Arial"/>
          <w:color w:val="000000"/>
          <w:sz w:val="40"/>
          <w:szCs w:val="40"/>
        </w:rPr>
      </w:pPr>
      <w:r w:rsidRPr="00526704">
        <w:rPr>
          <w:rFonts w:ascii="Arial" w:eastAsia="Arial" w:hAnsi="Arial" w:cs="Arial"/>
          <w:b/>
          <w:bCs/>
          <w:color w:val="000000"/>
          <w:sz w:val="40"/>
          <w:szCs w:val="40"/>
          <w:lang w:eastAsia="vi-VN"/>
        </w:rPr>
        <w:t xml:space="preserve">Tại sao chúng tôi hỏi </w:t>
      </w:r>
    </w:p>
    <w:p w14:paraId="5D8149D9" w14:textId="5912993D" w:rsidR="00083A84" w:rsidRPr="00526704" w:rsidRDefault="00526704" w:rsidP="00083A84">
      <w:pPr>
        <w:pStyle w:val="Pa3"/>
        <w:spacing w:before="80" w:after="80"/>
        <w:rPr>
          <w:rFonts w:ascii="Arial" w:hAnsi="Arial" w:cs="Arial"/>
          <w:color w:val="000000"/>
          <w:sz w:val="23"/>
          <w:szCs w:val="23"/>
        </w:rPr>
      </w:pPr>
      <w:r w:rsidRPr="00526704">
        <w:rPr>
          <w:rFonts w:ascii="Arial" w:eastAsia="Arial" w:hAnsi="Arial" w:cs="Arial"/>
          <w:color w:val="000000"/>
          <w:sz w:val="23"/>
          <w:szCs w:val="23"/>
          <w:lang w:eastAsia="vi-VN"/>
        </w:rPr>
        <w:t xml:space="preserve">Câu trả lời của quý vị cho các câu hỏi REALD sẽ giúp các công chức y tế công cộng hiểu ai là người bị ảnh hưởng nhiều nhất bởi các kết quả tiêu cực về sức khỏe, chẳng hạn như bệnh cúm hoặc bệnh tiểu đường, để họ có thể lập kế hoạch làm việc tốt nhất với </w:t>
      </w:r>
      <w:r w:rsidRPr="00526704">
        <w:rPr>
          <w:rFonts w:ascii="Arial" w:eastAsia="Arial" w:hAnsi="Arial" w:cs="Arial"/>
          <w:sz w:val="23"/>
          <w:szCs w:val="23"/>
          <w:lang w:eastAsia="vi-VN"/>
        </w:rPr>
        <w:t xml:space="preserve">các cộng đồng bị ảnh hưởng. </w:t>
      </w:r>
      <w:r w:rsidRPr="00526704">
        <w:rPr>
          <w:rFonts w:ascii="Arial" w:eastAsia="Arial" w:hAnsi="Arial" w:cs="Arial"/>
          <w:color w:val="000000"/>
          <w:sz w:val="23"/>
          <w:szCs w:val="23"/>
          <w:lang w:eastAsia="vi-VN"/>
        </w:rPr>
        <w:t xml:space="preserve">Ví dụ: nếu dữ liệu REALD cho thấy một nhóm người có nhiều trường hợp mắc bệnh cúm hơn các nhóm khác, thì tiểu bang có thể lập kế hoạch cho nhóm đó để có thêm nguồn lực để giải quyết bệnh đó. </w:t>
      </w:r>
    </w:p>
    <w:p w14:paraId="43FAF641" w14:textId="77777777" w:rsidR="00083A84" w:rsidRPr="00526704" w:rsidRDefault="00526704" w:rsidP="00083A84">
      <w:pPr>
        <w:pStyle w:val="Pa1"/>
        <w:spacing w:after="80"/>
        <w:rPr>
          <w:rFonts w:ascii="Arial" w:hAnsi="Arial" w:cs="Arial"/>
          <w:color w:val="000000"/>
          <w:sz w:val="40"/>
          <w:szCs w:val="40"/>
        </w:rPr>
      </w:pPr>
      <w:r w:rsidRPr="00526704">
        <w:rPr>
          <w:rFonts w:ascii="Arial" w:eastAsia="Arial" w:hAnsi="Arial" w:cs="Arial"/>
          <w:b/>
          <w:bCs/>
          <w:color w:val="000000"/>
          <w:sz w:val="40"/>
          <w:szCs w:val="40"/>
          <w:lang w:eastAsia="vi-VN"/>
        </w:rPr>
        <w:t xml:space="preserve">Quý vị có quyền quyết định </w:t>
      </w:r>
    </w:p>
    <w:p w14:paraId="0DC5EF16" w14:textId="77777777" w:rsidR="00083A84" w:rsidRPr="00526704" w:rsidRDefault="00526704" w:rsidP="00083A84">
      <w:pPr>
        <w:pStyle w:val="Pa3"/>
        <w:spacing w:before="80" w:after="80"/>
        <w:rPr>
          <w:rFonts w:ascii="Arial" w:hAnsi="Arial" w:cs="Arial"/>
          <w:color w:val="000000"/>
          <w:sz w:val="23"/>
          <w:szCs w:val="23"/>
        </w:rPr>
      </w:pPr>
      <w:r w:rsidRPr="00526704">
        <w:rPr>
          <w:rFonts w:ascii="Arial" w:eastAsia="Arial" w:hAnsi="Arial" w:cs="Arial"/>
          <w:color w:val="000000"/>
          <w:sz w:val="23"/>
          <w:szCs w:val="23"/>
          <w:lang w:eastAsia="vi-VN"/>
        </w:rPr>
        <w:t xml:space="preserve">Quý vị có trả lời các câu hỏi REALD hay không là tùy thuộc vào quý vị. Mặc dù chuyên gia chăm sóc sức khỏe của quý vị phải hỏi quý vị tất cả các câu hỏi REALD, nhưng quý vị không bắt buộc phải trả lời tất cả các câu hỏi đó. Đối với những câu hỏi mà quý vị không muốn trả lời, quý vị có thể chọn “Từ chối trả lời”. OHA hy vọng quý vị sẽ trả lời những câu hỏi này để có thể phục vụ quý vị và tất cả người dân Oregon tốt hơn. </w:t>
      </w:r>
    </w:p>
    <w:p w14:paraId="7D71DFCD" w14:textId="77777777" w:rsidR="00083A84" w:rsidRPr="00526704" w:rsidRDefault="00526704" w:rsidP="00083A84">
      <w:pPr>
        <w:pStyle w:val="Pa1"/>
        <w:spacing w:after="80"/>
        <w:rPr>
          <w:rFonts w:ascii="Arial" w:hAnsi="Arial" w:cs="Arial"/>
          <w:color w:val="000000"/>
          <w:sz w:val="40"/>
          <w:szCs w:val="40"/>
        </w:rPr>
      </w:pPr>
      <w:r w:rsidRPr="00526704">
        <w:rPr>
          <w:rFonts w:ascii="Arial" w:eastAsia="Arial" w:hAnsi="Arial" w:cs="Arial"/>
          <w:b/>
          <w:bCs/>
          <w:sz w:val="40"/>
          <w:szCs w:val="40"/>
          <w:lang w:eastAsia="vi-VN"/>
        </w:rPr>
        <w:t xml:space="preserve">Chúng tôi </w:t>
      </w:r>
      <w:r w:rsidRPr="00526704">
        <w:rPr>
          <w:rFonts w:ascii="Arial" w:eastAsia="Arial" w:hAnsi="Arial" w:cs="Arial"/>
          <w:b/>
          <w:bCs/>
          <w:color w:val="000000"/>
          <w:sz w:val="40"/>
          <w:szCs w:val="40"/>
          <w:lang w:eastAsia="vi-VN"/>
        </w:rPr>
        <w:t xml:space="preserve">bảo vệ quyền riêng tư của quý vị như thế nào? </w:t>
      </w:r>
    </w:p>
    <w:p w14:paraId="14A3C040" w14:textId="77777777" w:rsidR="00083A84" w:rsidRPr="00526704" w:rsidRDefault="00526704" w:rsidP="00083A84">
      <w:pPr>
        <w:pStyle w:val="Pa3"/>
        <w:spacing w:before="80" w:after="80"/>
        <w:rPr>
          <w:rFonts w:ascii="Arial" w:hAnsi="Arial" w:cs="Arial"/>
          <w:color w:val="000000"/>
          <w:sz w:val="23"/>
          <w:szCs w:val="23"/>
        </w:rPr>
      </w:pPr>
      <w:r w:rsidRPr="00526704">
        <w:rPr>
          <w:rFonts w:ascii="Arial" w:eastAsia="Arial" w:hAnsi="Arial" w:cs="Arial"/>
          <w:color w:val="000000"/>
          <w:sz w:val="23"/>
          <w:szCs w:val="23"/>
          <w:lang w:eastAsia="vi-VN"/>
        </w:rPr>
        <w:t xml:space="preserve">Chúng tôi muốn mọi người cảm thấy an toàn khi trả lời các câu hỏi của REALD. Thông tin của quý vị được bảo mật nghiêm ngặt và sẽ được coi như một hồ sơ sức khỏe cộng đồng bí mật. OHA không bao gồm thông tin cá nhân, như tên hoặc ngày sinh, khi báo cáo thông tin cho các cơ quan liên bang như Trung tâm Kiểm soát và Phòng ngừa Dịch bệnh. </w:t>
      </w:r>
    </w:p>
    <w:p w14:paraId="691305A1" w14:textId="77777777" w:rsidR="00083A84" w:rsidRPr="00526704" w:rsidRDefault="00526704" w:rsidP="00083A84">
      <w:pPr>
        <w:pStyle w:val="Pa1"/>
        <w:spacing w:after="80"/>
        <w:rPr>
          <w:rFonts w:ascii="Arial" w:hAnsi="Arial" w:cs="Arial"/>
          <w:color w:val="000000"/>
          <w:sz w:val="40"/>
          <w:szCs w:val="40"/>
        </w:rPr>
      </w:pPr>
      <w:r w:rsidRPr="00526704">
        <w:rPr>
          <w:rFonts w:ascii="Arial" w:eastAsia="Arial" w:hAnsi="Arial" w:cs="Arial"/>
          <w:b/>
          <w:bCs/>
          <w:color w:val="000000"/>
          <w:sz w:val="40"/>
          <w:szCs w:val="40"/>
          <w:lang w:eastAsia="vi-VN"/>
        </w:rPr>
        <w:t xml:space="preserve">Dữ liệu REALD và quyền lợi tiểu bang của quý vị </w:t>
      </w:r>
    </w:p>
    <w:p w14:paraId="19CBDC0A" w14:textId="77777777" w:rsidR="00083A84" w:rsidRPr="00526704" w:rsidRDefault="00526704" w:rsidP="00083A84">
      <w:pPr>
        <w:pStyle w:val="Pa3"/>
        <w:spacing w:before="80" w:after="80"/>
        <w:rPr>
          <w:rFonts w:ascii="Arial" w:hAnsi="Arial" w:cs="Arial"/>
          <w:color w:val="000000"/>
          <w:sz w:val="23"/>
          <w:szCs w:val="23"/>
        </w:rPr>
      </w:pPr>
      <w:r w:rsidRPr="00526704">
        <w:rPr>
          <w:rFonts w:ascii="Arial" w:eastAsia="Arial" w:hAnsi="Arial" w:cs="Arial"/>
          <w:color w:val="000000"/>
          <w:sz w:val="23"/>
          <w:szCs w:val="23"/>
          <w:lang w:eastAsia="vi-VN"/>
        </w:rPr>
        <w:t xml:space="preserve">Chia sẻ dữ liệu REALD của quý vị với chúng tôi sẽ không ảnh hưởng đến bất kỳ lợi ích nào quý vị nhận được từ tiểu bang, như SNAP hoặc Oregon Health Plan/CAWEM. Điều này có nghĩa là thông tin của quý vị sẽ </w:t>
      </w:r>
      <w:r w:rsidRPr="00526704">
        <w:rPr>
          <w:rFonts w:ascii="Arial" w:eastAsia="Arial" w:hAnsi="Arial" w:cs="Arial"/>
          <w:b/>
          <w:bCs/>
          <w:color w:val="000000"/>
          <w:sz w:val="23"/>
          <w:szCs w:val="23"/>
          <w:lang w:eastAsia="vi-VN"/>
        </w:rPr>
        <w:t xml:space="preserve">không </w:t>
      </w:r>
      <w:r w:rsidRPr="00526704">
        <w:rPr>
          <w:rFonts w:ascii="Arial" w:eastAsia="Arial" w:hAnsi="Arial" w:cs="Arial"/>
          <w:color w:val="000000"/>
          <w:sz w:val="23"/>
          <w:szCs w:val="23"/>
          <w:lang w:eastAsia="vi-VN"/>
        </w:rPr>
        <w:t xml:space="preserve">được chia sẻ với các cơ quan khác, </w:t>
      </w:r>
      <w:r w:rsidRPr="00526704">
        <w:rPr>
          <w:rFonts w:ascii="Arial" w:eastAsia="Arial" w:hAnsi="Arial" w:cs="Arial"/>
          <w:sz w:val="23"/>
          <w:szCs w:val="23"/>
          <w:lang w:eastAsia="vi-VN"/>
        </w:rPr>
        <w:t xml:space="preserve">như là </w:t>
      </w:r>
      <w:r w:rsidRPr="00526704">
        <w:rPr>
          <w:rFonts w:ascii="Arial" w:eastAsia="Arial" w:hAnsi="Arial" w:cs="Arial"/>
          <w:color w:val="000000"/>
          <w:sz w:val="23"/>
          <w:szCs w:val="23"/>
          <w:lang w:eastAsia="vi-VN"/>
        </w:rPr>
        <w:t xml:space="preserve">các công chức phụ trách về nhập cư. </w:t>
      </w:r>
    </w:p>
    <w:p w14:paraId="3CC52A59" w14:textId="44C39F64" w:rsidR="00083A84" w:rsidRPr="00526704" w:rsidRDefault="00526704" w:rsidP="00083A84">
      <w:pPr>
        <w:pStyle w:val="Default"/>
        <w:spacing w:after="160" w:line="221" w:lineRule="atLeast"/>
        <w:rPr>
          <w:rFonts w:ascii="Arial" w:hAnsi="Arial" w:cs="Arial"/>
          <w:sz w:val="22"/>
          <w:szCs w:val="22"/>
        </w:rPr>
      </w:pPr>
      <w:r w:rsidRPr="00526704">
        <w:rPr>
          <w:rFonts w:ascii="Arial" w:eastAsia="Arial" w:hAnsi="Arial" w:cs="Arial"/>
          <w:sz w:val="22"/>
          <w:szCs w:val="22"/>
          <w:lang w:eastAsia="vi-VN"/>
        </w:rPr>
        <w:t xml:space="preserve">Quý vị có thể nhận tài liệu này bằng ngôn ngữ khác, theo dạng bản in khổ lớn, chữ nổi hoặc theo định dạng quý vị muốn. </w:t>
      </w:r>
      <w:proofErr w:type="spellStart"/>
      <w:r w:rsidRPr="00526704">
        <w:rPr>
          <w:rFonts w:ascii="Arial" w:eastAsia="Arial" w:hAnsi="Arial" w:cs="Arial"/>
          <w:sz w:val="22"/>
          <w:szCs w:val="22"/>
          <w:lang w:eastAsia="vi-VN"/>
        </w:rPr>
        <w:t>Liên</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hệ</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với</w:t>
      </w:r>
      <w:proofErr w:type="spellEnd"/>
      <w:r w:rsidRPr="00526704">
        <w:rPr>
          <w:rFonts w:ascii="Arial" w:eastAsia="Arial" w:hAnsi="Arial" w:cs="Arial"/>
          <w:sz w:val="22"/>
          <w:szCs w:val="22"/>
          <w:lang w:eastAsia="vi-VN"/>
        </w:rPr>
        <w:t xml:space="preserve"> </w:t>
      </w:r>
      <w:r w:rsidRPr="00526704">
        <w:rPr>
          <w:rFonts w:ascii="Arial" w:hAnsi="Arial" w:cs="Arial"/>
        </w:rPr>
        <w:t>Office of Equity &amp; Inclusion (</w:t>
      </w:r>
      <w:proofErr w:type="spellStart"/>
      <w:r w:rsidRPr="00526704">
        <w:rPr>
          <w:rFonts w:ascii="Arial" w:eastAsia="Arial" w:hAnsi="Arial" w:cs="Arial"/>
          <w:sz w:val="22"/>
          <w:szCs w:val="22"/>
          <w:lang w:eastAsia="vi-VN"/>
        </w:rPr>
        <w:t>Văn</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phòng</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Bình</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đẳng</w:t>
      </w:r>
      <w:proofErr w:type="spellEnd"/>
      <w:r w:rsidRPr="00526704">
        <w:rPr>
          <w:rFonts w:ascii="Arial" w:eastAsia="Arial" w:hAnsi="Arial" w:cs="Arial"/>
          <w:sz w:val="22"/>
          <w:szCs w:val="22"/>
          <w:lang w:eastAsia="vi-VN"/>
        </w:rPr>
        <w:t xml:space="preserve"> &amp; </w:t>
      </w:r>
      <w:proofErr w:type="spellStart"/>
      <w:r w:rsidRPr="00526704">
        <w:rPr>
          <w:rFonts w:ascii="Arial" w:eastAsia="Arial" w:hAnsi="Arial" w:cs="Arial"/>
          <w:sz w:val="22"/>
          <w:szCs w:val="22"/>
          <w:lang w:eastAsia="vi-VN"/>
        </w:rPr>
        <w:lastRenderedPageBreak/>
        <w:t>Hòa</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nhập</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theo</w:t>
      </w:r>
      <w:proofErr w:type="spellEnd"/>
      <w:r w:rsidRPr="00526704">
        <w:rPr>
          <w:rFonts w:ascii="Arial" w:eastAsia="Arial" w:hAnsi="Arial" w:cs="Arial"/>
          <w:sz w:val="22"/>
          <w:szCs w:val="22"/>
          <w:lang w:eastAsia="vi-VN"/>
        </w:rPr>
        <w:t xml:space="preserve"> </w:t>
      </w:r>
      <w:proofErr w:type="spellStart"/>
      <w:r w:rsidRPr="00526704">
        <w:rPr>
          <w:rFonts w:ascii="Arial" w:eastAsia="Arial" w:hAnsi="Arial" w:cs="Arial"/>
          <w:sz w:val="22"/>
          <w:szCs w:val="22"/>
          <w:lang w:eastAsia="vi-VN"/>
        </w:rPr>
        <w:t>số</w:t>
      </w:r>
      <w:proofErr w:type="spellEnd"/>
      <w:r w:rsidRPr="00526704">
        <w:rPr>
          <w:rFonts w:ascii="Arial" w:eastAsia="Arial" w:hAnsi="Arial" w:cs="Arial"/>
          <w:sz w:val="22"/>
          <w:szCs w:val="22"/>
          <w:lang w:eastAsia="vi-VN"/>
        </w:rPr>
        <w:t xml:space="preserve"> 1-844-882-7889 hoặc email </w:t>
      </w:r>
      <w:hyperlink r:id="rId5" w:history="1">
        <w:r w:rsidRPr="00526704">
          <w:rPr>
            <w:rFonts w:ascii="Arial" w:eastAsia="Arial" w:hAnsi="Arial" w:cs="Arial"/>
            <w:color w:val="0563C1"/>
            <w:sz w:val="22"/>
            <w:szCs w:val="22"/>
            <w:u w:val="single"/>
            <w:lang w:eastAsia="vi-VN"/>
          </w:rPr>
          <w:t>OHAREALD.Questions@dhsoha.state.or.us</w:t>
        </w:r>
      </w:hyperlink>
      <w:r w:rsidRPr="00526704">
        <w:rPr>
          <w:rFonts w:ascii="Arial" w:eastAsia="Arial" w:hAnsi="Arial" w:cs="Arial"/>
          <w:sz w:val="22"/>
          <w:szCs w:val="22"/>
          <w:lang w:eastAsia="vi-VN"/>
        </w:rPr>
        <w:t>. Chúng tôi nhận mọi cuộc gọi chuyển tiếp hoặc quý vị có thể quay số 711.</w:t>
      </w:r>
    </w:p>
    <w:p w14:paraId="72F67371" w14:textId="77777777" w:rsidR="00083A84" w:rsidRPr="00526704" w:rsidRDefault="00526704" w:rsidP="00083A84">
      <w:pPr>
        <w:pStyle w:val="Default"/>
        <w:spacing w:before="60" w:after="60" w:line="241" w:lineRule="atLeast"/>
        <w:jc w:val="center"/>
        <w:rPr>
          <w:rFonts w:ascii="Arial" w:hAnsi="Arial" w:cs="Arial"/>
          <w:sz w:val="28"/>
          <w:szCs w:val="28"/>
        </w:rPr>
      </w:pPr>
      <w:r w:rsidRPr="00526704">
        <w:rPr>
          <w:rStyle w:val="A5"/>
          <w:rFonts w:ascii="Arial" w:eastAsia="Arial" w:hAnsi="Arial" w:cs="Arial"/>
          <w:b w:val="0"/>
          <w:bCs w:val="0"/>
          <w:lang w:eastAsia="vi-VN"/>
        </w:rPr>
        <w:t xml:space="preserve">Tìm hiểu thêm về REALD tại </w:t>
      </w:r>
      <w:r w:rsidRPr="00526704">
        <w:rPr>
          <w:rStyle w:val="A5"/>
          <w:rFonts w:ascii="Arial" w:eastAsia="Arial" w:hAnsi="Arial" w:cs="Arial"/>
          <w:lang w:eastAsia="vi-VN"/>
        </w:rPr>
        <w:t>bit.ly/oha-reald</w:t>
      </w:r>
    </w:p>
    <w:p w14:paraId="49B4DE02" w14:textId="4816F782" w:rsidR="008804B9" w:rsidRPr="00526704" w:rsidRDefault="00526704" w:rsidP="008804B9">
      <w:pPr>
        <w:rPr>
          <w:rFonts w:ascii="Arial" w:hAnsi="Arial" w:cs="Arial"/>
        </w:rPr>
      </w:pPr>
      <w:r w:rsidRPr="00526704">
        <w:rPr>
          <w:rFonts w:ascii="Arial" w:eastAsia="Arial" w:hAnsi="Arial" w:cs="Arial"/>
          <w:sz w:val="20"/>
          <w:szCs w:val="20"/>
          <w:lang w:eastAsia="vi-VN"/>
        </w:rPr>
        <w:t>OHA 3585 (4/23)</w:t>
      </w:r>
    </w:p>
    <w:sectPr w:rsidR="008804B9" w:rsidRPr="00526704" w:rsidSect="007A61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NWrOdM2def7dZER4YU4rJqTrAtSyzJYIyVn+DoFIpDtGnbiRJAyXH1WAlOrHDvKAgXSVPTLvwuA6nx4rhT/5w==" w:salt="v3c25DiSOQvnYTmh2Iga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B9"/>
    <w:rsid w:val="00083A84"/>
    <w:rsid w:val="000E4EDE"/>
    <w:rsid w:val="00122032"/>
    <w:rsid w:val="004D785D"/>
    <w:rsid w:val="00526704"/>
    <w:rsid w:val="007A6109"/>
    <w:rsid w:val="008804B9"/>
    <w:rsid w:val="00AE5EA3"/>
    <w:rsid w:val="00F0103F"/>
    <w:rsid w:val="00F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C2FC"/>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B9"/>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sid w:val="008804B9"/>
    <w:rPr>
      <w:rFonts w:cs="HelveticaNeueLT Std Blk"/>
      <w:b/>
      <w:bCs/>
      <w:color w:val="000000"/>
      <w:sz w:val="90"/>
      <w:szCs w:val="90"/>
    </w:rPr>
  </w:style>
  <w:style w:type="paragraph" w:customStyle="1" w:styleId="Pa1">
    <w:name w:val="Pa1"/>
    <w:basedOn w:val="Default"/>
    <w:next w:val="Default"/>
    <w:uiPriority w:val="99"/>
    <w:rsid w:val="008804B9"/>
    <w:pPr>
      <w:spacing w:line="401" w:lineRule="atLeast"/>
    </w:pPr>
    <w:rPr>
      <w:rFonts w:cstheme="minorBidi"/>
      <w:color w:val="auto"/>
    </w:rPr>
  </w:style>
  <w:style w:type="paragraph" w:customStyle="1" w:styleId="Pa3">
    <w:name w:val="Pa3"/>
    <w:basedOn w:val="Default"/>
    <w:next w:val="Default"/>
    <w:uiPriority w:val="99"/>
    <w:rsid w:val="008804B9"/>
    <w:pPr>
      <w:spacing w:line="241" w:lineRule="atLeast"/>
    </w:pPr>
    <w:rPr>
      <w:rFonts w:cstheme="minorBidi"/>
      <w:color w:val="auto"/>
    </w:rPr>
  </w:style>
  <w:style w:type="character" w:customStyle="1" w:styleId="A5">
    <w:name w:val="A5"/>
    <w:uiPriority w:val="99"/>
    <w:rsid w:val="008804B9"/>
    <w:rPr>
      <w:rFonts w:ascii="BaskervilleURW" w:hAnsi="BaskervilleURW" w:cs="BaskervilleURW"/>
      <w:b/>
      <w:bCs/>
      <w:color w:val="000000"/>
      <w:sz w:val="28"/>
      <w:szCs w:val="28"/>
    </w:rPr>
  </w:style>
  <w:style w:type="paragraph" w:styleId="Revision">
    <w:name w:val="Revision"/>
    <w:hidden/>
    <w:uiPriority w:val="99"/>
    <w:semiHidden/>
    <w:rsid w:val="008804B9"/>
    <w:pPr>
      <w:spacing w:after="0" w:line="240" w:lineRule="auto"/>
    </w:pPr>
  </w:style>
  <w:style w:type="character" w:styleId="Hyperlink">
    <w:name w:val="Hyperlink"/>
    <w:basedOn w:val="DefaultParagraphFont"/>
    <w:uiPriority w:val="99"/>
    <w:semiHidden/>
    <w:unhideWhenUsed/>
    <w:rsid w:val="0008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HAREALD.Questions@dhsoha.state.or.us"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https://www.oregon.gov/oha/EI/REALD%20Documents/Fact%20Sheet%20Update%204.25%20Revision_VI.docx</Url>
      <Description>Fact Sheet Update 4.25 Revision_VI</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1B461F43-4B79-419D-9394-BE8DA659FC19}">
  <ds:schemaRefs>
    <ds:schemaRef ds:uri="http://schemas.openxmlformats.org/officeDocument/2006/bibliography"/>
  </ds:schemaRefs>
</ds:datastoreItem>
</file>

<file path=customXml/itemProps2.xml><?xml version="1.0" encoding="utf-8"?>
<ds:datastoreItem xmlns:ds="http://schemas.openxmlformats.org/officeDocument/2006/customXml" ds:itemID="{070303ED-2BC6-4B11-8984-6F7B39977A6A}"/>
</file>

<file path=customXml/itemProps3.xml><?xml version="1.0" encoding="utf-8"?>
<ds:datastoreItem xmlns:ds="http://schemas.openxmlformats.org/officeDocument/2006/customXml" ds:itemID="{237C6094-1CDD-406F-8B18-56E99EFBCF31}"/>
</file>

<file path=customXml/itemProps4.xml><?xml version="1.0" encoding="utf-8"?>
<ds:datastoreItem xmlns:ds="http://schemas.openxmlformats.org/officeDocument/2006/customXml" ds:itemID="{809BDD25-A947-4904-9C54-950C71051FD1}"/>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2376</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Revision_VI</dc:title>
  <dc:creator>Renee Harger (she, her)</dc:creator>
  <cp:lastModifiedBy>Henry Christina N</cp:lastModifiedBy>
  <cp:revision>6</cp:revision>
  <dcterms:created xsi:type="dcterms:W3CDTF">2023-05-03T20:00:00Z</dcterms:created>
  <dcterms:modified xsi:type="dcterms:W3CDTF">2023-05-09T14:48:00Z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