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E524" w14:textId="1A978956" w:rsidR="00CA1246" w:rsidRDefault="001F6175" w:rsidP="001F6175">
      <w:pPr>
        <w:jc w:val="center"/>
        <w:rPr>
          <w:rFonts w:ascii="Times New Roman" w:hAnsi="Times New Roman" w:cs="Times New Roman"/>
          <w:b/>
          <w:bCs/>
        </w:rPr>
      </w:pPr>
      <w:r>
        <w:rPr>
          <w:rFonts w:ascii="Times New Roman" w:hAnsi="Times New Roman" w:cs="Times New Roman"/>
          <w:b/>
          <w:bCs/>
        </w:rPr>
        <w:t>Summary of the Changes to the 20</w:t>
      </w:r>
      <w:r w:rsidR="000D431F">
        <w:rPr>
          <w:rFonts w:ascii="Times New Roman" w:hAnsi="Times New Roman" w:cs="Times New Roman"/>
          <w:b/>
          <w:bCs/>
        </w:rPr>
        <w:t>2</w:t>
      </w:r>
      <w:r w:rsidR="00D31648">
        <w:rPr>
          <w:rFonts w:ascii="Times New Roman" w:hAnsi="Times New Roman" w:cs="Times New Roman"/>
          <w:b/>
          <w:bCs/>
        </w:rPr>
        <w:t>4</w:t>
      </w:r>
      <w:r>
        <w:rPr>
          <w:rFonts w:ascii="Times New Roman" w:hAnsi="Times New Roman" w:cs="Times New Roman"/>
          <w:b/>
          <w:bCs/>
        </w:rPr>
        <w:t xml:space="preserve"> Oregon Practitioner Credentialing and Recredentialing Applications Reflected in the 202</w:t>
      </w:r>
      <w:r w:rsidR="0021424D">
        <w:rPr>
          <w:rFonts w:ascii="Times New Roman" w:hAnsi="Times New Roman" w:cs="Times New Roman"/>
          <w:b/>
          <w:bCs/>
        </w:rPr>
        <w:t>5</w:t>
      </w:r>
      <w:r>
        <w:rPr>
          <w:rFonts w:ascii="Times New Roman" w:hAnsi="Times New Roman" w:cs="Times New Roman"/>
          <w:b/>
          <w:bCs/>
        </w:rPr>
        <w:t xml:space="preserve"> Applications </w:t>
      </w:r>
    </w:p>
    <w:p w14:paraId="64708A19" w14:textId="4C6ED5E5" w:rsidR="001F6175" w:rsidRDefault="001F6175" w:rsidP="001F6175">
      <w:pPr>
        <w:jc w:val="center"/>
        <w:rPr>
          <w:rFonts w:ascii="Times New Roman" w:hAnsi="Times New Roman" w:cs="Times New Roman"/>
          <w:b/>
          <w:bCs/>
        </w:rPr>
      </w:pPr>
    </w:p>
    <w:p w14:paraId="531092D9" w14:textId="0529B8B9" w:rsidR="001F6175" w:rsidRDefault="001F6175" w:rsidP="001F6175">
      <w:pPr>
        <w:jc w:val="center"/>
        <w:rPr>
          <w:rFonts w:ascii="Times New Roman" w:hAnsi="Times New Roman" w:cs="Times New Roman"/>
        </w:rPr>
      </w:pPr>
      <w:r>
        <w:rPr>
          <w:rFonts w:ascii="Times New Roman" w:hAnsi="Times New Roman" w:cs="Times New Roman"/>
        </w:rPr>
        <w:t>This document summarizes the changes to the 20</w:t>
      </w:r>
      <w:r w:rsidR="000D431F">
        <w:rPr>
          <w:rFonts w:ascii="Times New Roman" w:hAnsi="Times New Roman" w:cs="Times New Roman"/>
        </w:rPr>
        <w:t>2</w:t>
      </w:r>
      <w:r w:rsidR="00D31648">
        <w:rPr>
          <w:rFonts w:ascii="Times New Roman" w:hAnsi="Times New Roman" w:cs="Times New Roman"/>
        </w:rPr>
        <w:t>4</w:t>
      </w:r>
      <w:r>
        <w:rPr>
          <w:rFonts w:ascii="Times New Roman" w:hAnsi="Times New Roman" w:cs="Times New Roman"/>
        </w:rPr>
        <w:t xml:space="preserve"> Oregon Practitioner Credentialing and Recredentialing Applications </w:t>
      </w:r>
      <w:r w:rsidR="00876821">
        <w:rPr>
          <w:rFonts w:ascii="Times New Roman" w:hAnsi="Times New Roman" w:cs="Times New Roman"/>
        </w:rPr>
        <w:t xml:space="preserve">as recommended by the Advisory Committee on Physician Credentialing Information and approved by the Oregon Health Authority Director on </w:t>
      </w:r>
      <w:r w:rsidR="000D431F">
        <w:rPr>
          <w:rFonts w:ascii="Times New Roman" w:hAnsi="Times New Roman" w:cs="Times New Roman"/>
        </w:rPr>
        <w:t>1/2</w:t>
      </w:r>
      <w:r w:rsidR="0021424D">
        <w:rPr>
          <w:rFonts w:ascii="Times New Roman" w:hAnsi="Times New Roman" w:cs="Times New Roman"/>
        </w:rPr>
        <w:t>9</w:t>
      </w:r>
      <w:r w:rsidR="000D431F">
        <w:rPr>
          <w:rFonts w:ascii="Times New Roman" w:hAnsi="Times New Roman" w:cs="Times New Roman"/>
        </w:rPr>
        <w:t>/2</w:t>
      </w:r>
      <w:r w:rsidR="00D31648">
        <w:rPr>
          <w:rFonts w:ascii="Times New Roman" w:hAnsi="Times New Roman" w:cs="Times New Roman"/>
        </w:rPr>
        <w:t>5</w:t>
      </w:r>
      <w:r w:rsidR="00876821">
        <w:rPr>
          <w:rFonts w:ascii="Times New Roman" w:hAnsi="Times New Roman" w:cs="Times New Roman"/>
        </w:rPr>
        <w:t xml:space="preserve">. </w:t>
      </w:r>
    </w:p>
    <w:p w14:paraId="34CC2341" w14:textId="16713C79" w:rsidR="00876821" w:rsidRPr="00876821" w:rsidRDefault="00876821" w:rsidP="001F6175">
      <w:pPr>
        <w:jc w:val="center"/>
        <w:rPr>
          <w:rFonts w:ascii="Times New Roman" w:hAnsi="Times New Roman" w:cs="Times New Roman"/>
          <w:b/>
          <w:bCs/>
        </w:rPr>
      </w:pPr>
    </w:p>
    <w:p w14:paraId="1A5F4E2C" w14:textId="5546BD7B" w:rsidR="0090241B" w:rsidRDefault="00876821" w:rsidP="00876821">
      <w:pPr>
        <w:rPr>
          <w:rFonts w:ascii="Times New Roman" w:hAnsi="Times New Roman" w:cs="Times New Roman"/>
          <w:b/>
          <w:bCs/>
        </w:rPr>
      </w:pPr>
      <w:r w:rsidRPr="00876821">
        <w:rPr>
          <w:rFonts w:ascii="Times New Roman" w:hAnsi="Times New Roman" w:cs="Times New Roman"/>
          <w:b/>
          <w:bCs/>
        </w:rPr>
        <w:t>Oregon Practitioner Credentialing Application (OPCA):</w:t>
      </w:r>
      <w:r>
        <w:rPr>
          <w:rFonts w:ascii="Times New Roman" w:hAnsi="Times New Roman" w:cs="Times New Roman"/>
          <w:b/>
          <w:bCs/>
        </w:rPr>
        <w:t xml:space="preserve"> </w:t>
      </w:r>
    </w:p>
    <w:p w14:paraId="4F6623A1" w14:textId="2583A976" w:rsidR="0090241B" w:rsidRPr="0090241B" w:rsidRDefault="0090241B" w:rsidP="009F5C14">
      <w:pPr>
        <w:pStyle w:val="ListParagraph"/>
        <w:numPr>
          <w:ilvl w:val="0"/>
          <w:numId w:val="12"/>
        </w:numPr>
        <w:rPr>
          <w:rFonts w:ascii="Times New Roman" w:hAnsi="Times New Roman" w:cs="Times New Roman"/>
          <w:b/>
          <w:bCs/>
        </w:rPr>
      </w:pPr>
      <w:r>
        <w:rPr>
          <w:rFonts w:ascii="Times New Roman" w:hAnsi="Times New Roman" w:cs="Times New Roman"/>
        </w:rPr>
        <w:t>Section II: Added optional Race, Ethnicity, Language, and Disability questions with non-discrimination clause</w:t>
      </w:r>
    </w:p>
    <w:p w14:paraId="3FF5C732" w14:textId="15E00D2D" w:rsidR="009F5C14" w:rsidRPr="009F5C14" w:rsidRDefault="009F5C14" w:rsidP="009F5C14">
      <w:pPr>
        <w:pStyle w:val="ListParagraph"/>
        <w:numPr>
          <w:ilvl w:val="0"/>
          <w:numId w:val="12"/>
        </w:numPr>
        <w:rPr>
          <w:rFonts w:ascii="Times New Roman" w:hAnsi="Times New Roman" w:cs="Times New Roman"/>
          <w:b/>
          <w:bCs/>
        </w:rPr>
      </w:pPr>
      <w:r>
        <w:rPr>
          <w:rFonts w:ascii="Times New Roman" w:hAnsi="Times New Roman" w:cs="Times New Roman"/>
        </w:rPr>
        <w:t>Section XII: Unlinked “To month” fields in both sections</w:t>
      </w:r>
    </w:p>
    <w:p w14:paraId="7CC61C8A" w14:textId="4708E95C" w:rsidR="006B54C5" w:rsidRPr="006B54C5" w:rsidRDefault="006B54C5" w:rsidP="006B54C5">
      <w:pPr>
        <w:pStyle w:val="ListParagraph"/>
        <w:numPr>
          <w:ilvl w:val="0"/>
          <w:numId w:val="12"/>
        </w:numPr>
        <w:rPr>
          <w:rFonts w:ascii="Times New Roman" w:hAnsi="Times New Roman" w:cs="Times New Roman"/>
          <w:b/>
          <w:bCs/>
        </w:rPr>
      </w:pPr>
      <w:r>
        <w:rPr>
          <w:rFonts w:ascii="Times New Roman" w:hAnsi="Times New Roman" w:cs="Times New Roman"/>
        </w:rPr>
        <w:t xml:space="preserve">Section XIV: Added “issue date” field for Drug Enforcement Agency (DEA) registration number. </w:t>
      </w:r>
      <w:r w:rsidR="00EE0911">
        <w:rPr>
          <w:rFonts w:ascii="Times New Roman" w:hAnsi="Times New Roman" w:cs="Times New Roman"/>
        </w:rPr>
        <w:t xml:space="preserve">Changed verbiage from “supervising physician” to “collaborating physician” </w:t>
      </w:r>
    </w:p>
    <w:p w14:paraId="15FDA3A0" w14:textId="1A6CD355" w:rsidR="004D1737" w:rsidRDefault="00782B11" w:rsidP="004D1737">
      <w:pPr>
        <w:pStyle w:val="ListParagraph"/>
        <w:numPr>
          <w:ilvl w:val="0"/>
          <w:numId w:val="12"/>
        </w:numPr>
        <w:rPr>
          <w:rFonts w:ascii="Times New Roman" w:hAnsi="Times New Roman" w:cs="Times New Roman"/>
        </w:rPr>
      </w:pPr>
      <w:r w:rsidRPr="00782B11">
        <w:rPr>
          <w:rFonts w:ascii="Times New Roman" w:hAnsi="Times New Roman" w:cs="Times New Roman"/>
        </w:rPr>
        <w:t>Section XV</w:t>
      </w:r>
      <w:r w:rsidR="006B54C5">
        <w:rPr>
          <w:rFonts w:ascii="Times New Roman" w:hAnsi="Times New Roman" w:cs="Times New Roman"/>
        </w:rPr>
        <w:t>: Reduced the size of the “reason” field throughout section to allow more space for one additional license entry on the same page</w:t>
      </w:r>
    </w:p>
    <w:p w14:paraId="0C01D033" w14:textId="0B83C989" w:rsidR="00782B11" w:rsidRDefault="00782B11" w:rsidP="004D1737">
      <w:pPr>
        <w:pStyle w:val="ListParagraph"/>
        <w:numPr>
          <w:ilvl w:val="0"/>
          <w:numId w:val="12"/>
        </w:numPr>
        <w:rPr>
          <w:rFonts w:ascii="Times New Roman" w:hAnsi="Times New Roman" w:cs="Times New Roman"/>
        </w:rPr>
      </w:pPr>
      <w:r w:rsidRPr="00782B11">
        <w:rPr>
          <w:rFonts w:ascii="Times New Roman" w:hAnsi="Times New Roman" w:cs="Times New Roman"/>
        </w:rPr>
        <w:t>Section XVI</w:t>
      </w:r>
      <w:r w:rsidR="006B54C5">
        <w:rPr>
          <w:rFonts w:ascii="Times New Roman" w:hAnsi="Times New Roman" w:cs="Times New Roman"/>
        </w:rPr>
        <w:t>I</w:t>
      </w:r>
      <w:r w:rsidR="00934D76">
        <w:rPr>
          <w:rFonts w:ascii="Times New Roman" w:hAnsi="Times New Roman" w:cs="Times New Roman"/>
        </w:rPr>
        <w:t xml:space="preserve">: </w:t>
      </w:r>
      <w:r w:rsidR="006B54C5">
        <w:rPr>
          <w:rFonts w:ascii="Times New Roman" w:hAnsi="Times New Roman" w:cs="Times New Roman"/>
        </w:rPr>
        <w:t>Combined the name and position fields to create more space for an expanded address field</w:t>
      </w:r>
      <w:r w:rsidR="002C4B7A">
        <w:rPr>
          <w:rFonts w:ascii="Times New Roman" w:hAnsi="Times New Roman" w:cs="Times New Roman"/>
        </w:rPr>
        <w:t xml:space="preserve">. Added field for provider position. </w:t>
      </w:r>
    </w:p>
    <w:p w14:paraId="12668021" w14:textId="08F3048D" w:rsidR="00FD7171" w:rsidRDefault="00EE0911" w:rsidP="00DB585F">
      <w:pPr>
        <w:pStyle w:val="ListParagraph"/>
        <w:numPr>
          <w:ilvl w:val="0"/>
          <w:numId w:val="12"/>
        </w:numPr>
        <w:rPr>
          <w:rFonts w:ascii="Times New Roman" w:hAnsi="Times New Roman" w:cs="Times New Roman"/>
        </w:rPr>
      </w:pPr>
      <w:r>
        <w:rPr>
          <w:rFonts w:ascii="Times New Roman" w:hAnsi="Times New Roman" w:cs="Times New Roman"/>
        </w:rPr>
        <w:t>Section XVIII: Added</w:t>
      </w:r>
      <w:r w:rsidR="00B10D81">
        <w:rPr>
          <w:rFonts w:ascii="Times New Roman" w:hAnsi="Times New Roman" w:cs="Times New Roman"/>
        </w:rPr>
        <w:t xml:space="preserve"> verbiage</w:t>
      </w:r>
      <w:r>
        <w:rPr>
          <w:rFonts w:ascii="Times New Roman" w:hAnsi="Times New Roman" w:cs="Times New Roman"/>
        </w:rPr>
        <w:t xml:space="preserve"> “include department if applicable” to name and location field. Telephone and fax number fields are now fillable</w:t>
      </w:r>
    </w:p>
    <w:p w14:paraId="6BE2F88A" w14:textId="69C33AE0" w:rsidR="00EE0911" w:rsidRPr="00FD7171" w:rsidRDefault="0021424D" w:rsidP="00DB585F">
      <w:pPr>
        <w:pStyle w:val="ListParagraph"/>
        <w:numPr>
          <w:ilvl w:val="0"/>
          <w:numId w:val="12"/>
        </w:numPr>
        <w:rPr>
          <w:rFonts w:ascii="Times New Roman" w:hAnsi="Times New Roman" w:cs="Times New Roman"/>
        </w:rPr>
      </w:pPr>
      <w:r>
        <w:rPr>
          <w:rFonts w:ascii="Times New Roman" w:hAnsi="Times New Roman" w:cs="Times New Roman"/>
        </w:rPr>
        <w:t>Section XXI: Moved Question L to the bottom of the page. Removed the verbiage “with or without accommodations”</w:t>
      </w:r>
      <w:r w:rsidR="00136BFE">
        <w:rPr>
          <w:rFonts w:ascii="Times New Roman" w:hAnsi="Times New Roman" w:cs="Times New Roman"/>
        </w:rPr>
        <w:t xml:space="preserve"> and eliminated the yes or no answer.</w:t>
      </w:r>
      <w:r>
        <w:rPr>
          <w:rFonts w:ascii="Times New Roman" w:hAnsi="Times New Roman" w:cs="Times New Roman"/>
        </w:rPr>
        <w:t xml:space="preserve"> </w:t>
      </w:r>
      <w:r w:rsidR="00136BFE">
        <w:rPr>
          <w:rFonts w:ascii="Times New Roman" w:hAnsi="Times New Roman" w:cs="Times New Roman"/>
        </w:rPr>
        <w:t>R</w:t>
      </w:r>
      <w:r>
        <w:rPr>
          <w:rFonts w:ascii="Times New Roman" w:hAnsi="Times New Roman" w:cs="Times New Roman"/>
        </w:rPr>
        <w:t>ephrased the question to “I attest to no mental health, physical, or chemical dependency conditions, alcohol, or other substances that currently affect my ability to practice. If box unchecked, please list an</w:t>
      </w:r>
      <w:r w:rsidR="006F4DA0">
        <w:rPr>
          <w:rFonts w:ascii="Times New Roman" w:hAnsi="Times New Roman" w:cs="Times New Roman"/>
        </w:rPr>
        <w:t>y</w:t>
      </w:r>
      <w:r>
        <w:rPr>
          <w:rFonts w:ascii="Times New Roman" w:hAnsi="Times New Roman" w:cs="Times New Roman"/>
        </w:rPr>
        <w:t xml:space="preserve"> conditions that may affect your ability to practice or may require reasonable accommodations in order to perform the essential functions of your job on a separate sheet”</w:t>
      </w:r>
    </w:p>
    <w:p w14:paraId="5A4EC939" w14:textId="6EED6BD5" w:rsidR="0043192B" w:rsidRDefault="0043192B" w:rsidP="0043192B">
      <w:pPr>
        <w:widowControl w:val="0"/>
        <w:autoSpaceDE w:val="0"/>
        <w:autoSpaceDN w:val="0"/>
        <w:spacing w:before="1" w:after="0" w:line="240" w:lineRule="auto"/>
        <w:rPr>
          <w:rFonts w:ascii="Times New Roman" w:hAnsi="Times New Roman" w:cs="Times New Roman"/>
          <w:b/>
          <w:bCs/>
        </w:rPr>
      </w:pPr>
      <w:r w:rsidRPr="0043192B">
        <w:rPr>
          <w:rFonts w:ascii="Times New Roman" w:hAnsi="Times New Roman" w:cs="Times New Roman"/>
          <w:b/>
          <w:bCs/>
        </w:rPr>
        <w:t>Oregon Practitioner Recredentialing Application</w:t>
      </w:r>
      <w:r>
        <w:rPr>
          <w:rFonts w:ascii="Times New Roman" w:hAnsi="Times New Roman" w:cs="Times New Roman"/>
          <w:b/>
          <w:bCs/>
        </w:rPr>
        <w:t xml:space="preserve"> (OPRA)</w:t>
      </w:r>
      <w:r w:rsidRPr="0043192B">
        <w:rPr>
          <w:rFonts w:ascii="Times New Roman" w:hAnsi="Times New Roman" w:cs="Times New Roman"/>
          <w:b/>
          <w:bCs/>
        </w:rPr>
        <w:t xml:space="preserve">: </w:t>
      </w:r>
    </w:p>
    <w:p w14:paraId="6EBDE8F2" w14:textId="77777777" w:rsidR="004D1737" w:rsidRDefault="004D1737" w:rsidP="0043192B">
      <w:pPr>
        <w:widowControl w:val="0"/>
        <w:autoSpaceDE w:val="0"/>
        <w:autoSpaceDN w:val="0"/>
        <w:spacing w:before="1" w:after="0" w:line="240" w:lineRule="auto"/>
        <w:rPr>
          <w:rFonts w:ascii="Times New Roman" w:hAnsi="Times New Roman" w:cs="Times New Roman"/>
          <w:b/>
          <w:bCs/>
        </w:rPr>
      </w:pPr>
    </w:p>
    <w:p w14:paraId="75A4A2C0" w14:textId="4699ED9C" w:rsidR="00B10D81" w:rsidRPr="00B10D81" w:rsidRDefault="00B10D81" w:rsidP="00B10D81">
      <w:pPr>
        <w:pStyle w:val="ListParagraph"/>
        <w:numPr>
          <w:ilvl w:val="0"/>
          <w:numId w:val="12"/>
        </w:numPr>
        <w:rPr>
          <w:rFonts w:ascii="Times New Roman" w:hAnsi="Times New Roman" w:cs="Times New Roman"/>
          <w:b/>
          <w:bCs/>
        </w:rPr>
      </w:pPr>
      <w:r>
        <w:rPr>
          <w:rFonts w:ascii="Times New Roman" w:hAnsi="Times New Roman" w:cs="Times New Roman"/>
        </w:rPr>
        <w:t>Section II: Added optional Race, Ethnicity, Language, and Disability questions with non-discrimination clause</w:t>
      </w:r>
    </w:p>
    <w:p w14:paraId="7186780D" w14:textId="3798A2A7" w:rsidR="004D1737" w:rsidRPr="006F4DA0" w:rsidRDefault="00934D76" w:rsidP="008001A1">
      <w:pPr>
        <w:pStyle w:val="ListParagraph"/>
        <w:numPr>
          <w:ilvl w:val="0"/>
          <w:numId w:val="12"/>
        </w:numPr>
        <w:rPr>
          <w:rFonts w:ascii="Times New Roman" w:eastAsia="Times New Roman" w:hAnsi="Times New Roman" w:cs="Times New Roman"/>
          <w:sz w:val="24"/>
          <w:szCs w:val="24"/>
        </w:rPr>
      </w:pPr>
      <w:r w:rsidRPr="00782B11">
        <w:rPr>
          <w:rFonts w:ascii="Times New Roman" w:hAnsi="Times New Roman" w:cs="Times New Roman"/>
        </w:rPr>
        <w:t xml:space="preserve">Section </w:t>
      </w:r>
      <w:r w:rsidR="008001A1">
        <w:rPr>
          <w:rFonts w:ascii="Times New Roman" w:hAnsi="Times New Roman" w:cs="Times New Roman"/>
        </w:rPr>
        <w:t>VII: Left-aligned name and specialty fields</w:t>
      </w:r>
    </w:p>
    <w:p w14:paraId="1F026EBF" w14:textId="0FF6394F" w:rsidR="006F4DA0" w:rsidRPr="008001A1" w:rsidRDefault="006F4DA0" w:rsidP="008001A1">
      <w:pPr>
        <w:pStyle w:val="ListParagraph"/>
        <w:numPr>
          <w:ilvl w:val="0"/>
          <w:numId w:val="12"/>
        </w:numPr>
        <w:rPr>
          <w:rFonts w:ascii="Times New Roman" w:eastAsia="Times New Roman" w:hAnsi="Times New Roman" w:cs="Times New Roman"/>
          <w:sz w:val="24"/>
          <w:szCs w:val="24"/>
        </w:rPr>
      </w:pPr>
      <w:r>
        <w:rPr>
          <w:rFonts w:ascii="Times New Roman" w:hAnsi="Times New Roman" w:cs="Times New Roman"/>
        </w:rPr>
        <w:t>Section XII: Added a continuity of care admission plan section similar to the OPCA</w:t>
      </w:r>
    </w:p>
    <w:p w14:paraId="3C1F4868" w14:textId="4ADA0825" w:rsidR="008001A1" w:rsidRPr="00B10D81" w:rsidRDefault="006F4DA0" w:rsidP="008001A1">
      <w:pPr>
        <w:pStyle w:val="ListParagraph"/>
        <w:numPr>
          <w:ilvl w:val="0"/>
          <w:numId w:val="12"/>
        </w:numPr>
        <w:rPr>
          <w:rFonts w:ascii="Times New Roman" w:eastAsia="Times New Roman" w:hAnsi="Times New Roman" w:cs="Times New Roman"/>
          <w:sz w:val="24"/>
          <w:szCs w:val="24"/>
        </w:rPr>
      </w:pPr>
      <w:r>
        <w:rPr>
          <w:rFonts w:ascii="Times New Roman" w:hAnsi="Times New Roman" w:cs="Times New Roman"/>
        </w:rPr>
        <w:t xml:space="preserve">Section XIII: Combined the name and position fields to create more space for an expanded address field. </w:t>
      </w:r>
      <w:r w:rsidR="002C4B7A">
        <w:rPr>
          <w:rFonts w:ascii="Times New Roman" w:hAnsi="Times New Roman" w:cs="Times New Roman"/>
        </w:rPr>
        <w:t xml:space="preserve">Added field for provider position. </w:t>
      </w:r>
      <w:r>
        <w:rPr>
          <w:rFonts w:ascii="Times New Roman" w:hAnsi="Times New Roman" w:cs="Times New Roman"/>
        </w:rPr>
        <w:t>Reduced the # of lines in the work gap history section</w:t>
      </w:r>
    </w:p>
    <w:p w14:paraId="4F22920B" w14:textId="11D8A4A2" w:rsidR="00B10D81" w:rsidRPr="00B10D81" w:rsidRDefault="00B10D81" w:rsidP="00B10D81">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XIV: </w:t>
      </w:r>
      <w:r>
        <w:rPr>
          <w:rFonts w:ascii="Times New Roman" w:hAnsi="Times New Roman" w:cs="Times New Roman"/>
        </w:rPr>
        <w:t>Added verbiage “include department if applicable” to name and location field. Telephone and fax number fields are now fillable</w:t>
      </w:r>
    </w:p>
    <w:p w14:paraId="1F35E754" w14:textId="22FAB232" w:rsidR="00B10D81" w:rsidRPr="00FD7171" w:rsidRDefault="00B10D81" w:rsidP="00B10D81">
      <w:pPr>
        <w:pStyle w:val="ListParagraph"/>
        <w:numPr>
          <w:ilvl w:val="0"/>
          <w:numId w:val="12"/>
        </w:numPr>
        <w:rPr>
          <w:rFonts w:ascii="Times New Roman" w:hAnsi="Times New Roman" w:cs="Times New Roman"/>
        </w:rPr>
      </w:pPr>
      <w:r>
        <w:rPr>
          <w:rFonts w:ascii="Times New Roman" w:eastAsia="Times New Roman" w:hAnsi="Times New Roman" w:cs="Times New Roman"/>
          <w:sz w:val="24"/>
          <w:szCs w:val="24"/>
        </w:rPr>
        <w:t xml:space="preserve">Section XVI: </w:t>
      </w:r>
      <w:r>
        <w:rPr>
          <w:rFonts w:ascii="Times New Roman" w:hAnsi="Times New Roman" w:cs="Times New Roman"/>
        </w:rPr>
        <w:t xml:space="preserve">Moved Question L to the bottom of the page. Removed the verbiage “with or without accommodations” </w:t>
      </w:r>
      <w:r w:rsidR="00136BFE">
        <w:rPr>
          <w:rFonts w:ascii="Times New Roman" w:hAnsi="Times New Roman" w:cs="Times New Roman"/>
        </w:rPr>
        <w:t>and eliminated the yes or no answer. R</w:t>
      </w:r>
      <w:r>
        <w:rPr>
          <w:rFonts w:ascii="Times New Roman" w:hAnsi="Times New Roman" w:cs="Times New Roman"/>
        </w:rPr>
        <w:t>ephrased the question to “I attest to no mental health, physical, or chemical dependency conditions, alcohol, or other substances that currently affect my ability to practice. If box unchecked, please list any conditions that may affect your ability to practice or may require reasonable accommodations in order to perform the essential functions of your job on a separate sheet”</w:t>
      </w:r>
    </w:p>
    <w:p w14:paraId="7622DC27" w14:textId="3264A86C" w:rsidR="00535F32" w:rsidRDefault="00535F32" w:rsidP="0043192B">
      <w:pPr>
        <w:widowControl w:val="0"/>
        <w:autoSpaceDE w:val="0"/>
        <w:autoSpaceDN w:val="0"/>
        <w:spacing w:before="1" w:after="0" w:line="240" w:lineRule="auto"/>
        <w:rPr>
          <w:rFonts w:ascii="Times New Roman" w:hAnsi="Times New Roman" w:cs="Times New Roman"/>
        </w:rPr>
      </w:pPr>
    </w:p>
    <w:sectPr w:rsidR="00535F3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C4B9" w14:textId="77777777" w:rsidR="00DA5955" w:rsidRDefault="00DA5955" w:rsidP="00FC36E8">
      <w:pPr>
        <w:spacing w:after="0" w:line="240" w:lineRule="auto"/>
      </w:pPr>
      <w:r>
        <w:separator/>
      </w:r>
    </w:p>
  </w:endnote>
  <w:endnote w:type="continuationSeparator" w:id="0">
    <w:p w14:paraId="6936BA8C" w14:textId="77777777" w:rsidR="00DA5955" w:rsidRDefault="00DA5955" w:rsidP="00FC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91610022"/>
      <w:docPartObj>
        <w:docPartGallery w:val="Page Numbers (Bottom of Page)"/>
        <w:docPartUnique/>
      </w:docPartObj>
    </w:sdtPr>
    <w:sdtEndPr>
      <w:rPr>
        <w:noProof/>
      </w:rPr>
    </w:sdtEndPr>
    <w:sdtContent>
      <w:p w14:paraId="54679628" w14:textId="7F4FCB33" w:rsidR="00FC36E8" w:rsidRPr="00E45B5A" w:rsidRDefault="00FC36E8">
        <w:pPr>
          <w:pStyle w:val="Footer"/>
          <w:jc w:val="center"/>
          <w:rPr>
            <w:rFonts w:ascii="Times New Roman" w:hAnsi="Times New Roman" w:cs="Times New Roman"/>
            <w:sz w:val="24"/>
            <w:szCs w:val="24"/>
          </w:rPr>
        </w:pPr>
        <w:r w:rsidRPr="00E45B5A">
          <w:rPr>
            <w:rFonts w:ascii="Times New Roman" w:hAnsi="Times New Roman" w:cs="Times New Roman"/>
            <w:sz w:val="24"/>
            <w:szCs w:val="24"/>
          </w:rPr>
          <w:t xml:space="preserve">Page </w:t>
        </w:r>
        <w:r w:rsidRPr="00E45B5A">
          <w:rPr>
            <w:rFonts w:ascii="Times New Roman" w:hAnsi="Times New Roman" w:cs="Times New Roman"/>
            <w:sz w:val="24"/>
            <w:szCs w:val="24"/>
          </w:rPr>
          <w:fldChar w:fldCharType="begin"/>
        </w:r>
        <w:r w:rsidRPr="00E45B5A">
          <w:rPr>
            <w:rFonts w:ascii="Times New Roman" w:hAnsi="Times New Roman" w:cs="Times New Roman"/>
            <w:sz w:val="24"/>
            <w:szCs w:val="24"/>
          </w:rPr>
          <w:instrText xml:space="preserve"> PAGE   \* MERGEFORMAT </w:instrText>
        </w:r>
        <w:r w:rsidRPr="00E45B5A">
          <w:rPr>
            <w:rFonts w:ascii="Times New Roman" w:hAnsi="Times New Roman" w:cs="Times New Roman"/>
            <w:sz w:val="24"/>
            <w:szCs w:val="24"/>
          </w:rPr>
          <w:fldChar w:fldCharType="separate"/>
        </w:r>
        <w:r w:rsidRPr="00E45B5A">
          <w:rPr>
            <w:rFonts w:ascii="Times New Roman" w:hAnsi="Times New Roman" w:cs="Times New Roman"/>
            <w:noProof/>
            <w:sz w:val="24"/>
            <w:szCs w:val="24"/>
          </w:rPr>
          <w:t>2</w:t>
        </w:r>
        <w:r w:rsidRPr="00E45B5A">
          <w:rPr>
            <w:rFonts w:ascii="Times New Roman" w:hAnsi="Times New Roman" w:cs="Times New Roman"/>
            <w:noProof/>
            <w:sz w:val="24"/>
            <w:szCs w:val="24"/>
          </w:rPr>
          <w:fldChar w:fldCharType="end"/>
        </w:r>
      </w:p>
    </w:sdtContent>
  </w:sdt>
  <w:p w14:paraId="2753FF16" w14:textId="77777777" w:rsidR="00FC36E8" w:rsidRDefault="00FC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8512" w14:textId="77777777" w:rsidR="00DA5955" w:rsidRDefault="00DA5955" w:rsidP="00FC36E8">
      <w:pPr>
        <w:spacing w:after="0" w:line="240" w:lineRule="auto"/>
      </w:pPr>
      <w:r>
        <w:separator/>
      </w:r>
    </w:p>
  </w:footnote>
  <w:footnote w:type="continuationSeparator" w:id="0">
    <w:p w14:paraId="32F2066D" w14:textId="77777777" w:rsidR="00DA5955" w:rsidRDefault="00DA5955" w:rsidP="00FC3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909"/>
    <w:multiLevelType w:val="hybridMultilevel"/>
    <w:tmpl w:val="A8123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AE7318"/>
    <w:multiLevelType w:val="hybridMultilevel"/>
    <w:tmpl w:val="FA74D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16649E"/>
    <w:multiLevelType w:val="multilevel"/>
    <w:tmpl w:val="9A1CD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7F57A7"/>
    <w:multiLevelType w:val="hybridMultilevel"/>
    <w:tmpl w:val="CE008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7E0767"/>
    <w:multiLevelType w:val="hybridMultilevel"/>
    <w:tmpl w:val="AEE2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DC2E19"/>
    <w:multiLevelType w:val="hybridMultilevel"/>
    <w:tmpl w:val="699CF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75183E"/>
    <w:multiLevelType w:val="hybridMultilevel"/>
    <w:tmpl w:val="26387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F0043A"/>
    <w:multiLevelType w:val="hybridMultilevel"/>
    <w:tmpl w:val="AA26E8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6CD49A5"/>
    <w:multiLevelType w:val="hybridMultilevel"/>
    <w:tmpl w:val="748A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40BE4"/>
    <w:multiLevelType w:val="hybridMultilevel"/>
    <w:tmpl w:val="B9440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D30E0B"/>
    <w:multiLevelType w:val="hybridMultilevel"/>
    <w:tmpl w:val="E21E2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75356D"/>
    <w:multiLevelType w:val="hybridMultilevel"/>
    <w:tmpl w:val="0B3C571E"/>
    <w:lvl w:ilvl="0" w:tplc="A0A2F2E0">
      <w:numFmt w:val="bullet"/>
      <w:lvlText w:val="•"/>
      <w:lvlJc w:val="left"/>
      <w:pPr>
        <w:ind w:left="1080" w:hanging="360"/>
      </w:pPr>
      <w:rPr>
        <w:rFonts w:ascii="Arial" w:eastAsia="Arial" w:hAnsi="Arial" w:cs="Arial" w:hint="default"/>
        <w:w w:val="9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5058683">
    <w:abstractNumId w:val="7"/>
  </w:num>
  <w:num w:numId="2" w16cid:durableId="1053886944">
    <w:abstractNumId w:val="11"/>
  </w:num>
  <w:num w:numId="3" w16cid:durableId="286546367">
    <w:abstractNumId w:val="1"/>
  </w:num>
  <w:num w:numId="4" w16cid:durableId="2051490183">
    <w:abstractNumId w:val="9"/>
  </w:num>
  <w:num w:numId="5" w16cid:durableId="1926450327">
    <w:abstractNumId w:val="5"/>
  </w:num>
  <w:num w:numId="6" w16cid:durableId="1428772302">
    <w:abstractNumId w:val="10"/>
  </w:num>
  <w:num w:numId="7" w16cid:durableId="1550456161">
    <w:abstractNumId w:val="0"/>
  </w:num>
  <w:num w:numId="8" w16cid:durableId="2138061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1935746">
    <w:abstractNumId w:val="3"/>
  </w:num>
  <w:num w:numId="10" w16cid:durableId="648173655">
    <w:abstractNumId w:val="6"/>
  </w:num>
  <w:num w:numId="11" w16cid:durableId="530456655">
    <w:abstractNumId w:val="4"/>
  </w:num>
  <w:num w:numId="12" w16cid:durableId="1213034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75"/>
    <w:rsid w:val="000157F0"/>
    <w:rsid w:val="000D431F"/>
    <w:rsid w:val="00136BFE"/>
    <w:rsid w:val="001F6175"/>
    <w:rsid w:val="0021424D"/>
    <w:rsid w:val="0025560E"/>
    <w:rsid w:val="00274505"/>
    <w:rsid w:val="002C4B7A"/>
    <w:rsid w:val="002E189D"/>
    <w:rsid w:val="00401164"/>
    <w:rsid w:val="0043192B"/>
    <w:rsid w:val="004D1737"/>
    <w:rsid w:val="004E1177"/>
    <w:rsid w:val="00535F32"/>
    <w:rsid w:val="0054337F"/>
    <w:rsid w:val="00572C13"/>
    <w:rsid w:val="006469A3"/>
    <w:rsid w:val="006B54C5"/>
    <w:rsid w:val="006F4DA0"/>
    <w:rsid w:val="007452A8"/>
    <w:rsid w:val="00782B11"/>
    <w:rsid w:val="007870D1"/>
    <w:rsid w:val="007C2118"/>
    <w:rsid w:val="007E7F4E"/>
    <w:rsid w:val="008001A1"/>
    <w:rsid w:val="00846B2A"/>
    <w:rsid w:val="00876821"/>
    <w:rsid w:val="0090241B"/>
    <w:rsid w:val="00925B77"/>
    <w:rsid w:val="00934D76"/>
    <w:rsid w:val="00945306"/>
    <w:rsid w:val="00954848"/>
    <w:rsid w:val="009F5C14"/>
    <w:rsid w:val="00B10D81"/>
    <w:rsid w:val="00CA1246"/>
    <w:rsid w:val="00CB4294"/>
    <w:rsid w:val="00D31648"/>
    <w:rsid w:val="00D51E72"/>
    <w:rsid w:val="00DA5955"/>
    <w:rsid w:val="00DB585F"/>
    <w:rsid w:val="00DF28A8"/>
    <w:rsid w:val="00E43DB2"/>
    <w:rsid w:val="00E45B5A"/>
    <w:rsid w:val="00EA7835"/>
    <w:rsid w:val="00EE0911"/>
    <w:rsid w:val="00FC36E8"/>
    <w:rsid w:val="00FD1CE7"/>
    <w:rsid w:val="00FD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608E"/>
  <w15:chartTrackingRefBased/>
  <w15:docId w15:val="{E5136A9E-5735-49D2-B91B-943F35B2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177"/>
    <w:pPr>
      <w:ind w:left="720"/>
      <w:contextualSpacing/>
    </w:pPr>
  </w:style>
  <w:style w:type="paragraph" w:styleId="Header">
    <w:name w:val="header"/>
    <w:basedOn w:val="Normal"/>
    <w:link w:val="HeaderChar"/>
    <w:uiPriority w:val="99"/>
    <w:unhideWhenUsed/>
    <w:rsid w:val="00FC3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6E8"/>
  </w:style>
  <w:style w:type="paragraph" w:styleId="Footer">
    <w:name w:val="footer"/>
    <w:basedOn w:val="Normal"/>
    <w:link w:val="FooterChar"/>
    <w:uiPriority w:val="99"/>
    <w:unhideWhenUsed/>
    <w:rsid w:val="00FC3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6E8"/>
  </w:style>
  <w:style w:type="character" w:styleId="Hyperlink">
    <w:name w:val="Hyperlink"/>
    <w:basedOn w:val="DefaultParagraphFont"/>
    <w:uiPriority w:val="99"/>
    <w:semiHidden/>
    <w:unhideWhenUsed/>
    <w:rsid w:val="006469A3"/>
    <w:rPr>
      <w:color w:val="0563C1"/>
      <w:u w:val="single"/>
    </w:rPr>
  </w:style>
  <w:style w:type="paragraph" w:styleId="BodyText">
    <w:name w:val="Body Text"/>
    <w:basedOn w:val="Normal"/>
    <w:link w:val="BodyTextChar"/>
    <w:uiPriority w:val="99"/>
    <w:semiHidden/>
    <w:unhideWhenUsed/>
    <w:rsid w:val="006469A3"/>
    <w:pPr>
      <w:spacing w:after="0" w:line="240" w:lineRule="auto"/>
    </w:pPr>
    <w:rPr>
      <w:rFonts w:ascii="Arial" w:hAnsi="Arial" w:cs="Arial"/>
      <w:sz w:val="24"/>
      <w:szCs w:val="24"/>
    </w:rPr>
  </w:style>
  <w:style w:type="character" w:customStyle="1" w:styleId="BodyTextChar">
    <w:name w:val="Body Text Char"/>
    <w:basedOn w:val="DefaultParagraphFont"/>
    <w:link w:val="BodyText"/>
    <w:uiPriority w:val="99"/>
    <w:semiHidden/>
    <w:rsid w:val="006469A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2827">
      <w:bodyDiv w:val="1"/>
      <w:marLeft w:val="0"/>
      <w:marRight w:val="0"/>
      <w:marTop w:val="0"/>
      <w:marBottom w:val="0"/>
      <w:divBdr>
        <w:top w:val="none" w:sz="0" w:space="0" w:color="auto"/>
        <w:left w:val="none" w:sz="0" w:space="0" w:color="auto"/>
        <w:bottom w:val="none" w:sz="0" w:space="0" w:color="auto"/>
        <w:right w:val="none" w:sz="0" w:space="0" w:color="auto"/>
      </w:divBdr>
    </w:div>
    <w:div w:id="132213842">
      <w:bodyDiv w:val="1"/>
      <w:marLeft w:val="0"/>
      <w:marRight w:val="0"/>
      <w:marTop w:val="0"/>
      <w:marBottom w:val="0"/>
      <w:divBdr>
        <w:top w:val="none" w:sz="0" w:space="0" w:color="auto"/>
        <w:left w:val="none" w:sz="0" w:space="0" w:color="auto"/>
        <w:bottom w:val="none" w:sz="0" w:space="0" w:color="auto"/>
        <w:right w:val="none" w:sz="0" w:space="0" w:color="auto"/>
      </w:divBdr>
    </w:div>
    <w:div w:id="199056418">
      <w:bodyDiv w:val="1"/>
      <w:marLeft w:val="0"/>
      <w:marRight w:val="0"/>
      <w:marTop w:val="0"/>
      <w:marBottom w:val="0"/>
      <w:divBdr>
        <w:top w:val="none" w:sz="0" w:space="0" w:color="auto"/>
        <w:left w:val="none" w:sz="0" w:space="0" w:color="auto"/>
        <w:bottom w:val="none" w:sz="0" w:space="0" w:color="auto"/>
        <w:right w:val="none" w:sz="0" w:space="0" w:color="auto"/>
      </w:divBdr>
    </w:div>
    <w:div w:id="13225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RetentionPeriodDate xmlns="6095c310-1932-4d7e-ae11-1ab0750b36d0" xsi:nil="true"/>
    <DocumentExpirationDate xmlns="59da1016-2a1b-4f8a-9768-d7a4932f6f16" xsi:nil="true"/>
    <Metadata xmlns="6095c310-1932-4d7e-ae11-1ab0750b36d0" xsi:nil="true"/>
    <URL xmlns="http://schemas.microsoft.com/sharepoint/v3">
      <Url>https://www.oregon.gov/oha/HPA/OHIT-ACPCI/Documents/2025-summary-changes.docx</Url>
      <Description>Summary of 2024 changes</Description>
    </URL>
    <Meta_x0020_Keywords xmlns="6095c310-1932-4d7e-ae11-1ab0750b36d0" xsi:nil="true"/>
    <Year xmlns="6095c310-1932-4d7e-ae11-1ab0750b36d0" xsi:nil="true"/>
    <PublishingStartDate xmlns="http://schemas.microsoft.com/sharepoint/v3" xsi:nil="true"/>
    <IACategory xmlns="59da1016-2a1b-4f8a-9768-d7a4932f6f16" xsi:nil="true"/>
    <Meta_x0020_Description xmlns="6095c310-1932-4d7e-ae11-1ab0750b36d0" xsi:nil="true"/>
    <IATopic xmlns="59da1016-2a1b-4f8a-9768-d7a4932f6f16" xsi:nil="true"/>
    <DocumentLocale xmlns="6095c310-1932-4d7e-ae11-1ab0750b36d0" xsi:nil="true"/>
    <RoutingRuleDescription xmlns="http://schemas.microsoft.com/sharepoint/v3">Summary of 2024 changes</RoutingRuleDescription>
    <PublishingExpirationDate xmlns="http://schemas.microsoft.com/sharepoint/v3" xsi:nil="true"/>
    <CopyToStateLib xmlns="6095c310-1932-4d7e-ae11-1ab0750b36d0">false</CopyToStateLi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5A7595F60AFD43A52ECF0E99E34FB4" ma:contentTypeVersion="18" ma:contentTypeDescription="Create a new document." ma:contentTypeScope="" ma:versionID="e8966f51e6b9498fba4be43588abc0bf">
  <xsd:schema xmlns:xsd="http://www.w3.org/2001/XMLSchema" xmlns:xs="http://www.w3.org/2001/XMLSchema" xmlns:p="http://schemas.microsoft.com/office/2006/metadata/properties" xmlns:ns1="http://schemas.microsoft.com/sharepoint/v3" xmlns:ns2="59da1016-2a1b-4f8a-9768-d7a4932f6f16" xmlns:ns3="6095c310-1932-4d7e-ae11-1ab0750b36d0" targetNamespace="http://schemas.microsoft.com/office/2006/metadata/properties" ma:root="true" ma:fieldsID="227e9198b977821505a46a5d6a93cf70" ns1:_="" ns2:_="" ns3:_="">
    <xsd:import namespace="http://schemas.microsoft.com/sharepoint/v3"/>
    <xsd:import namespace="59da1016-2a1b-4f8a-9768-d7a4932f6f16"/>
    <xsd:import namespace="6095c310-1932-4d7e-ae11-1ab0750b36d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3:CopyToStateLib" minOccurs="0"/>
                <xsd:element ref="ns3:DocumentLocale" minOccurs="0"/>
                <xsd:element ref="ns3:Metadata" minOccurs="0"/>
                <xsd:element ref="ns3:RetentionPeriodDate" minOccurs="0"/>
                <xsd:element ref="ns1:RoutingRuleDescription"/>
                <xsd:element ref="ns3: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95c310-1932-4d7e-ae11-1ab0750b36d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opyToStateLib" ma:index="13" nillable="true" ma:displayName="Copy To State Library" ma:default="0" ma:internalName="CopyToStateLib" ma:readOnly="false">
      <xsd:simpleType>
        <xsd:restriction base="dms:Boolean"/>
      </xsd:simpleType>
    </xsd:element>
    <xsd:element name="DocumentLocale" ma:index="14" nillable="true" ma:displayName="Locale" ma:default="en" ma:internalName="DocumentLocale" ma:readOnly="false">
      <xsd:simpleType>
        <xsd:restriction base="dms:Text">
          <xsd:maxLength value="10"/>
        </xsd:restriction>
      </xsd:simpleType>
    </xsd:element>
    <xsd:element name="Metadata" ma:index="15" nillable="true" ma:displayName="Metadata" ma:internalName="Metadata" ma:readOnly="false">
      <xsd:simpleType>
        <xsd:restriction base="dms:Note"/>
      </xsd:simpleType>
    </xsd:element>
    <xsd:element name="RetentionPeriodDate" ma:index="16" nillable="true" ma:displayName="Retention Period Date" ma:format="DateOnly" ma:internalName="RetentionPeriodDate" ma:readOnly="false">
      <xsd:simpleType>
        <xsd:restriction base="dms:DateTime"/>
      </xsd:simpleType>
    </xsd:element>
    <xsd:element name="Year" ma:index="19" nillable="true" ma:displayName="Year" ma:format="Dropdown" ma:internalName="Year" ma:readOnly="false">
      <xsd:simpleType>
        <xsd:restriction base="dms:Choice">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09E3C-EAFC-4B92-A79D-30C9B7F2082F}">
  <ds:schemaRefs>
    <ds:schemaRef ds:uri="http://schemas.microsoft.com/office/2006/metadata/properties"/>
    <ds:schemaRef ds:uri="http://schemas.microsoft.com/office/infopath/2007/PartnerControls"/>
    <ds:schemaRef ds:uri="59da1016-2a1b-4f8a-9768-d7a4932f6f16"/>
    <ds:schemaRef ds:uri="6095c310-1932-4d7e-ae11-1ab0750b36d0"/>
    <ds:schemaRef ds:uri="http://schemas.microsoft.com/sharepoint/v3"/>
  </ds:schemaRefs>
</ds:datastoreItem>
</file>

<file path=customXml/itemProps2.xml><?xml version="1.0" encoding="utf-8"?>
<ds:datastoreItem xmlns:ds="http://schemas.openxmlformats.org/officeDocument/2006/customXml" ds:itemID="{CF025F21-92E4-4D08-A8BB-52C33A3DE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6095c310-1932-4d7e-ae11-1ab0750b3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BA064-AA14-4D63-A65C-79AA4C6B4F2C}">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Summary of 2024 changes</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2024 changes</dc:title>
  <dc:subject/>
  <dc:creator>Mcelfresh Jonathan P</dc:creator>
  <cp:keywords/>
  <dc:description/>
  <cp:lastModifiedBy>Mcelfresh Jonathan P</cp:lastModifiedBy>
  <cp:revision>5</cp:revision>
  <dcterms:created xsi:type="dcterms:W3CDTF">2025-11-13T20:36:00Z</dcterms:created>
  <dcterms:modified xsi:type="dcterms:W3CDTF">2025-11-25T18:00:00Z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2024-06-10T20:11:11Z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6f648442-c9d2-4464-93f7-4e4d2d77cc6a</vt:lpwstr>
  </property>
  <property fmtid="{D5CDD505-2E9C-101B-9397-08002B2CF9AE}" pid="8" name="MSIP_Label_ebdd6eeb-0dd0-4927-947e-a759f08fcf55_ContentBits">
    <vt:lpwstr>0</vt:lpwstr>
  </property>
  <property fmtid="{D5CDD505-2E9C-101B-9397-08002B2CF9AE}" pid="9" name="ContentTypeId">
    <vt:lpwstr>0x010100B25A7595F60AFD43A52ECF0E99E34FB4</vt:lpwstr>
  </property>
  <property fmtid="{D5CDD505-2E9C-101B-9397-08002B2CF9AE}" pid="10" name="WorkflowChangePath">
    <vt:lpwstr>0dd15c73-46c1-46a5-b308-2439899f9451,4;0dd15c73-46c1-46a5-b308-2439899f9451,8;0dd15c73-46c1-46a5-b308-2439899f9451,7;</vt:lpwstr>
  </property>
</Properties>
</file>