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5357" w14:textId="77777777" w:rsidR="002B1105" w:rsidRDefault="002B1105" w:rsidP="002B1105">
      <w:pPr>
        <w:spacing w:after="0" w:line="259" w:lineRule="auto"/>
        <w:ind w:right="4"/>
        <w:rPr>
          <w:rFonts w:asciiTheme="minorHAnsi" w:hAnsiTheme="minorHAnsi" w:cstheme="minorHAnsi"/>
          <w:b/>
          <w:sz w:val="28"/>
          <w:szCs w:val="28"/>
        </w:rPr>
      </w:pPr>
    </w:p>
    <w:p w14:paraId="5AD36030" w14:textId="5B0C9B36" w:rsidR="00FA659C" w:rsidRPr="002B1105" w:rsidRDefault="002B1105" w:rsidP="002B1105">
      <w:pPr>
        <w:spacing w:after="0" w:line="259" w:lineRule="auto"/>
        <w:ind w:right="4"/>
        <w:rPr>
          <w:rFonts w:asciiTheme="minorHAnsi" w:hAnsiTheme="minorHAnsi" w:cstheme="minorHAnsi"/>
          <w:sz w:val="28"/>
          <w:szCs w:val="28"/>
        </w:rPr>
      </w:pPr>
      <w:r>
        <w:rPr>
          <w:noProof/>
        </w:rPr>
        <w:drawing>
          <wp:anchor distT="0" distB="0" distL="114300" distR="114300" simplePos="0" relativeHeight="251659264" behindDoc="1" locked="0" layoutInCell="1" allowOverlap="1" wp14:anchorId="1E0B8B00" wp14:editId="7006D5A1">
            <wp:simplePos x="0" y="0"/>
            <wp:positionH relativeFrom="column">
              <wp:posOffset>4742180</wp:posOffset>
            </wp:positionH>
            <wp:positionV relativeFrom="paragraph">
              <wp:posOffset>6350</wp:posOffset>
            </wp:positionV>
            <wp:extent cx="1828800" cy="617220"/>
            <wp:effectExtent l="0" t="0" r="0" b="0"/>
            <wp:wrapTight wrapText="bothSides">
              <wp:wrapPolygon edited="0">
                <wp:start x="0" y="0"/>
                <wp:lineTo x="0" y="20667"/>
                <wp:lineTo x="21375" y="20667"/>
                <wp:lineTo x="21375"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1828800" cy="617220"/>
                    </a:xfrm>
                    <a:prstGeom prst="rect">
                      <a:avLst/>
                    </a:prstGeom>
                  </pic:spPr>
                </pic:pic>
              </a:graphicData>
            </a:graphic>
          </wp:anchor>
        </w:drawing>
      </w:r>
      <w:r w:rsidR="00BB2429" w:rsidRPr="002B1105">
        <w:rPr>
          <w:rFonts w:asciiTheme="minorHAnsi" w:hAnsiTheme="minorHAnsi" w:cstheme="minorHAnsi"/>
          <w:b/>
          <w:sz w:val="28"/>
          <w:szCs w:val="28"/>
        </w:rPr>
        <w:t xml:space="preserve">Tribal Based Mental Health Services </w:t>
      </w:r>
    </w:p>
    <w:p w14:paraId="6D7BC62F" w14:textId="77777777" w:rsidR="002B1105" w:rsidRDefault="00BB2429" w:rsidP="002B1105">
      <w:pPr>
        <w:spacing w:after="0" w:line="259" w:lineRule="auto"/>
        <w:ind w:right="3"/>
        <w:rPr>
          <w:rFonts w:asciiTheme="minorHAnsi" w:hAnsiTheme="minorHAnsi" w:cstheme="minorHAnsi"/>
          <w:b/>
          <w:sz w:val="28"/>
          <w:szCs w:val="28"/>
        </w:rPr>
      </w:pPr>
      <w:r w:rsidRPr="002B1105">
        <w:rPr>
          <w:rFonts w:asciiTheme="minorHAnsi" w:hAnsiTheme="minorHAnsi" w:cstheme="minorHAnsi"/>
          <w:b/>
          <w:sz w:val="28"/>
          <w:szCs w:val="28"/>
        </w:rPr>
        <w:t>Youth Suicide Prevention</w:t>
      </w:r>
      <w:r w:rsidR="001727A7" w:rsidRPr="002B1105">
        <w:rPr>
          <w:rFonts w:asciiTheme="minorHAnsi" w:hAnsiTheme="minorHAnsi" w:cstheme="minorHAnsi"/>
          <w:b/>
          <w:sz w:val="28"/>
          <w:szCs w:val="28"/>
        </w:rPr>
        <w:t xml:space="preserve">, Intervention, and Postvention </w:t>
      </w:r>
    </w:p>
    <w:p w14:paraId="7A1DF670" w14:textId="04E97F18" w:rsidR="00FA659C" w:rsidRPr="002B1105" w:rsidRDefault="00BB2429" w:rsidP="002B1105">
      <w:pPr>
        <w:spacing w:after="0" w:line="259" w:lineRule="auto"/>
        <w:ind w:right="3"/>
        <w:rPr>
          <w:rFonts w:asciiTheme="minorHAnsi" w:hAnsiTheme="minorHAnsi" w:cstheme="minorHAnsi"/>
          <w:sz w:val="28"/>
          <w:szCs w:val="28"/>
        </w:rPr>
      </w:pPr>
      <w:r w:rsidRPr="002B1105">
        <w:rPr>
          <w:rFonts w:asciiTheme="minorHAnsi" w:hAnsiTheme="minorHAnsi" w:cstheme="minorHAnsi"/>
          <w:b/>
          <w:sz w:val="28"/>
          <w:szCs w:val="28"/>
        </w:rPr>
        <w:t>Plan &amp; Budget</w:t>
      </w:r>
      <w:r w:rsidR="00C876D5">
        <w:rPr>
          <w:rFonts w:asciiTheme="minorHAnsi" w:hAnsiTheme="minorHAnsi" w:cstheme="minorHAnsi"/>
          <w:b/>
          <w:sz w:val="28"/>
          <w:szCs w:val="28"/>
        </w:rPr>
        <w:t>:</w:t>
      </w:r>
      <w:r w:rsidRPr="002B1105">
        <w:rPr>
          <w:rFonts w:asciiTheme="minorHAnsi" w:hAnsiTheme="minorHAnsi" w:cstheme="minorHAnsi"/>
          <w:b/>
          <w:sz w:val="28"/>
          <w:szCs w:val="28"/>
        </w:rPr>
        <w:t xml:space="preserve"> </w:t>
      </w:r>
      <w:r w:rsidR="00C876D5">
        <w:rPr>
          <w:rFonts w:asciiTheme="minorHAnsi" w:hAnsiTheme="minorHAnsi" w:cstheme="minorHAnsi"/>
          <w:b/>
          <w:sz w:val="28"/>
          <w:szCs w:val="28"/>
        </w:rPr>
        <w:t>January 1, 2022 – December 31, 2022</w:t>
      </w:r>
    </w:p>
    <w:p w14:paraId="6A842131" w14:textId="2C700FBF" w:rsidR="00FA659C" w:rsidRPr="00C876D5" w:rsidRDefault="00BB2429" w:rsidP="00C876D5">
      <w:pPr>
        <w:spacing w:after="242" w:line="259" w:lineRule="auto"/>
        <w:ind w:left="0" w:right="2" w:firstLine="0"/>
        <w:jc w:val="center"/>
        <w:rPr>
          <w:rFonts w:asciiTheme="minorHAnsi" w:eastAsia="Calibri" w:hAnsiTheme="minorHAnsi" w:cstheme="minorHAnsi"/>
          <w:color w:val="0563C1" w:themeColor="hyperlink"/>
          <w:szCs w:val="24"/>
          <w:u w:val="single"/>
        </w:rPr>
      </w:pPr>
      <w:r w:rsidRPr="002B1105">
        <w:rPr>
          <w:rFonts w:asciiTheme="minorHAnsi" w:eastAsia="Calibri" w:hAnsiTheme="minorHAnsi" w:cstheme="minorHAnsi"/>
          <w:szCs w:val="24"/>
        </w:rPr>
        <w:t>(Please email to</w:t>
      </w:r>
      <w:r w:rsidR="00C876D5">
        <w:rPr>
          <w:rFonts w:asciiTheme="minorHAnsi" w:eastAsia="Calibri" w:hAnsiTheme="minorHAnsi" w:cstheme="minorHAnsi"/>
          <w:szCs w:val="24"/>
        </w:rPr>
        <w:t xml:space="preserve">: </w:t>
      </w:r>
      <w:hyperlink r:id="rId11" w:history="1">
        <w:r w:rsidR="00C876D5" w:rsidRPr="00A34E00">
          <w:rPr>
            <w:rStyle w:val="Hyperlink"/>
            <w:rFonts w:asciiTheme="minorHAnsi" w:eastAsia="Calibri" w:hAnsiTheme="minorHAnsi" w:cstheme="minorHAnsi"/>
            <w:szCs w:val="24"/>
          </w:rPr>
          <w:t>jill.baker@dhsoha.state.or.us</w:t>
        </w:r>
      </w:hyperlink>
      <w:r w:rsidR="00C876D5">
        <w:rPr>
          <w:rFonts w:asciiTheme="minorHAnsi" w:eastAsia="Calibri" w:hAnsiTheme="minorHAnsi" w:cstheme="minorHAnsi"/>
          <w:szCs w:val="24"/>
        </w:rPr>
        <w:t xml:space="preserve">, </w:t>
      </w:r>
      <w:hyperlink r:id="rId12" w:history="1">
        <w:r w:rsidR="00C876D5" w:rsidRPr="00A34E00">
          <w:rPr>
            <w:rStyle w:val="Hyperlink"/>
            <w:rFonts w:asciiTheme="minorHAnsi" w:eastAsia="Calibri" w:hAnsiTheme="minorHAnsi" w:cstheme="minorHAnsi"/>
            <w:szCs w:val="24"/>
          </w:rPr>
          <w:t>shanda.hochstetler@dhsoha.state.or.us</w:t>
        </w:r>
      </w:hyperlink>
      <w:r w:rsidR="00C876D5">
        <w:rPr>
          <w:rFonts w:asciiTheme="minorHAnsi" w:eastAsia="Calibri" w:hAnsiTheme="minorHAnsi" w:cstheme="minorHAnsi"/>
          <w:szCs w:val="24"/>
        </w:rPr>
        <w:t xml:space="preserve"> and</w:t>
      </w:r>
      <w:r w:rsidRPr="002B1105">
        <w:rPr>
          <w:rFonts w:asciiTheme="minorHAnsi" w:eastAsia="Calibri" w:hAnsiTheme="minorHAnsi" w:cstheme="minorHAnsi"/>
          <w:szCs w:val="24"/>
        </w:rPr>
        <w:t xml:space="preserve"> </w:t>
      </w:r>
      <w:hyperlink r:id="rId13" w:history="1">
        <w:r w:rsidR="001727A7" w:rsidRPr="002B1105">
          <w:rPr>
            <w:rStyle w:val="Hyperlink"/>
            <w:rFonts w:asciiTheme="minorHAnsi" w:eastAsia="Calibri" w:hAnsiTheme="minorHAnsi" w:cstheme="minorHAnsi"/>
            <w:szCs w:val="24"/>
          </w:rPr>
          <w:t>AMHContract.Administrator@dhsoha.state.or.us</w:t>
        </w:r>
      </w:hyperlink>
      <w:r w:rsidRPr="002B1105">
        <w:rPr>
          <w:rFonts w:asciiTheme="minorHAnsi" w:eastAsia="Calibri" w:hAnsiTheme="minorHAnsi" w:cstheme="minorHAnsi"/>
          <w:szCs w:val="24"/>
        </w:rPr>
        <w:t xml:space="preserve">) </w:t>
      </w:r>
    </w:p>
    <w:p w14:paraId="69FA5467" w14:textId="7AF897B7" w:rsidR="00FA659C" w:rsidRPr="002B1105" w:rsidRDefault="00BB2429" w:rsidP="00BB2429">
      <w:pPr>
        <w:spacing w:after="204"/>
        <w:ind w:left="-15" w:firstLine="0"/>
        <w:rPr>
          <w:rFonts w:asciiTheme="minorHAnsi" w:hAnsiTheme="minorHAnsi" w:cstheme="minorHAnsi"/>
          <w:szCs w:val="24"/>
        </w:rPr>
      </w:pPr>
      <w:r w:rsidRPr="002B1105">
        <w:rPr>
          <w:rFonts w:asciiTheme="minorHAnsi" w:hAnsiTheme="minorHAnsi" w:cstheme="minorHAnsi"/>
          <w:szCs w:val="24"/>
        </w:rPr>
        <w:t>Date submitted:</w:t>
      </w:r>
      <w:r w:rsidRPr="002B1105">
        <w:rPr>
          <w:rFonts w:asciiTheme="minorHAnsi" w:hAnsiTheme="minorHAnsi" w:cstheme="minorHAnsi"/>
          <w:szCs w:val="24"/>
        </w:rPr>
        <w:tab/>
      </w:r>
      <w:r w:rsidRPr="002B1105">
        <w:rPr>
          <w:rFonts w:asciiTheme="minorHAnsi" w:hAnsiTheme="minorHAnsi" w:cstheme="minorHAnsi"/>
          <w:szCs w:val="24"/>
        </w:rPr>
        <w:tab/>
      </w:r>
      <w:r w:rsidRPr="002B1105">
        <w:rPr>
          <w:rFonts w:asciiTheme="minorHAnsi" w:hAnsiTheme="minorHAnsi" w:cstheme="minorHAnsi"/>
          <w:szCs w:val="24"/>
        </w:rPr>
        <w:tab/>
      </w:r>
      <w:r w:rsidRPr="002B1105">
        <w:rPr>
          <w:rFonts w:asciiTheme="minorHAnsi" w:hAnsiTheme="minorHAnsi" w:cstheme="minorHAnsi"/>
          <w:szCs w:val="24"/>
        </w:rPr>
        <w:tab/>
      </w:r>
      <w:r w:rsidRPr="002B1105">
        <w:rPr>
          <w:rFonts w:asciiTheme="minorHAnsi" w:hAnsiTheme="minorHAnsi" w:cstheme="minorHAnsi"/>
          <w:szCs w:val="24"/>
        </w:rPr>
        <w:tab/>
        <w:t>Tribe:</w:t>
      </w:r>
    </w:p>
    <w:p w14:paraId="4384DA12" w14:textId="78ABEEEE" w:rsidR="00FA659C" w:rsidRPr="002B1105" w:rsidRDefault="00BB2429">
      <w:pPr>
        <w:tabs>
          <w:tab w:val="center" w:pos="5743"/>
        </w:tabs>
        <w:spacing w:after="269"/>
        <w:ind w:left="-15" w:firstLine="0"/>
        <w:rPr>
          <w:rFonts w:asciiTheme="minorHAnsi" w:hAnsiTheme="minorHAnsi" w:cstheme="minorHAnsi"/>
          <w:szCs w:val="24"/>
        </w:rPr>
      </w:pPr>
      <w:r w:rsidRPr="002B1105">
        <w:rPr>
          <w:rFonts w:asciiTheme="minorHAnsi" w:hAnsiTheme="minorHAnsi" w:cstheme="minorHAnsi"/>
          <w:szCs w:val="24"/>
        </w:rPr>
        <w:t xml:space="preserve">Submitted by:   </w:t>
      </w:r>
      <w:r w:rsidRPr="002B1105">
        <w:rPr>
          <w:rFonts w:asciiTheme="minorHAnsi" w:hAnsiTheme="minorHAnsi" w:cstheme="minorHAnsi"/>
          <w:szCs w:val="24"/>
        </w:rPr>
        <w:tab/>
        <w:t xml:space="preserve">Contact email: </w:t>
      </w:r>
    </w:p>
    <w:p w14:paraId="5AAEB888" w14:textId="7764C515" w:rsidR="00FA659C" w:rsidRPr="002B1105" w:rsidRDefault="00BB2429">
      <w:pPr>
        <w:spacing w:after="174"/>
        <w:ind w:left="-5"/>
        <w:rPr>
          <w:rFonts w:asciiTheme="minorHAnsi" w:hAnsiTheme="minorHAnsi" w:cstheme="minorHAnsi"/>
          <w:szCs w:val="24"/>
        </w:rPr>
      </w:pPr>
      <w:r w:rsidRPr="002B1105">
        <w:rPr>
          <w:rFonts w:asciiTheme="minorHAnsi" w:hAnsiTheme="minorHAnsi" w:cstheme="minorHAnsi"/>
          <w:szCs w:val="24"/>
        </w:rPr>
        <w:t xml:space="preserve">This </w:t>
      </w:r>
      <w:r w:rsidR="00964A76" w:rsidRPr="002B1105">
        <w:rPr>
          <w:rFonts w:asciiTheme="minorHAnsi" w:hAnsiTheme="minorHAnsi" w:cstheme="minorHAnsi"/>
          <w:szCs w:val="24"/>
        </w:rPr>
        <w:t>Youth Suicide Prevention</w:t>
      </w:r>
      <w:r w:rsidR="001727A7" w:rsidRPr="002B1105">
        <w:rPr>
          <w:rFonts w:asciiTheme="minorHAnsi" w:hAnsiTheme="minorHAnsi" w:cstheme="minorHAnsi"/>
          <w:szCs w:val="24"/>
        </w:rPr>
        <w:t>, Intervention, and Postvention</w:t>
      </w:r>
      <w:r w:rsidR="00964A76" w:rsidRPr="002B1105">
        <w:rPr>
          <w:rFonts w:asciiTheme="minorHAnsi" w:hAnsiTheme="minorHAnsi" w:cstheme="minorHAnsi"/>
          <w:szCs w:val="24"/>
        </w:rPr>
        <w:t xml:space="preserve"> P</w:t>
      </w:r>
      <w:r w:rsidRPr="002B1105">
        <w:rPr>
          <w:rFonts w:asciiTheme="minorHAnsi" w:hAnsiTheme="minorHAnsi" w:cstheme="minorHAnsi"/>
          <w:szCs w:val="24"/>
        </w:rPr>
        <w:t xml:space="preserve">lan and </w:t>
      </w:r>
      <w:r w:rsidR="00964A76" w:rsidRPr="002B1105">
        <w:rPr>
          <w:rFonts w:asciiTheme="minorHAnsi" w:hAnsiTheme="minorHAnsi" w:cstheme="minorHAnsi"/>
          <w:szCs w:val="24"/>
        </w:rPr>
        <w:t>B</w:t>
      </w:r>
      <w:r w:rsidRPr="002B1105">
        <w:rPr>
          <w:rFonts w:asciiTheme="minorHAnsi" w:hAnsiTheme="minorHAnsi" w:cstheme="minorHAnsi"/>
          <w:szCs w:val="24"/>
        </w:rPr>
        <w:t xml:space="preserve">udget should reflect activities that </w:t>
      </w:r>
      <w:r w:rsidR="00465962" w:rsidRPr="002B1105">
        <w:rPr>
          <w:rFonts w:asciiTheme="minorHAnsi" w:hAnsiTheme="minorHAnsi" w:cstheme="minorHAnsi"/>
          <w:szCs w:val="24"/>
        </w:rPr>
        <w:t xml:space="preserve">support care for and prevention of </w:t>
      </w:r>
      <w:r w:rsidRPr="002B1105">
        <w:rPr>
          <w:rFonts w:asciiTheme="minorHAnsi" w:hAnsiTheme="minorHAnsi" w:cstheme="minorHAnsi"/>
          <w:szCs w:val="24"/>
        </w:rPr>
        <w:t>suicid</w:t>
      </w:r>
      <w:r w:rsidR="00465962" w:rsidRPr="002B1105">
        <w:rPr>
          <w:rFonts w:asciiTheme="minorHAnsi" w:hAnsiTheme="minorHAnsi" w:cstheme="minorHAnsi"/>
          <w:szCs w:val="24"/>
        </w:rPr>
        <w:t>al behaviors</w:t>
      </w:r>
      <w:r w:rsidRPr="002B1105">
        <w:rPr>
          <w:rFonts w:asciiTheme="minorHAnsi" w:hAnsiTheme="minorHAnsi" w:cstheme="minorHAnsi"/>
          <w:szCs w:val="24"/>
        </w:rPr>
        <w:t xml:space="preserve"> in your </w:t>
      </w:r>
      <w:r w:rsidR="00C876D5">
        <w:rPr>
          <w:rFonts w:asciiTheme="minorHAnsi" w:hAnsiTheme="minorHAnsi" w:cstheme="minorHAnsi"/>
          <w:szCs w:val="24"/>
        </w:rPr>
        <w:t xml:space="preserve">tribal </w:t>
      </w:r>
      <w:r w:rsidRPr="002B1105">
        <w:rPr>
          <w:rFonts w:asciiTheme="minorHAnsi" w:hAnsiTheme="minorHAnsi" w:cstheme="minorHAnsi"/>
          <w:szCs w:val="24"/>
        </w:rPr>
        <w:t xml:space="preserve">community.  We encourage creative ideas to increase protective factors and/or mitigate risk factors for youth in your </w:t>
      </w:r>
      <w:r w:rsidR="00C876D5">
        <w:rPr>
          <w:rFonts w:asciiTheme="minorHAnsi" w:hAnsiTheme="minorHAnsi" w:cstheme="minorHAnsi"/>
          <w:szCs w:val="24"/>
        </w:rPr>
        <w:t xml:space="preserve">tribal </w:t>
      </w:r>
      <w:r w:rsidRPr="002B1105">
        <w:rPr>
          <w:rFonts w:asciiTheme="minorHAnsi" w:hAnsiTheme="minorHAnsi" w:cstheme="minorHAnsi"/>
          <w:szCs w:val="24"/>
        </w:rPr>
        <w:t xml:space="preserve">community.  The options below are possibilities, but you are not limited to them.  </w:t>
      </w:r>
    </w:p>
    <w:p w14:paraId="7BEA2AFF" w14:textId="6D3D09BC" w:rsidR="00FA659C" w:rsidRPr="002B1105" w:rsidRDefault="00BB2429">
      <w:pPr>
        <w:spacing w:after="100"/>
        <w:ind w:left="-5"/>
        <w:rPr>
          <w:rFonts w:asciiTheme="minorHAnsi" w:hAnsiTheme="minorHAnsi" w:cstheme="minorHAnsi"/>
          <w:szCs w:val="24"/>
        </w:rPr>
      </w:pPr>
      <w:r w:rsidRPr="002B1105">
        <w:rPr>
          <w:rFonts w:asciiTheme="minorHAnsi" w:hAnsiTheme="minorHAnsi" w:cstheme="minorHAnsi"/>
          <w:szCs w:val="24"/>
        </w:rPr>
        <w:t>You may remember the B</w:t>
      </w:r>
      <w:r w:rsidR="00964A76" w:rsidRPr="002B1105">
        <w:rPr>
          <w:rFonts w:asciiTheme="minorHAnsi" w:hAnsiTheme="minorHAnsi" w:cstheme="minorHAnsi"/>
          <w:szCs w:val="24"/>
        </w:rPr>
        <w:t>ig River</w:t>
      </w:r>
      <w:r w:rsidRPr="002B1105">
        <w:rPr>
          <w:rFonts w:asciiTheme="minorHAnsi" w:hAnsiTheme="minorHAnsi" w:cstheme="minorHAnsi"/>
          <w:szCs w:val="24"/>
        </w:rPr>
        <w:t xml:space="preserve"> </w:t>
      </w:r>
      <w:r w:rsidR="006E6DEE" w:rsidRPr="002B1105">
        <w:rPr>
          <w:rFonts w:asciiTheme="minorHAnsi" w:hAnsiTheme="minorHAnsi" w:cstheme="minorHAnsi"/>
          <w:i/>
          <w:iCs/>
          <w:szCs w:val="24"/>
        </w:rPr>
        <w:t>(</w:t>
      </w:r>
      <w:r w:rsidRPr="002B1105">
        <w:rPr>
          <w:rFonts w:asciiTheme="minorHAnsi" w:hAnsiTheme="minorHAnsi" w:cstheme="minorHAnsi"/>
          <w:i/>
          <w:iCs/>
          <w:szCs w:val="24"/>
        </w:rPr>
        <w:t>p</w:t>
      </w:r>
      <w:r w:rsidR="006E6DEE" w:rsidRPr="002B1105">
        <w:rPr>
          <w:rFonts w:asciiTheme="minorHAnsi" w:hAnsiTheme="minorHAnsi" w:cstheme="minorHAnsi"/>
          <w:i/>
          <w:iCs/>
          <w:szCs w:val="24"/>
        </w:rPr>
        <w:t>reviously referred to as the Big 6)</w:t>
      </w:r>
      <w:r w:rsidR="006E6DEE" w:rsidRPr="002B1105">
        <w:rPr>
          <w:rFonts w:asciiTheme="minorHAnsi" w:hAnsiTheme="minorHAnsi" w:cstheme="minorHAnsi"/>
          <w:szCs w:val="24"/>
        </w:rPr>
        <w:t xml:space="preserve"> </w:t>
      </w:r>
      <w:r w:rsidR="00E143C8">
        <w:rPr>
          <w:rFonts w:asciiTheme="minorHAnsi" w:hAnsiTheme="minorHAnsi" w:cstheme="minorHAnsi"/>
          <w:szCs w:val="24"/>
        </w:rPr>
        <w:t>s</w:t>
      </w:r>
      <w:r w:rsidR="00C65D6B" w:rsidRPr="002B1105">
        <w:rPr>
          <w:rFonts w:asciiTheme="minorHAnsi" w:hAnsiTheme="minorHAnsi" w:cstheme="minorHAnsi"/>
          <w:szCs w:val="24"/>
        </w:rPr>
        <w:t xml:space="preserve">uicide </w:t>
      </w:r>
      <w:r w:rsidR="00E143C8">
        <w:rPr>
          <w:rFonts w:asciiTheme="minorHAnsi" w:hAnsiTheme="minorHAnsi" w:cstheme="minorHAnsi"/>
          <w:szCs w:val="24"/>
        </w:rPr>
        <w:t>p</w:t>
      </w:r>
      <w:r w:rsidR="00C65D6B" w:rsidRPr="002B1105">
        <w:rPr>
          <w:rFonts w:asciiTheme="minorHAnsi" w:hAnsiTheme="minorHAnsi" w:cstheme="minorHAnsi"/>
          <w:szCs w:val="24"/>
        </w:rPr>
        <w:t xml:space="preserve">revention </w:t>
      </w:r>
      <w:r w:rsidRPr="002B1105">
        <w:rPr>
          <w:rFonts w:asciiTheme="minorHAnsi" w:hAnsiTheme="minorHAnsi" w:cstheme="minorHAnsi"/>
          <w:szCs w:val="24"/>
        </w:rPr>
        <w:t>programs OHA launched in early 2020</w:t>
      </w:r>
      <w:r w:rsidR="00964A76" w:rsidRPr="002B1105">
        <w:rPr>
          <w:rFonts w:asciiTheme="minorHAnsi" w:hAnsiTheme="minorHAnsi" w:cstheme="minorHAnsi"/>
          <w:szCs w:val="24"/>
        </w:rPr>
        <w:t xml:space="preserve">.  The current </w:t>
      </w:r>
      <w:r w:rsidR="00C65D6B" w:rsidRPr="002B1105">
        <w:rPr>
          <w:rFonts w:asciiTheme="minorHAnsi" w:hAnsiTheme="minorHAnsi" w:cstheme="minorHAnsi"/>
          <w:szCs w:val="24"/>
        </w:rPr>
        <w:t xml:space="preserve">Big River </w:t>
      </w:r>
      <w:r w:rsidR="00964A76" w:rsidRPr="002B1105">
        <w:rPr>
          <w:rFonts w:asciiTheme="minorHAnsi" w:hAnsiTheme="minorHAnsi" w:cstheme="minorHAnsi"/>
          <w:szCs w:val="24"/>
        </w:rPr>
        <w:t xml:space="preserve">programs can be found </w:t>
      </w:r>
      <w:hyperlink r:id="rId14" w:history="1">
        <w:r w:rsidR="00964A76" w:rsidRPr="002B1105">
          <w:rPr>
            <w:rStyle w:val="Hyperlink"/>
            <w:rFonts w:asciiTheme="minorHAnsi" w:hAnsiTheme="minorHAnsi" w:cstheme="minorHAnsi"/>
            <w:szCs w:val="24"/>
          </w:rPr>
          <w:t>here</w:t>
        </w:r>
      </w:hyperlink>
      <w:r w:rsidRPr="002B1105">
        <w:rPr>
          <w:rFonts w:asciiTheme="minorHAnsi" w:hAnsiTheme="minorHAnsi" w:cstheme="minorHAnsi"/>
          <w:szCs w:val="24"/>
        </w:rPr>
        <w:t xml:space="preserve">.  </w:t>
      </w:r>
      <w:r w:rsidR="00964A76" w:rsidRPr="002B1105">
        <w:rPr>
          <w:rFonts w:asciiTheme="minorHAnsi" w:hAnsiTheme="minorHAnsi" w:cstheme="minorHAnsi"/>
          <w:szCs w:val="24"/>
        </w:rPr>
        <w:t>Many of the trainings are available virtually or in-person.  For most of t</w:t>
      </w:r>
      <w:r w:rsidRPr="002B1105">
        <w:rPr>
          <w:rFonts w:asciiTheme="minorHAnsi" w:hAnsiTheme="minorHAnsi" w:cstheme="minorHAnsi"/>
          <w:szCs w:val="24"/>
        </w:rPr>
        <w:t xml:space="preserve">he Big </w:t>
      </w:r>
      <w:r w:rsidR="00964A76" w:rsidRPr="002B1105">
        <w:rPr>
          <w:rFonts w:asciiTheme="minorHAnsi" w:hAnsiTheme="minorHAnsi" w:cstheme="minorHAnsi"/>
          <w:szCs w:val="24"/>
        </w:rPr>
        <w:t>River</w:t>
      </w:r>
      <w:r w:rsidRPr="002B1105">
        <w:rPr>
          <w:rFonts w:asciiTheme="minorHAnsi" w:hAnsiTheme="minorHAnsi" w:cstheme="minorHAnsi"/>
          <w:szCs w:val="24"/>
        </w:rPr>
        <w:t xml:space="preserve"> programs</w:t>
      </w:r>
      <w:r w:rsidR="00964A76" w:rsidRPr="002B1105">
        <w:rPr>
          <w:rFonts w:asciiTheme="minorHAnsi" w:hAnsiTheme="minorHAnsi" w:cstheme="minorHAnsi"/>
          <w:szCs w:val="24"/>
        </w:rPr>
        <w:t xml:space="preserve">, OHA covers costs </w:t>
      </w:r>
      <w:r w:rsidRPr="002B1105">
        <w:rPr>
          <w:rFonts w:asciiTheme="minorHAnsi" w:hAnsiTheme="minorHAnsi" w:cstheme="minorHAnsi"/>
          <w:szCs w:val="24"/>
        </w:rPr>
        <w:t xml:space="preserve">for </w:t>
      </w:r>
      <w:r w:rsidR="00964A76" w:rsidRPr="002B1105">
        <w:rPr>
          <w:rFonts w:asciiTheme="minorHAnsi" w:hAnsiTheme="minorHAnsi" w:cstheme="minorHAnsi"/>
          <w:szCs w:val="24"/>
        </w:rPr>
        <w:t xml:space="preserve">local people </w:t>
      </w:r>
      <w:r w:rsidRPr="002B1105">
        <w:rPr>
          <w:rFonts w:asciiTheme="minorHAnsi" w:hAnsiTheme="minorHAnsi" w:cstheme="minorHAnsi"/>
          <w:szCs w:val="24"/>
        </w:rPr>
        <w:t>to become trainers in these programs</w:t>
      </w:r>
      <w:r w:rsidR="00964A76" w:rsidRPr="002B1105">
        <w:rPr>
          <w:rFonts w:asciiTheme="minorHAnsi" w:hAnsiTheme="minorHAnsi" w:cstheme="minorHAnsi"/>
          <w:szCs w:val="24"/>
        </w:rPr>
        <w:t>,</w:t>
      </w:r>
      <w:r w:rsidRPr="002B1105">
        <w:rPr>
          <w:rFonts w:asciiTheme="minorHAnsi" w:hAnsiTheme="minorHAnsi" w:cstheme="minorHAnsi"/>
          <w:szCs w:val="24"/>
        </w:rPr>
        <w:t xml:space="preserve"> but do not cover the cost of hosting trainings themselves (room, food, stipends for trainers</w:t>
      </w:r>
      <w:r w:rsidR="000F5D47" w:rsidRPr="002B1105">
        <w:rPr>
          <w:rFonts w:asciiTheme="minorHAnsi" w:hAnsiTheme="minorHAnsi" w:cstheme="minorHAnsi"/>
          <w:szCs w:val="24"/>
        </w:rPr>
        <w:t>, course materials</w:t>
      </w:r>
      <w:r w:rsidRPr="002B1105">
        <w:rPr>
          <w:rFonts w:asciiTheme="minorHAnsi" w:hAnsiTheme="minorHAnsi" w:cstheme="minorHAnsi"/>
          <w:szCs w:val="24"/>
        </w:rPr>
        <w:t>).</w:t>
      </w:r>
      <w:r w:rsidR="00AD0857" w:rsidRPr="002B1105">
        <w:rPr>
          <w:rFonts w:asciiTheme="minorHAnsi" w:hAnsiTheme="minorHAnsi" w:cstheme="minorHAnsi"/>
          <w:szCs w:val="24"/>
        </w:rPr>
        <w:t xml:space="preserve">  </w:t>
      </w:r>
      <w:r w:rsidR="0040400D" w:rsidRPr="002B1105">
        <w:rPr>
          <w:rFonts w:asciiTheme="minorHAnsi" w:hAnsiTheme="minorHAnsi" w:cstheme="minorHAnsi"/>
          <w:szCs w:val="24"/>
        </w:rPr>
        <w:t>All</w:t>
      </w:r>
      <w:r w:rsidR="00AD0857" w:rsidRPr="002B1105">
        <w:rPr>
          <w:rFonts w:asciiTheme="minorHAnsi" w:hAnsiTheme="minorHAnsi" w:cstheme="minorHAnsi"/>
          <w:szCs w:val="24"/>
        </w:rPr>
        <w:t xml:space="preserve"> these trainings have a statewide coordinator </w:t>
      </w:r>
      <w:r w:rsidR="001A108E" w:rsidRPr="002B1105">
        <w:rPr>
          <w:rFonts w:asciiTheme="minorHAnsi" w:hAnsiTheme="minorHAnsi" w:cstheme="minorHAnsi"/>
          <w:szCs w:val="24"/>
        </w:rPr>
        <w:t xml:space="preserve">available who can help </w:t>
      </w:r>
      <w:r w:rsidR="0040400D" w:rsidRPr="002B1105">
        <w:rPr>
          <w:rFonts w:asciiTheme="minorHAnsi" w:hAnsiTheme="minorHAnsi" w:cstheme="minorHAnsi"/>
          <w:szCs w:val="24"/>
        </w:rPr>
        <w:t>explain</w:t>
      </w:r>
      <w:r w:rsidR="00945262" w:rsidRPr="002B1105">
        <w:rPr>
          <w:rFonts w:asciiTheme="minorHAnsi" w:hAnsiTheme="minorHAnsi" w:cstheme="minorHAnsi"/>
          <w:szCs w:val="24"/>
        </w:rPr>
        <w:t xml:space="preserve"> the program, how it might fit with the work already being done, and </w:t>
      </w:r>
      <w:r w:rsidR="002D4A94" w:rsidRPr="002B1105">
        <w:rPr>
          <w:rFonts w:asciiTheme="minorHAnsi" w:hAnsiTheme="minorHAnsi" w:cstheme="minorHAnsi"/>
          <w:szCs w:val="24"/>
        </w:rPr>
        <w:t>who in your community might already be trained</w:t>
      </w:r>
      <w:r w:rsidR="00945262" w:rsidRPr="002B1105">
        <w:rPr>
          <w:rFonts w:asciiTheme="minorHAnsi" w:hAnsiTheme="minorHAnsi" w:cstheme="minorHAnsi"/>
          <w:szCs w:val="24"/>
        </w:rPr>
        <w:t>.</w:t>
      </w:r>
      <w:r w:rsidR="00C3161C" w:rsidRPr="002B1105">
        <w:rPr>
          <w:rFonts w:asciiTheme="minorHAnsi" w:hAnsiTheme="minorHAnsi" w:cstheme="minorHAnsi"/>
          <w:szCs w:val="24"/>
        </w:rPr>
        <w:t xml:space="preserve">  The link above contains links to the contacts for each program.</w:t>
      </w:r>
      <w:r w:rsidR="00EB36BC" w:rsidRPr="002B1105">
        <w:rPr>
          <w:rFonts w:asciiTheme="minorHAnsi" w:hAnsiTheme="minorHAnsi" w:cstheme="minorHAnsi"/>
          <w:szCs w:val="24"/>
        </w:rPr>
        <w:t xml:space="preserve">  </w:t>
      </w:r>
      <w:r w:rsidRPr="002B1105">
        <w:rPr>
          <w:rFonts w:asciiTheme="minorHAnsi" w:hAnsiTheme="minorHAnsi" w:cstheme="minorHAnsi"/>
          <w:szCs w:val="24"/>
        </w:rPr>
        <w:t xml:space="preserve">   </w:t>
      </w:r>
    </w:p>
    <w:p w14:paraId="5EBDED1D" w14:textId="72C94F42" w:rsidR="002D4A94" w:rsidRPr="002B1105" w:rsidRDefault="006E6DEE" w:rsidP="002A1377">
      <w:pPr>
        <w:spacing w:after="0"/>
        <w:ind w:left="-5"/>
        <w:rPr>
          <w:rFonts w:asciiTheme="minorHAnsi" w:hAnsiTheme="minorHAnsi" w:cstheme="minorHAnsi"/>
          <w:szCs w:val="24"/>
        </w:rPr>
      </w:pPr>
      <w:r w:rsidRPr="002B1105">
        <w:rPr>
          <w:rFonts w:asciiTheme="minorHAnsi" w:hAnsiTheme="minorHAnsi" w:cstheme="minorHAnsi"/>
          <w:szCs w:val="24"/>
        </w:rPr>
        <w:t xml:space="preserve">Please indicate your plan </w:t>
      </w:r>
      <w:r w:rsidR="00AD2D69">
        <w:rPr>
          <w:rFonts w:asciiTheme="minorHAnsi" w:hAnsiTheme="minorHAnsi" w:cstheme="minorHAnsi"/>
          <w:szCs w:val="24"/>
        </w:rPr>
        <w:t xml:space="preserve">on the following </w:t>
      </w:r>
      <w:r w:rsidR="00F223CD">
        <w:rPr>
          <w:rFonts w:asciiTheme="minorHAnsi" w:hAnsiTheme="minorHAnsi" w:cstheme="minorHAnsi"/>
          <w:szCs w:val="24"/>
        </w:rPr>
        <w:t xml:space="preserve">two </w:t>
      </w:r>
      <w:r w:rsidR="00AD2D69">
        <w:rPr>
          <w:rFonts w:asciiTheme="minorHAnsi" w:hAnsiTheme="minorHAnsi" w:cstheme="minorHAnsi"/>
          <w:szCs w:val="24"/>
        </w:rPr>
        <w:t>pages</w:t>
      </w:r>
      <w:r w:rsidRPr="002B1105">
        <w:rPr>
          <w:rFonts w:asciiTheme="minorHAnsi" w:hAnsiTheme="minorHAnsi" w:cstheme="minorHAnsi"/>
          <w:szCs w:val="24"/>
        </w:rPr>
        <w:t xml:space="preserve"> </w:t>
      </w:r>
      <w:r w:rsidRPr="002B1105">
        <w:rPr>
          <w:rFonts w:asciiTheme="minorHAnsi" w:hAnsiTheme="minorHAnsi" w:cstheme="minorHAnsi"/>
          <w:b/>
          <w:bCs/>
          <w:szCs w:val="24"/>
        </w:rPr>
        <w:t>by checking as many activities as are applicable to your plan</w:t>
      </w:r>
      <w:r w:rsidRPr="002B1105">
        <w:rPr>
          <w:rFonts w:asciiTheme="minorHAnsi" w:hAnsiTheme="minorHAnsi" w:cstheme="minorHAnsi"/>
          <w:szCs w:val="24"/>
        </w:rPr>
        <w:t>.</w:t>
      </w:r>
      <w:r w:rsidR="00F76505" w:rsidRPr="002B1105">
        <w:rPr>
          <w:rFonts w:asciiTheme="minorHAnsi" w:hAnsiTheme="minorHAnsi" w:cstheme="minorHAnsi"/>
          <w:szCs w:val="24"/>
        </w:rPr>
        <w:t xml:space="preserve">  You do not need to have </w:t>
      </w:r>
      <w:r w:rsidR="00986DE6" w:rsidRPr="002B1105">
        <w:rPr>
          <w:rFonts w:asciiTheme="minorHAnsi" w:hAnsiTheme="minorHAnsi" w:cstheme="minorHAnsi"/>
          <w:szCs w:val="24"/>
        </w:rPr>
        <w:t>activities</w:t>
      </w:r>
      <w:r w:rsidR="00F76505" w:rsidRPr="002B1105">
        <w:rPr>
          <w:rFonts w:asciiTheme="minorHAnsi" w:hAnsiTheme="minorHAnsi" w:cstheme="minorHAnsi"/>
          <w:szCs w:val="24"/>
        </w:rPr>
        <w:t xml:space="preserve"> in each </w:t>
      </w:r>
      <w:r w:rsidR="00986DE6" w:rsidRPr="002B1105">
        <w:rPr>
          <w:rFonts w:asciiTheme="minorHAnsi" w:hAnsiTheme="minorHAnsi" w:cstheme="minorHAnsi"/>
          <w:szCs w:val="24"/>
        </w:rPr>
        <w:t xml:space="preserve">section.  Just indicate what activities will be part of your plan.  </w:t>
      </w:r>
    </w:p>
    <w:p w14:paraId="166BBFDB" w14:textId="3EABE915" w:rsidR="00986DE6" w:rsidRPr="002B1105" w:rsidRDefault="00986DE6" w:rsidP="002A1377">
      <w:pPr>
        <w:spacing w:after="0"/>
        <w:ind w:left="-5"/>
        <w:rPr>
          <w:rFonts w:asciiTheme="minorHAnsi" w:hAnsiTheme="minorHAnsi" w:cstheme="minorHAnsi"/>
          <w:szCs w:val="24"/>
        </w:rPr>
      </w:pPr>
    </w:p>
    <w:p w14:paraId="1F6B20DB" w14:textId="7E23ACFC" w:rsidR="00986DE6" w:rsidRPr="002B1105" w:rsidRDefault="00986DE6" w:rsidP="00986DE6">
      <w:pPr>
        <w:spacing w:after="10"/>
        <w:ind w:left="-5"/>
        <w:rPr>
          <w:rFonts w:asciiTheme="minorHAnsi" w:eastAsia="Calibri" w:hAnsiTheme="minorHAnsi" w:cstheme="minorHAnsi"/>
          <w:szCs w:val="24"/>
        </w:rPr>
      </w:pPr>
      <w:r w:rsidRPr="002B1105">
        <w:rPr>
          <w:rFonts w:asciiTheme="minorHAnsi" w:hAnsiTheme="minorHAnsi" w:cstheme="minorHAnsi"/>
          <w:b/>
          <w:bCs/>
          <w:szCs w:val="24"/>
        </w:rPr>
        <w:t xml:space="preserve">Support &amp; Resources are available to you.  </w:t>
      </w:r>
      <w:r w:rsidRPr="002B1105">
        <w:rPr>
          <w:rFonts w:asciiTheme="minorHAnsi" w:eastAsia="Calibri" w:hAnsiTheme="minorHAnsi" w:cstheme="minorHAnsi"/>
          <w:szCs w:val="24"/>
        </w:rPr>
        <w:t xml:space="preserve">Shanda Hochstetler and Jill Baker at OHA are available for help with your plan, for help connecting to available resources, and for other support you might need around youth suicide prevention.  The work of suicide prevention is challenging and can feel isolating.  We want to be good connectors in this work.  </w:t>
      </w:r>
    </w:p>
    <w:p w14:paraId="39B047C4" w14:textId="3ABE0CBC" w:rsidR="00F72AB3" w:rsidRPr="002B1105" w:rsidRDefault="00F72AB3" w:rsidP="00986DE6">
      <w:pPr>
        <w:spacing w:after="10"/>
        <w:ind w:left="-5"/>
        <w:rPr>
          <w:rFonts w:asciiTheme="minorHAnsi" w:hAnsiTheme="minorHAnsi" w:cstheme="minorHAnsi"/>
          <w:b/>
          <w:bCs/>
          <w:szCs w:val="24"/>
        </w:rPr>
      </w:pPr>
    </w:p>
    <w:p w14:paraId="0FF21E18" w14:textId="15AEBC45" w:rsidR="00353050" w:rsidRDefault="00353050" w:rsidP="003B22A9">
      <w:pPr>
        <w:spacing w:after="10"/>
        <w:ind w:left="-5"/>
        <w:rPr>
          <w:rFonts w:asciiTheme="minorHAnsi" w:hAnsiTheme="minorHAnsi" w:cstheme="minorHAnsi"/>
          <w:b/>
          <w:bCs/>
          <w:szCs w:val="24"/>
        </w:rPr>
      </w:pPr>
      <w:r w:rsidRPr="002B1105">
        <w:rPr>
          <w:rFonts w:asciiTheme="minorHAnsi" w:hAnsiTheme="minorHAnsi" w:cstheme="minorHAnsi"/>
          <w:b/>
          <w:bCs/>
          <w:szCs w:val="24"/>
        </w:rPr>
        <w:t xml:space="preserve">For questions about completing this Plan or about suicide prevention </w:t>
      </w:r>
      <w:r w:rsidR="00403985" w:rsidRPr="002B1105">
        <w:rPr>
          <w:rFonts w:asciiTheme="minorHAnsi" w:hAnsiTheme="minorHAnsi" w:cstheme="minorHAnsi"/>
          <w:b/>
          <w:bCs/>
          <w:szCs w:val="24"/>
        </w:rPr>
        <w:t>efforts and resources statewide</w:t>
      </w:r>
      <w:r w:rsidR="00F72AB3" w:rsidRPr="002B1105">
        <w:rPr>
          <w:rFonts w:asciiTheme="minorHAnsi" w:hAnsiTheme="minorHAnsi" w:cstheme="minorHAnsi"/>
          <w:b/>
          <w:bCs/>
          <w:szCs w:val="24"/>
        </w:rPr>
        <w:t xml:space="preserve">, you are invited </w:t>
      </w:r>
      <w:r w:rsidR="00F72AB3" w:rsidRPr="002B1105">
        <w:rPr>
          <w:rFonts w:asciiTheme="minorHAnsi" w:hAnsiTheme="minorHAnsi" w:cstheme="minorHAnsi"/>
          <w:szCs w:val="24"/>
        </w:rPr>
        <w:t>(</w:t>
      </w:r>
      <w:r w:rsidRPr="002B1105">
        <w:rPr>
          <w:rFonts w:asciiTheme="minorHAnsi" w:hAnsiTheme="minorHAnsi" w:cstheme="minorHAnsi"/>
          <w:szCs w:val="24"/>
        </w:rPr>
        <w:t>but</w:t>
      </w:r>
      <w:r w:rsidR="00F72AB3" w:rsidRPr="002B1105">
        <w:rPr>
          <w:rFonts w:asciiTheme="minorHAnsi" w:hAnsiTheme="minorHAnsi" w:cstheme="minorHAnsi"/>
          <w:szCs w:val="24"/>
        </w:rPr>
        <w:t xml:space="preserve"> </w:t>
      </w:r>
      <w:r w:rsidRPr="002B1105">
        <w:rPr>
          <w:rFonts w:asciiTheme="minorHAnsi" w:hAnsiTheme="minorHAnsi" w:cstheme="minorHAnsi"/>
          <w:szCs w:val="24"/>
        </w:rPr>
        <w:t>not</w:t>
      </w:r>
      <w:r w:rsidR="00F72AB3" w:rsidRPr="002B1105">
        <w:rPr>
          <w:rFonts w:asciiTheme="minorHAnsi" w:hAnsiTheme="minorHAnsi" w:cstheme="minorHAnsi"/>
          <w:szCs w:val="24"/>
        </w:rPr>
        <w:t xml:space="preserve"> obligated)</w:t>
      </w:r>
      <w:r w:rsidR="00F72AB3" w:rsidRPr="002B1105">
        <w:rPr>
          <w:rFonts w:asciiTheme="minorHAnsi" w:hAnsiTheme="minorHAnsi" w:cstheme="minorHAnsi"/>
          <w:b/>
          <w:bCs/>
          <w:szCs w:val="24"/>
        </w:rPr>
        <w:t xml:space="preserve"> t</w:t>
      </w:r>
      <w:r w:rsidR="000F0B98" w:rsidRPr="002B1105">
        <w:rPr>
          <w:rFonts w:asciiTheme="minorHAnsi" w:hAnsiTheme="minorHAnsi" w:cstheme="minorHAnsi"/>
          <w:b/>
          <w:bCs/>
          <w:szCs w:val="24"/>
        </w:rPr>
        <w:t xml:space="preserve">o </w:t>
      </w:r>
      <w:r w:rsidR="00EA0D1B">
        <w:rPr>
          <w:rFonts w:asciiTheme="minorHAnsi" w:hAnsiTheme="minorHAnsi" w:cstheme="minorHAnsi"/>
          <w:b/>
          <w:bCs/>
          <w:szCs w:val="24"/>
        </w:rPr>
        <w:t xml:space="preserve">OHA </w:t>
      </w:r>
      <w:r w:rsidR="000F0B98" w:rsidRPr="002B1105">
        <w:rPr>
          <w:rFonts w:asciiTheme="minorHAnsi" w:hAnsiTheme="minorHAnsi" w:cstheme="minorHAnsi"/>
          <w:b/>
          <w:bCs/>
          <w:szCs w:val="24"/>
        </w:rPr>
        <w:t xml:space="preserve">open office hours </w:t>
      </w:r>
      <w:hyperlink r:id="rId15" w:history="1">
        <w:r w:rsidR="000F0B98" w:rsidRPr="002B1105">
          <w:rPr>
            <w:rStyle w:val="Hyperlink"/>
            <w:rFonts w:asciiTheme="minorHAnsi" w:hAnsiTheme="minorHAnsi" w:cstheme="minorHAnsi"/>
            <w:b/>
            <w:bCs/>
            <w:szCs w:val="24"/>
          </w:rPr>
          <w:t>December</w:t>
        </w:r>
        <w:r w:rsidR="00A776BF" w:rsidRPr="002B1105">
          <w:rPr>
            <w:rStyle w:val="Hyperlink"/>
            <w:rFonts w:asciiTheme="minorHAnsi" w:hAnsiTheme="minorHAnsi" w:cstheme="minorHAnsi"/>
            <w:b/>
            <w:bCs/>
            <w:szCs w:val="24"/>
          </w:rPr>
          <w:t xml:space="preserve"> 13, 12p-2p</w:t>
        </w:r>
      </w:hyperlink>
      <w:r w:rsidR="00A776BF" w:rsidRPr="002B1105">
        <w:rPr>
          <w:rFonts w:asciiTheme="minorHAnsi" w:hAnsiTheme="minorHAnsi" w:cstheme="minorHAnsi"/>
          <w:b/>
          <w:bCs/>
          <w:szCs w:val="24"/>
        </w:rPr>
        <w:t xml:space="preserve"> &amp; </w:t>
      </w:r>
      <w:hyperlink r:id="rId16" w:history="1">
        <w:r w:rsidR="0058347D" w:rsidRPr="002B1105">
          <w:rPr>
            <w:rStyle w:val="Hyperlink"/>
            <w:rFonts w:asciiTheme="minorHAnsi" w:hAnsiTheme="minorHAnsi" w:cstheme="minorHAnsi"/>
            <w:b/>
            <w:bCs/>
            <w:szCs w:val="24"/>
          </w:rPr>
          <w:t xml:space="preserve">December </w:t>
        </w:r>
        <w:r w:rsidR="00A776BF" w:rsidRPr="002B1105">
          <w:rPr>
            <w:rStyle w:val="Hyperlink"/>
            <w:rFonts w:asciiTheme="minorHAnsi" w:hAnsiTheme="minorHAnsi" w:cstheme="minorHAnsi"/>
            <w:b/>
            <w:bCs/>
            <w:szCs w:val="24"/>
          </w:rPr>
          <w:t>14, 8a-10a</w:t>
        </w:r>
      </w:hyperlink>
      <w:r w:rsidR="00BF77CE" w:rsidRPr="002B1105">
        <w:rPr>
          <w:rFonts w:asciiTheme="minorHAnsi" w:hAnsiTheme="minorHAnsi" w:cstheme="minorHAnsi"/>
          <w:b/>
          <w:bCs/>
          <w:szCs w:val="24"/>
        </w:rPr>
        <w:t xml:space="preserve">.  </w:t>
      </w:r>
      <w:r w:rsidR="00403985" w:rsidRPr="00EA0D1B">
        <w:rPr>
          <w:rFonts w:asciiTheme="minorHAnsi" w:hAnsiTheme="minorHAnsi" w:cstheme="minorHAnsi"/>
          <w:szCs w:val="24"/>
        </w:rPr>
        <w:t xml:space="preserve">No need to RSVP or </w:t>
      </w:r>
      <w:r w:rsidR="00F03CFC" w:rsidRPr="00EA0D1B">
        <w:rPr>
          <w:rFonts w:asciiTheme="minorHAnsi" w:hAnsiTheme="minorHAnsi" w:cstheme="minorHAnsi"/>
          <w:szCs w:val="24"/>
        </w:rPr>
        <w:t>make an appointment.</w:t>
      </w:r>
      <w:r w:rsidR="003B22A9" w:rsidRPr="00EA0D1B">
        <w:rPr>
          <w:rFonts w:asciiTheme="minorHAnsi" w:hAnsiTheme="minorHAnsi" w:cstheme="minorHAnsi"/>
          <w:szCs w:val="24"/>
        </w:rPr>
        <w:t xml:space="preserve">  The dates are linked to the Zoom room.  </w:t>
      </w:r>
    </w:p>
    <w:p w14:paraId="64CD4FB2" w14:textId="77777777" w:rsidR="003B22A9" w:rsidRPr="002B1105" w:rsidRDefault="003B22A9" w:rsidP="003B22A9">
      <w:pPr>
        <w:spacing w:after="10"/>
        <w:ind w:left="-5"/>
        <w:rPr>
          <w:rFonts w:asciiTheme="minorHAnsi" w:hAnsiTheme="minorHAnsi" w:cstheme="minorHAnsi"/>
          <w:b/>
          <w:bCs/>
          <w:szCs w:val="24"/>
        </w:rPr>
      </w:pPr>
    </w:p>
    <w:p w14:paraId="6BD8313F" w14:textId="7B384D14" w:rsidR="00986DE6" w:rsidRPr="002B1105" w:rsidRDefault="00353050" w:rsidP="00986DE6">
      <w:pPr>
        <w:rPr>
          <w:rFonts w:asciiTheme="minorHAnsi" w:eastAsia="Calibri" w:hAnsiTheme="minorHAnsi" w:cstheme="minorHAnsi"/>
          <w:szCs w:val="24"/>
        </w:rPr>
      </w:pPr>
      <w:r w:rsidRPr="002B1105">
        <w:rPr>
          <w:rFonts w:asciiTheme="minorHAnsi" w:eastAsia="Calibri" w:hAnsiTheme="minorHAnsi" w:cstheme="minorHAnsi"/>
          <w:szCs w:val="24"/>
        </w:rPr>
        <w:t>Ongoing throughout the work of this contract, y</w:t>
      </w:r>
      <w:r w:rsidR="00986DE6" w:rsidRPr="002B1105">
        <w:rPr>
          <w:rFonts w:asciiTheme="minorHAnsi" w:eastAsia="Calibri" w:hAnsiTheme="minorHAnsi" w:cstheme="minorHAnsi"/>
          <w:szCs w:val="24"/>
        </w:rPr>
        <w:t xml:space="preserve">ou can reach us at: </w:t>
      </w:r>
    </w:p>
    <w:p w14:paraId="5FE626DC" w14:textId="78B9788F" w:rsidR="00986DE6" w:rsidRPr="002B1105" w:rsidRDefault="00DF2430" w:rsidP="00986DE6">
      <w:pPr>
        <w:ind w:left="1260"/>
        <w:rPr>
          <w:rFonts w:asciiTheme="minorHAnsi" w:eastAsia="Calibri" w:hAnsiTheme="minorHAnsi" w:cstheme="minorHAnsi"/>
          <w:szCs w:val="24"/>
        </w:rPr>
      </w:pPr>
      <w:hyperlink r:id="rId17" w:history="1">
        <w:r w:rsidR="00C876D5" w:rsidRPr="00A34E00">
          <w:rPr>
            <w:rStyle w:val="Hyperlink"/>
            <w:rFonts w:asciiTheme="minorHAnsi" w:eastAsia="Calibri" w:hAnsiTheme="minorHAnsi" w:cstheme="minorHAnsi"/>
            <w:szCs w:val="24"/>
          </w:rPr>
          <w:t>Shanda.Hochstetler@dhsoha.state.or.us</w:t>
        </w:r>
      </w:hyperlink>
      <w:r w:rsidR="00986DE6" w:rsidRPr="002B1105">
        <w:rPr>
          <w:rFonts w:asciiTheme="minorHAnsi" w:eastAsia="Calibri" w:hAnsiTheme="minorHAnsi" w:cstheme="minorHAnsi"/>
          <w:szCs w:val="24"/>
        </w:rPr>
        <w:t xml:space="preserve">  503-890-3575</w:t>
      </w:r>
    </w:p>
    <w:p w14:paraId="1B6DB232" w14:textId="62D98654" w:rsidR="00986DE6" w:rsidRPr="002B1105" w:rsidRDefault="00DF2430" w:rsidP="00986DE6">
      <w:pPr>
        <w:ind w:left="1260"/>
        <w:rPr>
          <w:rFonts w:asciiTheme="minorHAnsi" w:eastAsia="Calibri" w:hAnsiTheme="minorHAnsi" w:cstheme="minorHAnsi"/>
          <w:szCs w:val="24"/>
        </w:rPr>
      </w:pPr>
      <w:hyperlink r:id="rId18" w:history="1">
        <w:r w:rsidR="00C876D5" w:rsidRPr="00A34E00">
          <w:rPr>
            <w:rStyle w:val="Hyperlink"/>
            <w:rFonts w:asciiTheme="minorHAnsi" w:eastAsia="Calibri" w:hAnsiTheme="minorHAnsi" w:cstheme="minorHAnsi"/>
            <w:szCs w:val="24"/>
          </w:rPr>
          <w:t>Jill.Baker@dhsoha.state.or.us</w:t>
        </w:r>
      </w:hyperlink>
      <w:r w:rsidR="00986DE6" w:rsidRPr="002B1105">
        <w:rPr>
          <w:rFonts w:asciiTheme="minorHAnsi" w:eastAsia="Calibri" w:hAnsiTheme="minorHAnsi" w:cstheme="minorHAnsi"/>
          <w:szCs w:val="24"/>
        </w:rPr>
        <w:t xml:space="preserve">   503-339-6264</w:t>
      </w:r>
    </w:p>
    <w:p w14:paraId="6419B121" w14:textId="77777777" w:rsidR="00986DE6" w:rsidRPr="002B1105" w:rsidRDefault="00986DE6" w:rsidP="002A1377">
      <w:pPr>
        <w:spacing w:after="0"/>
        <w:ind w:left="-5"/>
        <w:rPr>
          <w:rFonts w:asciiTheme="minorHAnsi" w:hAnsiTheme="minorHAnsi" w:cstheme="minorHAnsi"/>
          <w:szCs w:val="24"/>
        </w:rPr>
      </w:pPr>
    </w:p>
    <w:p w14:paraId="1D285990" w14:textId="7065A077" w:rsidR="006E6DEE" w:rsidRDefault="002D4A94" w:rsidP="002A1377">
      <w:pPr>
        <w:spacing w:after="0"/>
        <w:ind w:left="-5"/>
        <w:rPr>
          <w:rFonts w:asciiTheme="minorHAnsi" w:hAnsiTheme="minorHAnsi" w:cstheme="minorHAnsi"/>
          <w:szCs w:val="24"/>
        </w:rPr>
      </w:pPr>
      <w:r w:rsidRPr="002B1105">
        <w:rPr>
          <w:rFonts w:asciiTheme="minorHAnsi" w:hAnsiTheme="minorHAnsi" w:cstheme="minorHAnsi"/>
          <w:szCs w:val="24"/>
        </w:rPr>
        <w:t>_________________________________________________________________________________</w:t>
      </w:r>
      <w:r w:rsidR="006E6DEE" w:rsidRPr="002B1105">
        <w:rPr>
          <w:rFonts w:asciiTheme="minorHAnsi" w:hAnsiTheme="minorHAnsi" w:cstheme="minorHAnsi"/>
          <w:szCs w:val="24"/>
        </w:rPr>
        <w:t xml:space="preserve"> </w:t>
      </w:r>
      <w:r w:rsidR="00BB2429" w:rsidRPr="002B1105">
        <w:rPr>
          <w:rFonts w:asciiTheme="minorHAnsi" w:hAnsiTheme="minorHAnsi" w:cstheme="minorHAnsi"/>
          <w:szCs w:val="24"/>
        </w:rPr>
        <w:t xml:space="preserve"> </w:t>
      </w:r>
    </w:p>
    <w:p w14:paraId="05C9F789" w14:textId="2F16214E" w:rsidR="00A90C44" w:rsidRPr="002B1105" w:rsidRDefault="00A90C44" w:rsidP="002A1377">
      <w:pPr>
        <w:spacing w:after="0"/>
        <w:ind w:left="-5"/>
        <w:rPr>
          <w:rFonts w:asciiTheme="minorHAnsi" w:hAnsiTheme="minorHAnsi" w:cstheme="minorHAnsi"/>
          <w:szCs w:val="24"/>
        </w:rPr>
      </w:pPr>
      <w:r>
        <w:rPr>
          <w:rFonts w:asciiTheme="minorHAnsi" w:hAnsiTheme="minorHAnsi" w:cstheme="minorHAnsi"/>
          <w:szCs w:val="24"/>
        </w:rPr>
        <w:t>Important links</w:t>
      </w:r>
      <w:r w:rsidR="00F223CD">
        <w:rPr>
          <w:rFonts w:asciiTheme="minorHAnsi" w:hAnsiTheme="minorHAnsi" w:cstheme="minorHAnsi"/>
          <w:szCs w:val="24"/>
        </w:rPr>
        <w:t>:</w:t>
      </w:r>
    </w:p>
    <w:p w14:paraId="62C54331" w14:textId="77777777" w:rsidR="00EA0D1B" w:rsidRDefault="00EA0D1B" w:rsidP="00A90C44">
      <w:pPr>
        <w:spacing w:after="0" w:line="259" w:lineRule="auto"/>
        <w:ind w:left="0" w:firstLine="0"/>
        <w:rPr>
          <w:rFonts w:asciiTheme="minorHAnsi" w:hAnsiTheme="minorHAnsi" w:cstheme="minorHAnsi"/>
          <w:b/>
          <w:bCs/>
          <w:szCs w:val="24"/>
        </w:rPr>
      </w:pPr>
      <w:r>
        <w:rPr>
          <w:rFonts w:asciiTheme="minorHAnsi" w:hAnsiTheme="minorHAnsi" w:cstheme="minorHAnsi"/>
          <w:b/>
          <w:bCs/>
          <w:szCs w:val="24"/>
        </w:rPr>
        <w:t xml:space="preserve">OHA </w:t>
      </w:r>
      <w:r w:rsidRPr="002B1105">
        <w:rPr>
          <w:rFonts w:asciiTheme="minorHAnsi" w:hAnsiTheme="minorHAnsi" w:cstheme="minorHAnsi"/>
          <w:b/>
          <w:bCs/>
          <w:szCs w:val="24"/>
        </w:rPr>
        <w:t>open office hours</w:t>
      </w:r>
      <w:r>
        <w:rPr>
          <w:rFonts w:asciiTheme="minorHAnsi" w:hAnsiTheme="minorHAnsi" w:cstheme="minorHAnsi"/>
          <w:b/>
          <w:bCs/>
          <w:szCs w:val="24"/>
        </w:rPr>
        <w:t xml:space="preserve"> Zoom room links: </w:t>
      </w:r>
      <w:r w:rsidRPr="002B1105">
        <w:rPr>
          <w:rFonts w:asciiTheme="minorHAnsi" w:hAnsiTheme="minorHAnsi" w:cstheme="minorHAnsi"/>
          <w:b/>
          <w:bCs/>
          <w:szCs w:val="24"/>
        </w:rPr>
        <w:t xml:space="preserve"> </w:t>
      </w:r>
      <w:hyperlink r:id="rId19" w:history="1">
        <w:r w:rsidRPr="002B1105">
          <w:rPr>
            <w:rStyle w:val="Hyperlink"/>
            <w:rFonts w:asciiTheme="minorHAnsi" w:hAnsiTheme="minorHAnsi" w:cstheme="minorHAnsi"/>
            <w:b/>
            <w:bCs/>
            <w:szCs w:val="24"/>
          </w:rPr>
          <w:t>December 13, 12p-2p</w:t>
        </w:r>
      </w:hyperlink>
      <w:r w:rsidRPr="002B1105">
        <w:rPr>
          <w:rFonts w:asciiTheme="minorHAnsi" w:hAnsiTheme="minorHAnsi" w:cstheme="minorHAnsi"/>
          <w:b/>
          <w:bCs/>
          <w:szCs w:val="24"/>
        </w:rPr>
        <w:t xml:space="preserve"> &amp; </w:t>
      </w:r>
      <w:hyperlink r:id="rId20" w:history="1">
        <w:r w:rsidRPr="002B1105">
          <w:rPr>
            <w:rStyle w:val="Hyperlink"/>
            <w:rFonts w:asciiTheme="minorHAnsi" w:hAnsiTheme="minorHAnsi" w:cstheme="minorHAnsi"/>
            <w:b/>
            <w:bCs/>
            <w:szCs w:val="24"/>
          </w:rPr>
          <w:t>December 14, 8a-10a</w:t>
        </w:r>
      </w:hyperlink>
      <w:r w:rsidRPr="002B1105">
        <w:rPr>
          <w:rFonts w:asciiTheme="minorHAnsi" w:hAnsiTheme="minorHAnsi" w:cstheme="minorHAnsi"/>
          <w:b/>
          <w:bCs/>
          <w:szCs w:val="24"/>
        </w:rPr>
        <w:t>.</w:t>
      </w:r>
    </w:p>
    <w:p w14:paraId="5D19CF81" w14:textId="696204F8" w:rsidR="00F76505" w:rsidRPr="002B1105" w:rsidRDefault="00DF2430" w:rsidP="00A90C44">
      <w:pPr>
        <w:spacing w:after="0" w:line="259" w:lineRule="auto"/>
        <w:ind w:left="0" w:firstLine="0"/>
        <w:rPr>
          <w:rFonts w:asciiTheme="minorHAnsi" w:hAnsiTheme="minorHAnsi" w:cstheme="minorHAnsi"/>
          <w:b/>
          <w:bCs/>
          <w:szCs w:val="24"/>
        </w:rPr>
      </w:pPr>
      <w:hyperlink r:id="rId21" w:history="1">
        <w:r w:rsidR="00EA0D1B" w:rsidRPr="00A90C44">
          <w:rPr>
            <w:rStyle w:val="Hyperlink"/>
            <w:rFonts w:asciiTheme="minorHAnsi" w:hAnsiTheme="minorHAnsi" w:cstheme="minorHAnsi"/>
            <w:b/>
            <w:bCs/>
            <w:szCs w:val="24"/>
          </w:rPr>
          <w:t>Big River suicide prevention programs</w:t>
        </w:r>
      </w:hyperlink>
      <w:r w:rsidR="00F76505" w:rsidRPr="002B1105">
        <w:rPr>
          <w:rFonts w:asciiTheme="minorHAnsi" w:hAnsiTheme="minorHAnsi" w:cstheme="minorHAnsi"/>
          <w:b/>
          <w:bCs/>
          <w:szCs w:val="24"/>
        </w:rPr>
        <w:br w:type="page"/>
      </w:r>
    </w:p>
    <w:p w14:paraId="15054BC2" w14:textId="5997AB77" w:rsidR="00FA659C" w:rsidRPr="003B22A9" w:rsidRDefault="00BB2429" w:rsidP="008E5BA1">
      <w:pPr>
        <w:spacing w:before="240" w:after="240"/>
        <w:ind w:left="-5"/>
        <w:rPr>
          <w:rFonts w:asciiTheme="minorHAnsi" w:hAnsiTheme="minorHAnsi" w:cstheme="minorHAnsi"/>
          <w:b/>
          <w:bCs/>
          <w:sz w:val="28"/>
          <w:szCs w:val="28"/>
        </w:rPr>
      </w:pPr>
      <w:r w:rsidRPr="003B22A9">
        <w:rPr>
          <w:rFonts w:asciiTheme="minorHAnsi" w:hAnsiTheme="minorHAnsi" w:cstheme="minorHAnsi"/>
          <w:b/>
          <w:bCs/>
          <w:sz w:val="28"/>
          <w:szCs w:val="28"/>
        </w:rPr>
        <w:lastRenderedPageBreak/>
        <w:t>Suicide Prevention</w:t>
      </w:r>
      <w:r w:rsidR="0030284D" w:rsidRPr="003B22A9">
        <w:rPr>
          <w:rFonts w:asciiTheme="minorHAnsi" w:hAnsiTheme="minorHAnsi" w:cstheme="minorHAnsi"/>
          <w:b/>
          <w:bCs/>
          <w:sz w:val="28"/>
          <w:szCs w:val="28"/>
        </w:rPr>
        <w:t xml:space="preserve">, Intervention, </w:t>
      </w:r>
      <w:r w:rsidR="00F53AB4" w:rsidRPr="003B22A9">
        <w:rPr>
          <w:rFonts w:asciiTheme="minorHAnsi" w:hAnsiTheme="minorHAnsi" w:cstheme="minorHAnsi"/>
          <w:b/>
          <w:bCs/>
          <w:sz w:val="28"/>
          <w:szCs w:val="28"/>
        </w:rPr>
        <w:t>and</w:t>
      </w:r>
      <w:r w:rsidR="0030284D" w:rsidRPr="003B22A9">
        <w:rPr>
          <w:rFonts w:asciiTheme="minorHAnsi" w:hAnsiTheme="minorHAnsi" w:cstheme="minorHAnsi"/>
          <w:b/>
          <w:bCs/>
          <w:sz w:val="28"/>
          <w:szCs w:val="28"/>
        </w:rPr>
        <w:t xml:space="preserve"> Postvention </w:t>
      </w:r>
      <w:r w:rsidR="00941B54" w:rsidRPr="003B22A9">
        <w:rPr>
          <w:rFonts w:asciiTheme="minorHAnsi" w:hAnsiTheme="minorHAnsi" w:cstheme="minorHAnsi"/>
          <w:b/>
          <w:bCs/>
          <w:sz w:val="28"/>
          <w:szCs w:val="28"/>
        </w:rPr>
        <w:t>Plan</w:t>
      </w:r>
      <w:r w:rsidR="00F53AB4" w:rsidRPr="003B22A9">
        <w:rPr>
          <w:rFonts w:asciiTheme="minorHAnsi" w:hAnsiTheme="minorHAnsi" w:cstheme="minorHAnsi"/>
          <w:b/>
          <w:bCs/>
          <w:sz w:val="28"/>
          <w:szCs w:val="28"/>
        </w:rPr>
        <w:t xml:space="preserve"> &amp; Budget</w:t>
      </w:r>
    </w:p>
    <w:p w14:paraId="36AE4C6E" w14:textId="77777777" w:rsidR="002D1C8C" w:rsidRPr="002B1105" w:rsidRDefault="00941B54" w:rsidP="006519C2">
      <w:pPr>
        <w:spacing w:before="240" w:after="0"/>
        <w:ind w:left="-5"/>
        <w:rPr>
          <w:rFonts w:asciiTheme="minorHAnsi" w:hAnsiTheme="minorHAnsi" w:cstheme="minorHAnsi"/>
          <w:b/>
          <w:bCs/>
          <w:szCs w:val="24"/>
        </w:rPr>
      </w:pPr>
      <w:r w:rsidRPr="002B1105">
        <w:rPr>
          <w:rFonts w:asciiTheme="minorHAnsi" w:hAnsiTheme="minorHAnsi" w:cstheme="minorHAnsi"/>
          <w:b/>
          <w:bCs/>
          <w:szCs w:val="24"/>
        </w:rPr>
        <w:t xml:space="preserve">We plan to use the suicide prevention funding </w:t>
      </w:r>
      <w:r w:rsidR="002D1C8C" w:rsidRPr="002B1105">
        <w:rPr>
          <w:rFonts w:asciiTheme="minorHAnsi" w:hAnsiTheme="minorHAnsi" w:cstheme="minorHAnsi"/>
          <w:b/>
          <w:bCs/>
          <w:szCs w:val="24"/>
        </w:rPr>
        <w:t>for the following activities:</w:t>
      </w:r>
    </w:p>
    <w:p w14:paraId="3D2D1ECB" w14:textId="49D84444" w:rsidR="00941B54" w:rsidRPr="002B1105" w:rsidRDefault="002D1C8C" w:rsidP="004F5B1C">
      <w:pPr>
        <w:spacing w:after="60"/>
        <w:ind w:left="-5" w:hanging="14"/>
        <w:rPr>
          <w:rFonts w:asciiTheme="minorHAnsi" w:hAnsiTheme="minorHAnsi" w:cstheme="minorHAnsi"/>
          <w:i/>
          <w:iCs/>
          <w:sz w:val="22"/>
        </w:rPr>
      </w:pPr>
      <w:r w:rsidRPr="002B1105">
        <w:rPr>
          <w:rFonts w:asciiTheme="minorHAnsi" w:hAnsiTheme="minorHAnsi" w:cstheme="minorHAnsi"/>
          <w:i/>
          <w:iCs/>
          <w:sz w:val="22"/>
        </w:rPr>
        <w:t xml:space="preserve">(You </w:t>
      </w:r>
      <w:r w:rsidR="00737B47">
        <w:rPr>
          <w:rFonts w:asciiTheme="minorHAnsi" w:hAnsiTheme="minorHAnsi" w:cstheme="minorHAnsi"/>
          <w:i/>
          <w:iCs/>
          <w:sz w:val="22"/>
        </w:rPr>
        <w:t>will not be able</w:t>
      </w:r>
      <w:r w:rsidRPr="002B1105">
        <w:rPr>
          <w:rFonts w:asciiTheme="minorHAnsi" w:hAnsiTheme="minorHAnsi" w:cstheme="minorHAnsi"/>
          <w:i/>
          <w:iCs/>
          <w:sz w:val="22"/>
        </w:rPr>
        <w:t xml:space="preserve"> to cover all these services</w:t>
      </w:r>
      <w:r w:rsidR="006519C2" w:rsidRPr="002B1105">
        <w:rPr>
          <w:rFonts w:asciiTheme="minorHAnsi" w:hAnsiTheme="minorHAnsi" w:cstheme="minorHAnsi"/>
          <w:i/>
          <w:iCs/>
          <w:sz w:val="22"/>
        </w:rPr>
        <w:t xml:space="preserve"> as this is a very limited amount of funding.)</w:t>
      </w:r>
      <w:r w:rsidRPr="002B1105">
        <w:rPr>
          <w:rFonts w:asciiTheme="minorHAnsi" w:hAnsiTheme="minorHAnsi" w:cstheme="minorHAnsi"/>
          <w:i/>
          <w:iCs/>
          <w:sz w:val="22"/>
        </w:rPr>
        <w:t xml:space="preserve"> </w:t>
      </w:r>
    </w:p>
    <w:p w14:paraId="5DC163C2" w14:textId="77777777" w:rsidR="00255C4E" w:rsidRPr="002B1105" w:rsidRDefault="00255C4E" w:rsidP="004F5B1C">
      <w:pPr>
        <w:spacing w:after="60" w:line="240" w:lineRule="auto"/>
        <w:ind w:hanging="14"/>
        <w:rPr>
          <w:rFonts w:asciiTheme="minorHAnsi" w:hAnsiTheme="minorHAnsi" w:cstheme="minorHAnsi"/>
          <w:szCs w:val="24"/>
          <w:u w:val="single"/>
        </w:rPr>
      </w:pPr>
      <w:r w:rsidRPr="002B1105">
        <w:rPr>
          <w:rFonts w:asciiTheme="minorHAnsi" w:hAnsiTheme="minorHAnsi" w:cstheme="minorHAnsi"/>
          <w:szCs w:val="24"/>
          <w:u w:val="single"/>
        </w:rPr>
        <w:t xml:space="preserve">Youth Suicide </w:t>
      </w:r>
      <w:r w:rsidRPr="002B1105">
        <w:rPr>
          <w:rFonts w:asciiTheme="minorHAnsi" w:hAnsiTheme="minorHAnsi" w:cstheme="minorHAnsi"/>
          <w:b/>
          <w:bCs/>
          <w:szCs w:val="24"/>
          <w:u w:val="single"/>
        </w:rPr>
        <w:t>Prevention</w:t>
      </w:r>
      <w:r w:rsidRPr="002B1105">
        <w:rPr>
          <w:rFonts w:asciiTheme="minorHAnsi" w:hAnsiTheme="minorHAnsi" w:cstheme="minorHAnsi"/>
          <w:szCs w:val="24"/>
          <w:u w:val="single"/>
        </w:rPr>
        <w:t xml:space="preserve"> Services</w:t>
      </w:r>
      <w:r w:rsidRPr="002B1105">
        <w:rPr>
          <w:rFonts w:asciiTheme="minorHAnsi" w:hAnsiTheme="minorHAnsi" w:cstheme="minorHAnsi"/>
          <w:szCs w:val="24"/>
        </w:rPr>
        <w:t xml:space="preserve"> include activities for young people ages 0-24 and their families that increase protective factors and decrease risk for suicidal behavior.  </w:t>
      </w:r>
    </w:p>
    <w:p w14:paraId="5F1CFF0A" w14:textId="0DDC97B2" w:rsidR="00255C4E" w:rsidRPr="00D00E5D" w:rsidRDefault="00255C4E" w:rsidP="007872CC">
      <w:pPr>
        <w:pStyle w:val="ListParagraph"/>
        <w:numPr>
          <w:ilvl w:val="0"/>
          <w:numId w:val="5"/>
        </w:numPr>
        <w:spacing w:after="0" w:line="240" w:lineRule="auto"/>
        <w:ind w:left="900" w:hanging="360"/>
        <w:contextualSpacing w:val="0"/>
        <w:rPr>
          <w:rFonts w:asciiTheme="minorHAnsi" w:hAnsiTheme="minorHAnsi" w:cstheme="minorHAnsi"/>
          <w:sz w:val="23"/>
          <w:szCs w:val="23"/>
        </w:rPr>
      </w:pPr>
      <w:r w:rsidRPr="00D00E5D">
        <w:rPr>
          <w:rFonts w:asciiTheme="minorHAnsi" w:hAnsiTheme="minorHAnsi" w:cstheme="minorHAnsi"/>
          <w:sz w:val="23"/>
          <w:szCs w:val="23"/>
        </w:rPr>
        <w:t>Fold Youth Suicide Prevention Services efforts into the existing prevention system so communities can identify early indications of suicidal behaviors</w:t>
      </w:r>
      <w:r w:rsidR="00A169D4" w:rsidRPr="00D00E5D">
        <w:rPr>
          <w:rFonts w:asciiTheme="minorHAnsi" w:hAnsiTheme="minorHAnsi" w:cstheme="minorHAnsi"/>
          <w:sz w:val="23"/>
          <w:szCs w:val="23"/>
        </w:rPr>
        <w:t xml:space="preserve"> and </w:t>
      </w:r>
      <w:r w:rsidRPr="00D00E5D">
        <w:rPr>
          <w:rFonts w:asciiTheme="minorHAnsi" w:hAnsiTheme="minorHAnsi" w:cstheme="minorHAnsi"/>
          <w:sz w:val="23"/>
          <w:szCs w:val="23"/>
        </w:rPr>
        <w:t>increase wellness and connectedness</w:t>
      </w:r>
    </w:p>
    <w:p w14:paraId="7670FC3E" w14:textId="68521F34" w:rsidR="00255C4E" w:rsidRPr="00D00E5D" w:rsidRDefault="00255C4E" w:rsidP="007872CC">
      <w:pPr>
        <w:pStyle w:val="ListParagraph"/>
        <w:numPr>
          <w:ilvl w:val="0"/>
          <w:numId w:val="5"/>
        </w:numPr>
        <w:spacing w:after="0" w:line="240" w:lineRule="auto"/>
        <w:ind w:left="900" w:hanging="360"/>
        <w:contextualSpacing w:val="0"/>
        <w:rPr>
          <w:rFonts w:asciiTheme="minorHAnsi" w:hAnsiTheme="minorHAnsi" w:cstheme="minorHAnsi"/>
          <w:sz w:val="23"/>
          <w:szCs w:val="23"/>
          <w:u w:val="single"/>
        </w:rPr>
      </w:pPr>
      <w:r w:rsidRPr="00D00E5D">
        <w:rPr>
          <w:rFonts w:asciiTheme="minorHAnsi" w:hAnsiTheme="minorHAnsi" w:cstheme="minorHAnsi"/>
          <w:sz w:val="23"/>
          <w:szCs w:val="23"/>
        </w:rPr>
        <w:t xml:space="preserve">Implement </w:t>
      </w:r>
      <w:hyperlink r:id="rId22" w:history="1">
        <w:r w:rsidRPr="00D00E5D">
          <w:rPr>
            <w:rStyle w:val="Hyperlink"/>
            <w:rFonts w:asciiTheme="minorHAnsi" w:hAnsiTheme="minorHAnsi" w:cstheme="minorHAnsi"/>
            <w:sz w:val="23"/>
            <w:szCs w:val="23"/>
          </w:rPr>
          <w:t>Sources of Strength</w:t>
        </w:r>
      </w:hyperlink>
      <w:r w:rsidRPr="00D00E5D">
        <w:rPr>
          <w:rFonts w:asciiTheme="minorHAnsi" w:hAnsiTheme="minorHAnsi" w:cstheme="minorHAnsi"/>
          <w:sz w:val="23"/>
          <w:szCs w:val="23"/>
        </w:rPr>
        <w:t xml:space="preserve"> programming (a peer-led upstream prevention program that focuses on help, hope, and strength) in youth groups, schools, youth leadership councils, or other youth-connected settings.  Support for Sources of Strength is available through OHA</w:t>
      </w:r>
      <w:r w:rsidR="00A950E3" w:rsidRPr="00D00E5D">
        <w:rPr>
          <w:rFonts w:asciiTheme="minorHAnsi" w:hAnsiTheme="minorHAnsi" w:cstheme="minorHAnsi"/>
          <w:sz w:val="23"/>
          <w:szCs w:val="23"/>
        </w:rPr>
        <w:t>.</w:t>
      </w:r>
    </w:p>
    <w:p w14:paraId="6789E004" w14:textId="639C2D20" w:rsidR="00255C4E" w:rsidRPr="00D00E5D" w:rsidRDefault="00D00E5D" w:rsidP="007872CC">
      <w:pPr>
        <w:pStyle w:val="ListParagraph"/>
        <w:numPr>
          <w:ilvl w:val="0"/>
          <w:numId w:val="5"/>
        </w:numPr>
        <w:spacing w:after="0" w:line="240" w:lineRule="auto"/>
        <w:ind w:left="900" w:hanging="360"/>
        <w:contextualSpacing w:val="0"/>
        <w:rPr>
          <w:rFonts w:asciiTheme="minorHAnsi" w:hAnsiTheme="minorHAnsi" w:cstheme="minorHAnsi"/>
          <w:sz w:val="23"/>
          <w:szCs w:val="23"/>
          <w:u w:val="single"/>
        </w:rPr>
      </w:pPr>
      <w:r w:rsidRPr="00D00E5D">
        <w:rPr>
          <w:rFonts w:asciiTheme="minorHAnsi" w:hAnsiTheme="minorHAnsi" w:cstheme="minorHAnsi"/>
          <w:sz w:val="23"/>
          <w:szCs w:val="23"/>
        </w:rPr>
        <w:t>Supplement or</w:t>
      </w:r>
      <w:r w:rsidR="00A950E3" w:rsidRPr="00D00E5D">
        <w:rPr>
          <w:rFonts w:asciiTheme="minorHAnsi" w:hAnsiTheme="minorHAnsi" w:cstheme="minorHAnsi"/>
          <w:sz w:val="23"/>
          <w:szCs w:val="23"/>
        </w:rPr>
        <w:t xml:space="preserve"> s</w:t>
      </w:r>
      <w:r w:rsidR="00255C4E" w:rsidRPr="00D00E5D">
        <w:rPr>
          <w:rFonts w:asciiTheme="minorHAnsi" w:hAnsiTheme="minorHAnsi" w:cstheme="minorHAnsi"/>
          <w:sz w:val="23"/>
          <w:szCs w:val="23"/>
        </w:rPr>
        <w:t xml:space="preserve">upport a </w:t>
      </w:r>
      <w:r w:rsidR="00C977CE">
        <w:rPr>
          <w:rFonts w:asciiTheme="minorHAnsi" w:hAnsiTheme="minorHAnsi" w:cstheme="minorHAnsi"/>
          <w:sz w:val="23"/>
          <w:szCs w:val="23"/>
        </w:rPr>
        <w:t>T</w:t>
      </w:r>
      <w:r w:rsidR="00A950E3" w:rsidRPr="00D00E5D">
        <w:rPr>
          <w:rFonts w:asciiTheme="minorHAnsi" w:hAnsiTheme="minorHAnsi" w:cstheme="minorHAnsi"/>
          <w:sz w:val="23"/>
          <w:szCs w:val="23"/>
        </w:rPr>
        <w:t xml:space="preserve">ribal </w:t>
      </w:r>
      <w:r w:rsidR="00255C4E" w:rsidRPr="00D00E5D">
        <w:rPr>
          <w:rFonts w:asciiTheme="minorHAnsi" w:hAnsiTheme="minorHAnsi" w:cstheme="minorHAnsi"/>
          <w:sz w:val="23"/>
          <w:szCs w:val="23"/>
        </w:rPr>
        <w:t>Suicide Prevention Coordinator position</w:t>
      </w:r>
    </w:p>
    <w:p w14:paraId="2F63DF48" w14:textId="542C1135" w:rsidR="00255C4E" w:rsidRPr="00D00E5D" w:rsidRDefault="00255C4E" w:rsidP="007872CC">
      <w:pPr>
        <w:pStyle w:val="ListParagraph"/>
        <w:numPr>
          <w:ilvl w:val="0"/>
          <w:numId w:val="5"/>
        </w:numPr>
        <w:spacing w:after="0" w:line="240" w:lineRule="auto"/>
        <w:ind w:left="900" w:hanging="360"/>
        <w:contextualSpacing w:val="0"/>
        <w:rPr>
          <w:rFonts w:asciiTheme="minorHAnsi" w:hAnsiTheme="minorHAnsi" w:cstheme="minorHAnsi"/>
          <w:sz w:val="23"/>
          <w:szCs w:val="23"/>
        </w:rPr>
      </w:pPr>
      <w:r w:rsidRPr="00D00E5D">
        <w:rPr>
          <w:rFonts w:asciiTheme="minorHAnsi" w:hAnsiTheme="minorHAnsi" w:cstheme="minorHAnsi"/>
          <w:sz w:val="23"/>
          <w:szCs w:val="23"/>
        </w:rPr>
        <w:t>Host a Youth Mental Health Summit</w:t>
      </w:r>
      <w:r w:rsidR="00C876D5" w:rsidRPr="00D00E5D">
        <w:rPr>
          <w:rFonts w:asciiTheme="minorHAnsi" w:hAnsiTheme="minorHAnsi" w:cstheme="minorHAnsi"/>
          <w:sz w:val="23"/>
          <w:szCs w:val="23"/>
        </w:rPr>
        <w:t xml:space="preserve"> or other similar event</w:t>
      </w:r>
    </w:p>
    <w:p w14:paraId="2579A13A" w14:textId="0E92BBBD" w:rsidR="00255C4E" w:rsidRPr="00D00E5D" w:rsidRDefault="00255C4E" w:rsidP="007872CC">
      <w:pPr>
        <w:pStyle w:val="ListParagraph"/>
        <w:numPr>
          <w:ilvl w:val="0"/>
          <w:numId w:val="5"/>
        </w:numPr>
        <w:spacing w:after="0" w:line="240" w:lineRule="auto"/>
        <w:ind w:left="900" w:hanging="360"/>
        <w:contextualSpacing w:val="0"/>
        <w:rPr>
          <w:rFonts w:asciiTheme="minorHAnsi" w:hAnsiTheme="minorHAnsi" w:cstheme="minorHAnsi"/>
          <w:sz w:val="23"/>
          <w:szCs w:val="23"/>
        </w:rPr>
      </w:pPr>
      <w:r w:rsidRPr="00D00E5D">
        <w:rPr>
          <w:rFonts w:asciiTheme="minorHAnsi" w:hAnsiTheme="minorHAnsi" w:cstheme="minorHAnsi"/>
          <w:sz w:val="23"/>
          <w:szCs w:val="23"/>
        </w:rPr>
        <w:t>Support the Tribal Youth Suicide Prevention Camp highlighting mental wellness, resiliency and coping strategies</w:t>
      </w:r>
    </w:p>
    <w:p w14:paraId="462B0044" w14:textId="2E38E7E0" w:rsidR="00255C4E" w:rsidRPr="00D00E5D" w:rsidRDefault="00255C4E" w:rsidP="007872CC">
      <w:pPr>
        <w:pStyle w:val="ListParagraph"/>
        <w:numPr>
          <w:ilvl w:val="0"/>
          <w:numId w:val="5"/>
        </w:numPr>
        <w:spacing w:after="0" w:line="240" w:lineRule="auto"/>
        <w:ind w:left="900" w:hanging="360"/>
        <w:contextualSpacing w:val="0"/>
        <w:rPr>
          <w:rFonts w:asciiTheme="minorHAnsi" w:hAnsiTheme="minorHAnsi" w:cstheme="minorHAnsi"/>
          <w:sz w:val="23"/>
          <w:szCs w:val="23"/>
        </w:rPr>
      </w:pPr>
      <w:r w:rsidRPr="00D00E5D">
        <w:rPr>
          <w:rFonts w:asciiTheme="minorHAnsi" w:hAnsiTheme="minorHAnsi" w:cstheme="minorHAnsi"/>
          <w:sz w:val="23"/>
          <w:szCs w:val="23"/>
        </w:rPr>
        <w:t xml:space="preserve">Support for Gathering </w:t>
      </w:r>
      <w:proofErr w:type="gramStart"/>
      <w:r w:rsidRPr="00D00E5D">
        <w:rPr>
          <w:rFonts w:asciiTheme="minorHAnsi" w:hAnsiTheme="minorHAnsi" w:cstheme="minorHAnsi"/>
          <w:sz w:val="23"/>
          <w:szCs w:val="23"/>
        </w:rPr>
        <w:t>Of</w:t>
      </w:r>
      <w:proofErr w:type="gramEnd"/>
      <w:r w:rsidRPr="00D00E5D">
        <w:rPr>
          <w:rFonts w:asciiTheme="minorHAnsi" w:hAnsiTheme="minorHAnsi" w:cstheme="minorHAnsi"/>
          <w:sz w:val="23"/>
          <w:szCs w:val="23"/>
        </w:rPr>
        <w:t xml:space="preserve"> Native Americans (GONA) event(s) or training for GONA facilitators</w:t>
      </w:r>
    </w:p>
    <w:p w14:paraId="7AB61481" w14:textId="58244847" w:rsidR="00255C4E" w:rsidRPr="00D00E5D" w:rsidRDefault="00255C4E" w:rsidP="007872CC">
      <w:pPr>
        <w:pStyle w:val="ListParagraph"/>
        <w:numPr>
          <w:ilvl w:val="0"/>
          <w:numId w:val="5"/>
        </w:numPr>
        <w:spacing w:after="0" w:line="240" w:lineRule="auto"/>
        <w:ind w:left="900" w:hanging="360"/>
        <w:contextualSpacing w:val="0"/>
        <w:rPr>
          <w:rFonts w:asciiTheme="minorHAnsi" w:hAnsiTheme="minorHAnsi" w:cstheme="minorHAnsi"/>
          <w:sz w:val="23"/>
          <w:szCs w:val="23"/>
        </w:rPr>
      </w:pPr>
      <w:r w:rsidRPr="00D00E5D">
        <w:rPr>
          <w:rFonts w:asciiTheme="minorHAnsi" w:hAnsiTheme="minorHAnsi" w:cstheme="minorHAnsi"/>
          <w:sz w:val="23"/>
          <w:szCs w:val="23"/>
        </w:rPr>
        <w:t>Allow staff time to collaborate with Counties and/or Local Mental Health Authorities to educate and coordinate work around historical trauma and/or culturally responsive approaches to working with tribal youth</w:t>
      </w:r>
    </w:p>
    <w:p w14:paraId="6205A664" w14:textId="77777777" w:rsidR="006F23D3" w:rsidRPr="00D00E5D" w:rsidRDefault="00255C4E" w:rsidP="007872CC">
      <w:pPr>
        <w:pStyle w:val="ListParagraph"/>
        <w:numPr>
          <w:ilvl w:val="0"/>
          <w:numId w:val="5"/>
        </w:numPr>
        <w:spacing w:after="0" w:line="240" w:lineRule="auto"/>
        <w:ind w:left="900" w:hanging="360"/>
        <w:rPr>
          <w:rFonts w:asciiTheme="minorHAnsi" w:hAnsiTheme="minorHAnsi" w:cstheme="minorHAnsi"/>
          <w:sz w:val="23"/>
          <w:szCs w:val="23"/>
        </w:rPr>
      </w:pPr>
      <w:r w:rsidRPr="00D00E5D">
        <w:rPr>
          <w:rFonts w:asciiTheme="minorHAnsi" w:hAnsiTheme="minorHAnsi" w:cstheme="minorHAnsi"/>
          <w:sz w:val="23"/>
          <w:szCs w:val="23"/>
        </w:rPr>
        <w:t>Conduct a needs assessment of suicide risk and protective factors</w:t>
      </w:r>
    </w:p>
    <w:p w14:paraId="7107B467" w14:textId="77777777" w:rsidR="006F23D3" w:rsidRPr="00D00E5D" w:rsidRDefault="006F23D3" w:rsidP="007872CC">
      <w:pPr>
        <w:pStyle w:val="ListParagraph"/>
        <w:numPr>
          <w:ilvl w:val="0"/>
          <w:numId w:val="5"/>
        </w:numPr>
        <w:spacing w:after="0" w:line="240" w:lineRule="auto"/>
        <w:ind w:left="900" w:hanging="360"/>
        <w:rPr>
          <w:rFonts w:asciiTheme="minorHAnsi" w:hAnsiTheme="minorHAnsi" w:cstheme="minorHAnsi"/>
          <w:sz w:val="23"/>
          <w:szCs w:val="23"/>
        </w:rPr>
      </w:pPr>
      <w:r w:rsidRPr="00D00E5D">
        <w:rPr>
          <w:rFonts w:asciiTheme="minorHAnsi" w:hAnsiTheme="minorHAnsi" w:cstheme="minorHAnsi"/>
          <w:sz w:val="23"/>
          <w:szCs w:val="23"/>
        </w:rPr>
        <w:t>Other</w:t>
      </w:r>
      <w:r w:rsidR="00255C4E" w:rsidRPr="00D00E5D">
        <w:rPr>
          <w:rFonts w:asciiTheme="minorHAnsi" w:hAnsiTheme="minorHAnsi" w:cstheme="minorHAnsi"/>
          <w:sz w:val="23"/>
          <w:szCs w:val="23"/>
        </w:rPr>
        <w:t xml:space="preserve"> activities that intentionally work toward youth growing increased connectedness and wellness</w:t>
      </w:r>
      <w:r w:rsidRPr="00D00E5D">
        <w:rPr>
          <w:rFonts w:asciiTheme="minorHAnsi" w:hAnsiTheme="minorHAnsi" w:cstheme="minorHAnsi"/>
          <w:sz w:val="23"/>
          <w:szCs w:val="23"/>
        </w:rPr>
        <w:t xml:space="preserve">.  </w:t>
      </w:r>
      <w:r w:rsidRPr="00D00E5D">
        <w:rPr>
          <w:rFonts w:asciiTheme="minorHAnsi" w:hAnsiTheme="minorHAnsi" w:cstheme="minorHAnsi"/>
          <w:i/>
          <w:iCs/>
          <w:sz w:val="23"/>
          <w:szCs w:val="23"/>
        </w:rPr>
        <w:t>Please briefly describe those activities here:</w:t>
      </w:r>
      <w:r w:rsidRPr="00D00E5D">
        <w:rPr>
          <w:rFonts w:asciiTheme="minorHAnsi" w:hAnsiTheme="minorHAnsi" w:cstheme="minorHAnsi"/>
          <w:sz w:val="23"/>
          <w:szCs w:val="23"/>
        </w:rPr>
        <w:t xml:space="preserve"> </w:t>
      </w:r>
    </w:p>
    <w:p w14:paraId="0F2A1B69" w14:textId="4FA0C3E2" w:rsidR="006F23D3" w:rsidRPr="00D00E5D" w:rsidRDefault="006F23D3" w:rsidP="006F23D3">
      <w:pPr>
        <w:pStyle w:val="ListParagraph"/>
        <w:spacing w:after="0" w:line="240" w:lineRule="auto"/>
        <w:ind w:left="1260" w:firstLine="0"/>
        <w:rPr>
          <w:rFonts w:asciiTheme="minorHAnsi" w:hAnsiTheme="minorHAnsi" w:cstheme="minorHAnsi"/>
          <w:sz w:val="23"/>
          <w:szCs w:val="23"/>
        </w:rPr>
      </w:pPr>
      <w:r w:rsidRPr="00D00E5D">
        <w:rPr>
          <w:rFonts w:asciiTheme="minorHAnsi" w:hAnsiTheme="minorHAnsi" w:cstheme="minorHAnsi"/>
          <w:sz w:val="23"/>
          <w:szCs w:val="23"/>
        </w:rPr>
        <w:t>________________________________________________________________________</w:t>
      </w:r>
    </w:p>
    <w:p w14:paraId="507E0519" w14:textId="77777777" w:rsidR="006F23D3" w:rsidRPr="002B1105" w:rsidRDefault="006F23D3" w:rsidP="006F23D3">
      <w:pPr>
        <w:pStyle w:val="ListParagraph"/>
        <w:spacing w:after="0" w:line="240" w:lineRule="auto"/>
        <w:ind w:left="1260" w:firstLine="0"/>
        <w:rPr>
          <w:rFonts w:asciiTheme="minorHAnsi" w:hAnsiTheme="minorHAnsi" w:cstheme="minorHAnsi"/>
          <w:szCs w:val="24"/>
        </w:rPr>
      </w:pPr>
    </w:p>
    <w:p w14:paraId="49370093" w14:textId="12FC9B51" w:rsidR="006F23D3" w:rsidRPr="002B1105" w:rsidRDefault="006F23D3" w:rsidP="00F76505">
      <w:pPr>
        <w:spacing w:after="0" w:line="240" w:lineRule="auto"/>
        <w:ind w:left="900" w:firstLine="360"/>
        <w:rPr>
          <w:rFonts w:asciiTheme="minorHAnsi" w:hAnsiTheme="minorHAnsi" w:cstheme="minorHAnsi"/>
          <w:szCs w:val="24"/>
        </w:rPr>
      </w:pPr>
      <w:r w:rsidRPr="002B1105">
        <w:rPr>
          <w:rFonts w:asciiTheme="minorHAnsi" w:hAnsiTheme="minorHAnsi" w:cstheme="minorHAnsi"/>
          <w:szCs w:val="24"/>
        </w:rPr>
        <w:t>________________________________________________________________________</w:t>
      </w:r>
    </w:p>
    <w:p w14:paraId="5F319327" w14:textId="77777777" w:rsidR="00255C4E" w:rsidRPr="002B1105" w:rsidRDefault="00255C4E" w:rsidP="00255C4E">
      <w:pPr>
        <w:pStyle w:val="ListParagraph"/>
        <w:spacing w:after="0"/>
        <w:ind w:left="2160" w:firstLine="0"/>
        <w:contextualSpacing w:val="0"/>
        <w:rPr>
          <w:rFonts w:asciiTheme="minorHAnsi" w:hAnsiTheme="minorHAnsi" w:cstheme="minorHAnsi"/>
          <w:szCs w:val="24"/>
        </w:rPr>
      </w:pPr>
    </w:p>
    <w:p w14:paraId="0BE7254C" w14:textId="77777777" w:rsidR="00255C4E" w:rsidRPr="002B1105" w:rsidRDefault="00255C4E" w:rsidP="006F23D3">
      <w:pPr>
        <w:spacing w:after="120" w:line="240" w:lineRule="auto"/>
        <w:rPr>
          <w:rFonts w:asciiTheme="minorHAnsi" w:hAnsiTheme="minorHAnsi" w:cstheme="minorHAnsi"/>
          <w:szCs w:val="24"/>
          <w:u w:val="single"/>
        </w:rPr>
      </w:pPr>
      <w:r w:rsidRPr="002B1105">
        <w:rPr>
          <w:rFonts w:asciiTheme="minorHAnsi" w:hAnsiTheme="minorHAnsi" w:cstheme="minorHAnsi"/>
          <w:szCs w:val="24"/>
          <w:u w:val="single"/>
        </w:rPr>
        <w:t xml:space="preserve">Youth Suicide </w:t>
      </w:r>
      <w:r w:rsidRPr="002B1105">
        <w:rPr>
          <w:rFonts w:asciiTheme="minorHAnsi" w:hAnsiTheme="minorHAnsi" w:cstheme="minorHAnsi"/>
          <w:b/>
          <w:bCs/>
          <w:szCs w:val="24"/>
          <w:u w:val="single"/>
        </w:rPr>
        <w:t>Intervention</w:t>
      </w:r>
      <w:r w:rsidRPr="002B1105">
        <w:rPr>
          <w:rFonts w:asciiTheme="minorHAnsi" w:hAnsiTheme="minorHAnsi" w:cstheme="minorHAnsi"/>
          <w:szCs w:val="24"/>
          <w:u w:val="single"/>
        </w:rPr>
        <w:t xml:space="preserve"> Services</w:t>
      </w:r>
      <w:r w:rsidRPr="002B1105">
        <w:rPr>
          <w:rFonts w:asciiTheme="minorHAnsi" w:hAnsiTheme="minorHAnsi" w:cstheme="minorHAnsi"/>
          <w:szCs w:val="24"/>
        </w:rPr>
        <w:t xml:space="preserve"> include activities for young people ages 0-24 and their families that provide support and care when a young person is struggling to cope, is showing warning signs of decreasing mental wellness, or is having suicidal thoughts or feelings.</w:t>
      </w:r>
    </w:p>
    <w:p w14:paraId="3D8E9E30" w14:textId="35F9AA33" w:rsidR="00255C4E" w:rsidRPr="00D00E5D" w:rsidRDefault="00255C4E" w:rsidP="00F12A13">
      <w:pPr>
        <w:pStyle w:val="ListParagraph"/>
        <w:numPr>
          <w:ilvl w:val="0"/>
          <w:numId w:val="9"/>
        </w:numPr>
        <w:spacing w:after="200" w:line="240" w:lineRule="auto"/>
        <w:rPr>
          <w:rFonts w:asciiTheme="minorHAnsi" w:hAnsiTheme="minorHAnsi" w:cstheme="minorHAnsi"/>
          <w:sz w:val="23"/>
          <w:szCs w:val="23"/>
        </w:rPr>
      </w:pPr>
      <w:r w:rsidRPr="00D00E5D">
        <w:rPr>
          <w:rFonts w:asciiTheme="minorHAnsi" w:hAnsiTheme="minorHAnsi" w:cstheme="minorHAnsi"/>
          <w:sz w:val="23"/>
          <w:szCs w:val="23"/>
        </w:rPr>
        <w:t>Supplement and support current Tribal Mental Health Investments work – including Tribal Based Practices</w:t>
      </w:r>
    </w:p>
    <w:p w14:paraId="23577F84" w14:textId="7280102E" w:rsidR="00255C4E" w:rsidRPr="00D00E5D" w:rsidRDefault="00255C4E" w:rsidP="00F12A13">
      <w:pPr>
        <w:pStyle w:val="ListParagraph"/>
        <w:numPr>
          <w:ilvl w:val="0"/>
          <w:numId w:val="9"/>
        </w:numPr>
        <w:spacing w:after="200" w:line="240" w:lineRule="auto"/>
        <w:rPr>
          <w:rFonts w:asciiTheme="minorHAnsi" w:hAnsiTheme="minorHAnsi" w:cstheme="minorHAnsi"/>
          <w:sz w:val="23"/>
          <w:szCs w:val="23"/>
        </w:rPr>
      </w:pPr>
      <w:r w:rsidRPr="00D00E5D">
        <w:rPr>
          <w:rFonts w:asciiTheme="minorHAnsi" w:hAnsiTheme="minorHAnsi" w:cstheme="minorHAnsi"/>
          <w:sz w:val="23"/>
          <w:szCs w:val="23"/>
        </w:rPr>
        <w:t>Support and invest in the development of a sustainable pool of trainers and widely available access to trainings for suicide intervention trainings such as:</w:t>
      </w:r>
      <w:r w:rsidR="00F12A13" w:rsidRPr="00D00E5D">
        <w:rPr>
          <w:rFonts w:asciiTheme="minorHAnsi" w:hAnsiTheme="minorHAnsi" w:cstheme="minorHAnsi"/>
          <w:sz w:val="23"/>
          <w:szCs w:val="23"/>
        </w:rPr>
        <w:t xml:space="preserve"> </w:t>
      </w:r>
      <w:r w:rsidR="00F12A13" w:rsidRPr="00D00E5D">
        <w:rPr>
          <w:rFonts w:asciiTheme="minorHAnsi" w:hAnsiTheme="minorHAnsi" w:cstheme="minorHAnsi"/>
          <w:i/>
          <w:iCs/>
          <w:sz w:val="23"/>
          <w:szCs w:val="23"/>
        </w:rPr>
        <w:t>(Check all that apply.)</w:t>
      </w:r>
    </w:p>
    <w:p w14:paraId="6EC3A9E4" w14:textId="77777777" w:rsidR="00255C4E" w:rsidRPr="00D00E5D" w:rsidRDefault="00DF2430" w:rsidP="00F12A13">
      <w:pPr>
        <w:pStyle w:val="ListParagraph"/>
        <w:numPr>
          <w:ilvl w:val="1"/>
          <w:numId w:val="10"/>
        </w:numPr>
        <w:spacing w:after="200" w:line="240" w:lineRule="auto"/>
        <w:rPr>
          <w:rFonts w:asciiTheme="minorHAnsi" w:hAnsiTheme="minorHAnsi" w:cstheme="minorHAnsi"/>
          <w:sz w:val="23"/>
          <w:szCs w:val="23"/>
        </w:rPr>
      </w:pPr>
      <w:hyperlink r:id="rId23" w:history="1">
        <w:r w:rsidR="00255C4E" w:rsidRPr="00D00E5D">
          <w:rPr>
            <w:rStyle w:val="Hyperlink"/>
            <w:rFonts w:asciiTheme="minorHAnsi" w:hAnsiTheme="minorHAnsi" w:cstheme="minorHAnsi"/>
            <w:sz w:val="23"/>
            <w:szCs w:val="23"/>
          </w:rPr>
          <w:t>Mental Health First Aid</w:t>
        </w:r>
      </w:hyperlink>
    </w:p>
    <w:p w14:paraId="63597FD8" w14:textId="77777777" w:rsidR="00255C4E" w:rsidRPr="00D00E5D" w:rsidRDefault="00DF2430" w:rsidP="00F12A13">
      <w:pPr>
        <w:pStyle w:val="ListParagraph"/>
        <w:numPr>
          <w:ilvl w:val="1"/>
          <w:numId w:val="10"/>
        </w:numPr>
        <w:spacing w:after="200" w:line="240" w:lineRule="auto"/>
        <w:rPr>
          <w:rFonts w:asciiTheme="minorHAnsi" w:hAnsiTheme="minorHAnsi" w:cstheme="minorHAnsi"/>
          <w:sz w:val="23"/>
          <w:szCs w:val="23"/>
        </w:rPr>
      </w:pPr>
      <w:hyperlink r:id="rId24" w:history="1">
        <w:r w:rsidR="00255C4E" w:rsidRPr="00D00E5D">
          <w:rPr>
            <w:rStyle w:val="Hyperlink"/>
            <w:rFonts w:asciiTheme="minorHAnsi" w:hAnsiTheme="minorHAnsi" w:cstheme="minorHAnsi"/>
            <w:sz w:val="23"/>
            <w:szCs w:val="23"/>
          </w:rPr>
          <w:t>Applied Suicide Intervention Skills Training (ASIST)</w:t>
        </w:r>
      </w:hyperlink>
      <w:r w:rsidR="00255C4E" w:rsidRPr="00D00E5D">
        <w:rPr>
          <w:rFonts w:asciiTheme="minorHAnsi" w:hAnsiTheme="minorHAnsi" w:cstheme="minorHAnsi"/>
          <w:sz w:val="23"/>
          <w:szCs w:val="23"/>
        </w:rPr>
        <w:t xml:space="preserve"> </w:t>
      </w:r>
    </w:p>
    <w:p w14:paraId="7B8A7096" w14:textId="77777777" w:rsidR="00255C4E" w:rsidRPr="00D00E5D" w:rsidRDefault="00DF2430" w:rsidP="00F12A13">
      <w:pPr>
        <w:pStyle w:val="ListParagraph"/>
        <w:numPr>
          <w:ilvl w:val="1"/>
          <w:numId w:val="10"/>
        </w:numPr>
        <w:spacing w:after="200" w:line="240" w:lineRule="auto"/>
        <w:rPr>
          <w:rFonts w:asciiTheme="minorHAnsi" w:hAnsiTheme="minorHAnsi" w:cstheme="minorHAnsi"/>
          <w:sz w:val="23"/>
          <w:szCs w:val="23"/>
        </w:rPr>
      </w:pPr>
      <w:hyperlink r:id="rId25" w:history="1">
        <w:r w:rsidR="00255C4E" w:rsidRPr="00D00E5D">
          <w:rPr>
            <w:rStyle w:val="Hyperlink"/>
            <w:rFonts w:asciiTheme="minorHAnsi" w:hAnsiTheme="minorHAnsi" w:cstheme="minorHAnsi"/>
            <w:sz w:val="23"/>
            <w:szCs w:val="23"/>
          </w:rPr>
          <w:t>Youth Suicide Assessments in Virtual Environments (</w:t>
        </w:r>
        <w:proofErr w:type="spellStart"/>
        <w:r w:rsidR="00255C4E" w:rsidRPr="00D00E5D">
          <w:rPr>
            <w:rStyle w:val="Hyperlink"/>
            <w:rFonts w:asciiTheme="minorHAnsi" w:hAnsiTheme="minorHAnsi" w:cstheme="minorHAnsi"/>
            <w:sz w:val="23"/>
            <w:szCs w:val="23"/>
          </w:rPr>
          <w:t>YouthSAVE</w:t>
        </w:r>
        <w:proofErr w:type="spellEnd"/>
        <w:r w:rsidR="00255C4E" w:rsidRPr="00D00E5D">
          <w:rPr>
            <w:rStyle w:val="Hyperlink"/>
            <w:rFonts w:asciiTheme="minorHAnsi" w:hAnsiTheme="minorHAnsi" w:cstheme="minorHAnsi"/>
            <w:sz w:val="23"/>
            <w:szCs w:val="23"/>
          </w:rPr>
          <w:t>)</w:t>
        </w:r>
      </w:hyperlink>
      <w:r w:rsidR="00255C4E" w:rsidRPr="00D00E5D">
        <w:rPr>
          <w:rFonts w:asciiTheme="minorHAnsi" w:hAnsiTheme="minorHAnsi" w:cstheme="minorHAnsi"/>
          <w:sz w:val="23"/>
          <w:szCs w:val="23"/>
        </w:rPr>
        <w:t xml:space="preserve"> </w:t>
      </w:r>
    </w:p>
    <w:p w14:paraId="090E12A5" w14:textId="77777777" w:rsidR="00255C4E" w:rsidRPr="00D00E5D" w:rsidRDefault="00DF2430" w:rsidP="00F12A13">
      <w:pPr>
        <w:pStyle w:val="ListParagraph"/>
        <w:numPr>
          <w:ilvl w:val="1"/>
          <w:numId w:val="10"/>
        </w:numPr>
        <w:spacing w:after="200" w:line="240" w:lineRule="auto"/>
        <w:rPr>
          <w:rFonts w:asciiTheme="minorHAnsi" w:hAnsiTheme="minorHAnsi" w:cstheme="minorHAnsi"/>
          <w:sz w:val="23"/>
          <w:szCs w:val="23"/>
        </w:rPr>
      </w:pPr>
      <w:hyperlink r:id="rId26" w:history="1">
        <w:r w:rsidR="00255C4E" w:rsidRPr="00D00E5D">
          <w:rPr>
            <w:rStyle w:val="Hyperlink"/>
            <w:rFonts w:asciiTheme="minorHAnsi" w:hAnsiTheme="minorHAnsi" w:cstheme="minorHAnsi"/>
            <w:sz w:val="23"/>
            <w:szCs w:val="23"/>
          </w:rPr>
          <w:t>Question, Persuade, Refer (QPR)</w:t>
        </w:r>
      </w:hyperlink>
      <w:r w:rsidR="00255C4E" w:rsidRPr="00D00E5D">
        <w:rPr>
          <w:rFonts w:asciiTheme="minorHAnsi" w:hAnsiTheme="minorHAnsi" w:cstheme="minorHAnsi"/>
          <w:sz w:val="23"/>
          <w:szCs w:val="23"/>
        </w:rPr>
        <w:t xml:space="preserve"> or Hope Squad (A student-led version)</w:t>
      </w:r>
    </w:p>
    <w:p w14:paraId="7BEE09FF" w14:textId="04B5343D" w:rsidR="00255C4E" w:rsidRPr="00D00E5D" w:rsidRDefault="00255C4E" w:rsidP="00F12A13">
      <w:pPr>
        <w:pStyle w:val="ListParagraph"/>
        <w:numPr>
          <w:ilvl w:val="1"/>
          <w:numId w:val="10"/>
        </w:numPr>
        <w:spacing w:after="200" w:line="240" w:lineRule="auto"/>
        <w:rPr>
          <w:rFonts w:asciiTheme="minorHAnsi" w:hAnsiTheme="minorHAnsi" w:cstheme="minorHAnsi"/>
          <w:sz w:val="23"/>
          <w:szCs w:val="23"/>
        </w:rPr>
      </w:pPr>
      <w:r w:rsidRPr="00D00E5D">
        <w:rPr>
          <w:rFonts w:asciiTheme="minorHAnsi" w:hAnsiTheme="minorHAnsi" w:cstheme="minorHAnsi"/>
          <w:sz w:val="23"/>
          <w:szCs w:val="23"/>
        </w:rPr>
        <w:t xml:space="preserve">Oregon </w:t>
      </w:r>
      <w:hyperlink r:id="rId27" w:history="1">
        <w:r w:rsidRPr="00D00E5D">
          <w:rPr>
            <w:rStyle w:val="Hyperlink"/>
            <w:rFonts w:asciiTheme="minorHAnsi" w:hAnsiTheme="minorHAnsi" w:cstheme="minorHAnsi"/>
            <w:sz w:val="23"/>
            <w:szCs w:val="23"/>
          </w:rPr>
          <w:t>Counseling on Access to Lethal Means (CALM)</w:t>
        </w:r>
      </w:hyperlink>
    </w:p>
    <w:p w14:paraId="76027578" w14:textId="561C9000" w:rsidR="00255C4E" w:rsidRPr="00D00E5D" w:rsidRDefault="00255C4E" w:rsidP="00F12A13">
      <w:pPr>
        <w:pStyle w:val="ListParagraph"/>
        <w:numPr>
          <w:ilvl w:val="0"/>
          <w:numId w:val="9"/>
        </w:numPr>
        <w:spacing w:after="200" w:line="240" w:lineRule="auto"/>
        <w:rPr>
          <w:rFonts w:asciiTheme="minorHAnsi" w:hAnsiTheme="minorHAnsi" w:cstheme="minorHAnsi"/>
          <w:sz w:val="23"/>
          <w:szCs w:val="23"/>
        </w:rPr>
      </w:pPr>
      <w:r w:rsidRPr="00D00E5D">
        <w:rPr>
          <w:rFonts w:asciiTheme="minorHAnsi" w:hAnsiTheme="minorHAnsi" w:cstheme="minorHAnsi"/>
          <w:sz w:val="23"/>
          <w:szCs w:val="23"/>
        </w:rPr>
        <w:t xml:space="preserve">Provide training for behavioral health staff in therapeutic intervention </w:t>
      </w:r>
      <w:r w:rsidR="00F96F10" w:rsidRPr="00D00E5D">
        <w:rPr>
          <w:rFonts w:asciiTheme="minorHAnsi" w:hAnsiTheme="minorHAnsi" w:cstheme="minorHAnsi"/>
          <w:sz w:val="23"/>
          <w:szCs w:val="23"/>
        </w:rPr>
        <w:t>for suicidality</w:t>
      </w:r>
      <w:r w:rsidRPr="00D00E5D">
        <w:rPr>
          <w:rFonts w:asciiTheme="minorHAnsi" w:hAnsiTheme="minorHAnsi" w:cstheme="minorHAnsi"/>
          <w:sz w:val="23"/>
          <w:szCs w:val="23"/>
        </w:rPr>
        <w:t xml:space="preserve">.  Some </w:t>
      </w:r>
      <w:r w:rsidR="00652D17" w:rsidRPr="00D00E5D">
        <w:rPr>
          <w:rFonts w:asciiTheme="minorHAnsi" w:hAnsiTheme="minorHAnsi" w:cstheme="minorHAnsi"/>
          <w:sz w:val="23"/>
          <w:szCs w:val="23"/>
        </w:rPr>
        <w:t xml:space="preserve">advanced </w:t>
      </w:r>
      <w:r w:rsidRPr="00D00E5D">
        <w:rPr>
          <w:rFonts w:asciiTheme="minorHAnsi" w:hAnsiTheme="minorHAnsi" w:cstheme="minorHAnsi"/>
          <w:sz w:val="23"/>
          <w:szCs w:val="23"/>
        </w:rPr>
        <w:t xml:space="preserve">trainings available </w:t>
      </w:r>
      <w:r w:rsidR="00652D17" w:rsidRPr="00D00E5D">
        <w:rPr>
          <w:rFonts w:asciiTheme="minorHAnsi" w:hAnsiTheme="minorHAnsi" w:cstheme="minorHAnsi"/>
          <w:sz w:val="23"/>
          <w:szCs w:val="23"/>
        </w:rPr>
        <w:t xml:space="preserve">at no cost </w:t>
      </w:r>
      <w:r w:rsidRPr="00D00E5D">
        <w:rPr>
          <w:rFonts w:asciiTheme="minorHAnsi" w:hAnsiTheme="minorHAnsi" w:cstheme="minorHAnsi"/>
          <w:sz w:val="23"/>
          <w:szCs w:val="23"/>
        </w:rPr>
        <w:t xml:space="preserve">through the </w:t>
      </w:r>
      <w:hyperlink r:id="rId28" w:history="1">
        <w:r w:rsidRPr="00D00E5D">
          <w:rPr>
            <w:rStyle w:val="Hyperlink"/>
            <w:rFonts w:asciiTheme="minorHAnsi" w:hAnsiTheme="minorHAnsi" w:cstheme="minorHAnsi"/>
            <w:sz w:val="23"/>
            <w:szCs w:val="23"/>
          </w:rPr>
          <w:t xml:space="preserve">Association of Oregon Community </w:t>
        </w:r>
        <w:r w:rsidR="00F96F10" w:rsidRPr="00D00E5D">
          <w:rPr>
            <w:rStyle w:val="Hyperlink"/>
            <w:rFonts w:asciiTheme="minorHAnsi" w:hAnsiTheme="minorHAnsi" w:cstheme="minorHAnsi"/>
            <w:sz w:val="23"/>
            <w:szCs w:val="23"/>
          </w:rPr>
          <w:t xml:space="preserve">Mental </w:t>
        </w:r>
        <w:r w:rsidRPr="00D00E5D">
          <w:rPr>
            <w:rStyle w:val="Hyperlink"/>
            <w:rFonts w:asciiTheme="minorHAnsi" w:hAnsiTheme="minorHAnsi" w:cstheme="minorHAnsi"/>
            <w:sz w:val="23"/>
            <w:szCs w:val="23"/>
          </w:rPr>
          <w:t>Health Programs</w:t>
        </w:r>
      </w:hyperlink>
    </w:p>
    <w:p w14:paraId="576163EB" w14:textId="7762D9F8" w:rsidR="00255C4E" w:rsidRPr="00D00E5D" w:rsidRDefault="00255C4E" w:rsidP="00F12A13">
      <w:pPr>
        <w:pStyle w:val="ListParagraph"/>
        <w:numPr>
          <w:ilvl w:val="0"/>
          <w:numId w:val="9"/>
        </w:numPr>
        <w:spacing w:after="200" w:line="240" w:lineRule="auto"/>
        <w:rPr>
          <w:rFonts w:asciiTheme="minorHAnsi" w:hAnsiTheme="minorHAnsi" w:cstheme="minorHAnsi"/>
          <w:sz w:val="23"/>
          <w:szCs w:val="23"/>
        </w:rPr>
      </w:pPr>
      <w:r w:rsidRPr="00D00E5D">
        <w:rPr>
          <w:rFonts w:asciiTheme="minorHAnsi" w:hAnsiTheme="minorHAnsi" w:cstheme="minorHAnsi"/>
          <w:sz w:val="23"/>
          <w:szCs w:val="23"/>
        </w:rPr>
        <w:t>Develop plans and support for early and often screening for youth suicide</w:t>
      </w:r>
    </w:p>
    <w:p w14:paraId="4C495F14" w14:textId="273CBAD0" w:rsidR="00F12A13" w:rsidRPr="00D00E5D" w:rsidRDefault="00F12A13" w:rsidP="00F12A13">
      <w:pPr>
        <w:pStyle w:val="ListParagraph"/>
        <w:numPr>
          <w:ilvl w:val="0"/>
          <w:numId w:val="11"/>
        </w:numPr>
        <w:spacing w:after="0" w:line="240" w:lineRule="auto"/>
        <w:ind w:left="720" w:hanging="360"/>
        <w:rPr>
          <w:rFonts w:asciiTheme="minorHAnsi" w:hAnsiTheme="minorHAnsi" w:cstheme="minorHAnsi"/>
          <w:sz w:val="23"/>
          <w:szCs w:val="23"/>
        </w:rPr>
      </w:pPr>
      <w:r w:rsidRPr="00D00E5D">
        <w:rPr>
          <w:rFonts w:asciiTheme="minorHAnsi" w:hAnsiTheme="minorHAnsi" w:cstheme="minorHAnsi"/>
          <w:sz w:val="23"/>
          <w:szCs w:val="23"/>
        </w:rPr>
        <w:t>Other</w:t>
      </w:r>
      <w:r w:rsidR="00255C4E" w:rsidRPr="00D00E5D">
        <w:rPr>
          <w:rFonts w:asciiTheme="minorHAnsi" w:hAnsiTheme="minorHAnsi" w:cstheme="minorHAnsi"/>
          <w:sz w:val="23"/>
          <w:szCs w:val="23"/>
        </w:rPr>
        <w:t xml:space="preserve"> activities that intentionally work toward youth </w:t>
      </w:r>
      <w:r w:rsidR="00551C42" w:rsidRPr="00D00E5D">
        <w:rPr>
          <w:rFonts w:asciiTheme="minorHAnsi" w:hAnsiTheme="minorHAnsi" w:cstheme="minorHAnsi"/>
          <w:sz w:val="23"/>
          <w:szCs w:val="23"/>
        </w:rPr>
        <w:t>having access to</w:t>
      </w:r>
      <w:r w:rsidR="00255C4E" w:rsidRPr="00D00E5D">
        <w:rPr>
          <w:rFonts w:asciiTheme="minorHAnsi" w:hAnsiTheme="minorHAnsi" w:cstheme="minorHAnsi"/>
          <w:sz w:val="23"/>
          <w:szCs w:val="23"/>
        </w:rPr>
        <w:t xml:space="preserve"> help with suicidal thoughts and behaviors from equipped, caring adults</w:t>
      </w:r>
      <w:r w:rsidRPr="00D00E5D">
        <w:rPr>
          <w:rFonts w:asciiTheme="minorHAnsi" w:hAnsiTheme="minorHAnsi" w:cstheme="minorHAnsi"/>
          <w:sz w:val="23"/>
          <w:szCs w:val="23"/>
        </w:rPr>
        <w:t xml:space="preserve">.  </w:t>
      </w:r>
      <w:r w:rsidRPr="00D00E5D">
        <w:rPr>
          <w:rFonts w:asciiTheme="minorHAnsi" w:hAnsiTheme="minorHAnsi" w:cstheme="minorHAnsi"/>
          <w:i/>
          <w:iCs/>
          <w:sz w:val="23"/>
          <w:szCs w:val="23"/>
        </w:rPr>
        <w:t>Please briefly describe those activities here:</w:t>
      </w:r>
      <w:r w:rsidRPr="00D00E5D">
        <w:rPr>
          <w:rFonts w:asciiTheme="minorHAnsi" w:hAnsiTheme="minorHAnsi" w:cstheme="minorHAnsi"/>
          <w:sz w:val="23"/>
          <w:szCs w:val="23"/>
        </w:rPr>
        <w:t xml:space="preserve"> </w:t>
      </w:r>
    </w:p>
    <w:p w14:paraId="3A03FDC9" w14:textId="77777777" w:rsidR="00F12A13" w:rsidRPr="002B1105" w:rsidRDefault="00F12A13" w:rsidP="00F12A13">
      <w:pPr>
        <w:pStyle w:val="ListParagraph"/>
        <w:spacing w:after="0" w:line="240" w:lineRule="auto"/>
        <w:ind w:left="1260" w:firstLine="0"/>
        <w:rPr>
          <w:rFonts w:asciiTheme="minorHAnsi" w:hAnsiTheme="minorHAnsi" w:cstheme="minorHAnsi"/>
          <w:szCs w:val="24"/>
        </w:rPr>
      </w:pPr>
      <w:r w:rsidRPr="002B1105">
        <w:rPr>
          <w:rFonts w:asciiTheme="minorHAnsi" w:hAnsiTheme="minorHAnsi" w:cstheme="minorHAnsi"/>
          <w:szCs w:val="24"/>
        </w:rPr>
        <w:t>________________________________________________________________________</w:t>
      </w:r>
    </w:p>
    <w:p w14:paraId="462BDC3D" w14:textId="77777777" w:rsidR="00F12A13" w:rsidRPr="002B1105" w:rsidRDefault="00F12A13" w:rsidP="00F12A13">
      <w:pPr>
        <w:pStyle w:val="ListParagraph"/>
        <w:spacing w:after="0" w:line="240" w:lineRule="auto"/>
        <w:ind w:left="1260" w:firstLine="0"/>
        <w:rPr>
          <w:rFonts w:asciiTheme="minorHAnsi" w:hAnsiTheme="minorHAnsi" w:cstheme="minorHAnsi"/>
          <w:szCs w:val="24"/>
        </w:rPr>
      </w:pPr>
    </w:p>
    <w:p w14:paraId="1BACF04C" w14:textId="77777777" w:rsidR="00F12A13" w:rsidRPr="002B1105" w:rsidRDefault="00F12A13" w:rsidP="00F12A13">
      <w:pPr>
        <w:spacing w:after="0" w:line="240" w:lineRule="auto"/>
        <w:ind w:left="900" w:firstLine="360"/>
        <w:rPr>
          <w:rFonts w:asciiTheme="minorHAnsi" w:hAnsiTheme="minorHAnsi" w:cstheme="minorHAnsi"/>
          <w:szCs w:val="24"/>
        </w:rPr>
      </w:pPr>
      <w:r w:rsidRPr="002B1105">
        <w:rPr>
          <w:rFonts w:asciiTheme="minorHAnsi" w:hAnsiTheme="minorHAnsi" w:cstheme="minorHAnsi"/>
          <w:szCs w:val="24"/>
        </w:rPr>
        <w:t>________________________________________________________________________</w:t>
      </w:r>
    </w:p>
    <w:p w14:paraId="4E431ACB" w14:textId="548B48CF" w:rsidR="00255C4E" w:rsidRPr="002B1105" w:rsidRDefault="00255C4E" w:rsidP="00F12A13">
      <w:pPr>
        <w:pStyle w:val="ListParagraph"/>
        <w:spacing w:after="200" w:line="240" w:lineRule="auto"/>
        <w:ind w:firstLine="0"/>
        <w:rPr>
          <w:rFonts w:asciiTheme="minorHAnsi" w:hAnsiTheme="minorHAnsi" w:cstheme="minorHAnsi"/>
          <w:szCs w:val="24"/>
        </w:rPr>
      </w:pPr>
    </w:p>
    <w:p w14:paraId="7F67B136" w14:textId="77777777" w:rsidR="00255C4E" w:rsidRPr="002B1105" w:rsidRDefault="00255C4E" w:rsidP="00255C4E">
      <w:pPr>
        <w:pStyle w:val="ListParagraph"/>
        <w:spacing w:after="120"/>
        <w:ind w:left="2160" w:firstLine="0"/>
        <w:rPr>
          <w:rFonts w:asciiTheme="minorHAnsi" w:hAnsiTheme="minorHAnsi" w:cstheme="minorHAnsi"/>
          <w:szCs w:val="24"/>
        </w:rPr>
      </w:pPr>
    </w:p>
    <w:p w14:paraId="48067228" w14:textId="77777777" w:rsidR="00255C4E" w:rsidRPr="002B1105" w:rsidRDefault="00255C4E" w:rsidP="00F12A13">
      <w:pPr>
        <w:spacing w:after="120" w:line="240" w:lineRule="auto"/>
        <w:rPr>
          <w:rFonts w:asciiTheme="minorHAnsi" w:hAnsiTheme="minorHAnsi" w:cstheme="minorHAnsi"/>
          <w:szCs w:val="24"/>
          <w:u w:val="single"/>
        </w:rPr>
      </w:pPr>
      <w:r w:rsidRPr="002B1105">
        <w:rPr>
          <w:rFonts w:asciiTheme="minorHAnsi" w:hAnsiTheme="minorHAnsi" w:cstheme="minorHAnsi"/>
          <w:szCs w:val="24"/>
          <w:u w:val="single"/>
        </w:rPr>
        <w:lastRenderedPageBreak/>
        <w:t xml:space="preserve">Youth Suicide </w:t>
      </w:r>
      <w:r w:rsidRPr="002B1105">
        <w:rPr>
          <w:rFonts w:asciiTheme="minorHAnsi" w:hAnsiTheme="minorHAnsi" w:cstheme="minorHAnsi"/>
          <w:b/>
          <w:bCs/>
          <w:szCs w:val="24"/>
          <w:u w:val="single"/>
        </w:rPr>
        <w:t>Postvention</w:t>
      </w:r>
      <w:r w:rsidRPr="002B1105">
        <w:rPr>
          <w:rFonts w:asciiTheme="minorHAnsi" w:hAnsiTheme="minorHAnsi" w:cstheme="minorHAnsi"/>
          <w:szCs w:val="24"/>
          <w:u w:val="single"/>
        </w:rPr>
        <w:t xml:space="preserve"> Services</w:t>
      </w:r>
      <w:r w:rsidRPr="002B1105">
        <w:rPr>
          <w:rFonts w:asciiTheme="minorHAnsi" w:hAnsiTheme="minorHAnsi" w:cstheme="minorHAnsi"/>
          <w:szCs w:val="24"/>
        </w:rPr>
        <w:t xml:space="preserve"> include activities for young people ages 0-24, their families, and their communities that provide care following a suicide death.</w:t>
      </w:r>
    </w:p>
    <w:p w14:paraId="3A564704" w14:textId="54D2792B" w:rsidR="00255C4E" w:rsidRPr="00C977CE" w:rsidRDefault="00255C4E" w:rsidP="007872CC">
      <w:pPr>
        <w:pStyle w:val="ListParagraph"/>
        <w:numPr>
          <w:ilvl w:val="2"/>
          <w:numId w:val="12"/>
        </w:numPr>
        <w:spacing w:after="120" w:line="240" w:lineRule="auto"/>
        <w:ind w:left="720" w:hanging="360"/>
        <w:rPr>
          <w:rFonts w:asciiTheme="minorHAnsi" w:hAnsiTheme="minorHAnsi" w:cstheme="minorHAnsi"/>
          <w:sz w:val="23"/>
          <w:szCs w:val="23"/>
        </w:rPr>
      </w:pPr>
      <w:r w:rsidRPr="00C977CE">
        <w:rPr>
          <w:rFonts w:asciiTheme="minorHAnsi" w:hAnsiTheme="minorHAnsi" w:cstheme="minorHAnsi"/>
          <w:sz w:val="23"/>
          <w:szCs w:val="23"/>
        </w:rPr>
        <w:t>Training for behavioral health staff in therapeutic suicide postvention models</w:t>
      </w:r>
    </w:p>
    <w:p w14:paraId="1AEF402B" w14:textId="36116813" w:rsidR="00255C4E" w:rsidRPr="00C977CE" w:rsidRDefault="00255C4E" w:rsidP="007872CC">
      <w:pPr>
        <w:pStyle w:val="ListParagraph"/>
        <w:numPr>
          <w:ilvl w:val="2"/>
          <w:numId w:val="12"/>
        </w:numPr>
        <w:spacing w:after="120" w:line="240" w:lineRule="auto"/>
        <w:ind w:left="720" w:hanging="360"/>
        <w:rPr>
          <w:rFonts w:asciiTheme="minorHAnsi" w:hAnsiTheme="minorHAnsi" w:cstheme="minorHAnsi"/>
          <w:sz w:val="23"/>
          <w:szCs w:val="23"/>
        </w:rPr>
      </w:pPr>
      <w:r w:rsidRPr="00C977CE">
        <w:rPr>
          <w:rFonts w:asciiTheme="minorHAnsi" w:hAnsiTheme="minorHAnsi" w:cstheme="minorHAnsi"/>
          <w:sz w:val="23"/>
          <w:szCs w:val="23"/>
        </w:rPr>
        <w:t xml:space="preserve">Support and invest in a community training and planning event for suicide postvention through the program </w:t>
      </w:r>
      <w:hyperlink r:id="rId29" w:history="1">
        <w:r w:rsidRPr="00C977CE">
          <w:rPr>
            <w:rStyle w:val="Hyperlink"/>
            <w:rFonts w:asciiTheme="minorHAnsi" w:hAnsiTheme="minorHAnsi" w:cstheme="minorHAnsi"/>
            <w:sz w:val="23"/>
            <w:szCs w:val="23"/>
          </w:rPr>
          <w:t>Connect: Postvention</w:t>
        </w:r>
      </w:hyperlink>
    </w:p>
    <w:p w14:paraId="39256105" w14:textId="77777777" w:rsidR="00031666" w:rsidRPr="00C977CE" w:rsidRDefault="00031666" w:rsidP="007872CC">
      <w:pPr>
        <w:pStyle w:val="ListParagraph"/>
        <w:numPr>
          <w:ilvl w:val="0"/>
          <w:numId w:val="5"/>
        </w:numPr>
        <w:spacing w:after="0" w:line="240" w:lineRule="auto"/>
        <w:ind w:left="720" w:hanging="360"/>
        <w:rPr>
          <w:rFonts w:asciiTheme="minorHAnsi" w:hAnsiTheme="minorHAnsi" w:cstheme="minorHAnsi"/>
          <w:sz w:val="23"/>
          <w:szCs w:val="23"/>
        </w:rPr>
      </w:pPr>
      <w:r w:rsidRPr="00C977CE">
        <w:rPr>
          <w:rFonts w:asciiTheme="minorHAnsi" w:hAnsiTheme="minorHAnsi" w:cstheme="minorHAnsi"/>
          <w:sz w:val="23"/>
          <w:szCs w:val="23"/>
        </w:rPr>
        <w:t>Other</w:t>
      </w:r>
      <w:r w:rsidR="00255C4E" w:rsidRPr="00C977CE">
        <w:rPr>
          <w:rFonts w:asciiTheme="minorHAnsi" w:hAnsiTheme="minorHAnsi" w:cstheme="minorHAnsi"/>
          <w:sz w:val="23"/>
          <w:szCs w:val="23"/>
        </w:rPr>
        <w:t xml:space="preserve"> activities that intentionally work toward supporting youth, families, and the community in the aftermath of a suicide death.</w:t>
      </w:r>
      <w:r w:rsidRPr="00C977CE">
        <w:rPr>
          <w:rFonts w:asciiTheme="minorHAnsi" w:hAnsiTheme="minorHAnsi" w:cstheme="minorHAnsi"/>
          <w:sz w:val="23"/>
          <w:szCs w:val="23"/>
        </w:rPr>
        <w:t xml:space="preserve">  </w:t>
      </w:r>
      <w:r w:rsidRPr="00C977CE">
        <w:rPr>
          <w:rFonts w:asciiTheme="minorHAnsi" w:hAnsiTheme="minorHAnsi" w:cstheme="minorHAnsi"/>
          <w:i/>
          <w:iCs/>
          <w:sz w:val="23"/>
          <w:szCs w:val="23"/>
        </w:rPr>
        <w:t xml:space="preserve">Please briefly describe those activities here: </w:t>
      </w:r>
    </w:p>
    <w:p w14:paraId="6A07C3C5" w14:textId="77777777" w:rsidR="00031666" w:rsidRPr="002B1105" w:rsidRDefault="00031666" w:rsidP="00031666">
      <w:pPr>
        <w:pStyle w:val="ListParagraph"/>
        <w:spacing w:after="0" w:line="240" w:lineRule="auto"/>
        <w:ind w:left="1260" w:firstLine="0"/>
        <w:rPr>
          <w:rFonts w:asciiTheme="minorHAnsi" w:hAnsiTheme="minorHAnsi" w:cstheme="minorHAnsi"/>
          <w:szCs w:val="24"/>
        </w:rPr>
      </w:pPr>
    </w:p>
    <w:p w14:paraId="46EE5D4B" w14:textId="77777777" w:rsidR="00031666" w:rsidRPr="002B1105" w:rsidRDefault="00031666" w:rsidP="00031666">
      <w:pPr>
        <w:pStyle w:val="ListParagraph"/>
        <w:spacing w:after="0" w:line="240" w:lineRule="auto"/>
        <w:ind w:left="1260" w:firstLine="0"/>
        <w:rPr>
          <w:rFonts w:asciiTheme="minorHAnsi" w:hAnsiTheme="minorHAnsi" w:cstheme="minorHAnsi"/>
          <w:szCs w:val="24"/>
        </w:rPr>
      </w:pPr>
      <w:r w:rsidRPr="002B1105">
        <w:rPr>
          <w:rFonts w:asciiTheme="minorHAnsi" w:hAnsiTheme="minorHAnsi" w:cstheme="minorHAnsi"/>
          <w:szCs w:val="24"/>
        </w:rPr>
        <w:t>________________________________________________________________________</w:t>
      </w:r>
    </w:p>
    <w:p w14:paraId="417DE255" w14:textId="77777777" w:rsidR="00031666" w:rsidRPr="002B1105" w:rsidRDefault="00031666" w:rsidP="00031666">
      <w:pPr>
        <w:pStyle w:val="ListParagraph"/>
        <w:spacing w:after="0" w:line="240" w:lineRule="auto"/>
        <w:ind w:left="1260" w:firstLine="0"/>
        <w:rPr>
          <w:rFonts w:asciiTheme="minorHAnsi" w:hAnsiTheme="minorHAnsi" w:cstheme="minorHAnsi"/>
          <w:szCs w:val="24"/>
        </w:rPr>
      </w:pPr>
    </w:p>
    <w:p w14:paraId="1560B9CA" w14:textId="77777777" w:rsidR="00031666" w:rsidRPr="002B1105" w:rsidRDefault="00031666" w:rsidP="00031666">
      <w:pPr>
        <w:spacing w:after="0" w:line="240" w:lineRule="auto"/>
        <w:ind w:left="900" w:firstLine="360"/>
        <w:rPr>
          <w:rFonts w:asciiTheme="minorHAnsi" w:hAnsiTheme="minorHAnsi" w:cstheme="minorHAnsi"/>
          <w:szCs w:val="24"/>
        </w:rPr>
      </w:pPr>
      <w:r w:rsidRPr="002B1105">
        <w:rPr>
          <w:rFonts w:asciiTheme="minorHAnsi" w:hAnsiTheme="minorHAnsi" w:cstheme="minorHAnsi"/>
          <w:szCs w:val="24"/>
        </w:rPr>
        <w:t>________________________________________________________________________</w:t>
      </w:r>
    </w:p>
    <w:p w14:paraId="677D71AF" w14:textId="3AC424DE" w:rsidR="00255C4E" w:rsidRPr="002B1105" w:rsidRDefault="00255C4E" w:rsidP="00031666">
      <w:pPr>
        <w:pStyle w:val="ListParagraph"/>
        <w:spacing w:after="120" w:line="240" w:lineRule="auto"/>
        <w:ind w:left="2160" w:firstLine="0"/>
        <w:rPr>
          <w:rFonts w:asciiTheme="minorHAnsi" w:hAnsiTheme="minorHAnsi" w:cstheme="minorHAnsi"/>
          <w:szCs w:val="24"/>
        </w:rPr>
      </w:pPr>
    </w:p>
    <w:p w14:paraId="083F1F01" w14:textId="77777777" w:rsidR="005E2D9A" w:rsidRPr="002B1105" w:rsidRDefault="005E2D9A" w:rsidP="000B7627">
      <w:pPr>
        <w:spacing w:after="10"/>
        <w:ind w:left="0" w:firstLine="0"/>
        <w:rPr>
          <w:rFonts w:asciiTheme="minorHAnsi" w:hAnsiTheme="minorHAnsi" w:cstheme="minorHAnsi"/>
          <w:szCs w:val="24"/>
        </w:rPr>
      </w:pPr>
    </w:p>
    <w:p w14:paraId="761C10AC" w14:textId="7CE14A5D" w:rsidR="00FA659C" w:rsidRDefault="00BB2429">
      <w:pPr>
        <w:spacing w:after="10"/>
        <w:ind w:left="-5"/>
        <w:rPr>
          <w:rFonts w:asciiTheme="minorHAnsi" w:hAnsiTheme="minorHAnsi" w:cstheme="minorHAnsi"/>
          <w:szCs w:val="24"/>
        </w:rPr>
      </w:pPr>
      <w:r w:rsidRPr="002B1105">
        <w:rPr>
          <w:rFonts w:asciiTheme="minorHAnsi" w:hAnsiTheme="minorHAnsi" w:cstheme="minorHAnsi"/>
          <w:szCs w:val="24"/>
        </w:rPr>
        <w:t xml:space="preserve">From </w:t>
      </w:r>
      <w:r w:rsidR="006C0902" w:rsidRPr="002B1105">
        <w:rPr>
          <w:rFonts w:asciiTheme="minorHAnsi" w:hAnsiTheme="minorHAnsi" w:cstheme="minorHAnsi"/>
          <w:szCs w:val="24"/>
        </w:rPr>
        <w:t>Plan selected</w:t>
      </w:r>
      <w:r w:rsidRPr="002B1105">
        <w:rPr>
          <w:rFonts w:asciiTheme="minorHAnsi" w:hAnsiTheme="minorHAnsi" w:cstheme="minorHAnsi"/>
          <w:szCs w:val="24"/>
        </w:rPr>
        <w:t xml:space="preserve"> above, please include budget</w:t>
      </w:r>
      <w:r w:rsidR="008D20B4" w:rsidRPr="002B1105">
        <w:rPr>
          <w:rFonts w:asciiTheme="minorHAnsi" w:hAnsiTheme="minorHAnsi" w:cstheme="minorHAnsi"/>
          <w:szCs w:val="24"/>
        </w:rPr>
        <w:t xml:space="preserve"> and</w:t>
      </w:r>
      <w:r w:rsidRPr="002B1105">
        <w:rPr>
          <w:rFonts w:asciiTheme="minorHAnsi" w:hAnsiTheme="minorHAnsi" w:cstheme="minorHAnsi"/>
          <w:szCs w:val="24"/>
        </w:rPr>
        <w:t xml:space="preserve"> </w:t>
      </w:r>
      <w:r w:rsidR="006C0902" w:rsidRPr="002B1105">
        <w:rPr>
          <w:rFonts w:asciiTheme="minorHAnsi" w:hAnsiTheme="minorHAnsi" w:cstheme="minorHAnsi"/>
          <w:szCs w:val="24"/>
        </w:rPr>
        <w:t>calendar of</w:t>
      </w:r>
      <w:r w:rsidRPr="002B1105">
        <w:rPr>
          <w:rFonts w:asciiTheme="minorHAnsi" w:hAnsiTheme="minorHAnsi" w:cstheme="minorHAnsi"/>
          <w:szCs w:val="24"/>
        </w:rPr>
        <w:t xml:space="preserve"> services</w:t>
      </w:r>
      <w:r w:rsidR="006C0902" w:rsidRPr="002B1105">
        <w:rPr>
          <w:rFonts w:asciiTheme="minorHAnsi" w:hAnsiTheme="minorHAnsi" w:cstheme="minorHAnsi"/>
          <w:szCs w:val="24"/>
        </w:rPr>
        <w:t xml:space="preserve"> and activities</w:t>
      </w:r>
      <w:r w:rsidR="008D20B4" w:rsidRPr="002B1105">
        <w:rPr>
          <w:rFonts w:asciiTheme="minorHAnsi" w:hAnsiTheme="minorHAnsi" w:cstheme="minorHAnsi"/>
          <w:szCs w:val="24"/>
        </w:rPr>
        <w:t xml:space="preserve"> below:</w:t>
      </w:r>
    </w:p>
    <w:p w14:paraId="69EEDA87" w14:textId="77777777" w:rsidR="000A6B6B" w:rsidRPr="002B1105" w:rsidRDefault="000A6B6B">
      <w:pPr>
        <w:spacing w:after="10"/>
        <w:ind w:left="-5"/>
        <w:rPr>
          <w:rFonts w:asciiTheme="minorHAnsi" w:hAnsiTheme="minorHAnsi" w:cstheme="minorHAnsi"/>
          <w:szCs w:val="24"/>
        </w:rPr>
      </w:pPr>
    </w:p>
    <w:tbl>
      <w:tblPr>
        <w:tblStyle w:val="TableGrid"/>
        <w:tblW w:w="0" w:type="auto"/>
        <w:tblInd w:w="-5" w:type="dxa"/>
        <w:tblLook w:val="04A0" w:firstRow="1" w:lastRow="0" w:firstColumn="1" w:lastColumn="0" w:noHBand="0" w:noVBand="1"/>
      </w:tblPr>
      <w:tblGrid>
        <w:gridCol w:w="2481"/>
        <w:gridCol w:w="2482"/>
        <w:gridCol w:w="2482"/>
        <w:gridCol w:w="2482"/>
      </w:tblGrid>
      <w:tr w:rsidR="00A950E3" w14:paraId="1E45EE02" w14:textId="77777777" w:rsidTr="00A950E3">
        <w:tc>
          <w:tcPr>
            <w:tcW w:w="2481" w:type="dxa"/>
            <w:shd w:val="clear" w:color="auto" w:fill="D9D9D9" w:themeFill="background1" w:themeFillShade="D9"/>
          </w:tcPr>
          <w:p w14:paraId="30C4F8BA" w14:textId="2170BBC6" w:rsidR="00A950E3" w:rsidRPr="00A950E3" w:rsidRDefault="00A950E3" w:rsidP="00A950E3">
            <w:pPr>
              <w:spacing w:after="10"/>
              <w:ind w:left="0" w:firstLine="0"/>
              <w:jc w:val="center"/>
              <w:rPr>
                <w:rFonts w:asciiTheme="minorHAnsi" w:hAnsiTheme="minorHAnsi" w:cstheme="minorHAnsi"/>
                <w:b/>
                <w:bCs/>
                <w:szCs w:val="24"/>
              </w:rPr>
            </w:pPr>
            <w:r w:rsidRPr="00A950E3">
              <w:rPr>
                <w:rFonts w:asciiTheme="minorHAnsi" w:hAnsiTheme="minorHAnsi" w:cstheme="minorHAnsi"/>
                <w:b/>
                <w:bCs/>
                <w:szCs w:val="24"/>
              </w:rPr>
              <w:t>Services/Activity</w:t>
            </w:r>
          </w:p>
        </w:tc>
        <w:tc>
          <w:tcPr>
            <w:tcW w:w="2482" w:type="dxa"/>
            <w:shd w:val="clear" w:color="auto" w:fill="D9D9D9" w:themeFill="background1" w:themeFillShade="D9"/>
          </w:tcPr>
          <w:p w14:paraId="47C1B433" w14:textId="77777777" w:rsidR="00A950E3" w:rsidRDefault="00A950E3" w:rsidP="00A950E3">
            <w:pPr>
              <w:spacing w:after="10"/>
              <w:ind w:left="0" w:firstLine="0"/>
              <w:jc w:val="center"/>
              <w:rPr>
                <w:rFonts w:asciiTheme="minorHAnsi" w:hAnsiTheme="minorHAnsi" w:cstheme="minorHAnsi"/>
                <w:b/>
                <w:bCs/>
                <w:szCs w:val="24"/>
              </w:rPr>
            </w:pPr>
            <w:r w:rsidRPr="00A950E3">
              <w:rPr>
                <w:rFonts w:asciiTheme="minorHAnsi" w:hAnsiTheme="minorHAnsi" w:cstheme="minorHAnsi"/>
                <w:b/>
                <w:bCs/>
                <w:szCs w:val="24"/>
              </w:rPr>
              <w:t>Date(s) Planne</w:t>
            </w:r>
            <w:r w:rsidR="00E722C7">
              <w:rPr>
                <w:rFonts w:asciiTheme="minorHAnsi" w:hAnsiTheme="minorHAnsi" w:cstheme="minorHAnsi"/>
                <w:b/>
                <w:bCs/>
                <w:szCs w:val="24"/>
              </w:rPr>
              <w:t>d</w:t>
            </w:r>
          </w:p>
          <w:p w14:paraId="0F86B517" w14:textId="0806CE9D" w:rsidR="00E722C7" w:rsidRPr="00A950E3" w:rsidRDefault="00E722C7" w:rsidP="00E722C7">
            <w:pPr>
              <w:spacing w:after="10"/>
              <w:ind w:left="0" w:firstLine="0"/>
              <w:rPr>
                <w:rFonts w:asciiTheme="minorHAnsi" w:hAnsiTheme="minorHAnsi" w:cstheme="minorHAnsi"/>
                <w:b/>
                <w:bCs/>
                <w:szCs w:val="24"/>
              </w:rPr>
            </w:pPr>
          </w:p>
        </w:tc>
        <w:tc>
          <w:tcPr>
            <w:tcW w:w="2482" w:type="dxa"/>
            <w:shd w:val="clear" w:color="auto" w:fill="D9D9D9" w:themeFill="background1" w:themeFillShade="D9"/>
          </w:tcPr>
          <w:p w14:paraId="7A612427" w14:textId="2B28D65E" w:rsidR="00A950E3" w:rsidRPr="003B22A9" w:rsidRDefault="00A950E3" w:rsidP="00A950E3">
            <w:pPr>
              <w:spacing w:after="10"/>
              <w:ind w:left="0" w:firstLine="0"/>
              <w:jc w:val="center"/>
              <w:rPr>
                <w:rFonts w:asciiTheme="minorHAnsi" w:hAnsiTheme="minorHAnsi" w:cstheme="minorHAnsi"/>
                <w:b/>
                <w:bCs/>
                <w:szCs w:val="24"/>
              </w:rPr>
            </w:pPr>
            <w:r w:rsidRPr="003B22A9">
              <w:rPr>
                <w:rFonts w:asciiTheme="minorHAnsi" w:hAnsiTheme="minorHAnsi" w:cstheme="minorHAnsi"/>
                <w:b/>
                <w:bCs/>
                <w:szCs w:val="24"/>
              </w:rPr>
              <w:t>Budgeted Amount</w:t>
            </w:r>
          </w:p>
          <w:p w14:paraId="3DDDEBB4" w14:textId="5D4DABFB" w:rsidR="00A950E3" w:rsidRPr="00A950E3" w:rsidRDefault="00A950E3" w:rsidP="00A950E3">
            <w:pPr>
              <w:spacing w:after="10"/>
              <w:ind w:left="0" w:firstLine="0"/>
              <w:jc w:val="center"/>
              <w:rPr>
                <w:rFonts w:asciiTheme="minorHAnsi" w:hAnsiTheme="minorHAnsi" w:cstheme="minorHAnsi"/>
                <w:b/>
                <w:bCs/>
                <w:szCs w:val="24"/>
              </w:rPr>
            </w:pPr>
            <w:r w:rsidRPr="003B22A9">
              <w:rPr>
                <w:rFonts w:asciiTheme="minorHAnsi" w:hAnsiTheme="minorHAnsi" w:cstheme="minorHAnsi"/>
                <w:b/>
                <w:bCs/>
                <w:sz w:val="20"/>
                <w:szCs w:val="20"/>
              </w:rPr>
              <w:t>(</w:t>
            </w:r>
            <w:r w:rsidR="003B22A9">
              <w:rPr>
                <w:rFonts w:asciiTheme="minorHAnsi" w:hAnsiTheme="minorHAnsi" w:cstheme="minorHAnsi"/>
                <w:b/>
                <w:bCs/>
                <w:sz w:val="20"/>
                <w:szCs w:val="20"/>
              </w:rPr>
              <w:t xml:space="preserve">Total = </w:t>
            </w:r>
            <w:r w:rsidR="00E722C7" w:rsidRPr="003B22A9">
              <w:rPr>
                <w:rFonts w:asciiTheme="minorHAnsi" w:hAnsiTheme="minorHAnsi" w:cstheme="minorHAnsi"/>
                <w:b/>
                <w:bCs/>
                <w:sz w:val="20"/>
                <w:szCs w:val="20"/>
              </w:rPr>
              <w:t>$22,500 for Jan to Dec 2022</w:t>
            </w:r>
            <w:r w:rsidRPr="003B22A9">
              <w:rPr>
                <w:rFonts w:asciiTheme="minorHAnsi" w:hAnsiTheme="minorHAnsi" w:cstheme="minorHAnsi"/>
                <w:b/>
                <w:bCs/>
                <w:sz w:val="20"/>
                <w:szCs w:val="20"/>
              </w:rPr>
              <w:t>)</w:t>
            </w:r>
          </w:p>
        </w:tc>
        <w:tc>
          <w:tcPr>
            <w:tcW w:w="2482" w:type="dxa"/>
            <w:shd w:val="clear" w:color="auto" w:fill="D9D9D9" w:themeFill="background1" w:themeFillShade="D9"/>
          </w:tcPr>
          <w:p w14:paraId="05A822A6" w14:textId="47192838" w:rsidR="00A950E3" w:rsidRPr="00A950E3" w:rsidRDefault="00A950E3" w:rsidP="00A950E3">
            <w:pPr>
              <w:spacing w:after="10"/>
              <w:ind w:left="0" w:firstLine="0"/>
              <w:jc w:val="center"/>
              <w:rPr>
                <w:rFonts w:asciiTheme="minorHAnsi" w:hAnsiTheme="minorHAnsi" w:cstheme="minorHAnsi"/>
                <w:b/>
                <w:bCs/>
                <w:szCs w:val="24"/>
              </w:rPr>
            </w:pPr>
            <w:r w:rsidRPr="00A950E3">
              <w:rPr>
                <w:rFonts w:asciiTheme="minorHAnsi" w:hAnsiTheme="minorHAnsi" w:cstheme="minorHAnsi"/>
                <w:b/>
                <w:bCs/>
                <w:szCs w:val="24"/>
              </w:rPr>
              <w:t>Notes</w:t>
            </w:r>
          </w:p>
        </w:tc>
      </w:tr>
      <w:tr w:rsidR="00A950E3" w14:paraId="7DDAC007" w14:textId="77777777" w:rsidTr="00142772">
        <w:trPr>
          <w:trHeight w:val="1440"/>
        </w:trPr>
        <w:tc>
          <w:tcPr>
            <w:tcW w:w="2481" w:type="dxa"/>
          </w:tcPr>
          <w:p w14:paraId="4AAFB082" w14:textId="77777777" w:rsidR="00A950E3" w:rsidRDefault="00A950E3" w:rsidP="00A950E3">
            <w:pPr>
              <w:spacing w:after="10"/>
              <w:ind w:left="0" w:firstLine="0"/>
              <w:rPr>
                <w:rFonts w:asciiTheme="minorHAnsi" w:hAnsiTheme="minorHAnsi" w:cstheme="minorHAnsi"/>
                <w:szCs w:val="24"/>
              </w:rPr>
            </w:pPr>
          </w:p>
          <w:p w14:paraId="7BC882F0" w14:textId="1A410028" w:rsidR="00A950E3" w:rsidRDefault="00A950E3" w:rsidP="00A950E3">
            <w:pPr>
              <w:spacing w:after="10"/>
              <w:ind w:left="0" w:firstLine="0"/>
              <w:rPr>
                <w:rFonts w:asciiTheme="minorHAnsi" w:hAnsiTheme="minorHAnsi" w:cstheme="minorHAnsi"/>
                <w:szCs w:val="24"/>
              </w:rPr>
            </w:pPr>
          </w:p>
        </w:tc>
        <w:tc>
          <w:tcPr>
            <w:tcW w:w="2482" w:type="dxa"/>
          </w:tcPr>
          <w:p w14:paraId="56542493" w14:textId="77777777" w:rsidR="00A950E3" w:rsidRDefault="00A950E3" w:rsidP="00A950E3">
            <w:pPr>
              <w:spacing w:after="10"/>
              <w:ind w:left="0" w:firstLine="0"/>
              <w:rPr>
                <w:rFonts w:asciiTheme="minorHAnsi" w:hAnsiTheme="minorHAnsi" w:cstheme="minorHAnsi"/>
                <w:szCs w:val="24"/>
              </w:rPr>
            </w:pPr>
          </w:p>
        </w:tc>
        <w:tc>
          <w:tcPr>
            <w:tcW w:w="2482" w:type="dxa"/>
          </w:tcPr>
          <w:p w14:paraId="750C111D" w14:textId="77777777" w:rsidR="00A950E3" w:rsidRDefault="00A950E3" w:rsidP="00A950E3">
            <w:pPr>
              <w:spacing w:after="10"/>
              <w:ind w:left="0" w:firstLine="0"/>
              <w:rPr>
                <w:rFonts w:asciiTheme="minorHAnsi" w:hAnsiTheme="minorHAnsi" w:cstheme="minorHAnsi"/>
                <w:szCs w:val="24"/>
              </w:rPr>
            </w:pPr>
          </w:p>
        </w:tc>
        <w:tc>
          <w:tcPr>
            <w:tcW w:w="2482" w:type="dxa"/>
          </w:tcPr>
          <w:p w14:paraId="6AF96D15" w14:textId="77777777" w:rsidR="00A950E3" w:rsidRDefault="00A950E3" w:rsidP="00A950E3">
            <w:pPr>
              <w:spacing w:after="10"/>
              <w:ind w:left="0" w:firstLine="0"/>
              <w:rPr>
                <w:rFonts w:asciiTheme="minorHAnsi" w:hAnsiTheme="minorHAnsi" w:cstheme="minorHAnsi"/>
                <w:szCs w:val="24"/>
              </w:rPr>
            </w:pPr>
          </w:p>
        </w:tc>
      </w:tr>
      <w:tr w:rsidR="00A950E3" w14:paraId="5F1A6245" w14:textId="77777777" w:rsidTr="00142772">
        <w:trPr>
          <w:trHeight w:val="1440"/>
        </w:trPr>
        <w:tc>
          <w:tcPr>
            <w:tcW w:w="2481" w:type="dxa"/>
          </w:tcPr>
          <w:p w14:paraId="6C3084A1" w14:textId="77777777" w:rsidR="00A950E3" w:rsidRDefault="00A950E3" w:rsidP="00A950E3">
            <w:pPr>
              <w:spacing w:after="10"/>
              <w:ind w:left="0" w:firstLine="0"/>
              <w:rPr>
                <w:rFonts w:asciiTheme="minorHAnsi" w:hAnsiTheme="minorHAnsi" w:cstheme="minorHAnsi"/>
                <w:szCs w:val="24"/>
              </w:rPr>
            </w:pPr>
          </w:p>
          <w:p w14:paraId="4C05C10E" w14:textId="51134AFC" w:rsidR="00A950E3" w:rsidRDefault="00A950E3" w:rsidP="00A950E3">
            <w:pPr>
              <w:spacing w:after="10"/>
              <w:ind w:left="0" w:firstLine="0"/>
              <w:rPr>
                <w:rFonts w:asciiTheme="minorHAnsi" w:hAnsiTheme="minorHAnsi" w:cstheme="minorHAnsi"/>
                <w:szCs w:val="24"/>
              </w:rPr>
            </w:pPr>
          </w:p>
        </w:tc>
        <w:tc>
          <w:tcPr>
            <w:tcW w:w="2482" w:type="dxa"/>
          </w:tcPr>
          <w:p w14:paraId="13CC2150" w14:textId="77777777" w:rsidR="00A950E3" w:rsidRDefault="00A950E3" w:rsidP="00A950E3">
            <w:pPr>
              <w:spacing w:after="10"/>
              <w:ind w:left="0" w:firstLine="0"/>
              <w:rPr>
                <w:rFonts w:asciiTheme="minorHAnsi" w:hAnsiTheme="minorHAnsi" w:cstheme="minorHAnsi"/>
                <w:szCs w:val="24"/>
              </w:rPr>
            </w:pPr>
          </w:p>
        </w:tc>
        <w:tc>
          <w:tcPr>
            <w:tcW w:w="2482" w:type="dxa"/>
          </w:tcPr>
          <w:p w14:paraId="1926AAC5" w14:textId="77777777" w:rsidR="00A950E3" w:rsidRDefault="00A950E3" w:rsidP="00A950E3">
            <w:pPr>
              <w:spacing w:after="10"/>
              <w:ind w:left="0" w:firstLine="0"/>
              <w:rPr>
                <w:rFonts w:asciiTheme="minorHAnsi" w:hAnsiTheme="minorHAnsi" w:cstheme="minorHAnsi"/>
                <w:szCs w:val="24"/>
              </w:rPr>
            </w:pPr>
          </w:p>
        </w:tc>
        <w:tc>
          <w:tcPr>
            <w:tcW w:w="2482" w:type="dxa"/>
          </w:tcPr>
          <w:p w14:paraId="7B71FD96" w14:textId="77777777" w:rsidR="00A950E3" w:rsidRDefault="00A950E3" w:rsidP="00A950E3">
            <w:pPr>
              <w:spacing w:after="10"/>
              <w:ind w:left="0" w:firstLine="0"/>
              <w:rPr>
                <w:rFonts w:asciiTheme="minorHAnsi" w:hAnsiTheme="minorHAnsi" w:cstheme="minorHAnsi"/>
                <w:szCs w:val="24"/>
              </w:rPr>
            </w:pPr>
          </w:p>
        </w:tc>
      </w:tr>
      <w:tr w:rsidR="00A950E3" w14:paraId="5F660192" w14:textId="77777777" w:rsidTr="00142772">
        <w:trPr>
          <w:trHeight w:val="1440"/>
        </w:trPr>
        <w:tc>
          <w:tcPr>
            <w:tcW w:w="2481" w:type="dxa"/>
          </w:tcPr>
          <w:p w14:paraId="37129CF4" w14:textId="77777777" w:rsidR="00A950E3" w:rsidRDefault="00A950E3" w:rsidP="00A950E3">
            <w:pPr>
              <w:spacing w:after="10"/>
              <w:ind w:left="0" w:firstLine="0"/>
              <w:rPr>
                <w:rFonts w:asciiTheme="minorHAnsi" w:hAnsiTheme="minorHAnsi" w:cstheme="minorHAnsi"/>
                <w:szCs w:val="24"/>
              </w:rPr>
            </w:pPr>
          </w:p>
          <w:p w14:paraId="1238D7CC" w14:textId="1C5D0196" w:rsidR="00A950E3" w:rsidRDefault="00A950E3" w:rsidP="00A950E3">
            <w:pPr>
              <w:spacing w:after="10"/>
              <w:ind w:left="0" w:firstLine="0"/>
              <w:rPr>
                <w:rFonts w:asciiTheme="minorHAnsi" w:hAnsiTheme="minorHAnsi" w:cstheme="minorHAnsi"/>
                <w:szCs w:val="24"/>
              </w:rPr>
            </w:pPr>
          </w:p>
        </w:tc>
        <w:tc>
          <w:tcPr>
            <w:tcW w:w="2482" w:type="dxa"/>
          </w:tcPr>
          <w:p w14:paraId="29BB61B6" w14:textId="77777777" w:rsidR="00A950E3" w:rsidRDefault="00A950E3" w:rsidP="00A950E3">
            <w:pPr>
              <w:spacing w:after="10"/>
              <w:ind w:left="0" w:firstLine="0"/>
              <w:rPr>
                <w:rFonts w:asciiTheme="minorHAnsi" w:hAnsiTheme="minorHAnsi" w:cstheme="minorHAnsi"/>
                <w:szCs w:val="24"/>
              </w:rPr>
            </w:pPr>
          </w:p>
        </w:tc>
        <w:tc>
          <w:tcPr>
            <w:tcW w:w="2482" w:type="dxa"/>
          </w:tcPr>
          <w:p w14:paraId="14A04A3A" w14:textId="77777777" w:rsidR="00A950E3" w:rsidRDefault="00A950E3" w:rsidP="00A950E3">
            <w:pPr>
              <w:spacing w:after="10"/>
              <w:ind w:left="0" w:firstLine="0"/>
              <w:rPr>
                <w:rFonts w:asciiTheme="minorHAnsi" w:hAnsiTheme="minorHAnsi" w:cstheme="minorHAnsi"/>
                <w:szCs w:val="24"/>
              </w:rPr>
            </w:pPr>
          </w:p>
        </w:tc>
        <w:tc>
          <w:tcPr>
            <w:tcW w:w="2482" w:type="dxa"/>
          </w:tcPr>
          <w:p w14:paraId="644C5501" w14:textId="77777777" w:rsidR="00A950E3" w:rsidRDefault="00A950E3" w:rsidP="00A950E3">
            <w:pPr>
              <w:spacing w:after="10"/>
              <w:ind w:left="0" w:firstLine="0"/>
              <w:rPr>
                <w:rFonts w:asciiTheme="minorHAnsi" w:hAnsiTheme="minorHAnsi" w:cstheme="minorHAnsi"/>
                <w:szCs w:val="24"/>
              </w:rPr>
            </w:pPr>
          </w:p>
        </w:tc>
      </w:tr>
      <w:tr w:rsidR="00A950E3" w14:paraId="1D6721DF" w14:textId="77777777" w:rsidTr="00142772">
        <w:trPr>
          <w:trHeight w:val="1440"/>
        </w:trPr>
        <w:tc>
          <w:tcPr>
            <w:tcW w:w="2481" w:type="dxa"/>
          </w:tcPr>
          <w:p w14:paraId="2CF20D57" w14:textId="77777777" w:rsidR="00A950E3" w:rsidRDefault="00A950E3" w:rsidP="00A950E3">
            <w:pPr>
              <w:spacing w:after="10"/>
              <w:ind w:left="0" w:firstLine="0"/>
              <w:rPr>
                <w:rFonts w:asciiTheme="minorHAnsi" w:hAnsiTheme="minorHAnsi" w:cstheme="minorHAnsi"/>
                <w:szCs w:val="24"/>
              </w:rPr>
            </w:pPr>
          </w:p>
          <w:p w14:paraId="44037625" w14:textId="188B2408" w:rsidR="00A950E3" w:rsidRDefault="00A950E3" w:rsidP="00A950E3">
            <w:pPr>
              <w:spacing w:after="10"/>
              <w:ind w:left="0" w:firstLine="0"/>
              <w:rPr>
                <w:rFonts w:asciiTheme="minorHAnsi" w:hAnsiTheme="minorHAnsi" w:cstheme="minorHAnsi"/>
                <w:szCs w:val="24"/>
              </w:rPr>
            </w:pPr>
          </w:p>
        </w:tc>
        <w:tc>
          <w:tcPr>
            <w:tcW w:w="2482" w:type="dxa"/>
          </w:tcPr>
          <w:p w14:paraId="53D83F88" w14:textId="77777777" w:rsidR="00A950E3" w:rsidRDefault="00A950E3" w:rsidP="00A950E3">
            <w:pPr>
              <w:spacing w:after="10"/>
              <w:ind w:left="0" w:firstLine="0"/>
              <w:rPr>
                <w:rFonts w:asciiTheme="minorHAnsi" w:hAnsiTheme="minorHAnsi" w:cstheme="minorHAnsi"/>
                <w:szCs w:val="24"/>
              </w:rPr>
            </w:pPr>
          </w:p>
        </w:tc>
        <w:tc>
          <w:tcPr>
            <w:tcW w:w="2482" w:type="dxa"/>
          </w:tcPr>
          <w:p w14:paraId="2A0A394C" w14:textId="77777777" w:rsidR="00A950E3" w:rsidRDefault="00A950E3" w:rsidP="00A950E3">
            <w:pPr>
              <w:spacing w:after="10"/>
              <w:ind w:left="0" w:firstLine="0"/>
              <w:rPr>
                <w:rFonts w:asciiTheme="minorHAnsi" w:hAnsiTheme="minorHAnsi" w:cstheme="minorHAnsi"/>
                <w:szCs w:val="24"/>
              </w:rPr>
            </w:pPr>
          </w:p>
        </w:tc>
        <w:tc>
          <w:tcPr>
            <w:tcW w:w="2482" w:type="dxa"/>
          </w:tcPr>
          <w:p w14:paraId="6544D9DF" w14:textId="77777777" w:rsidR="00A950E3" w:rsidRDefault="00A950E3" w:rsidP="00A950E3">
            <w:pPr>
              <w:spacing w:after="10"/>
              <w:ind w:left="0" w:firstLine="0"/>
              <w:rPr>
                <w:rFonts w:asciiTheme="minorHAnsi" w:hAnsiTheme="minorHAnsi" w:cstheme="minorHAnsi"/>
                <w:szCs w:val="24"/>
              </w:rPr>
            </w:pPr>
          </w:p>
        </w:tc>
      </w:tr>
      <w:tr w:rsidR="00A950E3" w14:paraId="7171E940" w14:textId="77777777" w:rsidTr="00142772">
        <w:trPr>
          <w:trHeight w:val="1440"/>
        </w:trPr>
        <w:tc>
          <w:tcPr>
            <w:tcW w:w="2481" w:type="dxa"/>
          </w:tcPr>
          <w:p w14:paraId="4CBF5C14" w14:textId="77777777" w:rsidR="00A950E3" w:rsidRDefault="00A950E3" w:rsidP="00A950E3">
            <w:pPr>
              <w:spacing w:after="10"/>
              <w:ind w:left="0" w:firstLine="0"/>
              <w:rPr>
                <w:rFonts w:asciiTheme="minorHAnsi" w:hAnsiTheme="minorHAnsi" w:cstheme="minorHAnsi"/>
                <w:szCs w:val="24"/>
              </w:rPr>
            </w:pPr>
          </w:p>
          <w:p w14:paraId="14E3B186" w14:textId="3A0E2C1E" w:rsidR="00A950E3" w:rsidRDefault="00A950E3" w:rsidP="00A950E3">
            <w:pPr>
              <w:spacing w:after="10"/>
              <w:ind w:left="0" w:firstLine="0"/>
              <w:rPr>
                <w:rFonts w:asciiTheme="minorHAnsi" w:hAnsiTheme="minorHAnsi" w:cstheme="minorHAnsi"/>
                <w:szCs w:val="24"/>
              </w:rPr>
            </w:pPr>
          </w:p>
        </w:tc>
        <w:tc>
          <w:tcPr>
            <w:tcW w:w="2482" w:type="dxa"/>
          </w:tcPr>
          <w:p w14:paraId="7E1E2E54" w14:textId="77777777" w:rsidR="00A950E3" w:rsidRDefault="00A950E3" w:rsidP="00A950E3">
            <w:pPr>
              <w:spacing w:after="10"/>
              <w:ind w:left="0" w:firstLine="0"/>
              <w:rPr>
                <w:rFonts w:asciiTheme="minorHAnsi" w:hAnsiTheme="minorHAnsi" w:cstheme="minorHAnsi"/>
                <w:szCs w:val="24"/>
              </w:rPr>
            </w:pPr>
          </w:p>
        </w:tc>
        <w:tc>
          <w:tcPr>
            <w:tcW w:w="2482" w:type="dxa"/>
          </w:tcPr>
          <w:p w14:paraId="66E445BF" w14:textId="77777777" w:rsidR="00A950E3" w:rsidRDefault="00A950E3" w:rsidP="00A950E3">
            <w:pPr>
              <w:spacing w:after="10"/>
              <w:ind w:left="0" w:firstLine="0"/>
              <w:rPr>
                <w:rFonts w:asciiTheme="minorHAnsi" w:hAnsiTheme="minorHAnsi" w:cstheme="minorHAnsi"/>
                <w:szCs w:val="24"/>
              </w:rPr>
            </w:pPr>
          </w:p>
        </w:tc>
        <w:tc>
          <w:tcPr>
            <w:tcW w:w="2482" w:type="dxa"/>
          </w:tcPr>
          <w:p w14:paraId="5E54ACB1" w14:textId="77777777" w:rsidR="00A950E3" w:rsidRDefault="00A950E3" w:rsidP="00A950E3">
            <w:pPr>
              <w:spacing w:after="10"/>
              <w:ind w:left="0" w:firstLine="0"/>
              <w:rPr>
                <w:rFonts w:asciiTheme="minorHAnsi" w:hAnsiTheme="minorHAnsi" w:cstheme="minorHAnsi"/>
                <w:szCs w:val="24"/>
              </w:rPr>
            </w:pPr>
          </w:p>
        </w:tc>
      </w:tr>
    </w:tbl>
    <w:p w14:paraId="1F117E59" w14:textId="7D28D98C" w:rsidR="008D20B4" w:rsidRPr="002B1105" w:rsidRDefault="008D20B4">
      <w:pPr>
        <w:spacing w:after="10"/>
        <w:ind w:left="-5"/>
        <w:rPr>
          <w:rFonts w:asciiTheme="minorHAnsi" w:hAnsiTheme="minorHAnsi" w:cstheme="minorHAnsi"/>
          <w:szCs w:val="24"/>
        </w:rPr>
      </w:pPr>
    </w:p>
    <w:sectPr w:rsidR="008D20B4" w:rsidRPr="002B1105" w:rsidSect="00B977FE">
      <w:footerReference w:type="default" r:id="rId30"/>
      <w:pgSz w:w="12240" w:h="15840"/>
      <w:pgMar w:top="450" w:right="1151" w:bottom="0" w:left="11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D8B0" w14:textId="77777777" w:rsidR="003B1F16" w:rsidRDefault="003B1F16" w:rsidP="005E2D9A">
      <w:pPr>
        <w:spacing w:after="0" w:line="240" w:lineRule="auto"/>
      </w:pPr>
      <w:r>
        <w:separator/>
      </w:r>
    </w:p>
  </w:endnote>
  <w:endnote w:type="continuationSeparator" w:id="0">
    <w:p w14:paraId="6860DB3C" w14:textId="77777777" w:rsidR="003B1F16" w:rsidRDefault="003B1F16" w:rsidP="005E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3169" w14:textId="04BDD62B" w:rsidR="005E2D9A" w:rsidRPr="005E2D9A" w:rsidRDefault="005E2D9A" w:rsidP="005E2D9A">
    <w:pPr>
      <w:pStyle w:val="Footer"/>
      <w:jc w:val="right"/>
    </w:pPr>
  </w:p>
  <w:p w14:paraId="4D4BD897" w14:textId="77777777" w:rsidR="005E2D9A" w:rsidRPr="005E2D9A" w:rsidRDefault="005E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3FE7" w14:textId="77777777" w:rsidR="003B1F16" w:rsidRDefault="003B1F16" w:rsidP="005E2D9A">
      <w:pPr>
        <w:spacing w:after="0" w:line="240" w:lineRule="auto"/>
      </w:pPr>
      <w:r>
        <w:separator/>
      </w:r>
    </w:p>
  </w:footnote>
  <w:footnote w:type="continuationSeparator" w:id="0">
    <w:p w14:paraId="244B117F" w14:textId="77777777" w:rsidR="003B1F16" w:rsidRDefault="003B1F16" w:rsidP="005E2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827"/>
    <w:multiLevelType w:val="hybridMultilevel"/>
    <w:tmpl w:val="127A1A78"/>
    <w:lvl w:ilvl="0" w:tplc="1B5E3A52">
      <w:start w:val="1"/>
      <w:numFmt w:val="bullet"/>
      <w:lvlText w:val=""/>
      <w:lvlJc w:val="left"/>
      <w:pPr>
        <w:ind w:left="720" w:hanging="360"/>
      </w:pPr>
      <w:rPr>
        <w:rFonts w:ascii="Symbol" w:hAnsi="Symbol" w:hint="default"/>
      </w:rPr>
    </w:lvl>
    <w:lvl w:ilvl="1" w:tplc="1B5E3A5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EAF"/>
    <w:multiLevelType w:val="multilevel"/>
    <w:tmpl w:val="1A64DA44"/>
    <w:lvl w:ilvl="0">
      <w:start w:val="1"/>
      <w:numFmt w:val="bullet"/>
      <w:lvlText w:val=""/>
      <w:lvlJc w:val="left"/>
      <w:pPr>
        <w:ind w:left="1440" w:hanging="720"/>
      </w:pPr>
      <w:rPr>
        <w:rFonts w:ascii="Symbol" w:hAnsi="Symbol" w:hint="default"/>
        <w:b w:val="0"/>
        <w:bCs w:val="0"/>
        <w:i w:val="0"/>
        <w:iCs w:val="0"/>
        <w:caps w:val="0"/>
        <w:strike w:val="0"/>
        <w:dstrike w:val="0"/>
        <w:vanish w:val="0"/>
        <w:color w:val="auto"/>
        <w:sz w:val="24"/>
        <w:szCs w:val="24"/>
        <w:vertAlign w:val="baseline"/>
      </w:rPr>
    </w:lvl>
    <w:lvl w:ilvl="1">
      <w:start w:val="1"/>
      <w:numFmt w:val="lowerLetter"/>
      <w:lvlText w:val="%2."/>
      <w:lvlJc w:val="left"/>
      <w:pPr>
        <w:ind w:left="216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bullet"/>
      <w:lvlText w:val=""/>
      <w:lvlJc w:val="left"/>
      <w:pPr>
        <w:ind w:left="2880" w:hanging="720"/>
      </w:pPr>
      <w:rPr>
        <w:rFonts w:ascii="Symbol" w:hAnsi="Symbol" w:hint="default"/>
        <w:b/>
        <w:i w:val="0"/>
        <w:caps w:val="0"/>
        <w:strike w:val="0"/>
        <w:dstrike w:val="0"/>
        <w:vanish w:val="0"/>
        <w:color w:val="auto"/>
        <w:sz w:val="24"/>
        <w:vertAlign w:val="baseline"/>
      </w:rPr>
    </w:lvl>
    <w:lvl w:ilvl="3">
      <w:start w:val="1"/>
      <w:numFmt w:val="lowerLetter"/>
      <w:lvlText w:val="(%4)"/>
      <w:lvlJc w:val="left"/>
      <w:pPr>
        <w:ind w:left="360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432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504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76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648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7200" w:hanging="720"/>
      </w:pPr>
      <w:rPr>
        <w:rFonts w:ascii="Times New Roman Bold" w:hAnsi="Times New Roman Bold" w:hint="default"/>
        <w:b/>
        <w:i w:val="0"/>
        <w:caps w:val="0"/>
        <w:strike w:val="0"/>
        <w:dstrike w:val="0"/>
        <w:vanish w:val="0"/>
        <w:color w:val="auto"/>
        <w:sz w:val="24"/>
        <w:vertAlign w:val="baseline"/>
      </w:rPr>
    </w:lvl>
  </w:abstractNum>
  <w:abstractNum w:abstractNumId="2" w15:restartNumberingAfterBreak="0">
    <w:nsid w:val="2CBA26AB"/>
    <w:multiLevelType w:val="hybridMultilevel"/>
    <w:tmpl w:val="3208E238"/>
    <w:lvl w:ilvl="0" w:tplc="1B5E3A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5160"/>
    <w:multiLevelType w:val="multilevel"/>
    <w:tmpl w:val="47388C04"/>
    <w:lvl w:ilvl="0">
      <w:start w:val="1"/>
      <w:numFmt w:val="bullet"/>
      <w:lvlText w:val=""/>
      <w:lvlJc w:val="left"/>
      <w:pPr>
        <w:ind w:left="1440" w:hanging="720"/>
      </w:pPr>
      <w:rPr>
        <w:rFonts w:ascii="Symbol" w:hAnsi="Symbol" w:hint="default"/>
        <w:b/>
        <w:bCs/>
        <w:i w:val="0"/>
        <w:iCs w:val="0"/>
        <w:caps w:val="0"/>
        <w:strike w:val="0"/>
        <w:dstrike w:val="0"/>
        <w:vanish w:val="0"/>
        <w:color w:val="auto"/>
        <w:sz w:val="24"/>
        <w:szCs w:val="24"/>
        <w:vertAlign w:val="baseline"/>
      </w:rPr>
    </w:lvl>
    <w:lvl w:ilvl="1">
      <w:start w:val="1"/>
      <w:numFmt w:val="lowerLetter"/>
      <w:lvlText w:val="%2."/>
      <w:lvlJc w:val="left"/>
      <w:pPr>
        <w:ind w:left="216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bullet"/>
      <w:lvlText w:val=""/>
      <w:lvlJc w:val="left"/>
      <w:pPr>
        <w:ind w:left="2880" w:hanging="720"/>
      </w:pPr>
      <w:rPr>
        <w:rFonts w:ascii="Symbol" w:hAnsi="Symbol" w:hint="default"/>
        <w:b/>
        <w:i w:val="0"/>
        <w:caps w:val="0"/>
        <w:strike w:val="0"/>
        <w:dstrike w:val="0"/>
        <w:vanish w:val="0"/>
        <w:color w:val="auto"/>
        <w:sz w:val="24"/>
        <w:vertAlign w:val="baseline"/>
      </w:rPr>
    </w:lvl>
    <w:lvl w:ilvl="3">
      <w:start w:val="1"/>
      <w:numFmt w:val="lowerLetter"/>
      <w:lvlText w:val="(%4)"/>
      <w:lvlJc w:val="left"/>
      <w:pPr>
        <w:ind w:left="360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432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504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76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648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7200" w:hanging="720"/>
      </w:pPr>
      <w:rPr>
        <w:rFonts w:ascii="Times New Roman Bold" w:hAnsi="Times New Roman Bold" w:hint="default"/>
        <w:b/>
        <w:i w:val="0"/>
        <w:caps w:val="0"/>
        <w:strike w:val="0"/>
        <w:dstrike w:val="0"/>
        <w:vanish w:val="0"/>
        <w:color w:val="auto"/>
        <w:sz w:val="24"/>
        <w:vertAlign w:val="baseline"/>
      </w:rPr>
    </w:lvl>
  </w:abstractNum>
  <w:abstractNum w:abstractNumId="4" w15:restartNumberingAfterBreak="0">
    <w:nsid w:val="41F401D5"/>
    <w:multiLevelType w:val="multilevel"/>
    <w:tmpl w:val="00F88C0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bullet"/>
      <w:lvlText w:val=""/>
      <w:lvlJc w:val="left"/>
      <w:pPr>
        <w:ind w:left="2160" w:hanging="720"/>
      </w:pPr>
      <w:rPr>
        <w:rFonts w:ascii="Symbol" w:hAnsi="Symbol"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5" w15:restartNumberingAfterBreak="0">
    <w:nsid w:val="50C55501"/>
    <w:multiLevelType w:val="hybridMultilevel"/>
    <w:tmpl w:val="B69E63D2"/>
    <w:lvl w:ilvl="0" w:tplc="1B5E3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6317B"/>
    <w:multiLevelType w:val="multilevel"/>
    <w:tmpl w:val="E962FD32"/>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decimal"/>
      <w:lvlText w:val="(%3)"/>
      <w:lvlJc w:val="left"/>
      <w:pPr>
        <w:ind w:left="2160" w:hanging="720"/>
      </w:pPr>
      <w:rPr>
        <w:rFonts w:ascii="Times New Roman Bold" w:hAnsi="Times New Roman Bold"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7" w15:restartNumberingAfterBreak="0">
    <w:nsid w:val="59171990"/>
    <w:multiLevelType w:val="hybridMultilevel"/>
    <w:tmpl w:val="D8CA7A56"/>
    <w:lvl w:ilvl="0" w:tplc="C7BAA42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002C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EC6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0C22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2BED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A84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2A60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E32A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6712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A705F5"/>
    <w:multiLevelType w:val="hybridMultilevel"/>
    <w:tmpl w:val="5A387482"/>
    <w:lvl w:ilvl="0" w:tplc="1B5E3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35961"/>
    <w:multiLevelType w:val="multilevel"/>
    <w:tmpl w:val="6D827880"/>
    <w:lvl w:ilvl="0">
      <w:start w:val="1"/>
      <w:numFmt w:val="decimal"/>
      <w:lvlText w:val="%1."/>
      <w:lvlJc w:val="left"/>
      <w:pPr>
        <w:ind w:left="720" w:hanging="720"/>
      </w:pPr>
      <w:rPr>
        <w:rFonts w:ascii="Times New Roman Bold" w:hAnsi="Times New Roman Bold" w:hint="default"/>
        <w:b/>
        <w:bCs/>
        <w:i w:val="0"/>
        <w:iCs w:val="0"/>
        <w:caps w:val="0"/>
        <w:strike w:val="0"/>
        <w:dstrike w:val="0"/>
        <w:vanish w:val="0"/>
        <w:color w:val="auto"/>
        <w:sz w:val="24"/>
        <w:szCs w:val="24"/>
        <w:vertAlign w:val="baseline"/>
      </w:rPr>
    </w:lvl>
    <w:lvl w:ilvl="1">
      <w:start w:val="1"/>
      <w:numFmt w:val="lowerLetter"/>
      <w:lvlText w:val="%2."/>
      <w:lvlJc w:val="left"/>
      <w:pPr>
        <w:ind w:left="1440" w:hanging="720"/>
      </w:pPr>
      <w:rPr>
        <w:rFonts w:ascii="Times New Roman Bold" w:hAnsi="Times New Roman Bold" w:hint="default"/>
        <w:b/>
        <w:bCs w:val="0"/>
        <w:i w:val="0"/>
        <w:iCs w:val="0"/>
        <w:caps w:val="0"/>
        <w:strike w:val="0"/>
        <w:dstrike w:val="0"/>
        <w:vanish w:val="0"/>
        <w:color w:val="auto"/>
        <w:sz w:val="24"/>
        <w:szCs w:val="24"/>
        <w:vertAlign w:val="baseline"/>
      </w:rPr>
    </w:lvl>
    <w:lvl w:ilvl="2">
      <w:start w:val="1"/>
      <w:numFmt w:val="bullet"/>
      <w:lvlText w:val=""/>
      <w:lvlJc w:val="left"/>
      <w:pPr>
        <w:ind w:left="2160" w:hanging="720"/>
      </w:pPr>
      <w:rPr>
        <w:rFonts w:ascii="Symbol" w:hAnsi="Symbol" w:hint="default"/>
        <w:b/>
        <w:i w:val="0"/>
        <w:caps w:val="0"/>
        <w:strike w:val="0"/>
        <w:dstrike w:val="0"/>
        <w:vanish w:val="0"/>
        <w:color w:val="auto"/>
        <w:sz w:val="24"/>
        <w:vertAlign w:val="baseline"/>
      </w:rPr>
    </w:lvl>
    <w:lvl w:ilvl="3">
      <w:start w:val="1"/>
      <w:numFmt w:val="lowerLetter"/>
      <w:lvlText w:val="(%4)"/>
      <w:lvlJc w:val="left"/>
      <w:pPr>
        <w:ind w:left="2880" w:hanging="720"/>
      </w:pPr>
      <w:rPr>
        <w:rFonts w:ascii="Times New Roman Bold" w:hAnsi="Times New Roman Bold" w:hint="default"/>
        <w:b/>
        <w:i w:val="0"/>
        <w:caps w:val="0"/>
        <w:strike w:val="0"/>
        <w:dstrike w:val="0"/>
        <w:vanish w:val="0"/>
        <w:color w:val="auto"/>
        <w:sz w:val="24"/>
        <w:vertAlign w:val="baseline"/>
      </w:rPr>
    </w:lvl>
    <w:lvl w:ilvl="4">
      <w:start w:val="1"/>
      <w:numFmt w:val="lowerRoman"/>
      <w:lvlText w:val="%5."/>
      <w:lvlJc w:val="left"/>
      <w:pPr>
        <w:ind w:left="3600" w:hanging="720"/>
      </w:pPr>
      <w:rPr>
        <w:rFonts w:ascii="Times New Roman Bold" w:hAnsi="Times New Roman Bold" w:hint="default"/>
        <w:b/>
        <w:i w:val="0"/>
        <w:caps w:val="0"/>
        <w:strike w:val="0"/>
        <w:dstrike w:val="0"/>
        <w:vanish w:val="0"/>
        <w:color w:val="auto"/>
        <w:sz w:val="24"/>
        <w:vertAlign w:val="baseline"/>
      </w:rPr>
    </w:lvl>
    <w:lvl w:ilvl="5">
      <w:start w:val="1"/>
      <w:numFmt w:val="upperLetter"/>
      <w:lvlText w:val="%6."/>
      <w:lvlJc w:val="left"/>
      <w:pPr>
        <w:ind w:left="4320" w:hanging="720"/>
      </w:pPr>
      <w:rPr>
        <w:rFonts w:ascii="Times New Roman Bold" w:hAnsi="Times New Roman Bold" w:hint="default"/>
        <w:b/>
        <w:i w:val="0"/>
        <w:caps w:val="0"/>
        <w:strike w:val="0"/>
        <w:dstrike w:val="0"/>
        <w:vanish w:val="0"/>
        <w:color w:val="auto"/>
        <w:sz w:val="24"/>
        <w:vertAlign w:val="baseline"/>
      </w:rPr>
    </w:lvl>
    <w:lvl w:ilvl="6">
      <w:start w:val="1"/>
      <w:numFmt w:val="upperRoman"/>
      <w:lvlText w:val="%7."/>
      <w:lvlJc w:val="left"/>
      <w:pPr>
        <w:ind w:left="5040" w:hanging="720"/>
      </w:pPr>
      <w:rPr>
        <w:rFonts w:ascii="Times New Roman Bold" w:hAnsi="Times New Roman Bold" w:hint="default"/>
        <w:b/>
        <w:i w:val="0"/>
        <w:caps w:val="0"/>
        <w:strike w:val="0"/>
        <w:dstrike w:val="0"/>
        <w:vanish w:val="0"/>
        <w:color w:val="auto"/>
        <w:sz w:val="24"/>
        <w:vertAlign w:val="baseline"/>
      </w:rPr>
    </w:lvl>
    <w:lvl w:ilvl="7">
      <w:start w:val="1"/>
      <w:numFmt w:val="upperLetter"/>
      <w:lvlText w:val="(%8)"/>
      <w:lvlJc w:val="left"/>
      <w:pPr>
        <w:ind w:left="5760" w:hanging="720"/>
      </w:pPr>
      <w:rPr>
        <w:rFonts w:ascii="Times New Roman Bold" w:hAnsi="Times New Roman Bold" w:hint="default"/>
        <w:b/>
        <w:i w:val="0"/>
        <w:caps w:val="0"/>
        <w:strike w:val="0"/>
        <w:dstrike w:val="0"/>
        <w:vanish w:val="0"/>
        <w:color w:val="auto"/>
        <w:sz w:val="24"/>
        <w:vertAlign w:val="baseline"/>
      </w:rPr>
    </w:lvl>
    <w:lvl w:ilvl="8">
      <w:start w:val="1"/>
      <w:numFmt w:val="lowerRoman"/>
      <w:lvlText w:val="(%9)"/>
      <w:lvlJc w:val="left"/>
      <w:pPr>
        <w:ind w:left="6480" w:hanging="720"/>
      </w:pPr>
      <w:rPr>
        <w:rFonts w:ascii="Times New Roman Bold" w:hAnsi="Times New Roman Bold" w:hint="default"/>
        <w:b/>
        <w:i w:val="0"/>
        <w:caps w:val="0"/>
        <w:strike w:val="0"/>
        <w:dstrike w:val="0"/>
        <w:vanish w:val="0"/>
        <w:color w:val="auto"/>
        <w:sz w:val="24"/>
        <w:vertAlign w:val="baseline"/>
      </w:rPr>
    </w:lvl>
  </w:abstractNum>
  <w:abstractNum w:abstractNumId="10" w15:restartNumberingAfterBreak="0">
    <w:nsid w:val="750D4772"/>
    <w:multiLevelType w:val="hybridMultilevel"/>
    <w:tmpl w:val="3822F596"/>
    <w:lvl w:ilvl="0" w:tplc="1B5E3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D5F58"/>
    <w:multiLevelType w:val="hybridMultilevel"/>
    <w:tmpl w:val="DDC090CE"/>
    <w:lvl w:ilvl="0" w:tplc="F5D49020">
      <w:start w:val="1"/>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4B0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2E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45A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60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608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274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631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C88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1"/>
  </w:num>
  <w:num w:numId="3">
    <w:abstractNumId w:val="6"/>
  </w:num>
  <w:num w:numId="4">
    <w:abstractNumId w:val="9"/>
  </w:num>
  <w:num w:numId="5">
    <w:abstractNumId w:val="3"/>
  </w:num>
  <w:num w:numId="6">
    <w:abstractNumId w:val="8"/>
  </w:num>
  <w:num w:numId="7">
    <w:abstractNumId w:val="10"/>
  </w:num>
  <w:num w:numId="8">
    <w:abstractNumId w:val="5"/>
  </w:num>
  <w:num w:numId="9">
    <w:abstractNumId w:val="2"/>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9C"/>
    <w:rsid w:val="00031666"/>
    <w:rsid w:val="000A6B6B"/>
    <w:rsid w:val="000B7627"/>
    <w:rsid w:val="000F0B98"/>
    <w:rsid w:val="000F5D47"/>
    <w:rsid w:val="00122412"/>
    <w:rsid w:val="00142772"/>
    <w:rsid w:val="00143307"/>
    <w:rsid w:val="001727A7"/>
    <w:rsid w:val="001A108E"/>
    <w:rsid w:val="00255C4E"/>
    <w:rsid w:val="002A1377"/>
    <w:rsid w:val="002B1105"/>
    <w:rsid w:val="002B316C"/>
    <w:rsid w:val="002D1C8C"/>
    <w:rsid w:val="002D4A94"/>
    <w:rsid w:val="0030284D"/>
    <w:rsid w:val="00353050"/>
    <w:rsid w:val="003B1F16"/>
    <w:rsid w:val="003B22A9"/>
    <w:rsid w:val="003B7274"/>
    <w:rsid w:val="00403985"/>
    <w:rsid w:val="0040400D"/>
    <w:rsid w:val="00465962"/>
    <w:rsid w:val="004F5B1C"/>
    <w:rsid w:val="00551C42"/>
    <w:rsid w:val="0058347D"/>
    <w:rsid w:val="005E2D9A"/>
    <w:rsid w:val="00632EAC"/>
    <w:rsid w:val="006519C2"/>
    <w:rsid w:val="00652D17"/>
    <w:rsid w:val="006913E3"/>
    <w:rsid w:val="006B7BD5"/>
    <w:rsid w:val="006C0902"/>
    <w:rsid w:val="006E6DEE"/>
    <w:rsid w:val="006F23D3"/>
    <w:rsid w:val="00737B47"/>
    <w:rsid w:val="007872CC"/>
    <w:rsid w:val="00832436"/>
    <w:rsid w:val="008D20B4"/>
    <w:rsid w:val="008E5BA1"/>
    <w:rsid w:val="00941B54"/>
    <w:rsid w:val="00945262"/>
    <w:rsid w:val="009564C1"/>
    <w:rsid w:val="00964A76"/>
    <w:rsid w:val="00986DE6"/>
    <w:rsid w:val="00A169D4"/>
    <w:rsid w:val="00A776BF"/>
    <w:rsid w:val="00A90C44"/>
    <w:rsid w:val="00A950E3"/>
    <w:rsid w:val="00AC565B"/>
    <w:rsid w:val="00AD0857"/>
    <w:rsid w:val="00AD2D69"/>
    <w:rsid w:val="00B167A8"/>
    <w:rsid w:val="00B24A22"/>
    <w:rsid w:val="00B977FE"/>
    <w:rsid w:val="00BB2429"/>
    <w:rsid w:val="00BF77CE"/>
    <w:rsid w:val="00C238C1"/>
    <w:rsid w:val="00C3161C"/>
    <w:rsid w:val="00C65D6B"/>
    <w:rsid w:val="00C876D5"/>
    <w:rsid w:val="00C977CE"/>
    <w:rsid w:val="00CB5335"/>
    <w:rsid w:val="00CB5F4C"/>
    <w:rsid w:val="00D00E5D"/>
    <w:rsid w:val="00D03561"/>
    <w:rsid w:val="00DF2430"/>
    <w:rsid w:val="00E07918"/>
    <w:rsid w:val="00E143C8"/>
    <w:rsid w:val="00E722C7"/>
    <w:rsid w:val="00EA0D1B"/>
    <w:rsid w:val="00EB36BC"/>
    <w:rsid w:val="00EF34ED"/>
    <w:rsid w:val="00EF3EAA"/>
    <w:rsid w:val="00F0254B"/>
    <w:rsid w:val="00F03CFC"/>
    <w:rsid w:val="00F12A13"/>
    <w:rsid w:val="00F223CD"/>
    <w:rsid w:val="00F53AB4"/>
    <w:rsid w:val="00F72AB3"/>
    <w:rsid w:val="00F76505"/>
    <w:rsid w:val="00F96F10"/>
    <w:rsid w:val="00FA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1B41E"/>
  <w15:docId w15:val="{1A4F0733-2589-4628-A01E-58CF97DC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05"/>
    <w:pPr>
      <w:spacing w:after="5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A76"/>
    <w:rPr>
      <w:color w:val="0563C1" w:themeColor="hyperlink"/>
      <w:u w:val="single"/>
    </w:rPr>
  </w:style>
  <w:style w:type="character" w:styleId="UnresolvedMention">
    <w:name w:val="Unresolved Mention"/>
    <w:basedOn w:val="DefaultParagraphFont"/>
    <w:uiPriority w:val="99"/>
    <w:semiHidden/>
    <w:unhideWhenUsed/>
    <w:rsid w:val="00964A76"/>
    <w:rPr>
      <w:color w:val="605E5C"/>
      <w:shd w:val="clear" w:color="auto" w:fill="E1DFDD"/>
    </w:rPr>
  </w:style>
  <w:style w:type="paragraph" w:styleId="ListParagraph">
    <w:name w:val="List Paragraph"/>
    <w:basedOn w:val="Normal"/>
    <w:uiPriority w:val="34"/>
    <w:qFormat/>
    <w:rsid w:val="00EF3EAA"/>
    <w:pPr>
      <w:ind w:left="720"/>
      <w:contextualSpacing/>
    </w:pPr>
  </w:style>
  <w:style w:type="paragraph" w:styleId="Header">
    <w:name w:val="header"/>
    <w:basedOn w:val="Normal"/>
    <w:link w:val="HeaderChar"/>
    <w:uiPriority w:val="99"/>
    <w:unhideWhenUsed/>
    <w:rsid w:val="005E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9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E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9A"/>
    <w:rPr>
      <w:rFonts w:ascii="Times New Roman" w:eastAsia="Times New Roman" w:hAnsi="Times New Roman" w:cs="Times New Roman"/>
      <w:color w:val="000000"/>
      <w:sz w:val="24"/>
    </w:rPr>
  </w:style>
  <w:style w:type="table" w:styleId="TableGrid">
    <w:name w:val="Table Grid"/>
    <w:basedOn w:val="TableNormal"/>
    <w:uiPriority w:val="39"/>
    <w:rsid w:val="00A9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HContract.Administrator@dhsoha.state.or.us" TargetMode="External"/><Relationship Id="rId18" Type="http://schemas.openxmlformats.org/officeDocument/2006/relationships/hyperlink" Target="mailto:Jill.Baker@dhsoha.state.or.us" TargetMode="External"/><Relationship Id="rId26" Type="http://schemas.openxmlformats.org/officeDocument/2006/relationships/hyperlink" Target="https://www.linesforlife.org/training/qpr/" TargetMode="External"/><Relationship Id="rId3" Type="http://schemas.openxmlformats.org/officeDocument/2006/relationships/customXml" Target="../customXml/item3.xml"/><Relationship Id="rId21" Type="http://schemas.openxmlformats.org/officeDocument/2006/relationships/hyperlink" Target="https://sharedsystems.dhsoha.state.or.us/DHSForms/Served/le3548.pdf" TargetMode="External"/><Relationship Id="rId7" Type="http://schemas.openxmlformats.org/officeDocument/2006/relationships/webSettings" Target="webSettings.xml"/><Relationship Id="rId12" Type="http://schemas.openxmlformats.org/officeDocument/2006/relationships/hyperlink" Target="mailto:shanda.hochstetler@dhsoha.state.or.us" TargetMode="External"/><Relationship Id="rId17" Type="http://schemas.openxmlformats.org/officeDocument/2006/relationships/hyperlink" Target="mailto:Shanda.Hochstetler@dhsoha.state.or.us" TargetMode="External"/><Relationship Id="rId25" Type="http://schemas.openxmlformats.org/officeDocument/2006/relationships/hyperlink" Target="https://oregonpediatricsociety.org/youth-save/" TargetMode="External"/><Relationship Id="rId2" Type="http://schemas.openxmlformats.org/officeDocument/2006/relationships/customXml" Target="../customXml/item2.xml"/><Relationship Id="rId16" Type="http://schemas.openxmlformats.org/officeDocument/2006/relationships/hyperlink" Target="https://www.zoomgov.com/j/1610989618?pwd=d25uMjVIeWhMWkxkV2c5dUI1ZTR1UT09" TargetMode="External"/><Relationship Id="rId20" Type="http://schemas.openxmlformats.org/officeDocument/2006/relationships/hyperlink" Target="https://www.zoomgov.com/j/1610989618?pwd=d25uMjVIeWhMWkxkV2c5dUI1ZTR1UT09" TargetMode="External"/><Relationship Id="rId29" Type="http://schemas.openxmlformats.org/officeDocument/2006/relationships/hyperlink" Target="Connect:%20Postven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baker@dhsoha.state.or.us" TargetMode="External"/><Relationship Id="rId24" Type="http://schemas.openxmlformats.org/officeDocument/2006/relationships/hyperlink" Target="http://www.aocmhp.org/asist-and-safetal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zoomgov.com/j/1602193004?pwd=T2MrdGp5VWZQNVZOMHpBNnBDbFhaUT09" TargetMode="External"/><Relationship Id="rId23" Type="http://schemas.openxmlformats.org/officeDocument/2006/relationships/hyperlink" Target="http://www.mhfaoregon.org/" TargetMode="External"/><Relationship Id="rId28" Type="http://schemas.openxmlformats.org/officeDocument/2006/relationships/hyperlink" Target="http://www.aocmhp.org/initiatives/additional-initiatives/" TargetMode="External"/><Relationship Id="rId10" Type="http://schemas.openxmlformats.org/officeDocument/2006/relationships/image" Target="media/image1.jpg"/><Relationship Id="rId19" Type="http://schemas.openxmlformats.org/officeDocument/2006/relationships/hyperlink" Target="https://www.zoomgov.com/j/1602193004?pwd=T2MrdGp5VWZQNVZOMHpBNnBDbFhaUT0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dsystems.dhsoha.state.or.us/DHSForms/Served/le3548.pdf" TargetMode="External"/><Relationship Id="rId22" Type="http://schemas.openxmlformats.org/officeDocument/2006/relationships/hyperlink" Target="https://matchstickpdx.com/sources-of-strength-oregon" TargetMode="External"/><Relationship Id="rId27" Type="http://schemas.openxmlformats.org/officeDocument/2006/relationships/hyperlink" Target="http://www.aocmhp.org/initiatives/additional-initiativ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9f1e43cc-efe5-4f18-ab5f-fe444183cf4e" xsi:nil="true"/>
    <Meta_x0020_Description xmlns="9f1e43cc-efe5-4f18-ab5f-fe444183cf4e" xsi:nil="true"/>
    <DocumentExpirationDate xmlns="59da1016-2a1b-4f8a-9768-d7a4932f6f16">2023-02-28T08:00:00+00:00</DocumentExpirationDate>
    <IATopic xmlns="59da1016-2a1b-4f8a-9768-d7a4932f6f16" xsi:nil="true"/>
    <Section xmlns="9f1e43cc-efe5-4f18-ab5f-fe444183cf4e">Reporting Requirements</Section>
    <IASubtopic xmlns="59da1016-2a1b-4f8a-9768-d7a4932f6f16"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06ADAD85A0D3448BF522ED291B9427" ma:contentTypeVersion="24" ma:contentTypeDescription="Create a new document." ma:contentTypeScope="" ma:versionID="6cb048fabd0381dec6d4ae927598f71b">
  <xsd:schema xmlns:xsd="http://www.w3.org/2001/XMLSchema" xmlns:xs="http://www.w3.org/2001/XMLSchema" xmlns:p="http://schemas.microsoft.com/office/2006/metadata/properties" xmlns:ns1="http://schemas.microsoft.com/sharepoint/v3" xmlns:ns2="9f1e43cc-efe5-4f18-ab5f-fe444183cf4e" xmlns:ns3="59da1016-2a1b-4f8a-9768-d7a4932f6f16" targetNamespace="http://schemas.microsoft.com/office/2006/metadata/properties" ma:root="true" ma:fieldsID="54759cc5f815dc13ced9434d1108bbe8" ns1:_="" ns2:_="" ns3:_="">
    <xsd:import namespace="http://schemas.microsoft.com/sharepoint/v3"/>
    <xsd:import namespace="9f1e43cc-efe5-4f18-ab5f-fe444183cf4e"/>
    <xsd:import namespace="59da1016-2a1b-4f8a-9768-d7a4932f6f16"/>
    <xsd:element name="properties">
      <xsd:complexType>
        <xsd:sequence>
          <xsd:element name="documentManagement">
            <xsd:complexType>
              <xsd:all>
                <xsd:element ref="ns2:Section"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1e43cc-efe5-4f18-ab5f-fe444183cf4e" elementFormDefault="qualified">
    <xsd:import namespace="http://schemas.microsoft.com/office/2006/documentManagement/types"/>
    <xsd:import namespace="http://schemas.microsoft.com/office/infopath/2007/PartnerControls"/>
    <xsd:element name="Section" ma:index="2" nillable="true" ma:displayName="Section" ma:default="Reporting Requirements" ma:description="List the page section this document should display in. (Items for the Reporting Requirement table need to be added to the Reporting Tool list.)" ma:format="Dropdown" ma:internalName="Section" ma:readOnly="false">
      <xsd:simpleType>
        <xsd:restriction base="dms:Choice">
          <xsd:enumeration value="Reporting Requirements"/>
          <xsd:enumeration value="Other Contract Forms"/>
          <xsd:enumeration value="Manuals and Resources"/>
        </xsd:restriction>
      </xsd:simpleType>
    </xsd:element>
    <xsd:element name="Meta_x0020_Description" ma:index="13" nillable="true" ma:displayName="Meta Description" ma:hidden="true" ma:internalName="Meta_x0020_Description" ma:readOnly="false">
      <xsd:simpleType>
        <xsd:restriction base="dms:Text"/>
      </xsd:simpleType>
    </xsd:element>
    <xsd:element name="Meta_x0020_Keywords" ma:index="14" nillable="true" ma:displayName="Meta Keywords" ma:hidden="true"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9"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0"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1"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7CC05-64DA-4A3D-B8B9-7B81C70F8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97C6C-DFB2-4C77-AC15-C74B077D9B6F}"/>
</file>

<file path=customXml/itemProps3.xml><?xml version="1.0" encoding="utf-8"?>
<ds:datastoreItem xmlns:ds="http://schemas.openxmlformats.org/officeDocument/2006/customXml" ds:itemID="{D39F9700-6126-4D91-8DD1-3B3D1747F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BUTLER</dc:creator>
  <cp:keywords/>
  <dc:description/>
  <cp:lastModifiedBy>Harris Crystal</cp:lastModifiedBy>
  <cp:revision>2</cp:revision>
  <dcterms:created xsi:type="dcterms:W3CDTF">2022-02-15T16:41:00Z</dcterms:created>
  <dcterms:modified xsi:type="dcterms:W3CDTF">2022-02-15T16:41:00Z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0x010100EA06ADAD85A0D3448BF522ED291B9427</vt:lpwstr>
  </property>
</Properties>
</file>