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DC0D" w14:textId="77777777" w:rsidR="002B5A78" w:rsidRDefault="0009687D" w:rsidP="00DD42DD">
      <w:pPr>
        <w:jc w:val="center"/>
        <w:rPr>
          <w:b/>
          <w:sz w:val="32"/>
          <w:szCs w:val="32"/>
        </w:rPr>
      </w:pPr>
      <w:r w:rsidRPr="00DE17D1">
        <w:rPr>
          <w:b/>
          <w:sz w:val="32"/>
          <w:szCs w:val="32"/>
        </w:rPr>
        <w:t xml:space="preserve">  </w:t>
      </w:r>
      <w:r w:rsidR="00AE1166" w:rsidRPr="00DE17D1">
        <w:rPr>
          <w:b/>
          <w:sz w:val="32"/>
          <w:szCs w:val="32"/>
        </w:rPr>
        <w:t xml:space="preserve">Tribal </w:t>
      </w:r>
      <w:r w:rsidR="00B82D1B">
        <w:rPr>
          <w:b/>
          <w:sz w:val="32"/>
          <w:szCs w:val="32"/>
        </w:rPr>
        <w:t xml:space="preserve">Based </w:t>
      </w:r>
      <w:r w:rsidR="006063DA">
        <w:rPr>
          <w:b/>
          <w:sz w:val="32"/>
          <w:szCs w:val="32"/>
        </w:rPr>
        <w:t>Mental Health</w:t>
      </w:r>
      <w:r w:rsidR="0031445B">
        <w:rPr>
          <w:b/>
          <w:sz w:val="32"/>
          <w:szCs w:val="32"/>
        </w:rPr>
        <w:t xml:space="preserve"> </w:t>
      </w:r>
      <w:r w:rsidR="004009E9">
        <w:rPr>
          <w:b/>
          <w:sz w:val="32"/>
          <w:szCs w:val="32"/>
        </w:rPr>
        <w:t xml:space="preserve">Services – Implementation </w:t>
      </w:r>
      <w:r w:rsidR="00AE1166" w:rsidRPr="00DE17D1">
        <w:rPr>
          <w:b/>
          <w:sz w:val="32"/>
          <w:szCs w:val="32"/>
        </w:rPr>
        <w:t>Plan</w:t>
      </w:r>
      <w:r w:rsidR="00AA6661">
        <w:rPr>
          <w:b/>
          <w:sz w:val="32"/>
          <w:szCs w:val="32"/>
        </w:rPr>
        <w:t>-MHS 14</w:t>
      </w:r>
    </w:p>
    <w:p w14:paraId="71DEC9A5" w14:textId="77777777" w:rsidR="0019207A" w:rsidRPr="00DE17D1" w:rsidRDefault="0019207A" w:rsidP="00DD42DD">
      <w:pPr>
        <w:jc w:val="center"/>
        <w:rPr>
          <w:b/>
          <w:sz w:val="32"/>
          <w:szCs w:val="32"/>
        </w:rPr>
      </w:pPr>
    </w:p>
    <w:p w14:paraId="0AEAA094" w14:textId="7D1D8310" w:rsidR="006356F7" w:rsidRDefault="00D04B7D" w:rsidP="00DD42DD">
      <w:pPr>
        <w:jc w:val="center"/>
        <w:rPr>
          <w:b/>
          <w:sz w:val="32"/>
          <w:szCs w:val="32"/>
        </w:rPr>
      </w:pPr>
      <w:r w:rsidRPr="00DE17D1">
        <w:rPr>
          <w:b/>
          <w:sz w:val="32"/>
          <w:szCs w:val="32"/>
        </w:rPr>
        <w:t xml:space="preserve"> Period of Performance: </w:t>
      </w:r>
      <w:r w:rsidR="00B34A45">
        <w:rPr>
          <w:b/>
          <w:sz w:val="32"/>
          <w:szCs w:val="32"/>
        </w:rPr>
        <w:t>January</w:t>
      </w:r>
      <w:r w:rsidR="00DE17D1" w:rsidRPr="00DE17D1">
        <w:rPr>
          <w:b/>
          <w:sz w:val="32"/>
          <w:szCs w:val="32"/>
        </w:rPr>
        <w:t xml:space="preserve"> 1, 20</w:t>
      </w:r>
      <w:r w:rsidR="00A160A6">
        <w:rPr>
          <w:b/>
          <w:sz w:val="32"/>
          <w:szCs w:val="32"/>
        </w:rPr>
        <w:t>22</w:t>
      </w:r>
      <w:r w:rsidR="00DE17D1" w:rsidRPr="00DE17D1">
        <w:rPr>
          <w:b/>
          <w:sz w:val="32"/>
          <w:szCs w:val="32"/>
        </w:rPr>
        <w:t xml:space="preserve"> – </w:t>
      </w:r>
      <w:r w:rsidR="00B34A45">
        <w:rPr>
          <w:b/>
          <w:sz w:val="32"/>
          <w:szCs w:val="32"/>
        </w:rPr>
        <w:t>December</w:t>
      </w:r>
      <w:r w:rsidR="00DE17D1" w:rsidRPr="00DE17D1">
        <w:rPr>
          <w:b/>
          <w:sz w:val="32"/>
          <w:szCs w:val="32"/>
        </w:rPr>
        <w:t xml:space="preserve"> 3</w:t>
      </w:r>
      <w:r w:rsidR="00B34A45">
        <w:rPr>
          <w:b/>
          <w:sz w:val="32"/>
          <w:szCs w:val="32"/>
        </w:rPr>
        <w:t>1</w:t>
      </w:r>
      <w:r w:rsidR="00DE17D1" w:rsidRPr="00DE17D1">
        <w:rPr>
          <w:b/>
          <w:sz w:val="32"/>
          <w:szCs w:val="32"/>
        </w:rPr>
        <w:t>, 20</w:t>
      </w:r>
      <w:r w:rsidR="00F46B14">
        <w:rPr>
          <w:b/>
          <w:sz w:val="32"/>
          <w:szCs w:val="32"/>
        </w:rPr>
        <w:t>2</w:t>
      </w:r>
      <w:r w:rsidR="00A160A6">
        <w:rPr>
          <w:b/>
          <w:sz w:val="32"/>
          <w:szCs w:val="32"/>
        </w:rPr>
        <w:t>2</w:t>
      </w:r>
    </w:p>
    <w:p w14:paraId="661EF4F3" w14:textId="77777777" w:rsidR="0019207A" w:rsidRPr="00DE17D1" w:rsidRDefault="0019207A" w:rsidP="00DD42DD">
      <w:pPr>
        <w:jc w:val="center"/>
        <w:rPr>
          <w:b/>
          <w:sz w:val="32"/>
          <w:szCs w:val="32"/>
        </w:rPr>
      </w:pPr>
    </w:p>
    <w:p w14:paraId="4CA80E67" w14:textId="4A79830B" w:rsidR="00DD42DD" w:rsidRPr="00DE17D1" w:rsidRDefault="00DD42DD">
      <w:pPr>
        <w:jc w:val="center"/>
        <w:rPr>
          <w:b/>
          <w:sz w:val="32"/>
          <w:szCs w:val="32"/>
        </w:rPr>
      </w:pPr>
      <w:r w:rsidRPr="00DE17D1">
        <w:rPr>
          <w:b/>
          <w:sz w:val="32"/>
          <w:szCs w:val="32"/>
        </w:rPr>
        <w:t>Oregon Health Authority</w:t>
      </w:r>
      <w:r w:rsidR="00F46B14">
        <w:rPr>
          <w:b/>
          <w:sz w:val="32"/>
          <w:szCs w:val="32"/>
        </w:rPr>
        <w:t xml:space="preserve">│ </w:t>
      </w:r>
      <w:r w:rsidR="0099463D">
        <w:rPr>
          <w:b/>
          <w:sz w:val="32"/>
          <w:szCs w:val="32"/>
        </w:rPr>
        <w:t xml:space="preserve">Health Systems </w:t>
      </w:r>
      <w:r w:rsidR="0019207A">
        <w:rPr>
          <w:b/>
          <w:sz w:val="32"/>
          <w:szCs w:val="32"/>
        </w:rPr>
        <w:t xml:space="preserve">Division │Integrated Services </w:t>
      </w:r>
    </w:p>
    <w:p w14:paraId="663D767C" w14:textId="77777777" w:rsidR="002A4FC8" w:rsidRPr="00CA1351" w:rsidRDefault="002A4FC8" w:rsidP="002A4FC8">
      <w:pPr>
        <w:rPr>
          <w:b/>
          <w:szCs w:val="24"/>
        </w:rPr>
      </w:pPr>
    </w:p>
    <w:p w14:paraId="5EF7508E" w14:textId="77777777" w:rsidR="002B5A78" w:rsidRPr="000B3C0E" w:rsidRDefault="002B5A78">
      <w:pPr>
        <w:jc w:val="center"/>
        <w:rPr>
          <w:b/>
          <w:sz w:val="28"/>
          <w:szCs w:val="28"/>
        </w:rPr>
      </w:pPr>
      <w:r w:rsidRPr="000B3C0E">
        <w:rPr>
          <w:b/>
          <w:sz w:val="28"/>
          <w:szCs w:val="28"/>
        </w:rPr>
        <w:tab/>
      </w:r>
    </w:p>
    <w:p w14:paraId="50DA4BCD" w14:textId="1B97D559" w:rsidR="00DE17D1" w:rsidRDefault="002B5A78" w:rsidP="00EA2336">
      <w:pPr>
        <w:pStyle w:val="Heading1"/>
        <w:rPr>
          <w:szCs w:val="28"/>
        </w:rPr>
      </w:pPr>
      <w:r w:rsidRPr="000B3C0E">
        <w:rPr>
          <w:szCs w:val="28"/>
        </w:rPr>
        <w:t>Tribe’s name:</w:t>
      </w:r>
    </w:p>
    <w:p w14:paraId="619AC6BF" w14:textId="77777777" w:rsidR="00AA6661" w:rsidRPr="00AA6661" w:rsidRDefault="00AA6661" w:rsidP="00AA6661"/>
    <w:p w14:paraId="09C76DF9" w14:textId="77777777" w:rsidR="00EA2336" w:rsidRPr="000B3C0E" w:rsidRDefault="00EA2336">
      <w:pPr>
        <w:rPr>
          <w:b/>
          <w:sz w:val="28"/>
          <w:szCs w:val="28"/>
        </w:rPr>
      </w:pPr>
    </w:p>
    <w:p w14:paraId="42D2A21A" w14:textId="2AE06929" w:rsidR="00EA2336" w:rsidRPr="000B3C0E" w:rsidRDefault="00EA2336" w:rsidP="00EA2336">
      <w:pPr>
        <w:rPr>
          <w:b/>
          <w:sz w:val="28"/>
          <w:szCs w:val="28"/>
        </w:rPr>
      </w:pPr>
      <w:r w:rsidRPr="000B3C0E">
        <w:rPr>
          <w:b/>
          <w:sz w:val="28"/>
          <w:szCs w:val="28"/>
        </w:rPr>
        <w:t xml:space="preserve">Person Responsible for filling out </w:t>
      </w:r>
      <w:r w:rsidR="004009E9">
        <w:rPr>
          <w:b/>
          <w:sz w:val="28"/>
          <w:szCs w:val="28"/>
        </w:rPr>
        <w:t>plan and reports</w:t>
      </w:r>
      <w:r w:rsidR="004009E9" w:rsidRPr="000B3C0E">
        <w:rPr>
          <w:b/>
          <w:sz w:val="28"/>
          <w:szCs w:val="28"/>
        </w:rPr>
        <w:t xml:space="preserve"> </w:t>
      </w:r>
      <w:r w:rsidRPr="000B3C0E">
        <w:rPr>
          <w:b/>
          <w:sz w:val="28"/>
          <w:szCs w:val="28"/>
        </w:rPr>
        <w:t xml:space="preserve">and Title: </w:t>
      </w:r>
    </w:p>
    <w:p w14:paraId="25A1A593" w14:textId="32A9868B" w:rsidR="00EA2336" w:rsidRPr="000B3C0E" w:rsidRDefault="00EA2336" w:rsidP="00EA2336">
      <w:pPr>
        <w:rPr>
          <w:b/>
          <w:sz w:val="28"/>
          <w:szCs w:val="28"/>
        </w:rPr>
      </w:pPr>
      <w:r w:rsidRPr="000B3C0E">
        <w:rPr>
          <w:b/>
          <w:sz w:val="28"/>
          <w:szCs w:val="28"/>
        </w:rPr>
        <w:t xml:space="preserve">Email: </w:t>
      </w:r>
    </w:p>
    <w:p w14:paraId="4559C1FB" w14:textId="2C9B438A" w:rsidR="00EA2336" w:rsidRDefault="00EA2336" w:rsidP="00EA2336">
      <w:pPr>
        <w:rPr>
          <w:b/>
          <w:sz w:val="28"/>
          <w:szCs w:val="28"/>
        </w:rPr>
      </w:pPr>
      <w:r w:rsidRPr="000B3C0E">
        <w:rPr>
          <w:b/>
          <w:sz w:val="28"/>
          <w:szCs w:val="28"/>
        </w:rPr>
        <w:t>Phone</w:t>
      </w:r>
      <w:r w:rsidR="00206FA5" w:rsidRPr="000B3C0E">
        <w:rPr>
          <w:b/>
          <w:sz w:val="28"/>
          <w:szCs w:val="28"/>
        </w:rPr>
        <w:t>:</w:t>
      </w:r>
      <w:r w:rsidRPr="000B3C0E">
        <w:rPr>
          <w:b/>
          <w:sz w:val="28"/>
          <w:szCs w:val="28"/>
        </w:rPr>
        <w:t xml:space="preserve"> </w:t>
      </w:r>
    </w:p>
    <w:p w14:paraId="1F73A243" w14:textId="77777777" w:rsidR="00AA6661" w:rsidRPr="000B3C0E" w:rsidRDefault="00AA6661" w:rsidP="00EA2336">
      <w:pPr>
        <w:rPr>
          <w:b/>
          <w:sz w:val="28"/>
          <w:szCs w:val="28"/>
        </w:rPr>
      </w:pPr>
    </w:p>
    <w:p w14:paraId="3224A348" w14:textId="77777777" w:rsidR="00EA2336" w:rsidRPr="000B3C0E" w:rsidRDefault="00EA2336" w:rsidP="00EA2336">
      <w:pPr>
        <w:rPr>
          <w:b/>
          <w:sz w:val="28"/>
          <w:szCs w:val="28"/>
        </w:rPr>
      </w:pPr>
    </w:p>
    <w:p w14:paraId="4298CAD0" w14:textId="5B7AC2B9" w:rsidR="00EA2336" w:rsidRPr="000B3C0E" w:rsidRDefault="00870227" w:rsidP="00EA2336">
      <w:pPr>
        <w:rPr>
          <w:b/>
          <w:sz w:val="28"/>
          <w:szCs w:val="28"/>
        </w:rPr>
      </w:pPr>
      <w:r w:rsidRPr="000B3C0E">
        <w:rPr>
          <w:b/>
          <w:sz w:val="28"/>
          <w:szCs w:val="28"/>
        </w:rPr>
        <w:t>Supervisor’s Name</w:t>
      </w:r>
      <w:r w:rsidR="00EA2336" w:rsidRPr="000B3C0E">
        <w:rPr>
          <w:b/>
          <w:sz w:val="28"/>
          <w:szCs w:val="28"/>
        </w:rPr>
        <w:t xml:space="preserve"> and Title:</w:t>
      </w:r>
      <w:r w:rsidR="005F4465">
        <w:rPr>
          <w:b/>
          <w:sz w:val="28"/>
          <w:szCs w:val="28"/>
        </w:rPr>
        <w:t xml:space="preserve"> </w:t>
      </w:r>
    </w:p>
    <w:p w14:paraId="7AA9563D" w14:textId="0F8D18E3" w:rsidR="00EA2336" w:rsidRPr="000B3C0E" w:rsidRDefault="00EA2336" w:rsidP="00EA2336">
      <w:pPr>
        <w:rPr>
          <w:b/>
          <w:sz w:val="28"/>
          <w:szCs w:val="28"/>
        </w:rPr>
      </w:pPr>
      <w:r w:rsidRPr="000B3C0E">
        <w:rPr>
          <w:b/>
          <w:sz w:val="28"/>
          <w:szCs w:val="28"/>
        </w:rPr>
        <w:t xml:space="preserve">Email: </w:t>
      </w:r>
    </w:p>
    <w:p w14:paraId="4D5E69B4" w14:textId="33008299" w:rsidR="00EA2336" w:rsidRPr="000B3C0E" w:rsidRDefault="00EA2336" w:rsidP="00EA2336">
      <w:pPr>
        <w:rPr>
          <w:b/>
          <w:sz w:val="28"/>
          <w:szCs w:val="28"/>
        </w:rPr>
      </w:pPr>
      <w:r w:rsidRPr="000B3C0E">
        <w:rPr>
          <w:b/>
          <w:sz w:val="28"/>
          <w:szCs w:val="28"/>
        </w:rPr>
        <w:t>Phone:</w:t>
      </w:r>
      <w:r w:rsidR="005F4465">
        <w:rPr>
          <w:b/>
          <w:sz w:val="28"/>
          <w:szCs w:val="28"/>
        </w:rPr>
        <w:t xml:space="preserve"> </w:t>
      </w:r>
    </w:p>
    <w:p w14:paraId="3A0A0EDC" w14:textId="77777777" w:rsidR="00EA2336" w:rsidRPr="000B3C0E" w:rsidRDefault="00EA2336">
      <w:pPr>
        <w:rPr>
          <w:b/>
          <w:sz w:val="28"/>
          <w:szCs w:val="28"/>
        </w:rPr>
      </w:pPr>
    </w:p>
    <w:p w14:paraId="2EE8DA0D" w14:textId="77777777" w:rsidR="002B5A78" w:rsidRPr="000B3C0E" w:rsidRDefault="002B5A78">
      <w:pPr>
        <w:rPr>
          <w:b/>
          <w:sz w:val="28"/>
          <w:szCs w:val="28"/>
        </w:rPr>
      </w:pPr>
      <w:r w:rsidRPr="000B3C0E">
        <w:rPr>
          <w:b/>
          <w:sz w:val="28"/>
          <w:szCs w:val="28"/>
        </w:rPr>
        <w:t xml:space="preserve">                                        </w:t>
      </w:r>
    </w:p>
    <w:p w14:paraId="3601ED2E" w14:textId="77777777" w:rsidR="002B5A78" w:rsidRPr="000B3C0E" w:rsidRDefault="002B5A78">
      <w:pPr>
        <w:rPr>
          <w:b/>
          <w:sz w:val="28"/>
          <w:szCs w:val="28"/>
        </w:rPr>
      </w:pPr>
    </w:p>
    <w:p w14:paraId="02F4C9FE" w14:textId="77777777" w:rsidR="002B5A78" w:rsidRPr="000B3C0E" w:rsidRDefault="002B5A78">
      <w:pPr>
        <w:rPr>
          <w:b/>
          <w:sz w:val="28"/>
          <w:szCs w:val="28"/>
        </w:rPr>
      </w:pPr>
    </w:p>
    <w:p w14:paraId="67424E75" w14:textId="359F0205" w:rsidR="005F4465" w:rsidRDefault="002B5A78">
      <w:pPr>
        <w:rPr>
          <w:b/>
          <w:sz w:val="28"/>
          <w:szCs w:val="28"/>
        </w:rPr>
      </w:pPr>
      <w:r w:rsidRPr="000B3C0E">
        <w:rPr>
          <w:b/>
          <w:sz w:val="28"/>
          <w:szCs w:val="28"/>
        </w:rPr>
        <w:t>Fiscal contact name and e-mail:</w:t>
      </w:r>
      <w:r w:rsidR="005F4465">
        <w:rPr>
          <w:b/>
          <w:sz w:val="28"/>
          <w:szCs w:val="28"/>
        </w:rPr>
        <w:t xml:space="preserve"> </w:t>
      </w:r>
    </w:p>
    <w:p w14:paraId="069F0561" w14:textId="77777777" w:rsidR="002A4FC8" w:rsidRPr="000B3C0E" w:rsidRDefault="002A4FC8">
      <w:pPr>
        <w:rPr>
          <w:b/>
          <w:sz w:val="28"/>
          <w:szCs w:val="28"/>
        </w:rPr>
      </w:pPr>
    </w:p>
    <w:p w14:paraId="1D9DFBA6" w14:textId="77777777" w:rsidR="002A4FC8" w:rsidRPr="00CA1351" w:rsidRDefault="002A4FC8" w:rsidP="002A4FC8">
      <w:pPr>
        <w:jc w:val="center"/>
        <w:rPr>
          <w:b/>
          <w:szCs w:val="24"/>
        </w:rPr>
      </w:pPr>
    </w:p>
    <w:p w14:paraId="50CBDA56" w14:textId="77777777" w:rsidR="00AE1166" w:rsidRDefault="00AE1166" w:rsidP="00AE1166">
      <w:pPr>
        <w:pStyle w:val="Heading2"/>
        <w:jc w:val="left"/>
        <w:rPr>
          <w:sz w:val="24"/>
          <w:szCs w:val="24"/>
        </w:rPr>
      </w:pPr>
    </w:p>
    <w:p w14:paraId="3783EFAE" w14:textId="77777777" w:rsidR="00AE1166" w:rsidRPr="00AE1166" w:rsidRDefault="00AE1166" w:rsidP="00AE1166"/>
    <w:p w14:paraId="5B8EC944" w14:textId="77777777" w:rsidR="00DE17D1" w:rsidRDefault="00DE17D1" w:rsidP="007A1AB7">
      <w:pPr>
        <w:pStyle w:val="Heading2"/>
        <w:rPr>
          <w:szCs w:val="28"/>
        </w:rPr>
      </w:pPr>
    </w:p>
    <w:p w14:paraId="0FCC147E" w14:textId="77777777" w:rsidR="00DA0C52" w:rsidRPr="00DA0C52" w:rsidRDefault="002527A7" w:rsidP="00AE1166">
      <w:pPr>
        <w:pStyle w:val="Heading3"/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4090">
        <w:rPr>
          <w:sz w:val="28"/>
          <w:szCs w:val="28"/>
        </w:rPr>
        <w:lastRenderedPageBreak/>
        <w:t>Tribal Mental Health</w:t>
      </w:r>
      <w:r w:rsidR="00B64252">
        <w:rPr>
          <w:sz w:val="28"/>
          <w:szCs w:val="28"/>
        </w:rPr>
        <w:t xml:space="preserve"> </w:t>
      </w:r>
      <w:r w:rsidR="00DA0C52" w:rsidRPr="00DA0C52">
        <w:rPr>
          <w:sz w:val="28"/>
          <w:szCs w:val="28"/>
        </w:rPr>
        <w:t>Plan</w:t>
      </w:r>
      <w:r w:rsidR="00B24090">
        <w:rPr>
          <w:sz w:val="28"/>
          <w:szCs w:val="28"/>
        </w:rPr>
        <w:t xml:space="preserve"> MHS-14 </w:t>
      </w:r>
    </w:p>
    <w:p w14:paraId="233AD0A2" w14:textId="77777777" w:rsidR="00A8043B" w:rsidRPr="00A8043B" w:rsidRDefault="00A8043B" w:rsidP="00A8043B"/>
    <w:p w14:paraId="2262ACCC" w14:textId="502E7272" w:rsidR="00470AB0" w:rsidRPr="008B4ED2" w:rsidRDefault="00F7581D" w:rsidP="00F11E37">
      <w:pPr>
        <w:suppressAutoHyphens/>
        <w:rPr>
          <w:b/>
          <w:szCs w:val="24"/>
        </w:rPr>
      </w:pPr>
      <w:r>
        <w:rPr>
          <w:b/>
          <w:szCs w:val="24"/>
        </w:rPr>
        <w:t xml:space="preserve">Performance Requirements </w:t>
      </w:r>
      <w:r w:rsidR="00816964">
        <w:rPr>
          <w:b/>
          <w:szCs w:val="24"/>
        </w:rPr>
        <w:t>may include</w:t>
      </w:r>
      <w:r w:rsidR="007E76C2">
        <w:rPr>
          <w:b/>
          <w:szCs w:val="24"/>
        </w:rPr>
        <w:t>:</w:t>
      </w:r>
      <w:r w:rsidR="00816964">
        <w:rPr>
          <w:b/>
          <w:szCs w:val="24"/>
        </w:rPr>
        <w:t xml:space="preserve"> </w:t>
      </w:r>
      <w:r w:rsidR="000B3C0E">
        <w:rPr>
          <w:b/>
          <w:szCs w:val="24"/>
        </w:rPr>
        <w:t>(</w:t>
      </w:r>
      <w:r w:rsidR="00F33F31">
        <w:rPr>
          <w:b/>
          <w:szCs w:val="24"/>
        </w:rPr>
        <w:t>1)</w:t>
      </w:r>
      <w:r w:rsidR="000B3C0E">
        <w:rPr>
          <w:b/>
          <w:szCs w:val="24"/>
        </w:rPr>
        <w:t xml:space="preserve"> </w:t>
      </w:r>
      <w:r w:rsidR="00816964">
        <w:rPr>
          <w:b/>
          <w:szCs w:val="24"/>
        </w:rPr>
        <w:t>Mental Health Promotion</w:t>
      </w:r>
      <w:r w:rsidR="008F4872">
        <w:rPr>
          <w:b/>
          <w:szCs w:val="24"/>
        </w:rPr>
        <w:t xml:space="preserve"> and Prevention</w:t>
      </w:r>
      <w:r w:rsidR="004009E9">
        <w:rPr>
          <w:b/>
          <w:szCs w:val="24"/>
        </w:rPr>
        <w:t xml:space="preserve"> Services</w:t>
      </w:r>
      <w:r w:rsidR="00816964">
        <w:rPr>
          <w:b/>
          <w:szCs w:val="24"/>
        </w:rPr>
        <w:t xml:space="preserve">, </w:t>
      </w:r>
      <w:r w:rsidR="000B3C0E">
        <w:rPr>
          <w:b/>
          <w:szCs w:val="24"/>
        </w:rPr>
        <w:t xml:space="preserve">(2) </w:t>
      </w:r>
      <w:r w:rsidR="00816964">
        <w:rPr>
          <w:b/>
          <w:szCs w:val="24"/>
        </w:rPr>
        <w:t>Crisis Services</w:t>
      </w:r>
      <w:r w:rsidR="00C77D34">
        <w:rPr>
          <w:b/>
          <w:szCs w:val="24"/>
        </w:rPr>
        <w:t xml:space="preserve">, </w:t>
      </w:r>
      <w:r w:rsidR="000B3C0E">
        <w:rPr>
          <w:b/>
          <w:szCs w:val="24"/>
        </w:rPr>
        <w:t xml:space="preserve">(3) </w:t>
      </w:r>
      <w:r w:rsidR="007E76C2">
        <w:rPr>
          <w:b/>
          <w:szCs w:val="24"/>
        </w:rPr>
        <w:t>Jail Diversion</w:t>
      </w:r>
      <w:r w:rsidR="004009E9">
        <w:rPr>
          <w:b/>
          <w:szCs w:val="24"/>
        </w:rPr>
        <w:t xml:space="preserve"> Services</w:t>
      </w:r>
      <w:r w:rsidR="007E76C2">
        <w:rPr>
          <w:b/>
          <w:szCs w:val="24"/>
        </w:rPr>
        <w:t xml:space="preserve">, </w:t>
      </w:r>
      <w:r w:rsidR="000B3C0E">
        <w:rPr>
          <w:b/>
          <w:szCs w:val="24"/>
        </w:rPr>
        <w:t xml:space="preserve">(4) </w:t>
      </w:r>
      <w:r w:rsidR="007E76C2">
        <w:rPr>
          <w:b/>
          <w:szCs w:val="24"/>
        </w:rPr>
        <w:t xml:space="preserve">Supportive Housing and Peer Delivered </w:t>
      </w:r>
      <w:r w:rsidR="00F46B14">
        <w:rPr>
          <w:b/>
          <w:szCs w:val="24"/>
        </w:rPr>
        <w:t>Services, (</w:t>
      </w:r>
      <w:r w:rsidR="004A5622">
        <w:rPr>
          <w:b/>
          <w:szCs w:val="24"/>
        </w:rPr>
        <w:t>5)</w:t>
      </w:r>
      <w:r w:rsidR="00F33F31">
        <w:rPr>
          <w:b/>
          <w:szCs w:val="24"/>
        </w:rPr>
        <w:t xml:space="preserve"> </w:t>
      </w:r>
      <w:r w:rsidR="000B3C0E">
        <w:rPr>
          <w:b/>
          <w:szCs w:val="24"/>
        </w:rPr>
        <w:t xml:space="preserve">System of Care </w:t>
      </w:r>
      <w:r w:rsidR="004A5622">
        <w:rPr>
          <w:b/>
          <w:szCs w:val="24"/>
        </w:rPr>
        <w:t>and Care Coordination</w:t>
      </w:r>
      <w:r w:rsidR="004009E9">
        <w:rPr>
          <w:b/>
          <w:szCs w:val="24"/>
        </w:rPr>
        <w:t xml:space="preserve"> Services</w:t>
      </w:r>
      <w:r w:rsidR="004A5622">
        <w:rPr>
          <w:b/>
          <w:szCs w:val="24"/>
        </w:rPr>
        <w:t xml:space="preserve"> </w:t>
      </w:r>
      <w:r w:rsidR="000B3C0E">
        <w:rPr>
          <w:b/>
          <w:szCs w:val="24"/>
        </w:rPr>
        <w:t xml:space="preserve">(6) </w:t>
      </w:r>
      <w:r w:rsidR="00F33F31">
        <w:rPr>
          <w:b/>
          <w:szCs w:val="24"/>
        </w:rPr>
        <w:t>School Access to Mental Health</w:t>
      </w:r>
      <w:r w:rsidR="000B3C0E">
        <w:rPr>
          <w:b/>
          <w:szCs w:val="24"/>
        </w:rPr>
        <w:t xml:space="preserve"> Services</w:t>
      </w:r>
      <w:r w:rsidR="008B4ED2">
        <w:rPr>
          <w:b/>
          <w:szCs w:val="24"/>
        </w:rPr>
        <w:t xml:space="preserve">. </w:t>
      </w:r>
      <w:bookmarkStart w:id="0" w:name="_Hlk9245763"/>
      <w:r w:rsidR="008F4872">
        <w:rPr>
          <w:b/>
          <w:szCs w:val="24"/>
        </w:rPr>
        <w:t>In</w:t>
      </w:r>
      <w:r w:rsidR="004A5622">
        <w:rPr>
          <w:b/>
          <w:szCs w:val="24"/>
        </w:rPr>
        <w:t xml:space="preserve"> </w:t>
      </w:r>
      <w:r w:rsidR="00B64252">
        <w:rPr>
          <w:b/>
          <w:szCs w:val="24"/>
        </w:rPr>
        <w:t>addition</w:t>
      </w:r>
      <w:r w:rsidR="0039030B">
        <w:rPr>
          <w:b/>
          <w:szCs w:val="24"/>
        </w:rPr>
        <w:t xml:space="preserve"> Semi </w:t>
      </w:r>
      <w:r w:rsidR="0040634D">
        <w:rPr>
          <w:b/>
          <w:szCs w:val="24"/>
        </w:rPr>
        <w:t xml:space="preserve">Annual </w:t>
      </w:r>
      <w:r w:rsidR="0039030B">
        <w:rPr>
          <w:b/>
          <w:szCs w:val="24"/>
        </w:rPr>
        <w:t>Narrative Reports</w:t>
      </w:r>
      <w:bookmarkEnd w:id="0"/>
      <w:r w:rsidR="008E6626">
        <w:rPr>
          <w:b/>
          <w:szCs w:val="24"/>
        </w:rPr>
        <w:t xml:space="preserve"> are required please see form for dates</w:t>
      </w:r>
      <w:r w:rsidR="000E331A">
        <w:rPr>
          <w:b/>
          <w:szCs w:val="24"/>
        </w:rPr>
        <w:t xml:space="preserve">. </w:t>
      </w:r>
    </w:p>
    <w:p w14:paraId="3E8BCEB3" w14:textId="77777777" w:rsidR="00470AB0" w:rsidRPr="00CA1351" w:rsidRDefault="00470AB0">
      <w:pPr>
        <w:rPr>
          <w:bCs/>
          <w:szCs w:val="24"/>
        </w:rPr>
      </w:pPr>
    </w:p>
    <w:tbl>
      <w:tblPr>
        <w:tblW w:w="146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5040"/>
        <w:gridCol w:w="2430"/>
      </w:tblGrid>
      <w:tr w:rsidR="00796A30" w:rsidRPr="00CA1351" w14:paraId="3CDB99C1" w14:textId="77777777" w:rsidTr="00B34A45">
        <w:trPr>
          <w:trHeight w:val="1160"/>
        </w:trPr>
        <w:tc>
          <w:tcPr>
            <w:tcW w:w="7200" w:type="dxa"/>
            <w:shd w:val="clear" w:color="auto" w:fill="auto"/>
          </w:tcPr>
          <w:p w14:paraId="14857289" w14:textId="778B08A6" w:rsidR="00796A30" w:rsidRPr="00B64252" w:rsidRDefault="00796A30" w:rsidP="00B64252">
            <w:pPr>
              <w:pStyle w:val="ListParagraph"/>
              <w:numPr>
                <w:ilvl w:val="0"/>
                <w:numId w:val="26"/>
              </w:numPr>
              <w:rPr>
                <w:b/>
                <w:szCs w:val="24"/>
              </w:rPr>
            </w:pPr>
            <w:r w:rsidRPr="00B64252">
              <w:rPr>
                <w:b/>
                <w:szCs w:val="24"/>
              </w:rPr>
              <w:t xml:space="preserve">Plan to Address </w:t>
            </w:r>
            <w:r w:rsidR="00F7581D">
              <w:rPr>
                <w:b/>
                <w:szCs w:val="24"/>
              </w:rPr>
              <w:t>Performance Requirements</w:t>
            </w:r>
            <w:r w:rsidR="00AA6661" w:rsidRPr="00B64252">
              <w:rPr>
                <w:b/>
                <w:szCs w:val="24"/>
              </w:rPr>
              <w:t>:</w:t>
            </w:r>
            <w:r w:rsidR="004A5622" w:rsidRPr="00B64252">
              <w:rPr>
                <w:b/>
                <w:szCs w:val="24"/>
              </w:rPr>
              <w:t xml:space="preserve"> (1-</w:t>
            </w:r>
            <w:r w:rsidR="00AA6661" w:rsidRPr="00B64252">
              <w:rPr>
                <w:b/>
                <w:szCs w:val="24"/>
              </w:rPr>
              <w:t>6</w:t>
            </w:r>
            <w:r w:rsidR="004A5622" w:rsidRPr="00B64252">
              <w:rPr>
                <w:b/>
                <w:szCs w:val="24"/>
              </w:rPr>
              <w:t xml:space="preserve"> </w:t>
            </w:r>
            <w:r w:rsidR="00AA6661" w:rsidRPr="00B64252">
              <w:rPr>
                <w:b/>
                <w:szCs w:val="24"/>
              </w:rPr>
              <w:t xml:space="preserve">from </w:t>
            </w:r>
            <w:r w:rsidR="004A5622" w:rsidRPr="00B64252">
              <w:rPr>
                <w:b/>
                <w:szCs w:val="24"/>
              </w:rPr>
              <w:t xml:space="preserve">above) </w:t>
            </w:r>
          </w:p>
          <w:p w14:paraId="5E87AC83" w14:textId="77777777" w:rsidR="00796A30" w:rsidRDefault="00B64252" w:rsidP="008F4872">
            <w:pPr>
              <w:pStyle w:val="ListParagraph"/>
              <w:rPr>
                <w:b/>
                <w:szCs w:val="24"/>
              </w:rPr>
            </w:pPr>
            <w:r>
              <w:rPr>
                <w:b/>
                <w:szCs w:val="24"/>
              </w:rPr>
              <w:t>a)</w:t>
            </w:r>
            <w:r w:rsidR="008F487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796A30" w:rsidRPr="00AE49F0">
              <w:rPr>
                <w:b/>
                <w:szCs w:val="24"/>
              </w:rPr>
              <w:t>Data or Information used to Identify Priorities</w:t>
            </w:r>
            <w:r>
              <w:rPr>
                <w:b/>
                <w:szCs w:val="24"/>
              </w:rPr>
              <w:t>?</w:t>
            </w:r>
            <w:r w:rsidR="00796A30" w:rsidRPr="00AE49F0">
              <w:rPr>
                <w:b/>
                <w:szCs w:val="24"/>
              </w:rPr>
              <w:t xml:space="preserve"> </w:t>
            </w:r>
          </w:p>
          <w:p w14:paraId="15F20704" w14:textId="77777777" w:rsidR="00796A30" w:rsidRPr="00AE49F0" w:rsidRDefault="00B64252" w:rsidP="008F4872">
            <w:pPr>
              <w:pStyle w:val="ListParagrap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b) </w:t>
            </w:r>
            <w:r w:rsidR="008F4872">
              <w:rPr>
                <w:b/>
                <w:szCs w:val="24"/>
              </w:rPr>
              <w:t xml:space="preserve"> </w:t>
            </w:r>
            <w:r w:rsidR="00796A30">
              <w:rPr>
                <w:b/>
                <w:szCs w:val="24"/>
              </w:rPr>
              <w:t xml:space="preserve">Will MOTS or Medicaid data be entered for activity? </w:t>
            </w:r>
          </w:p>
        </w:tc>
        <w:tc>
          <w:tcPr>
            <w:tcW w:w="5040" w:type="dxa"/>
          </w:tcPr>
          <w:p w14:paraId="0103EDBD" w14:textId="77777777" w:rsidR="008E2B08" w:rsidRDefault="008E2B08" w:rsidP="008E2B0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Outcomes </w:t>
            </w:r>
            <w:r w:rsidR="00F50D44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Outputs; indicate here if you need OHA technical assistance/ with achieving this.</w:t>
            </w:r>
          </w:p>
          <w:p w14:paraId="0EC41181" w14:textId="77777777" w:rsidR="00796A30" w:rsidRPr="002527A7" w:rsidRDefault="00796A30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12E02AEE" w14:textId="77777777" w:rsidR="008E2B08" w:rsidRPr="002527A7" w:rsidRDefault="008E2B08">
            <w:pPr>
              <w:rPr>
                <w:b/>
                <w:szCs w:val="24"/>
              </w:rPr>
            </w:pPr>
            <w:r w:rsidRPr="002527A7">
              <w:rPr>
                <w:b/>
                <w:szCs w:val="24"/>
              </w:rPr>
              <w:t>Person(s) Responsible</w:t>
            </w:r>
            <w:r>
              <w:rPr>
                <w:b/>
                <w:szCs w:val="24"/>
              </w:rPr>
              <w:t>?</w:t>
            </w:r>
            <w:r w:rsidRPr="002527A7">
              <w:rPr>
                <w:b/>
                <w:szCs w:val="24"/>
              </w:rPr>
              <w:t xml:space="preserve"> When</w:t>
            </w:r>
            <w:r>
              <w:rPr>
                <w:b/>
                <w:szCs w:val="24"/>
              </w:rPr>
              <w:t>?</w:t>
            </w:r>
          </w:p>
        </w:tc>
      </w:tr>
      <w:tr w:rsidR="00796A30" w:rsidRPr="00CA1351" w14:paraId="56B96D62" w14:textId="77777777" w:rsidTr="00B34A45">
        <w:trPr>
          <w:trHeight w:val="1430"/>
        </w:trPr>
        <w:tc>
          <w:tcPr>
            <w:tcW w:w="7200" w:type="dxa"/>
            <w:shd w:val="clear" w:color="auto" w:fill="auto"/>
          </w:tcPr>
          <w:p w14:paraId="4FA66687" w14:textId="77777777" w:rsidR="00796A30" w:rsidRPr="00CA1351" w:rsidRDefault="00796A30">
            <w:pPr>
              <w:rPr>
                <w:szCs w:val="24"/>
              </w:rPr>
            </w:pPr>
          </w:p>
          <w:p w14:paraId="0CA88E50" w14:textId="77777777" w:rsidR="00796A30" w:rsidRDefault="00796A30">
            <w:pPr>
              <w:rPr>
                <w:szCs w:val="24"/>
              </w:rPr>
            </w:pPr>
          </w:p>
          <w:p w14:paraId="4F31CD9A" w14:textId="77777777" w:rsidR="00796A30" w:rsidRPr="00CA1351" w:rsidRDefault="00796A30">
            <w:pPr>
              <w:rPr>
                <w:szCs w:val="24"/>
              </w:rPr>
            </w:pPr>
          </w:p>
        </w:tc>
        <w:tc>
          <w:tcPr>
            <w:tcW w:w="5040" w:type="dxa"/>
          </w:tcPr>
          <w:p w14:paraId="44A96151" w14:textId="77777777" w:rsidR="00796A30" w:rsidRDefault="00796A30">
            <w:pPr>
              <w:rPr>
                <w:szCs w:val="24"/>
              </w:rPr>
            </w:pPr>
          </w:p>
          <w:p w14:paraId="31072822" w14:textId="301D5CDF" w:rsidR="00BA19AC" w:rsidRPr="004C28C8" w:rsidRDefault="00E2442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7A9B73AB" w14:textId="77777777" w:rsidR="00796A30" w:rsidRDefault="00796A30" w:rsidP="00176989">
            <w:pPr>
              <w:rPr>
                <w:szCs w:val="24"/>
              </w:rPr>
            </w:pPr>
          </w:p>
          <w:p w14:paraId="0025245C" w14:textId="2BF0982B" w:rsidR="00E24426" w:rsidRDefault="00E24426">
            <w:pPr>
              <w:rPr>
                <w:szCs w:val="24"/>
              </w:rPr>
            </w:pPr>
          </w:p>
          <w:p w14:paraId="480A6CAF" w14:textId="4483CBE3" w:rsidR="00E24426" w:rsidRDefault="00E24426">
            <w:pPr>
              <w:rPr>
                <w:szCs w:val="24"/>
              </w:rPr>
            </w:pPr>
          </w:p>
          <w:p w14:paraId="08BEADF0" w14:textId="77777777" w:rsidR="00796A30" w:rsidRDefault="00796A30">
            <w:pPr>
              <w:rPr>
                <w:szCs w:val="24"/>
              </w:rPr>
            </w:pPr>
          </w:p>
          <w:p w14:paraId="162384CA" w14:textId="77777777" w:rsidR="00796A30" w:rsidRDefault="00796A30">
            <w:pPr>
              <w:rPr>
                <w:szCs w:val="24"/>
              </w:rPr>
            </w:pPr>
          </w:p>
          <w:p w14:paraId="6BAA007D" w14:textId="77777777" w:rsidR="00796A30" w:rsidRDefault="00796A30">
            <w:pPr>
              <w:rPr>
                <w:szCs w:val="24"/>
              </w:rPr>
            </w:pPr>
          </w:p>
          <w:p w14:paraId="73E1A3B5" w14:textId="77777777" w:rsidR="00796A30" w:rsidRDefault="00796A30">
            <w:pPr>
              <w:rPr>
                <w:szCs w:val="24"/>
              </w:rPr>
            </w:pPr>
          </w:p>
          <w:p w14:paraId="325250F7" w14:textId="77777777" w:rsidR="00796A30" w:rsidRDefault="00796A30">
            <w:pPr>
              <w:rPr>
                <w:szCs w:val="24"/>
              </w:rPr>
            </w:pPr>
          </w:p>
          <w:p w14:paraId="1AF8D119" w14:textId="77777777" w:rsidR="00796A30" w:rsidRDefault="00796A30">
            <w:pPr>
              <w:rPr>
                <w:szCs w:val="24"/>
              </w:rPr>
            </w:pPr>
          </w:p>
          <w:p w14:paraId="567A7CDB" w14:textId="77777777" w:rsidR="00796A30" w:rsidRDefault="00796A30">
            <w:pPr>
              <w:rPr>
                <w:szCs w:val="24"/>
              </w:rPr>
            </w:pPr>
          </w:p>
          <w:p w14:paraId="3414B00E" w14:textId="77777777" w:rsidR="00796A30" w:rsidRDefault="00796A30">
            <w:pPr>
              <w:rPr>
                <w:szCs w:val="24"/>
              </w:rPr>
            </w:pPr>
          </w:p>
          <w:p w14:paraId="18B2E267" w14:textId="77777777" w:rsidR="00796A30" w:rsidRDefault="00796A30">
            <w:pPr>
              <w:rPr>
                <w:szCs w:val="24"/>
              </w:rPr>
            </w:pPr>
          </w:p>
          <w:p w14:paraId="21A450AD" w14:textId="77777777" w:rsidR="00796A30" w:rsidRDefault="00796A30">
            <w:pPr>
              <w:rPr>
                <w:szCs w:val="24"/>
              </w:rPr>
            </w:pPr>
          </w:p>
          <w:p w14:paraId="37B7CCB9" w14:textId="77777777" w:rsidR="00796A30" w:rsidRDefault="00796A30">
            <w:pPr>
              <w:rPr>
                <w:szCs w:val="24"/>
              </w:rPr>
            </w:pPr>
          </w:p>
          <w:p w14:paraId="2135A0D0" w14:textId="77777777" w:rsidR="00796A30" w:rsidRDefault="00796A30">
            <w:pPr>
              <w:rPr>
                <w:szCs w:val="24"/>
              </w:rPr>
            </w:pPr>
          </w:p>
          <w:p w14:paraId="2167099B" w14:textId="77777777" w:rsidR="00796A30" w:rsidRDefault="00796A30">
            <w:pPr>
              <w:rPr>
                <w:szCs w:val="24"/>
              </w:rPr>
            </w:pPr>
          </w:p>
          <w:p w14:paraId="08E84213" w14:textId="77777777" w:rsidR="00796A30" w:rsidRDefault="00796A30">
            <w:pPr>
              <w:rPr>
                <w:szCs w:val="24"/>
              </w:rPr>
            </w:pPr>
          </w:p>
          <w:p w14:paraId="513B804F" w14:textId="77777777" w:rsidR="00796A30" w:rsidRDefault="00796A30">
            <w:pPr>
              <w:rPr>
                <w:szCs w:val="24"/>
              </w:rPr>
            </w:pPr>
          </w:p>
          <w:p w14:paraId="52DE2AE4" w14:textId="77777777" w:rsidR="00796A30" w:rsidRDefault="00796A30">
            <w:pPr>
              <w:rPr>
                <w:szCs w:val="24"/>
              </w:rPr>
            </w:pPr>
          </w:p>
          <w:p w14:paraId="30204312" w14:textId="77777777" w:rsidR="00796A30" w:rsidRDefault="00796A30">
            <w:pPr>
              <w:rPr>
                <w:szCs w:val="24"/>
              </w:rPr>
            </w:pPr>
          </w:p>
          <w:p w14:paraId="60B9E600" w14:textId="34E2BF80" w:rsidR="00FF1F39" w:rsidRPr="00FF1F39" w:rsidRDefault="00FF1F39" w:rsidP="00FF1F39">
            <w:pPr>
              <w:rPr>
                <w:szCs w:val="24"/>
              </w:rPr>
            </w:pPr>
          </w:p>
        </w:tc>
      </w:tr>
    </w:tbl>
    <w:p w14:paraId="22A62B36" w14:textId="77777777" w:rsidR="0085733B" w:rsidRPr="00CA1351" w:rsidRDefault="0085733B" w:rsidP="00EA6A27">
      <w:pPr>
        <w:tabs>
          <w:tab w:val="left" w:pos="-1080"/>
          <w:tab w:val="left" w:pos="-360"/>
          <w:tab w:val="left" w:pos="4680"/>
        </w:tabs>
        <w:suppressAutoHyphens/>
        <w:rPr>
          <w:b/>
          <w:szCs w:val="24"/>
        </w:rPr>
      </w:pPr>
    </w:p>
    <w:tbl>
      <w:tblPr>
        <w:tblW w:w="147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5040"/>
        <w:gridCol w:w="2520"/>
      </w:tblGrid>
      <w:tr w:rsidR="00B64252" w:rsidRPr="002527A7" w14:paraId="076EA1C7" w14:textId="77777777" w:rsidTr="00B34A45">
        <w:trPr>
          <w:trHeight w:val="1160"/>
        </w:trPr>
        <w:tc>
          <w:tcPr>
            <w:tcW w:w="7200" w:type="dxa"/>
            <w:shd w:val="clear" w:color="auto" w:fill="auto"/>
          </w:tcPr>
          <w:p w14:paraId="5BD46B97" w14:textId="403AC528" w:rsidR="002C4966" w:rsidRPr="00CC65DD" w:rsidRDefault="002C4966" w:rsidP="002C4966">
            <w:pPr>
              <w:pStyle w:val="ListParagraph"/>
              <w:numPr>
                <w:ilvl w:val="0"/>
                <w:numId w:val="26"/>
              </w:numPr>
              <w:rPr>
                <w:b/>
                <w:szCs w:val="24"/>
              </w:rPr>
            </w:pPr>
            <w:r w:rsidRPr="00CC65DD">
              <w:rPr>
                <w:b/>
                <w:szCs w:val="24"/>
              </w:rPr>
              <w:t xml:space="preserve">Plan to Address </w:t>
            </w:r>
            <w:r w:rsidR="00F7581D" w:rsidRPr="00CC65DD">
              <w:rPr>
                <w:b/>
                <w:szCs w:val="24"/>
              </w:rPr>
              <w:t>Performance Requirements</w:t>
            </w:r>
            <w:r w:rsidRPr="00CC65DD">
              <w:rPr>
                <w:b/>
                <w:szCs w:val="24"/>
              </w:rPr>
              <w:t>: (1-6</w:t>
            </w:r>
            <w:r w:rsidRPr="00451701">
              <w:rPr>
                <w:b/>
                <w:sz w:val="28"/>
                <w:szCs w:val="28"/>
              </w:rPr>
              <w:t xml:space="preserve"> </w:t>
            </w:r>
            <w:r w:rsidRPr="00CC65DD">
              <w:rPr>
                <w:b/>
                <w:szCs w:val="24"/>
              </w:rPr>
              <w:t xml:space="preserve">from above) </w:t>
            </w:r>
          </w:p>
          <w:p w14:paraId="7F3069CD" w14:textId="77777777" w:rsidR="002C4966" w:rsidRPr="00CC65DD" w:rsidRDefault="002C4966" w:rsidP="002C4966">
            <w:pPr>
              <w:pStyle w:val="ListParagraph"/>
              <w:rPr>
                <w:b/>
                <w:szCs w:val="24"/>
              </w:rPr>
            </w:pPr>
            <w:r w:rsidRPr="00CC65DD">
              <w:rPr>
                <w:b/>
                <w:szCs w:val="24"/>
              </w:rPr>
              <w:t xml:space="preserve">a)  Data or Information used to Identify Priorities? </w:t>
            </w:r>
          </w:p>
          <w:p w14:paraId="7F57D787" w14:textId="77777777" w:rsidR="00B64252" w:rsidRPr="00451701" w:rsidRDefault="002C4966" w:rsidP="002C4966">
            <w:pPr>
              <w:rPr>
                <w:b/>
                <w:sz w:val="28"/>
                <w:szCs w:val="28"/>
              </w:rPr>
            </w:pPr>
            <w:r w:rsidRPr="00CC65DD">
              <w:rPr>
                <w:b/>
                <w:szCs w:val="24"/>
              </w:rPr>
              <w:t xml:space="preserve">            b)  Will MOTS or Medicaid data be entered for activity?</w:t>
            </w:r>
          </w:p>
        </w:tc>
        <w:tc>
          <w:tcPr>
            <w:tcW w:w="5040" w:type="dxa"/>
          </w:tcPr>
          <w:p w14:paraId="67F45232" w14:textId="77777777" w:rsidR="002C4966" w:rsidRDefault="002C4966" w:rsidP="002C49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Outcomes </w:t>
            </w:r>
            <w:r w:rsidR="00F50D44">
              <w:rPr>
                <w:b/>
                <w:szCs w:val="24"/>
              </w:rPr>
              <w:t xml:space="preserve">/ </w:t>
            </w:r>
            <w:r>
              <w:rPr>
                <w:b/>
                <w:szCs w:val="24"/>
              </w:rPr>
              <w:t>Outputs; indicate here if you need OHA technical assistance/ with achieving this.</w:t>
            </w:r>
          </w:p>
          <w:p w14:paraId="2302479F" w14:textId="77777777" w:rsidR="00B64252" w:rsidRPr="002527A7" w:rsidRDefault="00B64252" w:rsidP="002C4966">
            <w:pPr>
              <w:rPr>
                <w:b/>
                <w:szCs w:val="24"/>
              </w:rPr>
            </w:pPr>
          </w:p>
        </w:tc>
        <w:tc>
          <w:tcPr>
            <w:tcW w:w="2520" w:type="dxa"/>
          </w:tcPr>
          <w:p w14:paraId="2982511D" w14:textId="77777777" w:rsidR="00B64252" w:rsidRPr="002527A7" w:rsidRDefault="002C4966" w:rsidP="001204A7">
            <w:pPr>
              <w:rPr>
                <w:b/>
                <w:szCs w:val="24"/>
              </w:rPr>
            </w:pPr>
            <w:r w:rsidRPr="002527A7">
              <w:rPr>
                <w:b/>
                <w:szCs w:val="24"/>
              </w:rPr>
              <w:t>Person(s) Responsible</w:t>
            </w:r>
            <w:r>
              <w:rPr>
                <w:b/>
                <w:szCs w:val="24"/>
              </w:rPr>
              <w:t>?</w:t>
            </w:r>
            <w:r w:rsidRPr="002527A7">
              <w:rPr>
                <w:b/>
                <w:szCs w:val="24"/>
              </w:rPr>
              <w:t xml:space="preserve"> When</w:t>
            </w:r>
            <w:r>
              <w:rPr>
                <w:b/>
                <w:szCs w:val="24"/>
              </w:rPr>
              <w:t>?</w:t>
            </w:r>
          </w:p>
        </w:tc>
      </w:tr>
      <w:tr w:rsidR="00B64252" w:rsidRPr="002527A7" w14:paraId="274B7D76" w14:textId="77777777" w:rsidTr="00B34A45">
        <w:tc>
          <w:tcPr>
            <w:tcW w:w="7200" w:type="dxa"/>
            <w:shd w:val="clear" w:color="auto" w:fill="auto"/>
          </w:tcPr>
          <w:p w14:paraId="3A40F369" w14:textId="77777777" w:rsidR="00B64252" w:rsidRDefault="00B64252" w:rsidP="00E24426">
            <w:pPr>
              <w:rPr>
                <w:b/>
                <w:szCs w:val="24"/>
              </w:rPr>
            </w:pPr>
          </w:p>
          <w:p w14:paraId="3452A482" w14:textId="713180DC" w:rsidR="00D450C3" w:rsidRDefault="00D450C3" w:rsidP="00D450C3">
            <w:pPr>
              <w:ind w:left="360"/>
              <w:rPr>
                <w:bCs/>
                <w:szCs w:val="24"/>
              </w:rPr>
            </w:pPr>
          </w:p>
          <w:p w14:paraId="2D835EF7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23DEF7E2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3BD85DE3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76969D8F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0B277DD3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0512B955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3A5CB5C4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11B5E969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0AC82662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3B752AC9" w14:textId="77777777" w:rsidR="00B64252" w:rsidRDefault="00B64252" w:rsidP="009309A5">
            <w:pPr>
              <w:rPr>
                <w:b/>
                <w:szCs w:val="24"/>
              </w:rPr>
            </w:pPr>
          </w:p>
          <w:p w14:paraId="18F728CE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5CE51AC3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5C407FF5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3179C108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26EF2062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3EBA063A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018DA283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31A01AFC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66381382" w14:textId="77777777" w:rsidR="00B64252" w:rsidRDefault="00B64252" w:rsidP="00F9685F">
            <w:pPr>
              <w:jc w:val="right"/>
              <w:rPr>
                <w:b/>
                <w:szCs w:val="24"/>
              </w:rPr>
            </w:pPr>
          </w:p>
          <w:p w14:paraId="661D44E3" w14:textId="77777777" w:rsidR="00B64252" w:rsidRDefault="00B64252" w:rsidP="00F9685F">
            <w:pPr>
              <w:rPr>
                <w:b/>
                <w:szCs w:val="24"/>
              </w:rPr>
            </w:pPr>
          </w:p>
        </w:tc>
        <w:tc>
          <w:tcPr>
            <w:tcW w:w="5040" w:type="dxa"/>
          </w:tcPr>
          <w:p w14:paraId="2792F1C9" w14:textId="77777777" w:rsidR="00B64252" w:rsidRDefault="00B64252" w:rsidP="001204A7">
            <w:pPr>
              <w:rPr>
                <w:b/>
                <w:szCs w:val="24"/>
              </w:rPr>
            </w:pPr>
          </w:p>
          <w:p w14:paraId="0BE892C2" w14:textId="7180B5CB" w:rsidR="009309A5" w:rsidRPr="00E24426" w:rsidRDefault="009309A5" w:rsidP="00FF1F39">
            <w:pPr>
              <w:rPr>
                <w:bCs/>
                <w:szCs w:val="24"/>
              </w:rPr>
            </w:pPr>
          </w:p>
        </w:tc>
        <w:tc>
          <w:tcPr>
            <w:tcW w:w="2520" w:type="dxa"/>
          </w:tcPr>
          <w:p w14:paraId="1C5E209C" w14:textId="77777777" w:rsidR="00B64252" w:rsidRDefault="00B64252" w:rsidP="001204A7">
            <w:pPr>
              <w:rPr>
                <w:b/>
                <w:szCs w:val="24"/>
              </w:rPr>
            </w:pPr>
          </w:p>
          <w:p w14:paraId="7452CB3B" w14:textId="6D35AD50" w:rsidR="009309A5" w:rsidRPr="009309A5" w:rsidRDefault="009309A5" w:rsidP="001204A7">
            <w:pPr>
              <w:rPr>
                <w:bCs/>
                <w:szCs w:val="24"/>
              </w:rPr>
            </w:pPr>
          </w:p>
        </w:tc>
      </w:tr>
    </w:tbl>
    <w:p w14:paraId="25287F98" w14:textId="77777777" w:rsidR="00B34A45" w:rsidRDefault="00B34A45" w:rsidP="00451701">
      <w:pPr>
        <w:tabs>
          <w:tab w:val="left" w:pos="-1080"/>
          <w:tab w:val="left" w:pos="-360"/>
        </w:tabs>
        <w:suppressAutoHyphens/>
        <w:jc w:val="center"/>
        <w:rPr>
          <w:b/>
          <w:sz w:val="28"/>
          <w:szCs w:val="28"/>
        </w:rPr>
      </w:pPr>
    </w:p>
    <w:p w14:paraId="0F1FE28E" w14:textId="77777777" w:rsidR="00B34A45" w:rsidRDefault="00B34A45" w:rsidP="00451701">
      <w:pPr>
        <w:tabs>
          <w:tab w:val="left" w:pos="-1080"/>
          <w:tab w:val="left" w:pos="-360"/>
        </w:tabs>
        <w:suppressAutoHyphens/>
        <w:jc w:val="center"/>
        <w:rPr>
          <w:b/>
          <w:sz w:val="28"/>
          <w:szCs w:val="28"/>
        </w:rPr>
      </w:pPr>
    </w:p>
    <w:p w14:paraId="099FF795" w14:textId="77777777" w:rsidR="00B34A45" w:rsidRDefault="00B34A45" w:rsidP="00451701">
      <w:pPr>
        <w:tabs>
          <w:tab w:val="left" w:pos="-1080"/>
          <w:tab w:val="left" w:pos="-360"/>
        </w:tabs>
        <w:suppressAutoHyphens/>
        <w:jc w:val="center"/>
        <w:rPr>
          <w:b/>
          <w:sz w:val="28"/>
          <w:szCs w:val="28"/>
        </w:rPr>
      </w:pPr>
    </w:p>
    <w:p w14:paraId="1C375656" w14:textId="77777777" w:rsidR="00B34A45" w:rsidRDefault="00B34A45" w:rsidP="00451701">
      <w:pPr>
        <w:tabs>
          <w:tab w:val="left" w:pos="-1080"/>
          <w:tab w:val="left" w:pos="-360"/>
        </w:tabs>
        <w:suppressAutoHyphens/>
        <w:jc w:val="center"/>
        <w:rPr>
          <w:b/>
          <w:sz w:val="28"/>
          <w:szCs w:val="28"/>
        </w:rPr>
      </w:pPr>
    </w:p>
    <w:p w14:paraId="6B9A0929" w14:textId="77777777" w:rsidR="00B34A45" w:rsidRDefault="00B34A45" w:rsidP="00451701">
      <w:pPr>
        <w:tabs>
          <w:tab w:val="left" w:pos="-1080"/>
          <w:tab w:val="left" w:pos="-360"/>
        </w:tabs>
        <w:suppressAutoHyphens/>
        <w:jc w:val="center"/>
        <w:rPr>
          <w:b/>
          <w:sz w:val="28"/>
          <w:szCs w:val="28"/>
        </w:rPr>
      </w:pPr>
    </w:p>
    <w:p w14:paraId="315E922E" w14:textId="77777777" w:rsidR="00B34A45" w:rsidRDefault="00B34A45" w:rsidP="00451701">
      <w:pPr>
        <w:tabs>
          <w:tab w:val="left" w:pos="-1080"/>
          <w:tab w:val="left" w:pos="-360"/>
        </w:tabs>
        <w:suppressAutoHyphens/>
        <w:jc w:val="center"/>
        <w:rPr>
          <w:b/>
          <w:sz w:val="28"/>
          <w:szCs w:val="28"/>
        </w:rPr>
      </w:pPr>
    </w:p>
    <w:p w14:paraId="1618E86B" w14:textId="3908CB1D" w:rsidR="002B5A78" w:rsidRDefault="00B34A45" w:rsidP="00451701">
      <w:pPr>
        <w:tabs>
          <w:tab w:val="left" w:pos="-1080"/>
          <w:tab w:val="left" w:pos="-3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Tribal Mental Health Services </w:t>
      </w:r>
      <w:r w:rsidR="00CA1351" w:rsidRPr="00CA13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Annual </w:t>
      </w:r>
      <w:r w:rsidR="002B5A78" w:rsidRPr="00CA1351">
        <w:rPr>
          <w:b/>
          <w:sz w:val="28"/>
          <w:szCs w:val="28"/>
        </w:rPr>
        <w:t>Itemized Budget</w:t>
      </w:r>
    </w:p>
    <w:p w14:paraId="54990E76" w14:textId="7B2E125C" w:rsidR="006356F7" w:rsidRPr="00CA1351" w:rsidRDefault="006356F7" w:rsidP="0045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</w:t>
      </w:r>
      <w:r w:rsidR="00DE17D1">
        <w:rPr>
          <w:b/>
          <w:sz w:val="28"/>
          <w:szCs w:val="28"/>
        </w:rPr>
        <w:t>iod of Performance: J</w:t>
      </w:r>
      <w:r w:rsidR="00B34A45">
        <w:rPr>
          <w:b/>
          <w:sz w:val="28"/>
          <w:szCs w:val="28"/>
        </w:rPr>
        <w:t xml:space="preserve">anuary </w:t>
      </w:r>
      <w:r w:rsidR="00DE17D1">
        <w:rPr>
          <w:b/>
          <w:sz w:val="28"/>
          <w:szCs w:val="28"/>
        </w:rPr>
        <w:t>1, 20</w:t>
      </w:r>
      <w:r w:rsidR="00A160A6">
        <w:rPr>
          <w:b/>
          <w:sz w:val="28"/>
          <w:szCs w:val="28"/>
        </w:rPr>
        <w:t>22</w:t>
      </w:r>
      <w:r w:rsidR="00DE17D1">
        <w:rPr>
          <w:b/>
          <w:sz w:val="28"/>
          <w:szCs w:val="28"/>
        </w:rPr>
        <w:t xml:space="preserve"> – </w:t>
      </w:r>
      <w:r w:rsidR="00B34A45">
        <w:rPr>
          <w:b/>
          <w:sz w:val="28"/>
          <w:szCs w:val="28"/>
        </w:rPr>
        <w:t xml:space="preserve">December </w:t>
      </w:r>
      <w:r w:rsidR="00DE17D1">
        <w:rPr>
          <w:b/>
          <w:sz w:val="28"/>
          <w:szCs w:val="28"/>
        </w:rPr>
        <w:t>3</w:t>
      </w:r>
      <w:r w:rsidR="00B34A45">
        <w:rPr>
          <w:b/>
          <w:sz w:val="28"/>
          <w:szCs w:val="28"/>
        </w:rPr>
        <w:t>1</w:t>
      </w:r>
      <w:r w:rsidR="00DE17D1">
        <w:rPr>
          <w:b/>
          <w:sz w:val="28"/>
          <w:szCs w:val="28"/>
        </w:rPr>
        <w:t>, 20</w:t>
      </w:r>
      <w:r w:rsidR="00AE31AB">
        <w:rPr>
          <w:b/>
          <w:sz w:val="28"/>
          <w:szCs w:val="28"/>
        </w:rPr>
        <w:t>2</w:t>
      </w:r>
      <w:r w:rsidR="00A160A6">
        <w:rPr>
          <w:b/>
          <w:sz w:val="28"/>
          <w:szCs w:val="28"/>
        </w:rPr>
        <w:t>2</w:t>
      </w:r>
    </w:p>
    <w:p w14:paraId="0ECCAA8C" w14:textId="77777777" w:rsidR="002B5A78" w:rsidRPr="00CA1351" w:rsidRDefault="002B5A78">
      <w:pPr>
        <w:tabs>
          <w:tab w:val="left" w:pos="-1080"/>
          <w:tab w:val="left" w:pos="-360"/>
        </w:tabs>
        <w:suppressAutoHyphens/>
        <w:jc w:val="center"/>
        <w:rPr>
          <w:b/>
          <w:szCs w:val="24"/>
        </w:rPr>
      </w:pPr>
    </w:p>
    <w:p w14:paraId="5CB782FE" w14:textId="77777777" w:rsidR="002B5A78" w:rsidRPr="00CA1351" w:rsidRDefault="002B5A78">
      <w:pPr>
        <w:tabs>
          <w:tab w:val="left" w:pos="-1080"/>
          <w:tab w:val="left" w:pos="-360"/>
        </w:tabs>
        <w:suppressAutoHyphens/>
        <w:jc w:val="center"/>
        <w:rPr>
          <w:b/>
          <w:szCs w:val="24"/>
        </w:rPr>
      </w:pPr>
    </w:p>
    <w:tbl>
      <w:tblPr>
        <w:tblW w:w="14400" w:type="dxa"/>
        <w:tblInd w:w="-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7"/>
        <w:gridCol w:w="7623"/>
      </w:tblGrid>
      <w:tr w:rsidR="0087625B" w:rsidRPr="00CA1351" w14:paraId="49A19FC5" w14:textId="77777777" w:rsidTr="00F9685F">
        <w:trPr>
          <w:trHeight w:val="627"/>
        </w:trPr>
        <w:tc>
          <w:tcPr>
            <w:tcW w:w="6777" w:type="dxa"/>
          </w:tcPr>
          <w:p w14:paraId="072924B7" w14:textId="77777777" w:rsidR="0087625B" w:rsidRPr="0087625B" w:rsidRDefault="002C49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Tribal </w:t>
            </w:r>
            <w:r w:rsidR="0087625B">
              <w:rPr>
                <w:b/>
                <w:szCs w:val="24"/>
              </w:rPr>
              <w:t>Mental Health</w:t>
            </w:r>
            <w:r>
              <w:rPr>
                <w:b/>
                <w:szCs w:val="24"/>
              </w:rPr>
              <w:t xml:space="preserve"> Services</w:t>
            </w:r>
            <w:r w:rsidR="0087625B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MHS</w:t>
            </w:r>
            <w:r w:rsidR="0019207A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14 </w:t>
            </w:r>
          </w:p>
        </w:tc>
        <w:tc>
          <w:tcPr>
            <w:tcW w:w="7623" w:type="dxa"/>
          </w:tcPr>
          <w:p w14:paraId="50723D2C" w14:textId="77777777" w:rsidR="0087625B" w:rsidRPr="00CA1351" w:rsidRDefault="0087625B" w:rsidP="006356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Budget Amount </w:t>
            </w:r>
          </w:p>
        </w:tc>
      </w:tr>
      <w:tr w:rsidR="0087625B" w:rsidRPr="00CA1351" w14:paraId="518392A3" w14:textId="77777777" w:rsidTr="00F9685F">
        <w:tc>
          <w:tcPr>
            <w:tcW w:w="6777" w:type="dxa"/>
          </w:tcPr>
          <w:p w14:paraId="587B19CA" w14:textId="77777777" w:rsidR="0087625B" w:rsidRPr="00CA1351" w:rsidRDefault="0087625B">
            <w:pPr>
              <w:rPr>
                <w:b/>
                <w:szCs w:val="24"/>
              </w:rPr>
            </w:pPr>
          </w:p>
          <w:p w14:paraId="05993054" w14:textId="77777777" w:rsidR="0087625B" w:rsidRPr="00CA1351" w:rsidRDefault="0087625B">
            <w:pPr>
              <w:rPr>
                <w:b/>
                <w:szCs w:val="24"/>
              </w:rPr>
            </w:pPr>
            <w:r w:rsidRPr="00CA1351">
              <w:rPr>
                <w:b/>
                <w:szCs w:val="24"/>
              </w:rPr>
              <w:t>Personnel</w:t>
            </w:r>
          </w:p>
          <w:p w14:paraId="60DFC71A" w14:textId="77777777" w:rsidR="0087625B" w:rsidRDefault="0087625B">
            <w:pPr>
              <w:rPr>
                <w:b/>
                <w:szCs w:val="24"/>
              </w:rPr>
            </w:pPr>
            <w:r w:rsidRPr="00CA1351">
              <w:rPr>
                <w:b/>
                <w:szCs w:val="24"/>
              </w:rPr>
              <w:t>(Salary, Benefits, etc.)</w:t>
            </w:r>
          </w:p>
          <w:p w14:paraId="03E62051" w14:textId="77777777" w:rsidR="0087625B" w:rsidRDefault="0087625B">
            <w:pPr>
              <w:rPr>
                <w:b/>
                <w:szCs w:val="24"/>
              </w:rPr>
            </w:pPr>
          </w:p>
          <w:p w14:paraId="2E727E2C" w14:textId="290307AD" w:rsidR="0087625B" w:rsidRPr="00CA1351" w:rsidRDefault="0087625B">
            <w:pPr>
              <w:rPr>
                <w:szCs w:val="24"/>
              </w:rPr>
            </w:pPr>
          </w:p>
        </w:tc>
        <w:tc>
          <w:tcPr>
            <w:tcW w:w="7623" w:type="dxa"/>
          </w:tcPr>
          <w:p w14:paraId="45AA6C17" w14:textId="77777777" w:rsidR="0087625B" w:rsidRDefault="0087625B">
            <w:pPr>
              <w:jc w:val="center"/>
              <w:rPr>
                <w:szCs w:val="24"/>
              </w:rPr>
            </w:pPr>
          </w:p>
          <w:p w14:paraId="75AA22A0" w14:textId="77777777" w:rsidR="00C853DC" w:rsidRDefault="00C853DC">
            <w:pPr>
              <w:jc w:val="center"/>
              <w:rPr>
                <w:szCs w:val="24"/>
              </w:rPr>
            </w:pPr>
          </w:p>
          <w:p w14:paraId="795F210B" w14:textId="3F46CCE6" w:rsidR="00C853DC" w:rsidRPr="00CA1351" w:rsidRDefault="00C853DC">
            <w:pPr>
              <w:jc w:val="center"/>
              <w:rPr>
                <w:szCs w:val="24"/>
              </w:rPr>
            </w:pPr>
          </w:p>
        </w:tc>
      </w:tr>
      <w:tr w:rsidR="0087625B" w:rsidRPr="00CA1351" w14:paraId="014366E5" w14:textId="77777777" w:rsidTr="00F9685F">
        <w:tc>
          <w:tcPr>
            <w:tcW w:w="6777" w:type="dxa"/>
          </w:tcPr>
          <w:p w14:paraId="3F9D69EE" w14:textId="77777777" w:rsidR="0087625B" w:rsidRPr="00CA1351" w:rsidRDefault="0087625B">
            <w:pPr>
              <w:rPr>
                <w:szCs w:val="24"/>
              </w:rPr>
            </w:pPr>
          </w:p>
          <w:p w14:paraId="14F5ACD3" w14:textId="77777777" w:rsidR="0087625B" w:rsidRPr="00CA1351" w:rsidRDefault="0087625B" w:rsidP="00A75C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Programs, Trainings, Office and Computer Supplies</w:t>
            </w:r>
          </w:p>
          <w:p w14:paraId="173A860C" w14:textId="77777777" w:rsidR="00F9685F" w:rsidRPr="00CA1351" w:rsidRDefault="00F9685F" w:rsidP="00FF1F39">
            <w:pPr>
              <w:rPr>
                <w:szCs w:val="24"/>
              </w:rPr>
            </w:pPr>
          </w:p>
        </w:tc>
        <w:tc>
          <w:tcPr>
            <w:tcW w:w="7623" w:type="dxa"/>
          </w:tcPr>
          <w:p w14:paraId="4665149D" w14:textId="77777777" w:rsidR="0087625B" w:rsidRDefault="0087625B" w:rsidP="00E21324">
            <w:pPr>
              <w:rPr>
                <w:szCs w:val="24"/>
              </w:rPr>
            </w:pPr>
          </w:p>
          <w:p w14:paraId="3B3527C4" w14:textId="1A2F70B1" w:rsidR="00E21324" w:rsidRPr="00CA1351" w:rsidRDefault="00E21324" w:rsidP="007C25CA">
            <w:pPr>
              <w:jc w:val="center"/>
              <w:rPr>
                <w:szCs w:val="24"/>
              </w:rPr>
            </w:pPr>
          </w:p>
        </w:tc>
      </w:tr>
      <w:tr w:rsidR="0087625B" w:rsidRPr="00CA1351" w14:paraId="2F16A3EA" w14:textId="77777777" w:rsidTr="00F9685F">
        <w:tc>
          <w:tcPr>
            <w:tcW w:w="6777" w:type="dxa"/>
          </w:tcPr>
          <w:p w14:paraId="11CF06C2" w14:textId="77777777" w:rsidR="0087625B" w:rsidRPr="00CA1351" w:rsidRDefault="0087625B">
            <w:pPr>
              <w:rPr>
                <w:szCs w:val="24"/>
              </w:rPr>
            </w:pPr>
          </w:p>
          <w:p w14:paraId="4E42F05B" w14:textId="0051CF76" w:rsidR="0087625B" w:rsidRPr="00CA1351" w:rsidRDefault="008762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Administrative Costs/ Indirect Rate</w:t>
            </w:r>
            <w:r w:rsidR="00FF1F39">
              <w:rPr>
                <w:b/>
                <w:szCs w:val="24"/>
              </w:rPr>
              <w:t>:</w:t>
            </w:r>
          </w:p>
          <w:p w14:paraId="790BBB05" w14:textId="77777777" w:rsidR="0087625B" w:rsidRPr="00CA1351" w:rsidRDefault="0087625B">
            <w:pPr>
              <w:rPr>
                <w:szCs w:val="24"/>
              </w:rPr>
            </w:pPr>
          </w:p>
        </w:tc>
        <w:tc>
          <w:tcPr>
            <w:tcW w:w="7623" w:type="dxa"/>
          </w:tcPr>
          <w:p w14:paraId="3A874A2C" w14:textId="77777777" w:rsidR="0087625B" w:rsidRDefault="0087625B">
            <w:pPr>
              <w:jc w:val="center"/>
              <w:rPr>
                <w:szCs w:val="24"/>
              </w:rPr>
            </w:pPr>
          </w:p>
          <w:p w14:paraId="52129CCF" w14:textId="744A355C" w:rsidR="00165C20" w:rsidRPr="00CA1351" w:rsidRDefault="00165C20">
            <w:pPr>
              <w:jc w:val="center"/>
              <w:rPr>
                <w:szCs w:val="24"/>
              </w:rPr>
            </w:pPr>
          </w:p>
        </w:tc>
      </w:tr>
      <w:tr w:rsidR="0087625B" w:rsidRPr="00CA1351" w14:paraId="357F8A77" w14:textId="77777777" w:rsidTr="00F9685F">
        <w:tc>
          <w:tcPr>
            <w:tcW w:w="6777" w:type="dxa"/>
          </w:tcPr>
          <w:p w14:paraId="129B255F" w14:textId="77777777" w:rsidR="0087625B" w:rsidRDefault="0087625B">
            <w:pPr>
              <w:rPr>
                <w:b/>
                <w:szCs w:val="24"/>
              </w:rPr>
            </w:pPr>
          </w:p>
          <w:p w14:paraId="64F56D6C" w14:textId="5D908708" w:rsidR="0087625B" w:rsidRDefault="0087625B">
            <w:pPr>
              <w:rPr>
                <w:b/>
                <w:szCs w:val="24"/>
              </w:rPr>
            </w:pPr>
            <w:r w:rsidRPr="00CA1351">
              <w:rPr>
                <w:b/>
                <w:szCs w:val="24"/>
              </w:rPr>
              <w:t>Contracts/Consultants</w:t>
            </w:r>
            <w:r w:rsidR="00FF1F39">
              <w:rPr>
                <w:b/>
                <w:szCs w:val="24"/>
              </w:rPr>
              <w:t>:</w:t>
            </w:r>
          </w:p>
          <w:p w14:paraId="3673C61D" w14:textId="77777777" w:rsidR="00F9685F" w:rsidRDefault="00F9685F">
            <w:pPr>
              <w:rPr>
                <w:b/>
                <w:szCs w:val="24"/>
              </w:rPr>
            </w:pPr>
          </w:p>
          <w:p w14:paraId="6919EF80" w14:textId="10D54565" w:rsidR="0087625B" w:rsidRPr="00CA1351" w:rsidRDefault="0087625B">
            <w:pPr>
              <w:rPr>
                <w:szCs w:val="24"/>
              </w:rPr>
            </w:pPr>
          </w:p>
        </w:tc>
        <w:tc>
          <w:tcPr>
            <w:tcW w:w="7623" w:type="dxa"/>
          </w:tcPr>
          <w:p w14:paraId="2305EDC6" w14:textId="5DEE0F7E" w:rsidR="0087625B" w:rsidRPr="00CA1351" w:rsidRDefault="0087625B" w:rsidP="00E21324">
            <w:pPr>
              <w:jc w:val="center"/>
              <w:rPr>
                <w:szCs w:val="24"/>
              </w:rPr>
            </w:pPr>
          </w:p>
        </w:tc>
      </w:tr>
      <w:tr w:rsidR="0087625B" w:rsidRPr="00CA1351" w14:paraId="444C9D85" w14:textId="77777777" w:rsidTr="00F9685F">
        <w:tc>
          <w:tcPr>
            <w:tcW w:w="6777" w:type="dxa"/>
          </w:tcPr>
          <w:p w14:paraId="78EFC048" w14:textId="77777777" w:rsidR="0087625B" w:rsidRDefault="0087625B">
            <w:pPr>
              <w:rPr>
                <w:b/>
                <w:szCs w:val="24"/>
              </w:rPr>
            </w:pPr>
          </w:p>
          <w:p w14:paraId="20B08E2F" w14:textId="1162C6AF" w:rsidR="0087625B" w:rsidRDefault="008762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Other, P</w:t>
            </w:r>
            <w:r w:rsidRPr="00CA1351">
              <w:rPr>
                <w:b/>
                <w:szCs w:val="24"/>
              </w:rPr>
              <w:t>lease List:</w:t>
            </w:r>
          </w:p>
          <w:p w14:paraId="156CD283" w14:textId="0AD4A224" w:rsidR="00D278AB" w:rsidRDefault="00D278AB">
            <w:pPr>
              <w:rPr>
                <w:b/>
                <w:szCs w:val="24"/>
              </w:rPr>
            </w:pPr>
          </w:p>
          <w:p w14:paraId="304B56A6" w14:textId="3C60CDE8" w:rsidR="0087625B" w:rsidRPr="00CA1351" w:rsidRDefault="0087625B" w:rsidP="00D278AB">
            <w:pPr>
              <w:rPr>
                <w:szCs w:val="24"/>
              </w:rPr>
            </w:pPr>
          </w:p>
        </w:tc>
        <w:tc>
          <w:tcPr>
            <w:tcW w:w="7623" w:type="dxa"/>
          </w:tcPr>
          <w:p w14:paraId="3459FA6D" w14:textId="77777777" w:rsidR="0087625B" w:rsidRDefault="0087625B">
            <w:pPr>
              <w:jc w:val="center"/>
              <w:rPr>
                <w:szCs w:val="24"/>
              </w:rPr>
            </w:pPr>
          </w:p>
          <w:p w14:paraId="56D503C6" w14:textId="77777777" w:rsidR="00D278AB" w:rsidRDefault="00D278AB">
            <w:pPr>
              <w:jc w:val="center"/>
              <w:rPr>
                <w:szCs w:val="24"/>
              </w:rPr>
            </w:pPr>
          </w:p>
          <w:p w14:paraId="78916F0F" w14:textId="77777777" w:rsidR="00D278AB" w:rsidRDefault="00D278AB">
            <w:pPr>
              <w:jc w:val="center"/>
              <w:rPr>
                <w:szCs w:val="24"/>
              </w:rPr>
            </w:pPr>
          </w:p>
          <w:p w14:paraId="5547F346" w14:textId="60D3E764" w:rsidR="00D278AB" w:rsidRPr="00CA1351" w:rsidRDefault="00D278AB">
            <w:pPr>
              <w:jc w:val="center"/>
              <w:rPr>
                <w:szCs w:val="24"/>
              </w:rPr>
            </w:pPr>
          </w:p>
        </w:tc>
      </w:tr>
      <w:tr w:rsidR="0087625B" w:rsidRPr="00CA1351" w14:paraId="5766DE57" w14:textId="77777777" w:rsidTr="00F9685F">
        <w:trPr>
          <w:trHeight w:val="696"/>
        </w:trPr>
        <w:tc>
          <w:tcPr>
            <w:tcW w:w="6777" w:type="dxa"/>
          </w:tcPr>
          <w:p w14:paraId="4A43D008" w14:textId="77777777" w:rsidR="0087625B" w:rsidRPr="00CA1351" w:rsidRDefault="0087625B">
            <w:pPr>
              <w:rPr>
                <w:b/>
                <w:szCs w:val="24"/>
              </w:rPr>
            </w:pPr>
          </w:p>
          <w:p w14:paraId="26909F25" w14:textId="77777777" w:rsidR="0087625B" w:rsidRPr="0087625B" w:rsidRDefault="0087625B" w:rsidP="0087625B">
            <w:pPr>
              <w:rPr>
                <w:b/>
                <w:szCs w:val="24"/>
              </w:rPr>
            </w:pPr>
            <w:r w:rsidRPr="00CA1351">
              <w:rPr>
                <w:b/>
                <w:szCs w:val="24"/>
              </w:rPr>
              <w:t>Total Budget Amount</w:t>
            </w:r>
          </w:p>
        </w:tc>
        <w:tc>
          <w:tcPr>
            <w:tcW w:w="7623" w:type="dxa"/>
          </w:tcPr>
          <w:p w14:paraId="1023BF74" w14:textId="77777777" w:rsidR="0087625B" w:rsidRDefault="0087625B" w:rsidP="00165C20">
            <w:pPr>
              <w:jc w:val="center"/>
              <w:rPr>
                <w:szCs w:val="24"/>
              </w:rPr>
            </w:pPr>
          </w:p>
          <w:p w14:paraId="153618EC" w14:textId="68C80A4E" w:rsidR="00DF5E08" w:rsidRPr="00CA1351" w:rsidRDefault="00DF5E08" w:rsidP="00165C20">
            <w:pPr>
              <w:jc w:val="center"/>
              <w:rPr>
                <w:szCs w:val="24"/>
              </w:rPr>
            </w:pPr>
          </w:p>
        </w:tc>
      </w:tr>
    </w:tbl>
    <w:p w14:paraId="206C89D2" w14:textId="77777777" w:rsidR="00162F0C" w:rsidRPr="0087625B" w:rsidRDefault="00162F0C" w:rsidP="000E331A">
      <w:pPr>
        <w:tabs>
          <w:tab w:val="left" w:pos="1741"/>
        </w:tabs>
        <w:rPr>
          <w:szCs w:val="24"/>
        </w:rPr>
      </w:pPr>
    </w:p>
    <w:sectPr w:rsidR="00162F0C" w:rsidRPr="0087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C913" w14:textId="77777777" w:rsidR="00981011" w:rsidRDefault="00981011">
      <w:r>
        <w:separator/>
      </w:r>
    </w:p>
  </w:endnote>
  <w:endnote w:type="continuationSeparator" w:id="0">
    <w:p w14:paraId="7AFFE0B4" w14:textId="77777777" w:rsidR="00981011" w:rsidRDefault="009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51D7" w14:textId="77777777" w:rsidR="002B5A78" w:rsidRDefault="002B5A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9164B7" w14:textId="77777777" w:rsidR="002B5A78" w:rsidRDefault="002B5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5E85" w14:textId="1EBEFD00" w:rsidR="00555A94" w:rsidRDefault="00555A9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               </w:t>
    </w:r>
    <w:r>
      <w:rPr>
        <w:color w:val="4472C4" w:themeColor="accent1"/>
      </w:rPr>
      <w:tab/>
      <w:t xml:space="preserve">                                                                </w:t>
    </w:r>
    <w:r w:rsidR="00777D1C">
      <w:rPr>
        <w:color w:val="4472C4" w:themeColor="accent1"/>
      </w:rPr>
      <w:t xml:space="preserve">         </w:t>
    </w: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4                                                                              Updated: 2/15/2022</w:t>
    </w:r>
  </w:p>
  <w:p w14:paraId="3A521F5C" w14:textId="77777777" w:rsidR="008C7C47" w:rsidRDefault="008C7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26D5" w14:textId="77777777" w:rsidR="00555A94" w:rsidRDefault="0055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5991" w14:textId="77777777" w:rsidR="00981011" w:rsidRDefault="00981011">
      <w:r>
        <w:separator/>
      </w:r>
    </w:p>
  </w:footnote>
  <w:footnote w:type="continuationSeparator" w:id="0">
    <w:p w14:paraId="693228C8" w14:textId="77777777" w:rsidR="00981011" w:rsidRDefault="0098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0BB0" w14:textId="77777777" w:rsidR="004C01C3" w:rsidRDefault="007423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A7D41" wp14:editId="7333DC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C4D9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86C7" w14:textId="246CD4D2" w:rsidR="00555A94" w:rsidRDefault="00D334B5" w:rsidP="00764576">
    <w:pPr>
      <w:pStyle w:val="Header"/>
      <w:jc w:val="right"/>
    </w:pPr>
    <w:r>
      <w:rPr>
        <w:sz w:val="28"/>
      </w:rPr>
      <w:object w:dxaOrig="3060" w:dyaOrig="1080" w14:anchorId="26870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3pt;height:54pt">
          <v:imagedata r:id="rId1" o:title=""/>
        </v:shape>
        <o:OLEObject Type="Embed" ProgID="MSPhotoEd.3" ShapeID="_x0000_i1029" DrawAspect="Content" ObjectID="_170641936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B9C9" w14:textId="77777777" w:rsidR="004C01C3" w:rsidRDefault="007423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8B227" wp14:editId="27F738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3F36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1C5"/>
    <w:multiLevelType w:val="multilevel"/>
    <w:tmpl w:val="97C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6319F"/>
    <w:multiLevelType w:val="hybridMultilevel"/>
    <w:tmpl w:val="2332926E"/>
    <w:lvl w:ilvl="0" w:tplc="6E0AE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7D7"/>
    <w:multiLevelType w:val="hybridMultilevel"/>
    <w:tmpl w:val="C822696E"/>
    <w:lvl w:ilvl="0" w:tplc="94805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17F0"/>
    <w:multiLevelType w:val="multilevel"/>
    <w:tmpl w:val="164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02FDC"/>
    <w:multiLevelType w:val="multilevel"/>
    <w:tmpl w:val="96B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DD672A"/>
    <w:multiLevelType w:val="hybridMultilevel"/>
    <w:tmpl w:val="E4367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7052"/>
    <w:multiLevelType w:val="multilevel"/>
    <w:tmpl w:val="8FC4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1A35B0"/>
    <w:multiLevelType w:val="hybridMultilevel"/>
    <w:tmpl w:val="4780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5776"/>
    <w:multiLevelType w:val="hybridMultilevel"/>
    <w:tmpl w:val="F1E6B83C"/>
    <w:lvl w:ilvl="0" w:tplc="11182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6C34"/>
    <w:multiLevelType w:val="hybridMultilevel"/>
    <w:tmpl w:val="E3BA1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F6674"/>
    <w:multiLevelType w:val="hybridMultilevel"/>
    <w:tmpl w:val="FD343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2245C"/>
    <w:multiLevelType w:val="hybridMultilevel"/>
    <w:tmpl w:val="4CD8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3791"/>
    <w:multiLevelType w:val="hybridMultilevel"/>
    <w:tmpl w:val="FD7A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0620B"/>
    <w:multiLevelType w:val="multilevel"/>
    <w:tmpl w:val="364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A27C61"/>
    <w:multiLevelType w:val="hybridMultilevel"/>
    <w:tmpl w:val="55D6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2AD5"/>
    <w:multiLevelType w:val="multilevel"/>
    <w:tmpl w:val="AFFC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F71F05"/>
    <w:multiLevelType w:val="hybridMultilevel"/>
    <w:tmpl w:val="6FB28576"/>
    <w:lvl w:ilvl="0" w:tplc="23D88B1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51E4F28"/>
    <w:multiLevelType w:val="hybridMultilevel"/>
    <w:tmpl w:val="13E491C6"/>
    <w:lvl w:ilvl="0" w:tplc="6D945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F2923"/>
    <w:multiLevelType w:val="hybridMultilevel"/>
    <w:tmpl w:val="ABE60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85B49"/>
    <w:multiLevelType w:val="multilevel"/>
    <w:tmpl w:val="84F2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7E2508"/>
    <w:multiLevelType w:val="hybridMultilevel"/>
    <w:tmpl w:val="A44A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C2076"/>
    <w:multiLevelType w:val="hybridMultilevel"/>
    <w:tmpl w:val="956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24775"/>
    <w:multiLevelType w:val="hybridMultilevel"/>
    <w:tmpl w:val="CD745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4308"/>
    <w:multiLevelType w:val="multilevel"/>
    <w:tmpl w:val="B050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2D0825"/>
    <w:multiLevelType w:val="hybridMultilevel"/>
    <w:tmpl w:val="A44A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374C8"/>
    <w:multiLevelType w:val="hybridMultilevel"/>
    <w:tmpl w:val="BAD06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81614"/>
    <w:multiLevelType w:val="hybridMultilevel"/>
    <w:tmpl w:val="B704C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E5E84"/>
    <w:multiLevelType w:val="hybridMultilevel"/>
    <w:tmpl w:val="0EC88EA2"/>
    <w:lvl w:ilvl="0" w:tplc="23D88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04AEE"/>
    <w:multiLevelType w:val="hybridMultilevel"/>
    <w:tmpl w:val="D24AD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F0836"/>
    <w:multiLevelType w:val="hybridMultilevel"/>
    <w:tmpl w:val="5D726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71D41"/>
    <w:multiLevelType w:val="hybridMultilevel"/>
    <w:tmpl w:val="797C0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D1D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E1D024A"/>
    <w:multiLevelType w:val="hybridMultilevel"/>
    <w:tmpl w:val="97A403D2"/>
    <w:lvl w:ilvl="0" w:tplc="A9827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1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3"/>
  </w:num>
  <w:num w:numId="10">
    <w:abstractNumId w:val="23"/>
  </w:num>
  <w:num w:numId="11">
    <w:abstractNumId w:val="15"/>
  </w:num>
  <w:num w:numId="12">
    <w:abstractNumId w:val="32"/>
  </w:num>
  <w:num w:numId="13">
    <w:abstractNumId w:val="12"/>
  </w:num>
  <w:num w:numId="14">
    <w:abstractNumId w:val="17"/>
  </w:num>
  <w:num w:numId="15">
    <w:abstractNumId w:val="1"/>
  </w:num>
  <w:num w:numId="16">
    <w:abstractNumId w:val="8"/>
  </w:num>
  <w:num w:numId="17">
    <w:abstractNumId w:val="7"/>
  </w:num>
  <w:num w:numId="18">
    <w:abstractNumId w:val="14"/>
  </w:num>
  <w:num w:numId="19">
    <w:abstractNumId w:val="18"/>
  </w:num>
  <w:num w:numId="20">
    <w:abstractNumId w:val="11"/>
  </w:num>
  <w:num w:numId="21">
    <w:abstractNumId w:val="2"/>
  </w:num>
  <w:num w:numId="22">
    <w:abstractNumId w:val="26"/>
  </w:num>
  <w:num w:numId="23">
    <w:abstractNumId w:val="10"/>
  </w:num>
  <w:num w:numId="24">
    <w:abstractNumId w:val="30"/>
  </w:num>
  <w:num w:numId="25">
    <w:abstractNumId w:val="5"/>
  </w:num>
  <w:num w:numId="26">
    <w:abstractNumId w:val="16"/>
  </w:num>
  <w:num w:numId="27">
    <w:abstractNumId w:val="27"/>
  </w:num>
  <w:num w:numId="28">
    <w:abstractNumId w:val="28"/>
  </w:num>
  <w:num w:numId="29">
    <w:abstractNumId w:val="21"/>
  </w:num>
  <w:num w:numId="30">
    <w:abstractNumId w:val="29"/>
  </w:num>
  <w:num w:numId="31">
    <w:abstractNumId w:val="22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40"/>
    <w:rsid w:val="00001B29"/>
    <w:rsid w:val="00042D73"/>
    <w:rsid w:val="00044C93"/>
    <w:rsid w:val="0006141E"/>
    <w:rsid w:val="00065912"/>
    <w:rsid w:val="00073F8B"/>
    <w:rsid w:val="0009687D"/>
    <w:rsid w:val="000B3C0E"/>
    <w:rsid w:val="000C1537"/>
    <w:rsid w:val="000C4789"/>
    <w:rsid w:val="000D4F7C"/>
    <w:rsid w:val="000E331A"/>
    <w:rsid w:val="001048A7"/>
    <w:rsid w:val="00116979"/>
    <w:rsid w:val="001204A7"/>
    <w:rsid w:val="00120EEB"/>
    <w:rsid w:val="00131791"/>
    <w:rsid w:val="00162F0C"/>
    <w:rsid w:val="00165C20"/>
    <w:rsid w:val="00176989"/>
    <w:rsid w:val="00184C6F"/>
    <w:rsid w:val="001851D3"/>
    <w:rsid w:val="0019207A"/>
    <w:rsid w:val="001A36C9"/>
    <w:rsid w:val="001C18F2"/>
    <w:rsid w:val="001D2902"/>
    <w:rsid w:val="001D608B"/>
    <w:rsid w:val="001E5185"/>
    <w:rsid w:val="00206FA5"/>
    <w:rsid w:val="002102F9"/>
    <w:rsid w:val="00214945"/>
    <w:rsid w:val="002334A4"/>
    <w:rsid w:val="002527A7"/>
    <w:rsid w:val="00263E41"/>
    <w:rsid w:val="00276010"/>
    <w:rsid w:val="00282EDD"/>
    <w:rsid w:val="00293227"/>
    <w:rsid w:val="002A4FC8"/>
    <w:rsid w:val="002B1489"/>
    <w:rsid w:val="002B357F"/>
    <w:rsid w:val="002B5A78"/>
    <w:rsid w:val="002C4966"/>
    <w:rsid w:val="002C58B1"/>
    <w:rsid w:val="002C63D0"/>
    <w:rsid w:val="002D7F89"/>
    <w:rsid w:val="002F4D9F"/>
    <w:rsid w:val="003066D4"/>
    <w:rsid w:val="0031445B"/>
    <w:rsid w:val="00322EFE"/>
    <w:rsid w:val="0037457B"/>
    <w:rsid w:val="0038379D"/>
    <w:rsid w:val="0039030B"/>
    <w:rsid w:val="00392E37"/>
    <w:rsid w:val="003A4015"/>
    <w:rsid w:val="003D0FC2"/>
    <w:rsid w:val="003E3767"/>
    <w:rsid w:val="004009E9"/>
    <w:rsid w:val="004011BC"/>
    <w:rsid w:val="0040162F"/>
    <w:rsid w:val="0040634D"/>
    <w:rsid w:val="00442AAD"/>
    <w:rsid w:val="004473B7"/>
    <w:rsid w:val="00451701"/>
    <w:rsid w:val="0046359D"/>
    <w:rsid w:val="00463A8D"/>
    <w:rsid w:val="00470AB0"/>
    <w:rsid w:val="00473906"/>
    <w:rsid w:val="004857A0"/>
    <w:rsid w:val="00485D78"/>
    <w:rsid w:val="004A4900"/>
    <w:rsid w:val="004A5622"/>
    <w:rsid w:val="004C01C3"/>
    <w:rsid w:val="004C28C8"/>
    <w:rsid w:val="004D1121"/>
    <w:rsid w:val="004E0D01"/>
    <w:rsid w:val="004F3630"/>
    <w:rsid w:val="00515418"/>
    <w:rsid w:val="00555A94"/>
    <w:rsid w:val="005904CD"/>
    <w:rsid w:val="005A037A"/>
    <w:rsid w:val="005B4540"/>
    <w:rsid w:val="005C32BA"/>
    <w:rsid w:val="005C74E1"/>
    <w:rsid w:val="005C7D44"/>
    <w:rsid w:val="005D4E93"/>
    <w:rsid w:val="005D63F0"/>
    <w:rsid w:val="005E4D76"/>
    <w:rsid w:val="005F4465"/>
    <w:rsid w:val="006063DA"/>
    <w:rsid w:val="00617987"/>
    <w:rsid w:val="00624697"/>
    <w:rsid w:val="00633E37"/>
    <w:rsid w:val="006356F7"/>
    <w:rsid w:val="00641907"/>
    <w:rsid w:val="0065626B"/>
    <w:rsid w:val="00681432"/>
    <w:rsid w:val="00696B96"/>
    <w:rsid w:val="006A7AB3"/>
    <w:rsid w:val="00730214"/>
    <w:rsid w:val="00741D86"/>
    <w:rsid w:val="007423FB"/>
    <w:rsid w:val="00743410"/>
    <w:rsid w:val="00753D88"/>
    <w:rsid w:val="00764576"/>
    <w:rsid w:val="00764FD5"/>
    <w:rsid w:val="00770C05"/>
    <w:rsid w:val="00777D1C"/>
    <w:rsid w:val="00781DB7"/>
    <w:rsid w:val="00793702"/>
    <w:rsid w:val="00796A30"/>
    <w:rsid w:val="007A1AB7"/>
    <w:rsid w:val="007A5D55"/>
    <w:rsid w:val="007C25CA"/>
    <w:rsid w:val="007C68FF"/>
    <w:rsid w:val="007C6923"/>
    <w:rsid w:val="007D1AAD"/>
    <w:rsid w:val="007E18C9"/>
    <w:rsid w:val="007E76C2"/>
    <w:rsid w:val="00816964"/>
    <w:rsid w:val="008559BF"/>
    <w:rsid w:val="0085733B"/>
    <w:rsid w:val="0086037B"/>
    <w:rsid w:val="00870227"/>
    <w:rsid w:val="0087625B"/>
    <w:rsid w:val="00880A01"/>
    <w:rsid w:val="00890475"/>
    <w:rsid w:val="00894DED"/>
    <w:rsid w:val="00896341"/>
    <w:rsid w:val="008B0EF7"/>
    <w:rsid w:val="008B4ED2"/>
    <w:rsid w:val="008C497A"/>
    <w:rsid w:val="008C7C47"/>
    <w:rsid w:val="008E2B08"/>
    <w:rsid w:val="008E6626"/>
    <w:rsid w:val="008E6A59"/>
    <w:rsid w:val="008F4872"/>
    <w:rsid w:val="008F7926"/>
    <w:rsid w:val="008F7CF3"/>
    <w:rsid w:val="0090648A"/>
    <w:rsid w:val="009257AA"/>
    <w:rsid w:val="0092595D"/>
    <w:rsid w:val="009309A5"/>
    <w:rsid w:val="00933F35"/>
    <w:rsid w:val="009372BE"/>
    <w:rsid w:val="00940B1F"/>
    <w:rsid w:val="00941502"/>
    <w:rsid w:val="00954246"/>
    <w:rsid w:val="00957053"/>
    <w:rsid w:val="00971217"/>
    <w:rsid w:val="0097473F"/>
    <w:rsid w:val="00981011"/>
    <w:rsid w:val="00981573"/>
    <w:rsid w:val="00986845"/>
    <w:rsid w:val="0099463D"/>
    <w:rsid w:val="009978F5"/>
    <w:rsid w:val="009A6642"/>
    <w:rsid w:val="009D2708"/>
    <w:rsid w:val="00A060F1"/>
    <w:rsid w:val="00A160A6"/>
    <w:rsid w:val="00A16E1E"/>
    <w:rsid w:val="00A17337"/>
    <w:rsid w:val="00A31891"/>
    <w:rsid w:val="00A41ED5"/>
    <w:rsid w:val="00A622EF"/>
    <w:rsid w:val="00A749B7"/>
    <w:rsid w:val="00A75C2C"/>
    <w:rsid w:val="00A8043B"/>
    <w:rsid w:val="00A90775"/>
    <w:rsid w:val="00A91E0E"/>
    <w:rsid w:val="00AA6661"/>
    <w:rsid w:val="00AD1CA6"/>
    <w:rsid w:val="00AE1166"/>
    <w:rsid w:val="00AE1832"/>
    <w:rsid w:val="00AE31AB"/>
    <w:rsid w:val="00AE49F0"/>
    <w:rsid w:val="00AE4F38"/>
    <w:rsid w:val="00AF2779"/>
    <w:rsid w:val="00AF756B"/>
    <w:rsid w:val="00B07383"/>
    <w:rsid w:val="00B12EFA"/>
    <w:rsid w:val="00B20BF9"/>
    <w:rsid w:val="00B24090"/>
    <w:rsid w:val="00B34A45"/>
    <w:rsid w:val="00B35E2C"/>
    <w:rsid w:val="00B64252"/>
    <w:rsid w:val="00B718AA"/>
    <w:rsid w:val="00B75E14"/>
    <w:rsid w:val="00B82D1B"/>
    <w:rsid w:val="00B95E55"/>
    <w:rsid w:val="00BA19AC"/>
    <w:rsid w:val="00BE5984"/>
    <w:rsid w:val="00BE6997"/>
    <w:rsid w:val="00BE7781"/>
    <w:rsid w:val="00BF12E1"/>
    <w:rsid w:val="00BF1571"/>
    <w:rsid w:val="00C0622B"/>
    <w:rsid w:val="00C06A3B"/>
    <w:rsid w:val="00C2451F"/>
    <w:rsid w:val="00C41730"/>
    <w:rsid w:val="00C77D34"/>
    <w:rsid w:val="00C816B2"/>
    <w:rsid w:val="00C853DC"/>
    <w:rsid w:val="00C92A3B"/>
    <w:rsid w:val="00C9521D"/>
    <w:rsid w:val="00CA1351"/>
    <w:rsid w:val="00CA499B"/>
    <w:rsid w:val="00CB460C"/>
    <w:rsid w:val="00CC3A3B"/>
    <w:rsid w:val="00CC65DD"/>
    <w:rsid w:val="00CE104F"/>
    <w:rsid w:val="00D025B3"/>
    <w:rsid w:val="00D04B7D"/>
    <w:rsid w:val="00D26D5C"/>
    <w:rsid w:val="00D278AB"/>
    <w:rsid w:val="00D334B5"/>
    <w:rsid w:val="00D450C3"/>
    <w:rsid w:val="00D51CF9"/>
    <w:rsid w:val="00D5289E"/>
    <w:rsid w:val="00D52F22"/>
    <w:rsid w:val="00DA0C52"/>
    <w:rsid w:val="00DA0E70"/>
    <w:rsid w:val="00DA73A2"/>
    <w:rsid w:val="00DD42DD"/>
    <w:rsid w:val="00DE17D1"/>
    <w:rsid w:val="00DF09EB"/>
    <w:rsid w:val="00DF57E6"/>
    <w:rsid w:val="00DF5E08"/>
    <w:rsid w:val="00E121B3"/>
    <w:rsid w:val="00E210A8"/>
    <w:rsid w:val="00E21324"/>
    <w:rsid w:val="00E24426"/>
    <w:rsid w:val="00E25D29"/>
    <w:rsid w:val="00E33228"/>
    <w:rsid w:val="00E3631F"/>
    <w:rsid w:val="00E62F09"/>
    <w:rsid w:val="00E76110"/>
    <w:rsid w:val="00E9320A"/>
    <w:rsid w:val="00EA2336"/>
    <w:rsid w:val="00EA61C0"/>
    <w:rsid w:val="00EA6A27"/>
    <w:rsid w:val="00EA6F52"/>
    <w:rsid w:val="00EA7DAF"/>
    <w:rsid w:val="00EB1A36"/>
    <w:rsid w:val="00EE3373"/>
    <w:rsid w:val="00EE375E"/>
    <w:rsid w:val="00EF3125"/>
    <w:rsid w:val="00EF495A"/>
    <w:rsid w:val="00F0087F"/>
    <w:rsid w:val="00F11E37"/>
    <w:rsid w:val="00F27B07"/>
    <w:rsid w:val="00F33F31"/>
    <w:rsid w:val="00F46B14"/>
    <w:rsid w:val="00F50D44"/>
    <w:rsid w:val="00F64278"/>
    <w:rsid w:val="00F7581D"/>
    <w:rsid w:val="00F86143"/>
    <w:rsid w:val="00F907AB"/>
    <w:rsid w:val="00F9685F"/>
    <w:rsid w:val="00FA2911"/>
    <w:rsid w:val="00FC1CC5"/>
    <w:rsid w:val="00FC68B0"/>
    <w:rsid w:val="00FE255C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D8CB6"/>
  <w15:chartTrackingRefBased/>
  <w15:docId w15:val="{15538D16-77B9-43BA-8E7F-3F049C41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8"/>
    </w:rPr>
  </w:style>
  <w:style w:type="paragraph" w:styleId="Header">
    <w:name w:val="header"/>
    <w:basedOn w:val="Normal"/>
    <w:link w:val="HeaderChar"/>
    <w:uiPriority w:val="99"/>
    <w:rsid w:val="00392E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E37"/>
    <w:rPr>
      <w:sz w:val="24"/>
    </w:rPr>
  </w:style>
  <w:style w:type="character" w:customStyle="1" w:styleId="FooterChar">
    <w:name w:val="Footer Char"/>
    <w:link w:val="Footer"/>
    <w:uiPriority w:val="99"/>
    <w:rsid w:val="00392E37"/>
    <w:rPr>
      <w:sz w:val="24"/>
    </w:rPr>
  </w:style>
  <w:style w:type="table" w:styleId="TableGrid">
    <w:name w:val="Table Grid"/>
    <w:basedOn w:val="TableNormal"/>
    <w:rsid w:val="0047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0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573"/>
    <w:pPr>
      <w:ind w:left="720"/>
    </w:pPr>
  </w:style>
  <w:style w:type="character" w:styleId="Emphasis">
    <w:name w:val="Emphasis"/>
    <w:uiPriority w:val="20"/>
    <w:qFormat/>
    <w:rsid w:val="00741D86"/>
    <w:rPr>
      <w:i/>
      <w:iCs/>
    </w:rPr>
  </w:style>
  <w:style w:type="character" w:styleId="Strong">
    <w:name w:val="Strong"/>
    <w:uiPriority w:val="22"/>
    <w:qFormat/>
    <w:rsid w:val="00741D86"/>
    <w:rPr>
      <w:b/>
      <w:bCs/>
    </w:rPr>
  </w:style>
  <w:style w:type="paragraph" w:styleId="NormalWeb">
    <w:name w:val="Normal (Web)"/>
    <w:basedOn w:val="Normal"/>
    <w:uiPriority w:val="99"/>
    <w:unhideWhenUsed/>
    <w:rsid w:val="00741D86"/>
    <w:rPr>
      <w:szCs w:val="24"/>
    </w:rPr>
  </w:style>
  <w:style w:type="character" w:styleId="Hyperlink">
    <w:name w:val="Hyperlink"/>
    <w:rsid w:val="00781DB7"/>
    <w:rPr>
      <w:color w:val="0000FF"/>
      <w:u w:val="single"/>
    </w:rPr>
  </w:style>
  <w:style w:type="character" w:styleId="CommentReference">
    <w:name w:val="annotation reference"/>
    <w:basedOn w:val="DefaultParagraphFont"/>
    <w:rsid w:val="009946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6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463D"/>
  </w:style>
  <w:style w:type="paragraph" w:styleId="CommentSubject">
    <w:name w:val="annotation subject"/>
    <w:basedOn w:val="CommentText"/>
    <w:next w:val="CommentText"/>
    <w:link w:val="CommentSubjectChar"/>
    <w:rsid w:val="0099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6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53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34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865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4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64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2023-02-28T08:00:00+00:00</DocumentExpirationDate>
    <IATopic xmlns="59da1016-2a1b-4f8a-9768-d7a4932f6f16" xsi:nil="true"/>
    <Section xmlns="9f1e43cc-efe5-4f18-ab5f-fe444183cf4e">Reporting Requirements</Section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45847A90-1B1F-4A49-873F-1EBAA21B7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6672A-1489-4C52-8FE3-7B844E539FEB}"/>
</file>

<file path=customXml/itemProps3.xml><?xml version="1.0" encoding="utf-8"?>
<ds:datastoreItem xmlns:ds="http://schemas.openxmlformats.org/officeDocument/2006/customXml" ds:itemID="{756E81D0-EB4A-4955-89A9-54ED9487306F}"/>
</file>

<file path=customXml/itemProps4.xml><?xml version="1.0" encoding="utf-8"?>
<ds:datastoreItem xmlns:ds="http://schemas.openxmlformats.org/officeDocument/2006/customXml" ds:itemID="{03401C94-6F9E-484E-8586-093AC561C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ALCOHOL &amp; DRUG TRIBAL PLAN</vt:lpstr>
    </vt:vector>
  </TitlesOfParts>
  <Company>DHS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ALCOHOL &amp; DRUG TRIBAL PLAN</dc:title>
  <dc:subject/>
  <dc:creator>ccruz</dc:creator>
  <cp:keywords/>
  <cp:lastModifiedBy>Harris Crystal</cp:lastModifiedBy>
  <cp:revision>6</cp:revision>
  <cp:lastPrinted>2019-06-13T21:12:00Z</cp:lastPrinted>
  <dcterms:created xsi:type="dcterms:W3CDTF">2022-02-15T16:33:00Z</dcterms:created>
  <dcterms:modified xsi:type="dcterms:W3CDTF">2022-02-15T16:36:00Z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