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2F03061D" w:rsidR="001A4271" w:rsidRDefault="004E14A1" w:rsidP="007B6AFF">
      <w:pPr>
        <w:pStyle w:val="DivisionName"/>
      </w:pPr>
      <w:bookmarkStart w:id="0" w:name="_Hlk175303581"/>
      <w:r w:rsidRPr="00200C6E">
        <w:drawing>
          <wp:anchor distT="0" distB="0" distL="114300" distR="114300" simplePos="0" relativeHeight="251658240" behindDoc="0" locked="0" layoutInCell="1" allowOverlap="1" wp14:anchorId="7A89ACDD" wp14:editId="69F9107B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A98">
        <w:t>Medicaid Division</w:t>
      </w:r>
    </w:p>
    <w:p w14:paraId="67AC1DDF" w14:textId="4357DA9D" w:rsidR="00B2771A" w:rsidRDefault="00F97A98" w:rsidP="00067B31">
      <w:pPr>
        <w:pStyle w:val="ProgramName"/>
        <w:ind w:right="72"/>
      </w:pPr>
      <w:r>
        <w:t>CCO Operations Unit</w:t>
      </w:r>
    </w:p>
    <w:p w14:paraId="6D5C8224" w14:textId="45F3BC50" w:rsidR="007B6AFF" w:rsidRDefault="00C8328E" w:rsidP="008510A1">
      <w:r>
        <w:tab/>
      </w:r>
      <w:r>
        <w:tab/>
      </w:r>
    </w:p>
    <w:p w14:paraId="5230ED20" w14:textId="77777777" w:rsidR="001C1C69" w:rsidRPr="001C1C69" w:rsidRDefault="008510A1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1C1C69" w:rsidRPr="001C1C69">
        <w:rPr>
          <w:b/>
          <w:iCs/>
          <w:sz w:val="32"/>
          <w:szCs w:val="32"/>
        </w:rPr>
        <w:t>Grievance and Appeal System</w:t>
      </w:r>
    </w:p>
    <w:p w14:paraId="4DBEC49F" w14:textId="42387D37" w:rsidR="008510A1" w:rsidRPr="008510A1" w:rsidRDefault="001C1C69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1C1C69">
        <w:rPr>
          <w:b/>
          <w:iCs/>
          <w:sz w:val="32"/>
          <w:szCs w:val="32"/>
        </w:rPr>
        <w:t xml:space="preserve">Member Notice Templates 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7A7FF3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53FEA7F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3B5D497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71C19E84" w14:textId="19B3FCB5" w:rsidR="007A7FF3" w:rsidRPr="008510A1" w:rsidRDefault="007A7FF3" w:rsidP="00A562FC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C61041" w:rsidRPr="00A562F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764C2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0B858BAF" w:rsidR="00F764C2" w:rsidRPr="008510A1" w:rsidRDefault="00F764C2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77777777" w:rsidR="00F764C2" w:rsidRPr="00A562FC" w:rsidRDefault="00F764C2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510A1" w:rsidRPr="008510A1" w14:paraId="401B9405" w14:textId="77777777" w:rsidTr="00A562FC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8510A1" w:rsidRPr="008510A1" w:rsidRDefault="008510A1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3BDB6D3" w14:textId="77777777" w:rsidR="008510A1" w:rsidRPr="00A562FC" w:rsidRDefault="008510A1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E76032" w14:textId="02B590B2" w:rsidR="0088207B" w:rsidRDefault="008510A1" w:rsidP="00A562FC">
      <w:pPr>
        <w:spacing w:before="0"/>
        <w:ind w:left="0"/>
        <w:rPr>
          <w:sz w:val="24"/>
          <w:szCs w:val="24"/>
        </w:rPr>
      </w:pPr>
      <w:r w:rsidRPr="008510A1">
        <w:rPr>
          <w:sz w:val="24"/>
          <w:szCs w:val="24"/>
        </w:rPr>
        <w:t>The CCO</w:t>
      </w:r>
      <w:r w:rsidR="000C3008"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 xml:space="preserve">named above is required to submit this Attestation relating to </w:t>
      </w:r>
      <w:r w:rsidR="007A7FF3">
        <w:rPr>
          <w:sz w:val="24"/>
          <w:szCs w:val="24"/>
        </w:rPr>
        <w:t>its</w:t>
      </w:r>
      <w:r w:rsidR="001C1C69" w:rsidRPr="001C1C69">
        <w:t xml:space="preserve"> </w:t>
      </w:r>
      <w:r w:rsidR="001C1C69" w:rsidRPr="001C1C69">
        <w:rPr>
          <w:sz w:val="24"/>
          <w:szCs w:val="24"/>
        </w:rPr>
        <w:t>Grievance and Appeal System (G&amp;A System) Member notice templates</w:t>
      </w:r>
      <w:r w:rsidR="00203595">
        <w:rPr>
          <w:sz w:val="24"/>
          <w:szCs w:val="24"/>
        </w:rPr>
        <w:t xml:space="preserve"> under the three CCO Contracts it has entered into with </w:t>
      </w:r>
      <w:r w:rsidR="00F764C2">
        <w:rPr>
          <w:sz w:val="24"/>
          <w:szCs w:val="24"/>
        </w:rPr>
        <w:t xml:space="preserve">the </w:t>
      </w:r>
      <w:r w:rsidR="00203595">
        <w:rPr>
          <w:sz w:val="24"/>
          <w:szCs w:val="24"/>
        </w:rPr>
        <w:t>Oregon Health Authority</w:t>
      </w:r>
      <w:r w:rsidR="00F764C2">
        <w:rPr>
          <w:sz w:val="24"/>
          <w:szCs w:val="24"/>
        </w:rPr>
        <w:t xml:space="preserve"> (OHA)</w:t>
      </w:r>
      <w:r w:rsidR="003A6C25">
        <w:rPr>
          <w:sz w:val="24"/>
          <w:szCs w:val="24"/>
        </w:rPr>
        <w:t xml:space="preserve">: </w:t>
      </w:r>
      <w:r w:rsidR="001A041E">
        <w:rPr>
          <w:sz w:val="24"/>
          <w:szCs w:val="24"/>
        </w:rPr>
        <w:t>t</w:t>
      </w:r>
      <w:r w:rsidR="003A6C25">
        <w:rPr>
          <w:sz w:val="24"/>
          <w:szCs w:val="24"/>
        </w:rPr>
        <w:t xml:space="preserve">he Medicaid Contract, </w:t>
      </w:r>
      <w:r w:rsidR="001A041E">
        <w:rPr>
          <w:sz w:val="24"/>
          <w:szCs w:val="24"/>
        </w:rPr>
        <w:t xml:space="preserve">the </w:t>
      </w:r>
      <w:r w:rsidR="003A6C25">
        <w:rPr>
          <w:sz w:val="24"/>
          <w:szCs w:val="24"/>
        </w:rPr>
        <w:t xml:space="preserve">Non-Medicaid </w:t>
      </w:r>
      <w:r w:rsidR="000632B3">
        <w:rPr>
          <w:sz w:val="24"/>
          <w:szCs w:val="24"/>
        </w:rPr>
        <w:t>Contract, and the OHP Bridge-Basic Health Program Contract</w:t>
      </w:r>
      <w:r w:rsidR="003A6C25">
        <w:rPr>
          <w:sz w:val="24"/>
          <w:szCs w:val="24"/>
        </w:rPr>
        <w:t xml:space="preserve"> </w:t>
      </w:r>
      <w:r w:rsidR="00C813D4">
        <w:rPr>
          <w:sz w:val="24"/>
          <w:szCs w:val="24"/>
        </w:rPr>
        <w:t>(collectively, the “CCO Contracts”)</w:t>
      </w:r>
      <w:r w:rsidR="00D30E37">
        <w:rPr>
          <w:sz w:val="24"/>
          <w:szCs w:val="24"/>
        </w:rPr>
        <w:t>.</w:t>
      </w:r>
    </w:p>
    <w:p w14:paraId="2F801649" w14:textId="2C2A4F57" w:rsidR="008E694B" w:rsidRDefault="001C1C69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T</w:t>
      </w:r>
      <w:r w:rsidRPr="008510A1">
        <w:rPr>
          <w:sz w:val="24"/>
          <w:szCs w:val="24"/>
        </w:rPr>
        <w:t>he CCO</w:t>
      </w:r>
      <w:r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>is required to submit this Attestation</w:t>
      </w:r>
      <w:r>
        <w:rPr>
          <w:sz w:val="24"/>
          <w:szCs w:val="24"/>
        </w:rPr>
        <w:t xml:space="preserve"> p</w:t>
      </w:r>
      <w:r w:rsidRPr="008510A1">
        <w:rPr>
          <w:sz w:val="24"/>
          <w:szCs w:val="24"/>
        </w:rPr>
        <w:t xml:space="preserve">ursuant </w:t>
      </w:r>
      <w:r w:rsidR="008510A1" w:rsidRPr="008510A1">
        <w:rPr>
          <w:sz w:val="24"/>
          <w:szCs w:val="24"/>
        </w:rPr>
        <w:t xml:space="preserve">to </w:t>
      </w:r>
      <w:r w:rsidRPr="001C1C69">
        <w:rPr>
          <w:sz w:val="24"/>
          <w:szCs w:val="24"/>
        </w:rPr>
        <w:t>Exhibit I, Section 10, Paragraph a, Subparagraph (1)</w:t>
      </w:r>
      <w:r w:rsidR="008510A1" w:rsidRPr="008510A1">
        <w:rPr>
          <w:sz w:val="24"/>
          <w:szCs w:val="24"/>
        </w:rPr>
        <w:t xml:space="preserve"> </w:t>
      </w:r>
      <w:r w:rsidR="002420A2">
        <w:rPr>
          <w:sz w:val="24"/>
          <w:szCs w:val="24"/>
        </w:rPr>
        <w:t xml:space="preserve">of the </w:t>
      </w:r>
      <w:r w:rsidR="0088207B">
        <w:rPr>
          <w:sz w:val="24"/>
          <w:szCs w:val="24"/>
        </w:rPr>
        <w:t xml:space="preserve">Medicaid </w:t>
      </w:r>
      <w:r w:rsidR="002420A2">
        <w:rPr>
          <w:sz w:val="24"/>
          <w:szCs w:val="24"/>
        </w:rPr>
        <w:t>C</w:t>
      </w:r>
      <w:r w:rsidR="008510A1"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>, which is incorporated by reference into the Non-Medicaid and OHP Bridge</w:t>
      </w:r>
      <w:r w:rsidR="007F23F1">
        <w:rPr>
          <w:sz w:val="24"/>
          <w:szCs w:val="24"/>
        </w:rPr>
        <w:t>-</w:t>
      </w:r>
      <w:r w:rsidR="0088207B">
        <w:rPr>
          <w:sz w:val="24"/>
          <w:szCs w:val="24"/>
        </w:rPr>
        <w:t>BHP Contract</w:t>
      </w:r>
      <w:r w:rsidR="00D30E37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="008510A1" w:rsidRPr="008510A1">
        <w:rPr>
          <w:sz w:val="24"/>
          <w:szCs w:val="24"/>
        </w:rPr>
        <w:t xml:space="preserve"> </w:t>
      </w:r>
      <w:r w:rsidR="00142D77">
        <w:rPr>
          <w:sz w:val="24"/>
          <w:szCs w:val="24"/>
        </w:rPr>
        <w:t xml:space="preserve"> </w:t>
      </w:r>
    </w:p>
    <w:p w14:paraId="71DFF3F7" w14:textId="77777777" w:rsidR="001C1C69" w:rsidRDefault="001C1C69" w:rsidP="001C1C69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213C57F" w:rsidR="008510A1" w:rsidRP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Pr="008510A1">
        <w:rPr>
          <w:sz w:val="24"/>
          <w:szCs w:val="24"/>
        </w:rPr>
        <w:t>; and</w:t>
      </w:r>
    </w:p>
    <w:p w14:paraId="12945575" w14:textId="4D2B1C49" w:rsidR="008510A1" w:rsidRPr="008510A1" w:rsidRDefault="00B417FC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To the best of my knowledge, </w:t>
      </w:r>
      <w:r>
        <w:rPr>
          <w:sz w:val="24"/>
          <w:szCs w:val="24"/>
        </w:rPr>
        <w:t xml:space="preserve">effective January 1, 2025, </w:t>
      </w:r>
      <w:r w:rsidRPr="001C1C69">
        <w:rPr>
          <w:sz w:val="24"/>
          <w:szCs w:val="24"/>
        </w:rPr>
        <w:t>the G&amp;A System Member notice templates</w:t>
      </w:r>
      <w:r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used by the CCO and any Subcontractor(s) to which the CCO may have Delegated responsibility for G&amp;A System Member notices </w:t>
      </w:r>
      <w:r>
        <w:rPr>
          <w:sz w:val="24"/>
          <w:szCs w:val="24"/>
        </w:rPr>
        <w:t xml:space="preserve">(i) </w:t>
      </w:r>
      <w:r w:rsidRPr="001C1C69">
        <w:rPr>
          <w:sz w:val="24"/>
          <w:szCs w:val="24"/>
        </w:rPr>
        <w:t>meet</w:t>
      </w:r>
      <w:r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the content requirements identified in the document OHA provided to the CCO on the CCO Contract Forms </w:t>
      </w:r>
      <w:hyperlink r:id="rId12" w:history="1">
        <w:r w:rsidRPr="008510A1">
          <w:rPr>
            <w:rStyle w:val="Hyperlink"/>
            <w:sz w:val="24"/>
            <w:szCs w:val="24"/>
          </w:rPr>
          <w:t>Website</w:t>
        </w:r>
      </w:hyperlink>
      <w:r w:rsidRPr="008510A1">
        <w:rPr>
          <w:sz w:val="24"/>
          <w:szCs w:val="24"/>
        </w:rPr>
        <w:t xml:space="preserve"> (which is referred to in the document itself as a self-evaluation checklist)</w:t>
      </w:r>
      <w:r>
        <w:rPr>
          <w:sz w:val="24"/>
          <w:szCs w:val="24"/>
        </w:rPr>
        <w:t xml:space="preserve"> and (ii) shall continue to meet the same content requirements throughout the duration of Contract Year 2025</w:t>
      </w:r>
      <w:r w:rsidR="008510A1" w:rsidRPr="008510A1">
        <w:rPr>
          <w:sz w:val="24"/>
          <w:szCs w:val="24"/>
        </w:rPr>
        <w:t>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1628F8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417FC">
              <w:rPr>
                <w:sz w:val="24"/>
                <w:szCs w:val="24"/>
              </w:rPr>
            </w:r>
            <w:r w:rsidR="00B417FC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417FC">
              <w:rPr>
                <w:sz w:val="24"/>
                <w:szCs w:val="24"/>
              </w:rPr>
            </w:r>
            <w:r w:rsidR="00B417FC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417FC">
              <w:rPr>
                <w:sz w:val="24"/>
                <w:szCs w:val="24"/>
              </w:rPr>
            </w:r>
            <w:r w:rsidR="00B417FC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0"/>
    </w:tbl>
    <w:p w14:paraId="67474DD1" w14:textId="77777777" w:rsidR="00C652B1" w:rsidRPr="008510A1" w:rsidRDefault="00C652B1" w:rsidP="001C1C69">
      <w:pPr>
        <w:rPr>
          <w:sz w:val="24"/>
          <w:szCs w:val="24"/>
        </w:rPr>
      </w:pPr>
    </w:p>
    <w:sectPr w:rsidR="00C652B1" w:rsidRPr="008510A1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AC2B" w14:textId="77777777" w:rsidR="008B4DB9" w:rsidRDefault="008B4DB9" w:rsidP="00782D79">
      <w:r>
        <w:separator/>
      </w:r>
    </w:p>
    <w:p w14:paraId="0B14E5E2" w14:textId="77777777" w:rsidR="008B4DB9" w:rsidRDefault="008B4DB9" w:rsidP="00782D79"/>
  </w:endnote>
  <w:endnote w:type="continuationSeparator" w:id="0">
    <w:p w14:paraId="63201600" w14:textId="77777777" w:rsidR="008B4DB9" w:rsidRDefault="008B4DB9" w:rsidP="00782D79">
      <w:r>
        <w:continuationSeparator/>
      </w:r>
    </w:p>
    <w:p w14:paraId="60F8ED1E" w14:textId="77777777" w:rsidR="008B4DB9" w:rsidRDefault="008B4DB9" w:rsidP="00782D79"/>
  </w:endnote>
  <w:endnote w:type="continuationNotice" w:id="1">
    <w:p w14:paraId="431638A2" w14:textId="77777777" w:rsidR="008B4DB9" w:rsidRDefault="008B4DB9" w:rsidP="00782D79"/>
    <w:p w14:paraId="46876463" w14:textId="77777777" w:rsidR="008B4DB9" w:rsidRDefault="008B4DB9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9D12" w14:textId="77777777" w:rsidR="008B4DB9" w:rsidRDefault="008B4DB9" w:rsidP="00782D79">
      <w:r>
        <w:separator/>
      </w:r>
    </w:p>
    <w:p w14:paraId="12376B59" w14:textId="77777777" w:rsidR="008B4DB9" w:rsidRDefault="008B4DB9" w:rsidP="00782D79"/>
  </w:footnote>
  <w:footnote w:type="continuationSeparator" w:id="0">
    <w:p w14:paraId="5CD27D60" w14:textId="77777777" w:rsidR="008B4DB9" w:rsidRDefault="008B4DB9" w:rsidP="00782D79">
      <w:r>
        <w:continuationSeparator/>
      </w:r>
    </w:p>
    <w:p w14:paraId="1220A51E" w14:textId="77777777" w:rsidR="008B4DB9" w:rsidRDefault="008B4DB9" w:rsidP="00782D79"/>
  </w:footnote>
  <w:footnote w:type="continuationNotice" w:id="1">
    <w:p w14:paraId="7024756E" w14:textId="77777777" w:rsidR="008B4DB9" w:rsidRDefault="008B4DB9" w:rsidP="00782D79"/>
    <w:p w14:paraId="41B9EE8D" w14:textId="77777777" w:rsidR="008B4DB9" w:rsidRDefault="008B4DB9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630B"/>
    <w:rsid w:val="000171AD"/>
    <w:rsid w:val="00023303"/>
    <w:rsid w:val="000243B1"/>
    <w:rsid w:val="00024BFA"/>
    <w:rsid w:val="0002509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7324"/>
    <w:rsid w:val="0011683D"/>
    <w:rsid w:val="00122B8E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B0202"/>
    <w:rsid w:val="001C1C69"/>
    <w:rsid w:val="001D1E2F"/>
    <w:rsid w:val="001E15D1"/>
    <w:rsid w:val="001F1838"/>
    <w:rsid w:val="001F3CBD"/>
    <w:rsid w:val="00200103"/>
    <w:rsid w:val="00200C6E"/>
    <w:rsid w:val="00203595"/>
    <w:rsid w:val="002119D7"/>
    <w:rsid w:val="00216C13"/>
    <w:rsid w:val="00216C3F"/>
    <w:rsid w:val="002204E2"/>
    <w:rsid w:val="00224743"/>
    <w:rsid w:val="0022769A"/>
    <w:rsid w:val="00233B19"/>
    <w:rsid w:val="002420A2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4D12"/>
    <w:rsid w:val="004A0186"/>
    <w:rsid w:val="004A4AC0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2260E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B4DB9"/>
    <w:rsid w:val="008D26F1"/>
    <w:rsid w:val="008E2F39"/>
    <w:rsid w:val="008E694B"/>
    <w:rsid w:val="008F58CA"/>
    <w:rsid w:val="008F621C"/>
    <w:rsid w:val="008F6CA1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42B4A"/>
    <w:rsid w:val="00A52332"/>
    <w:rsid w:val="00A52E85"/>
    <w:rsid w:val="00A562FC"/>
    <w:rsid w:val="00A71B8E"/>
    <w:rsid w:val="00A73C05"/>
    <w:rsid w:val="00A759FA"/>
    <w:rsid w:val="00A83899"/>
    <w:rsid w:val="00A86907"/>
    <w:rsid w:val="00A93C94"/>
    <w:rsid w:val="00A96155"/>
    <w:rsid w:val="00AA74F3"/>
    <w:rsid w:val="00AC4CC9"/>
    <w:rsid w:val="00AD6E25"/>
    <w:rsid w:val="00AE51D3"/>
    <w:rsid w:val="00AE5E14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3445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50648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B5D3D"/>
    <w:rsid w:val="00CD00AC"/>
    <w:rsid w:val="00CD46F5"/>
    <w:rsid w:val="00CE5244"/>
    <w:rsid w:val="00CF0249"/>
    <w:rsid w:val="00D02CAD"/>
    <w:rsid w:val="00D06120"/>
    <w:rsid w:val="00D0629C"/>
    <w:rsid w:val="00D12057"/>
    <w:rsid w:val="00D15E09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81AE9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7A98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noProof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  <w:rPr>
      <w:noProof w:val="0"/>
    </w:r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2024-10-02T07:00:00+00:00</Effective_x0020_date>
    <Contract_x0020_topic xmlns="47be7094-86b6-4c75-87da-a9bfd340ff09">Member Materials</Contract_x0020_topic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https://www.oregon.gov/oha/HSD/OHP/CCO/Member%20Notice%20Templates%20Attestation%20for%20CY2025.docx</Url>
      <Description>Member Notice Templates Attestation for CY2025</Description>
    </URL>
    <IASubtopic xmlns="59da1016-2a1b-4f8a-9768-d7a4932f6f16" xsi:nil="true"/>
    <Category xmlns="47be7094-86b6-4c75-87da-a9bfd340ff09">
      <Value>Deliverable</Value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A62BB-DDA3-438D-86FD-F52174B72676}"/>
</file>

<file path=customXml/itemProps2.xml><?xml version="1.0" encoding="utf-8"?>
<ds:datastoreItem xmlns:ds="http://schemas.openxmlformats.org/officeDocument/2006/customXml" ds:itemID="{1583E2CC-2829-4C1A-A9AB-1660DC18528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649cc0b-cbdc-4486-98f1-dba1397f6c30"/>
    <ds:schemaRef ds:uri="d88bd63c-9a6d-4162-b16a-aa36a5481a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Notice Templates Attestation for CY2025</dc:title>
  <dc:subject>200-656553_OHA 0197 Fact Sheet Template</dc:subject>
  <dc:creator>Oregon Health Authority</dc:creator>
  <cp:keywords/>
  <dc:description/>
  <cp:lastModifiedBy>Cheryl Henning</cp:lastModifiedBy>
  <cp:revision>4</cp:revision>
  <cp:lastPrinted>2024-10-01T15:43:00Z</cp:lastPrinted>
  <dcterms:created xsi:type="dcterms:W3CDTF">2024-10-02T21:14:00Z</dcterms:created>
  <dcterms:modified xsi:type="dcterms:W3CDTF">2024-10-02T22:36:00Z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dff07ce7-2fe0-44e5-9d33-eb01c4950507,6;</vt:lpwstr>
  </property>
</Properties>
</file>