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955" w:type="dxa"/>
        <w:tblLook w:val="04A0" w:firstRow="1" w:lastRow="0" w:firstColumn="1" w:lastColumn="0" w:noHBand="0" w:noVBand="1"/>
      </w:tblPr>
      <w:tblGrid>
        <w:gridCol w:w="3775"/>
        <w:gridCol w:w="9180"/>
      </w:tblGrid>
      <w:tr w:rsidR="00A3444B" w14:paraId="32BEAC33" w14:textId="77777777" w:rsidTr="00A3444B">
        <w:trPr>
          <w:cnfStyle w:val="100000000000" w:firstRow="1" w:lastRow="0" w:firstColumn="0" w:lastColumn="0" w:oddVBand="0" w:evenVBand="0" w:oddHBand="0" w:evenHBand="0" w:firstRowFirstColumn="0" w:firstRowLastColumn="0" w:lastRowFirstColumn="0" w:lastRowLastColumn="0"/>
          <w:trHeight w:val="389"/>
        </w:trPr>
        <w:tc>
          <w:tcPr>
            <w:tcW w:w="3775" w:type="dxa"/>
            <w:shd w:val="clear" w:color="auto" w:fill="00549E"/>
          </w:tcPr>
          <w:p w14:paraId="7C5AE537" w14:textId="77777777" w:rsidR="00A3444B" w:rsidRPr="00A3444B" w:rsidRDefault="00A3444B" w:rsidP="002E4C1B">
            <w:pPr>
              <w:pStyle w:val="HSAGTableText"/>
              <w:rPr>
                <w:b w:val="0"/>
                <w:bCs/>
                <w:color w:val="FFFFFF" w:themeColor="background1"/>
              </w:rPr>
            </w:pPr>
            <w:r w:rsidRPr="00A3444B">
              <w:rPr>
                <w:bCs/>
                <w:color w:val="FFFFFF" w:themeColor="background1"/>
              </w:rPr>
              <w:t>Organization Name:</w:t>
            </w:r>
          </w:p>
        </w:tc>
        <w:tc>
          <w:tcPr>
            <w:tcW w:w="9180" w:type="dxa"/>
            <w:shd w:val="clear" w:color="auto" w:fill="auto"/>
            <w:vAlign w:val="center"/>
          </w:tcPr>
          <w:p w14:paraId="46187148" w14:textId="77777777" w:rsidR="00A3444B" w:rsidRPr="000923EC" w:rsidRDefault="00A3444B" w:rsidP="002E4C1B">
            <w:pPr>
              <w:pStyle w:val="HSAGTableText"/>
            </w:pPr>
          </w:p>
        </w:tc>
      </w:tr>
      <w:tr w:rsidR="00A3444B" w14:paraId="5146DB9A" w14:textId="77777777" w:rsidTr="00A3444B">
        <w:trPr>
          <w:cnfStyle w:val="000000100000" w:firstRow="0" w:lastRow="0" w:firstColumn="0" w:lastColumn="0" w:oddVBand="0" w:evenVBand="0" w:oddHBand="1" w:evenHBand="0" w:firstRowFirstColumn="0" w:firstRowLastColumn="0" w:lastRowFirstColumn="0" w:lastRowLastColumn="0"/>
          <w:trHeight w:val="389"/>
        </w:trPr>
        <w:tc>
          <w:tcPr>
            <w:tcW w:w="3775" w:type="dxa"/>
            <w:shd w:val="clear" w:color="auto" w:fill="00549E"/>
          </w:tcPr>
          <w:p w14:paraId="57E10096" w14:textId="77777777" w:rsidR="00A3444B" w:rsidRPr="00A3444B" w:rsidRDefault="00A3444B" w:rsidP="002E4C1B">
            <w:pPr>
              <w:pStyle w:val="HSAGTableText"/>
              <w:ind w:left="288"/>
              <w:rPr>
                <w:b/>
                <w:bCs/>
                <w:i/>
                <w:iCs/>
                <w:color w:val="FFFFFF" w:themeColor="background1"/>
              </w:rPr>
            </w:pPr>
            <w:r w:rsidRPr="00A3444B">
              <w:rPr>
                <w:b/>
                <w:bCs/>
                <w:i/>
                <w:iCs/>
                <w:color w:val="FFFFFF" w:themeColor="background1"/>
              </w:rPr>
              <w:t>Point-of-Contact (POC) – Name:</w:t>
            </w:r>
          </w:p>
        </w:tc>
        <w:tc>
          <w:tcPr>
            <w:tcW w:w="9180" w:type="dxa"/>
            <w:shd w:val="clear" w:color="auto" w:fill="auto"/>
            <w:vAlign w:val="center"/>
          </w:tcPr>
          <w:p w14:paraId="6DE04F15" w14:textId="77777777" w:rsidR="00A3444B" w:rsidRPr="000923EC" w:rsidRDefault="00A3444B" w:rsidP="002E4C1B">
            <w:pPr>
              <w:pStyle w:val="HSAGTableText"/>
            </w:pPr>
          </w:p>
        </w:tc>
      </w:tr>
      <w:tr w:rsidR="00A3444B" w14:paraId="738C7743" w14:textId="77777777" w:rsidTr="00A3444B">
        <w:trPr>
          <w:trHeight w:val="359"/>
        </w:trPr>
        <w:tc>
          <w:tcPr>
            <w:tcW w:w="3775" w:type="dxa"/>
            <w:shd w:val="clear" w:color="auto" w:fill="00549E"/>
          </w:tcPr>
          <w:p w14:paraId="26639044" w14:textId="77777777" w:rsidR="00A3444B" w:rsidRPr="00A3444B" w:rsidRDefault="00A3444B" w:rsidP="002E4C1B">
            <w:pPr>
              <w:pStyle w:val="HSAGTableText"/>
              <w:ind w:left="288"/>
              <w:rPr>
                <w:b/>
                <w:bCs/>
                <w:i/>
                <w:iCs/>
                <w:color w:val="FFFFFF" w:themeColor="background1"/>
              </w:rPr>
            </w:pPr>
            <w:r w:rsidRPr="00A3444B">
              <w:rPr>
                <w:b/>
                <w:bCs/>
                <w:i/>
                <w:iCs/>
                <w:color w:val="FFFFFF" w:themeColor="background1"/>
              </w:rPr>
              <w:t>POC – Title:</w:t>
            </w:r>
          </w:p>
        </w:tc>
        <w:tc>
          <w:tcPr>
            <w:tcW w:w="9180" w:type="dxa"/>
            <w:shd w:val="clear" w:color="auto" w:fill="auto"/>
            <w:vAlign w:val="center"/>
          </w:tcPr>
          <w:p w14:paraId="54A25B11" w14:textId="77777777" w:rsidR="00A3444B" w:rsidRPr="000923EC" w:rsidRDefault="00A3444B" w:rsidP="002E4C1B">
            <w:pPr>
              <w:pStyle w:val="HSAGTableText"/>
            </w:pPr>
          </w:p>
        </w:tc>
      </w:tr>
      <w:tr w:rsidR="00A3444B" w14:paraId="58940AD6" w14:textId="77777777" w:rsidTr="00A3444B">
        <w:trPr>
          <w:cnfStyle w:val="000000100000" w:firstRow="0" w:lastRow="0" w:firstColumn="0" w:lastColumn="0" w:oddVBand="0" w:evenVBand="0" w:oddHBand="1" w:evenHBand="0" w:firstRowFirstColumn="0" w:firstRowLastColumn="0" w:lastRowFirstColumn="0" w:lastRowLastColumn="0"/>
          <w:trHeight w:val="332"/>
        </w:trPr>
        <w:tc>
          <w:tcPr>
            <w:tcW w:w="3775" w:type="dxa"/>
            <w:shd w:val="clear" w:color="auto" w:fill="00549E"/>
          </w:tcPr>
          <w:p w14:paraId="6EC8283E" w14:textId="77777777" w:rsidR="00A3444B" w:rsidRPr="00A3444B" w:rsidRDefault="00A3444B" w:rsidP="002E4C1B">
            <w:pPr>
              <w:pStyle w:val="HSAGTableText"/>
              <w:ind w:left="288"/>
              <w:rPr>
                <w:b/>
                <w:bCs/>
                <w:i/>
                <w:iCs/>
                <w:color w:val="FFFFFF" w:themeColor="background1"/>
              </w:rPr>
            </w:pPr>
            <w:r w:rsidRPr="00A3444B">
              <w:rPr>
                <w:b/>
                <w:bCs/>
                <w:i/>
                <w:iCs/>
                <w:color w:val="FFFFFF" w:themeColor="background1"/>
              </w:rPr>
              <w:t>POC – Email:</w:t>
            </w:r>
          </w:p>
        </w:tc>
        <w:tc>
          <w:tcPr>
            <w:tcW w:w="9180" w:type="dxa"/>
            <w:shd w:val="clear" w:color="auto" w:fill="auto"/>
            <w:vAlign w:val="center"/>
          </w:tcPr>
          <w:p w14:paraId="0FBCC9BD" w14:textId="77777777" w:rsidR="00A3444B" w:rsidRPr="000923EC" w:rsidRDefault="00A3444B" w:rsidP="002E4C1B">
            <w:pPr>
              <w:pStyle w:val="HSAGTableText"/>
            </w:pPr>
          </w:p>
        </w:tc>
      </w:tr>
      <w:tr w:rsidR="00A3444B" w14:paraId="7E6C8A78" w14:textId="77777777" w:rsidTr="00A3444B">
        <w:trPr>
          <w:trHeight w:val="389"/>
        </w:trPr>
        <w:tc>
          <w:tcPr>
            <w:tcW w:w="3775" w:type="dxa"/>
            <w:shd w:val="clear" w:color="auto" w:fill="00549E"/>
          </w:tcPr>
          <w:p w14:paraId="42708FE7" w14:textId="77777777" w:rsidR="00A3444B" w:rsidRPr="00A3444B" w:rsidRDefault="00A3444B" w:rsidP="002E4C1B">
            <w:pPr>
              <w:pStyle w:val="HSAGTableText"/>
              <w:rPr>
                <w:b/>
                <w:bCs/>
                <w:color w:val="FFFFFF" w:themeColor="background1"/>
              </w:rPr>
            </w:pPr>
            <w:r w:rsidRPr="00A3444B">
              <w:rPr>
                <w:b/>
                <w:bCs/>
                <w:color w:val="FFFFFF" w:themeColor="background1"/>
              </w:rPr>
              <w:t>Date Submitted:</w:t>
            </w:r>
          </w:p>
        </w:tc>
        <w:tc>
          <w:tcPr>
            <w:tcW w:w="9180" w:type="dxa"/>
            <w:shd w:val="clear" w:color="auto" w:fill="auto"/>
            <w:vAlign w:val="center"/>
          </w:tcPr>
          <w:p w14:paraId="734D7ACA" w14:textId="77777777" w:rsidR="00A3444B" w:rsidRPr="000923EC" w:rsidRDefault="00A3444B" w:rsidP="002E4C1B">
            <w:pPr>
              <w:pStyle w:val="HSAGTableText"/>
            </w:pPr>
          </w:p>
        </w:tc>
      </w:tr>
    </w:tbl>
    <w:p w14:paraId="620956CB" w14:textId="24130986" w:rsidR="00A3444B" w:rsidRDefault="00A3444B" w:rsidP="00A3444B">
      <w:pPr>
        <w:spacing w:before="0" w:after="0"/>
      </w:pPr>
    </w:p>
    <w:p w14:paraId="096110FB" w14:textId="26A9BAD1" w:rsidR="00FE4624" w:rsidRDefault="00FE4624" w:rsidP="00A3444B">
      <w:pPr>
        <w:spacing w:before="0" w:after="0"/>
      </w:pPr>
      <w:r>
        <w:t xml:space="preserve">Please refer to the </w:t>
      </w:r>
      <w:r w:rsidR="00DC0987">
        <w:t xml:space="preserve">2022 DSN Narrative Evaluation Protocol &amp; Reporting Template Instructions for information on how to complete this tool. </w:t>
      </w:r>
    </w:p>
    <w:p w14:paraId="49F7133C" w14:textId="77777777" w:rsidR="005D2D7B" w:rsidRDefault="005D2D7B" w:rsidP="00A3444B">
      <w:pPr>
        <w:spacing w:before="0" w:after="0"/>
      </w:pPr>
    </w:p>
    <w:tbl>
      <w:tblPr>
        <w:tblW w:w="12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5973"/>
        <w:gridCol w:w="52"/>
        <w:gridCol w:w="4590"/>
        <w:gridCol w:w="9"/>
        <w:gridCol w:w="2324"/>
        <w:gridCol w:w="17"/>
      </w:tblGrid>
      <w:tr w:rsidR="003A17E4" w:rsidRPr="000B7CC2" w14:paraId="38CA7E07" w14:textId="77777777" w:rsidTr="002E4C1B">
        <w:trPr>
          <w:tblHeader/>
          <w:jc w:val="center"/>
        </w:trPr>
        <w:tc>
          <w:tcPr>
            <w:tcW w:w="12965" w:type="dxa"/>
            <w:gridSpan w:val="6"/>
            <w:tcBorders>
              <w:top w:val="single" w:sz="4" w:space="0" w:color="auto"/>
              <w:left w:val="single" w:sz="4" w:space="0" w:color="auto"/>
              <w:bottom w:val="single" w:sz="4" w:space="0" w:color="auto"/>
              <w:right w:val="single" w:sz="4" w:space="0" w:color="auto"/>
            </w:tcBorders>
            <w:shd w:val="clear" w:color="auto" w:fill="00549E"/>
          </w:tcPr>
          <w:p w14:paraId="03038323" w14:textId="6B242F5E" w:rsidR="003A17E4" w:rsidRPr="002E4C1B" w:rsidRDefault="00463FF2" w:rsidP="002E4C1B">
            <w:pPr>
              <w:pStyle w:val="Heading9"/>
            </w:pPr>
            <w:r w:rsidRPr="002E4C1B">
              <w:t xml:space="preserve">Description of the Delivery Network </w:t>
            </w:r>
            <w:r w:rsidR="001D37FA">
              <w:t xml:space="preserve">and </w:t>
            </w:r>
            <w:r w:rsidRPr="002E4C1B">
              <w:t>Adequacy</w:t>
            </w:r>
          </w:p>
        </w:tc>
      </w:tr>
      <w:tr w:rsidR="007E0BB9" w:rsidRPr="007E0BB9" w14:paraId="3454A928" w14:textId="77777777" w:rsidTr="002E4C1B">
        <w:tblPrEx>
          <w:tblCellMar>
            <w:left w:w="115" w:type="dxa"/>
            <w:right w:w="115" w:type="dxa"/>
          </w:tblCellMar>
        </w:tblPrEx>
        <w:trPr>
          <w:tblHeader/>
          <w:jc w:val="center"/>
        </w:trPr>
        <w:tc>
          <w:tcPr>
            <w:tcW w:w="5973" w:type="dxa"/>
            <w:shd w:val="clear" w:color="auto" w:fill="DFECF7"/>
            <w:vAlign w:val="center"/>
            <w:hideMark/>
          </w:tcPr>
          <w:p w14:paraId="4B51A1BF" w14:textId="0351AF39" w:rsidR="003A17E4" w:rsidRPr="007E0BB9" w:rsidRDefault="00463FF2" w:rsidP="007E0BB9">
            <w:pPr>
              <w:pStyle w:val="HSAGTableHeading"/>
              <w:jc w:val="left"/>
              <w:rPr>
                <w:color w:val="auto"/>
              </w:rPr>
            </w:pPr>
            <w:r>
              <w:rPr>
                <w:color w:val="auto"/>
              </w:rPr>
              <w:t>Element</w:t>
            </w:r>
          </w:p>
        </w:tc>
        <w:tc>
          <w:tcPr>
            <w:tcW w:w="4651" w:type="dxa"/>
            <w:gridSpan w:val="3"/>
            <w:shd w:val="clear" w:color="auto" w:fill="DFECF7"/>
            <w:vAlign w:val="center"/>
            <w:hideMark/>
          </w:tcPr>
          <w:p w14:paraId="15B6E6A5" w14:textId="5EDC3FBD" w:rsidR="003A17E4" w:rsidRPr="007E0BB9" w:rsidRDefault="00066BC0" w:rsidP="007E0BB9">
            <w:pPr>
              <w:pStyle w:val="HSAGTableHeading"/>
              <w:jc w:val="left"/>
              <w:rPr>
                <w:color w:val="auto"/>
              </w:rPr>
            </w:pPr>
            <w:r>
              <w:rPr>
                <w:color w:val="auto"/>
              </w:rPr>
              <w:t>Documents submitted</w:t>
            </w:r>
            <w:r w:rsidR="003A17E4" w:rsidRPr="007E0BB9">
              <w:rPr>
                <w:color w:val="auto"/>
              </w:rPr>
              <w:t xml:space="preserve"> by the</w:t>
            </w:r>
            <w:r w:rsidR="00BE722C">
              <w:rPr>
                <w:color w:val="auto"/>
              </w:rPr>
              <w:t xml:space="preserve"> </w:t>
            </w:r>
            <w:r w:rsidR="00BE722C">
              <w:rPr>
                <w:color w:val="auto"/>
              </w:rPr>
              <w:fldChar w:fldCharType="begin"/>
            </w:r>
            <w:r w:rsidR="00BE722C">
              <w:rPr>
                <w:color w:val="auto"/>
              </w:rPr>
              <w:instrText xml:space="preserve"> DOCPROPERTY  "Plan Type"  \* MERGEFORMAT </w:instrText>
            </w:r>
            <w:r w:rsidR="00BE722C">
              <w:rPr>
                <w:color w:val="auto"/>
              </w:rPr>
              <w:fldChar w:fldCharType="separate"/>
            </w:r>
            <w:r w:rsidR="002117CA">
              <w:rPr>
                <w:color w:val="auto"/>
              </w:rPr>
              <w:t>CCO</w:t>
            </w:r>
            <w:r w:rsidR="00BE722C">
              <w:rPr>
                <w:color w:val="auto"/>
              </w:rPr>
              <w:fldChar w:fldCharType="end"/>
            </w:r>
            <w:r w:rsidR="00FE4624">
              <w:rPr>
                <w:color w:val="auto"/>
              </w:rPr>
              <w:t xml:space="preserve"> – </w:t>
            </w:r>
            <w:r w:rsidR="00461224" w:rsidRPr="00461224">
              <w:rPr>
                <w:i/>
                <w:iCs/>
                <w:color w:val="auto"/>
                <w:sz w:val="16"/>
                <w:szCs w:val="16"/>
              </w:rPr>
              <w:t>C</w:t>
            </w:r>
            <w:r w:rsidR="00FE4624" w:rsidRPr="00461224">
              <w:rPr>
                <w:i/>
                <w:iCs/>
                <w:color w:val="auto"/>
                <w:sz w:val="16"/>
                <w:szCs w:val="16"/>
              </w:rPr>
              <w:t>ompleted by the CCO</w:t>
            </w:r>
          </w:p>
        </w:tc>
        <w:tc>
          <w:tcPr>
            <w:tcW w:w="2341" w:type="dxa"/>
            <w:gridSpan w:val="2"/>
            <w:shd w:val="clear" w:color="auto" w:fill="DFECF7"/>
            <w:vAlign w:val="center"/>
          </w:tcPr>
          <w:p w14:paraId="24BAFBA5" w14:textId="663A2334" w:rsidR="003A17E4" w:rsidRPr="0010065C" w:rsidRDefault="0010065C" w:rsidP="007E0BB9">
            <w:pPr>
              <w:pStyle w:val="HSAGTableHeading"/>
              <w:jc w:val="left"/>
              <w:rPr>
                <w:i/>
                <w:iCs/>
                <w:color w:val="auto"/>
                <w:sz w:val="18"/>
                <w:szCs w:val="18"/>
              </w:rPr>
            </w:pPr>
            <w:r>
              <w:rPr>
                <w:color w:val="auto"/>
              </w:rPr>
              <w:t>Rating</w:t>
            </w:r>
            <w:r>
              <w:rPr>
                <w:color w:val="auto"/>
                <w:sz w:val="16"/>
                <w:szCs w:val="16"/>
              </w:rPr>
              <w:t xml:space="preserve"> – </w:t>
            </w:r>
            <w:r>
              <w:rPr>
                <w:i/>
                <w:iCs/>
                <w:color w:val="auto"/>
                <w:sz w:val="16"/>
                <w:szCs w:val="16"/>
              </w:rPr>
              <w:t>Completed by HSAG</w:t>
            </w:r>
          </w:p>
        </w:tc>
      </w:tr>
      <w:tr w:rsidR="00860347" w:rsidRPr="000B7CC2" w14:paraId="03564D28" w14:textId="77777777" w:rsidTr="002E4C1B">
        <w:tblPrEx>
          <w:tblCellMar>
            <w:left w:w="115" w:type="dxa"/>
            <w:right w:w="115" w:type="dxa"/>
          </w:tblCellMar>
        </w:tblPrEx>
        <w:trPr>
          <w:jc w:val="center"/>
        </w:trPr>
        <w:tc>
          <w:tcPr>
            <w:tcW w:w="5973" w:type="dxa"/>
          </w:tcPr>
          <w:p w14:paraId="56B44D3E" w14:textId="53A16B60" w:rsidR="0003000B" w:rsidRPr="000304F7" w:rsidRDefault="000F34D5" w:rsidP="00961F82">
            <w:pPr>
              <w:pStyle w:val="TableNumber1"/>
              <w:numPr>
                <w:ilvl w:val="0"/>
                <w:numId w:val="18"/>
              </w:numPr>
              <w:ind w:left="330"/>
              <w:rPr>
                <w:rFonts w:cs="Times New Roman"/>
              </w:rPr>
            </w:pPr>
            <w:r w:rsidRPr="000F34D5">
              <w:rPr>
                <w:rFonts w:cs="Times New Roman"/>
              </w:rPr>
              <w:t>CCO describes methodologies and defines geocoding systems and/or other mapping applications used to calculate average travel time (minutes), average distance (miles), and percentage of members living within the state-established time and distance standards for the CCO’s relevant geographic classification(s) within its service area. The methodology must include a description of data elements used to conduct travel time and distance monitoring (e.g., member’s physical address to the provider’s location). CCO describes the source of the data elements used to determine the member and provider locations, how often the data is updated, and process(es) used to update data (e.g., via a supporting policy or procedure).</w:t>
            </w:r>
          </w:p>
        </w:tc>
        <w:tc>
          <w:tcPr>
            <w:tcW w:w="4651" w:type="dxa"/>
            <w:gridSpan w:val="3"/>
            <w:shd w:val="clear" w:color="auto" w:fill="FFFFFF" w:themeFill="background1"/>
          </w:tcPr>
          <w:p w14:paraId="6B38754A" w14:textId="70FA9F4F" w:rsidR="00860347" w:rsidRPr="000304F7" w:rsidRDefault="00860347" w:rsidP="00066BC0">
            <w:pPr>
              <w:pStyle w:val="HSAGTableBullet1"/>
              <w:ind w:left="360"/>
              <w:rPr>
                <w:color w:val="808080"/>
              </w:rPr>
            </w:pPr>
          </w:p>
          <w:p w14:paraId="5E042CF2" w14:textId="02A08534" w:rsidR="00FC581D" w:rsidRPr="000304F7" w:rsidRDefault="00FC581D" w:rsidP="00066BC0">
            <w:pPr>
              <w:pStyle w:val="HSAGTableBullet1"/>
              <w:numPr>
                <w:ilvl w:val="0"/>
                <w:numId w:val="0"/>
              </w:numPr>
              <w:ind w:left="360"/>
              <w:rPr>
                <w:color w:val="808080"/>
              </w:rPr>
            </w:pPr>
          </w:p>
        </w:tc>
        <w:tc>
          <w:tcPr>
            <w:tcW w:w="2341" w:type="dxa"/>
            <w:gridSpan w:val="2"/>
            <w:shd w:val="clear" w:color="auto" w:fill="FFFFFF" w:themeFill="background1"/>
          </w:tcPr>
          <w:p w14:paraId="4B690854" w14:textId="77777777" w:rsidR="00860347" w:rsidRPr="000304F7" w:rsidRDefault="00685FC8" w:rsidP="00066BC0">
            <w:pPr>
              <w:pStyle w:val="HSAGTableText"/>
              <w:rPr>
                <w:szCs w:val="22"/>
              </w:rPr>
            </w:pPr>
            <w:sdt>
              <w:sdtPr>
                <w:rPr>
                  <w:szCs w:val="22"/>
                </w:rPr>
                <w:id w:val="526682849"/>
                <w14:checkbox>
                  <w14:checked w14:val="0"/>
                  <w14:checkedState w14:val="2612" w14:font="MS Gothic"/>
                  <w14:uncheckedState w14:val="2610" w14:font="MS Gothic"/>
                </w14:checkbox>
              </w:sdtPr>
              <w:sdtEndPr/>
              <w:sdtContent>
                <w:r w:rsidR="00860347" w:rsidRPr="000304F7">
                  <w:rPr>
                    <w:rFonts w:ascii="Segoe UI Symbol" w:eastAsia="MS Gothic" w:hAnsi="Segoe UI Symbol" w:cs="Segoe UI Symbol"/>
                    <w:szCs w:val="22"/>
                  </w:rPr>
                  <w:t>☐</w:t>
                </w:r>
              </w:sdtContent>
            </w:sdt>
            <w:r w:rsidR="00860347" w:rsidRPr="000304F7">
              <w:rPr>
                <w:szCs w:val="22"/>
              </w:rPr>
              <w:t xml:space="preserve"> Met</w:t>
            </w:r>
          </w:p>
          <w:p w14:paraId="17716D0A" w14:textId="77777777" w:rsidR="00860347" w:rsidRPr="000304F7" w:rsidRDefault="00685FC8" w:rsidP="00066BC0">
            <w:pPr>
              <w:pStyle w:val="HSAGTableText"/>
              <w:rPr>
                <w:szCs w:val="22"/>
              </w:rPr>
            </w:pPr>
            <w:sdt>
              <w:sdtPr>
                <w:rPr>
                  <w:szCs w:val="22"/>
                </w:rPr>
                <w:id w:val="690113610"/>
                <w14:checkbox>
                  <w14:checked w14:val="0"/>
                  <w14:checkedState w14:val="2612" w14:font="MS Gothic"/>
                  <w14:uncheckedState w14:val="2610" w14:font="MS Gothic"/>
                </w14:checkbox>
              </w:sdtPr>
              <w:sdtEndPr/>
              <w:sdtContent>
                <w:r w:rsidR="00860347" w:rsidRPr="000304F7">
                  <w:rPr>
                    <w:rFonts w:ascii="Segoe UI Symbol" w:eastAsia="MS Gothic" w:hAnsi="Segoe UI Symbol" w:cs="Segoe UI Symbol"/>
                    <w:szCs w:val="22"/>
                  </w:rPr>
                  <w:t>☐</w:t>
                </w:r>
              </w:sdtContent>
            </w:sdt>
            <w:r w:rsidR="00860347" w:rsidRPr="000304F7">
              <w:rPr>
                <w:szCs w:val="22"/>
              </w:rPr>
              <w:t xml:space="preserve"> Partially Met</w:t>
            </w:r>
          </w:p>
          <w:p w14:paraId="613D2F8E" w14:textId="7CAB3A61" w:rsidR="00860347" w:rsidRPr="000304F7" w:rsidRDefault="00685FC8" w:rsidP="00066BC0">
            <w:pPr>
              <w:pStyle w:val="HSAGTableText"/>
              <w:rPr>
                <w:szCs w:val="22"/>
              </w:rPr>
            </w:pPr>
            <w:sdt>
              <w:sdtPr>
                <w:rPr>
                  <w:szCs w:val="22"/>
                </w:rPr>
                <w:id w:val="-39519168"/>
                <w14:checkbox>
                  <w14:checked w14:val="0"/>
                  <w14:checkedState w14:val="2612" w14:font="MS Gothic"/>
                  <w14:uncheckedState w14:val="2610" w14:font="MS Gothic"/>
                </w14:checkbox>
              </w:sdtPr>
              <w:sdtEndPr/>
              <w:sdtContent>
                <w:r w:rsidR="00860347" w:rsidRPr="000304F7">
                  <w:rPr>
                    <w:rFonts w:ascii="Segoe UI Symbol" w:eastAsia="MS Gothic" w:hAnsi="Segoe UI Symbol" w:cs="Segoe UI Symbol"/>
                    <w:szCs w:val="22"/>
                  </w:rPr>
                  <w:t>☐</w:t>
                </w:r>
              </w:sdtContent>
            </w:sdt>
            <w:r w:rsidR="00860347" w:rsidRPr="000304F7">
              <w:rPr>
                <w:szCs w:val="22"/>
              </w:rPr>
              <w:t xml:space="preserve"> Not Met</w:t>
            </w:r>
          </w:p>
        </w:tc>
      </w:tr>
      <w:tr w:rsidR="00BE722C" w:rsidRPr="000B7CC2" w14:paraId="1042969C" w14:textId="77777777" w:rsidTr="002E4C1B">
        <w:tblPrEx>
          <w:tblCellMar>
            <w:left w:w="115" w:type="dxa"/>
            <w:right w:w="115" w:type="dxa"/>
          </w:tblCellMar>
        </w:tblPrEx>
        <w:trPr>
          <w:jc w:val="center"/>
        </w:trPr>
        <w:tc>
          <w:tcPr>
            <w:tcW w:w="12965" w:type="dxa"/>
            <w:gridSpan w:val="6"/>
          </w:tcPr>
          <w:p w14:paraId="5207CCA4" w14:textId="6364BD19" w:rsidR="00BE722C" w:rsidRPr="000304F7" w:rsidRDefault="001B7E91" w:rsidP="00066BC0">
            <w:pPr>
              <w:pStyle w:val="HSAGTableText"/>
              <w:rPr>
                <w:b/>
                <w:bCs/>
                <w:szCs w:val="22"/>
              </w:rPr>
            </w:pPr>
            <w:bookmarkStart w:id="0" w:name="_Hlk101950869"/>
            <w:r w:rsidRPr="000304F7">
              <w:rPr>
                <w:b/>
                <w:bCs/>
                <w:szCs w:val="22"/>
              </w:rPr>
              <w:t>CCO Narrative Response</w:t>
            </w:r>
            <w:r w:rsidR="00BE722C" w:rsidRPr="000304F7">
              <w:rPr>
                <w:b/>
                <w:bCs/>
                <w:szCs w:val="22"/>
              </w:rPr>
              <w:t>:</w:t>
            </w:r>
            <w:r w:rsidR="00BE722C" w:rsidRPr="000304F7">
              <w:rPr>
                <w:szCs w:val="22"/>
              </w:rPr>
              <w:t xml:space="preserve"> </w:t>
            </w:r>
          </w:p>
        </w:tc>
      </w:tr>
      <w:tr w:rsidR="00860347" w:rsidRPr="000B7CC2" w14:paraId="25649D00" w14:textId="77777777" w:rsidTr="002E4C1B">
        <w:tblPrEx>
          <w:tblCellMar>
            <w:left w:w="115" w:type="dxa"/>
            <w:right w:w="115" w:type="dxa"/>
          </w:tblCellMar>
        </w:tblPrEx>
        <w:trPr>
          <w:jc w:val="center"/>
        </w:trPr>
        <w:tc>
          <w:tcPr>
            <w:tcW w:w="12965" w:type="dxa"/>
            <w:gridSpan w:val="6"/>
          </w:tcPr>
          <w:p w14:paraId="2E7DA661" w14:textId="2D0B45BE" w:rsidR="00860347" w:rsidRPr="000304F7" w:rsidRDefault="001B7E91" w:rsidP="00066BC0">
            <w:pPr>
              <w:pStyle w:val="HSAGTableText"/>
              <w:rPr>
                <w:b/>
                <w:bCs/>
                <w:szCs w:val="22"/>
              </w:rPr>
            </w:pPr>
            <w:r w:rsidRPr="000304F7">
              <w:rPr>
                <w:b/>
                <w:bCs/>
                <w:szCs w:val="22"/>
              </w:rPr>
              <w:t>HSAG Review</w:t>
            </w:r>
            <w:r w:rsidR="00860347" w:rsidRPr="000304F7">
              <w:rPr>
                <w:b/>
                <w:bCs/>
                <w:szCs w:val="22"/>
              </w:rPr>
              <w:t>:</w:t>
            </w:r>
            <w:r w:rsidR="00860347" w:rsidRPr="000304F7">
              <w:rPr>
                <w:szCs w:val="22"/>
              </w:rPr>
              <w:t xml:space="preserve"> </w:t>
            </w:r>
          </w:p>
        </w:tc>
      </w:tr>
      <w:bookmarkEnd w:id="0"/>
      <w:tr w:rsidR="00860347" w:rsidRPr="000B7CC2" w14:paraId="2AC4E08E" w14:textId="77777777" w:rsidTr="002E4C1B">
        <w:tblPrEx>
          <w:tblCellMar>
            <w:left w:w="115" w:type="dxa"/>
            <w:right w:w="115" w:type="dxa"/>
          </w:tblCellMar>
        </w:tblPrEx>
        <w:trPr>
          <w:jc w:val="center"/>
        </w:trPr>
        <w:tc>
          <w:tcPr>
            <w:tcW w:w="5973" w:type="dxa"/>
          </w:tcPr>
          <w:p w14:paraId="5EBBA6B6" w14:textId="6A18A8EB" w:rsidR="00860347" w:rsidRPr="0010065C" w:rsidRDefault="000F34D5" w:rsidP="00961F82">
            <w:pPr>
              <w:pStyle w:val="TableNumber1"/>
              <w:numPr>
                <w:ilvl w:val="0"/>
                <w:numId w:val="18"/>
              </w:numPr>
              <w:ind w:left="330"/>
              <w:rPr>
                <w:iCs/>
              </w:rPr>
            </w:pPr>
            <w:r w:rsidRPr="0010065C">
              <w:rPr>
                <w:iCs/>
              </w:rPr>
              <w:t xml:space="preserve">The CCO describes its process for determining provider specialties (e.g., provider self-identifies when credentialed, </w:t>
            </w:r>
            <w:r w:rsidRPr="0010065C">
              <w:rPr>
                <w:iCs/>
              </w:rPr>
              <w:lastRenderedPageBreak/>
              <w:t>MCE designates based on specialty listed, etc.), source of the data (e.g., credentialing files), how often the data is updated, and how the CCO monitors its specialist providers (i.e., whether the CCO monitors specialists by provider type, service type, or as a single group).</w:t>
            </w:r>
          </w:p>
        </w:tc>
        <w:tc>
          <w:tcPr>
            <w:tcW w:w="4651" w:type="dxa"/>
            <w:gridSpan w:val="3"/>
            <w:shd w:val="clear" w:color="auto" w:fill="FFFFFF" w:themeFill="background1"/>
          </w:tcPr>
          <w:p w14:paraId="5FF77FCA" w14:textId="6322BB5C" w:rsidR="00860347" w:rsidRPr="000304F7" w:rsidRDefault="00860347" w:rsidP="00A3444B">
            <w:pPr>
              <w:pStyle w:val="HSAGTableBullet1"/>
              <w:pageBreakBefore/>
              <w:ind w:left="360"/>
              <w:rPr>
                <w:color w:val="808080"/>
              </w:rPr>
            </w:pPr>
          </w:p>
        </w:tc>
        <w:tc>
          <w:tcPr>
            <w:tcW w:w="2341" w:type="dxa"/>
            <w:gridSpan w:val="2"/>
            <w:shd w:val="clear" w:color="auto" w:fill="FFFFFF" w:themeFill="background1"/>
          </w:tcPr>
          <w:p w14:paraId="1AB35CDD" w14:textId="77777777" w:rsidR="00860347" w:rsidRPr="000304F7" w:rsidRDefault="00685FC8" w:rsidP="00A3444B">
            <w:pPr>
              <w:pStyle w:val="HSAGTableText"/>
              <w:pageBreakBefore/>
              <w:rPr>
                <w:szCs w:val="22"/>
              </w:rPr>
            </w:pPr>
            <w:sdt>
              <w:sdtPr>
                <w:rPr>
                  <w:szCs w:val="22"/>
                </w:rPr>
                <w:id w:val="1672907768"/>
                <w14:checkbox>
                  <w14:checked w14:val="0"/>
                  <w14:checkedState w14:val="2612" w14:font="MS Gothic"/>
                  <w14:uncheckedState w14:val="2610" w14:font="MS Gothic"/>
                </w14:checkbox>
              </w:sdtPr>
              <w:sdtEndPr/>
              <w:sdtContent>
                <w:r w:rsidR="00860347" w:rsidRPr="000304F7">
                  <w:rPr>
                    <w:rFonts w:ascii="Segoe UI Symbol" w:eastAsia="MS Gothic" w:hAnsi="Segoe UI Symbol" w:cs="Segoe UI Symbol"/>
                    <w:szCs w:val="22"/>
                  </w:rPr>
                  <w:t>☐</w:t>
                </w:r>
              </w:sdtContent>
            </w:sdt>
            <w:r w:rsidR="00860347" w:rsidRPr="000304F7">
              <w:rPr>
                <w:szCs w:val="22"/>
              </w:rPr>
              <w:t xml:space="preserve"> Met</w:t>
            </w:r>
          </w:p>
          <w:p w14:paraId="6DFE531D" w14:textId="77777777" w:rsidR="00860347" w:rsidRPr="000304F7" w:rsidRDefault="00685FC8" w:rsidP="00A3444B">
            <w:pPr>
              <w:pStyle w:val="HSAGTableText"/>
              <w:pageBreakBefore/>
              <w:rPr>
                <w:szCs w:val="22"/>
              </w:rPr>
            </w:pPr>
            <w:sdt>
              <w:sdtPr>
                <w:rPr>
                  <w:szCs w:val="22"/>
                </w:rPr>
                <w:id w:val="237752119"/>
                <w14:checkbox>
                  <w14:checked w14:val="0"/>
                  <w14:checkedState w14:val="2612" w14:font="MS Gothic"/>
                  <w14:uncheckedState w14:val="2610" w14:font="MS Gothic"/>
                </w14:checkbox>
              </w:sdtPr>
              <w:sdtEndPr/>
              <w:sdtContent>
                <w:r w:rsidR="00860347" w:rsidRPr="000304F7">
                  <w:rPr>
                    <w:rFonts w:ascii="Segoe UI Symbol" w:eastAsia="MS Gothic" w:hAnsi="Segoe UI Symbol" w:cs="Segoe UI Symbol"/>
                    <w:szCs w:val="22"/>
                  </w:rPr>
                  <w:t>☐</w:t>
                </w:r>
              </w:sdtContent>
            </w:sdt>
            <w:r w:rsidR="00860347" w:rsidRPr="000304F7">
              <w:rPr>
                <w:szCs w:val="22"/>
              </w:rPr>
              <w:t xml:space="preserve"> Partially Met</w:t>
            </w:r>
          </w:p>
          <w:p w14:paraId="34EE42E6" w14:textId="50C76EA7" w:rsidR="00860347" w:rsidRPr="000304F7" w:rsidRDefault="00685FC8" w:rsidP="00A3444B">
            <w:pPr>
              <w:pStyle w:val="HSAGTableText"/>
              <w:pageBreakBefore/>
              <w:rPr>
                <w:szCs w:val="22"/>
              </w:rPr>
            </w:pPr>
            <w:sdt>
              <w:sdtPr>
                <w:rPr>
                  <w:szCs w:val="22"/>
                </w:rPr>
                <w:id w:val="-948003632"/>
                <w14:checkbox>
                  <w14:checked w14:val="0"/>
                  <w14:checkedState w14:val="2612" w14:font="MS Gothic"/>
                  <w14:uncheckedState w14:val="2610" w14:font="MS Gothic"/>
                </w14:checkbox>
              </w:sdtPr>
              <w:sdtEndPr/>
              <w:sdtContent>
                <w:r w:rsidR="00860347" w:rsidRPr="000304F7">
                  <w:rPr>
                    <w:rFonts w:ascii="Segoe UI Symbol" w:eastAsia="MS Gothic" w:hAnsi="Segoe UI Symbol" w:cs="Segoe UI Symbol"/>
                    <w:szCs w:val="22"/>
                  </w:rPr>
                  <w:t>☐</w:t>
                </w:r>
              </w:sdtContent>
            </w:sdt>
            <w:r w:rsidR="00860347" w:rsidRPr="000304F7">
              <w:rPr>
                <w:szCs w:val="22"/>
              </w:rPr>
              <w:t xml:space="preserve"> Not Met</w:t>
            </w:r>
          </w:p>
          <w:p w14:paraId="613AE089" w14:textId="7D830482" w:rsidR="00860347" w:rsidRPr="000304F7" w:rsidRDefault="00860347" w:rsidP="00A3444B">
            <w:pPr>
              <w:pStyle w:val="HSAGTableText"/>
              <w:pageBreakBefore/>
              <w:rPr>
                <w:szCs w:val="22"/>
              </w:rPr>
            </w:pPr>
          </w:p>
        </w:tc>
      </w:tr>
      <w:tr w:rsidR="00066BC0" w:rsidRPr="000B7CC2" w14:paraId="143D9135" w14:textId="77777777" w:rsidTr="002E4C1B">
        <w:tblPrEx>
          <w:tblCellMar>
            <w:left w:w="115" w:type="dxa"/>
            <w:right w:w="115" w:type="dxa"/>
          </w:tblCellMar>
        </w:tblPrEx>
        <w:trPr>
          <w:jc w:val="center"/>
        </w:trPr>
        <w:tc>
          <w:tcPr>
            <w:tcW w:w="12965" w:type="dxa"/>
            <w:gridSpan w:val="6"/>
          </w:tcPr>
          <w:p w14:paraId="5DE779EE" w14:textId="2BBFECDB" w:rsidR="00066BC0" w:rsidRPr="000304F7" w:rsidRDefault="00066BC0" w:rsidP="00066BC0">
            <w:pPr>
              <w:pStyle w:val="HSAGTableText"/>
              <w:rPr>
                <w:szCs w:val="22"/>
              </w:rPr>
            </w:pPr>
            <w:r w:rsidRPr="000304F7">
              <w:rPr>
                <w:b/>
                <w:bCs/>
                <w:szCs w:val="22"/>
              </w:rPr>
              <w:lastRenderedPageBreak/>
              <w:t>CCO Narrative Response:</w:t>
            </w:r>
            <w:r w:rsidRPr="000304F7">
              <w:rPr>
                <w:szCs w:val="22"/>
              </w:rPr>
              <w:t xml:space="preserve"> </w:t>
            </w:r>
          </w:p>
        </w:tc>
      </w:tr>
      <w:tr w:rsidR="00066BC0" w:rsidRPr="000B7CC2" w14:paraId="07D79675" w14:textId="77777777" w:rsidTr="002E4C1B">
        <w:tblPrEx>
          <w:tblCellMar>
            <w:left w:w="115" w:type="dxa"/>
            <w:right w:w="115" w:type="dxa"/>
          </w:tblCellMar>
        </w:tblPrEx>
        <w:trPr>
          <w:jc w:val="center"/>
        </w:trPr>
        <w:tc>
          <w:tcPr>
            <w:tcW w:w="12965" w:type="dxa"/>
            <w:gridSpan w:val="6"/>
          </w:tcPr>
          <w:p w14:paraId="18F84764" w14:textId="7CEE466D" w:rsidR="00066BC0" w:rsidRPr="000304F7" w:rsidRDefault="00066BC0" w:rsidP="00066BC0">
            <w:pPr>
              <w:pStyle w:val="HSAGTableText"/>
              <w:rPr>
                <w:b/>
                <w:szCs w:val="22"/>
              </w:rPr>
            </w:pPr>
            <w:r w:rsidRPr="000304F7">
              <w:rPr>
                <w:b/>
                <w:bCs/>
                <w:szCs w:val="22"/>
              </w:rPr>
              <w:t>HSAG Review:</w:t>
            </w:r>
            <w:r w:rsidRPr="000304F7">
              <w:rPr>
                <w:szCs w:val="22"/>
              </w:rPr>
              <w:t xml:space="preserve"> </w:t>
            </w:r>
          </w:p>
        </w:tc>
      </w:tr>
      <w:tr w:rsidR="003A01EA" w:rsidRPr="000B7CC2" w14:paraId="00F2D80B" w14:textId="77777777" w:rsidTr="002E4C1B">
        <w:tblPrEx>
          <w:tblCellMar>
            <w:left w:w="115" w:type="dxa"/>
            <w:right w:w="115" w:type="dxa"/>
          </w:tblCellMar>
        </w:tblPrEx>
        <w:trPr>
          <w:jc w:val="center"/>
        </w:trPr>
        <w:tc>
          <w:tcPr>
            <w:tcW w:w="12965" w:type="dxa"/>
            <w:gridSpan w:val="6"/>
          </w:tcPr>
          <w:p w14:paraId="56714398" w14:textId="05F5868D" w:rsidR="003A01EA" w:rsidRPr="00585635" w:rsidRDefault="003A01EA" w:rsidP="00961F82">
            <w:pPr>
              <w:pStyle w:val="TableNumber1"/>
              <w:numPr>
                <w:ilvl w:val="0"/>
                <w:numId w:val="19"/>
              </w:numPr>
              <w:ind w:left="330" w:hanging="378"/>
              <w:rPr>
                <w:rFonts w:cs="Times New Roman"/>
                <w:bCs/>
                <w:iCs/>
                <w:color w:val="000000"/>
              </w:rPr>
            </w:pPr>
            <w:r w:rsidRPr="00585635">
              <w:rPr>
                <w:rFonts w:cs="Times New Roman"/>
                <w:bCs/>
                <w:iCs/>
                <w:color w:val="000000"/>
              </w:rPr>
              <w:t xml:space="preserve">CCO submits its time and distance calculations (geocoding maps, tables, Microsoft Excel, or a consolidated report) for </w:t>
            </w:r>
            <w:r w:rsidRPr="00585635">
              <w:rPr>
                <w:rFonts w:cs="Times New Roman"/>
                <w:b/>
                <w:iCs/>
                <w:color w:val="000000"/>
                <w:u w:val="single"/>
              </w:rPr>
              <w:t>each</w:t>
            </w:r>
            <w:r w:rsidRPr="00585635">
              <w:rPr>
                <w:rFonts w:cs="Times New Roman"/>
                <w:bCs/>
                <w:iCs/>
                <w:color w:val="000000"/>
              </w:rPr>
              <w:t xml:space="preserve"> of the provider types in elements 2.1 through 2.12 based the CCO’s relevant geographic classification(s) within its service area. CCO calculations must address all of the following specifications: </w:t>
            </w:r>
          </w:p>
          <w:p w14:paraId="523B132E" w14:textId="77777777" w:rsidR="003A01EA" w:rsidRPr="00585635" w:rsidRDefault="003A01EA" w:rsidP="00961F82">
            <w:pPr>
              <w:numPr>
                <w:ilvl w:val="0"/>
                <w:numId w:val="13"/>
              </w:numPr>
              <w:spacing w:before="0" w:after="0"/>
              <w:rPr>
                <w:rFonts w:eastAsia="Calibri" w:cs="Times New Roman"/>
                <w:bCs/>
                <w:iCs/>
                <w:color w:val="000000"/>
                <w:sz w:val="22"/>
              </w:rPr>
            </w:pPr>
            <w:r w:rsidRPr="00585635">
              <w:rPr>
                <w:rFonts w:eastAsia="Calibri" w:cs="Times New Roman"/>
                <w:bCs/>
                <w:iCs/>
                <w:color w:val="000000"/>
                <w:sz w:val="22"/>
              </w:rPr>
              <w:t>Average time (in minutes),</w:t>
            </w:r>
          </w:p>
          <w:p w14:paraId="3F5BBA4E" w14:textId="77777777" w:rsidR="003A01EA" w:rsidRPr="00585635" w:rsidRDefault="003A01EA" w:rsidP="00961F82">
            <w:pPr>
              <w:numPr>
                <w:ilvl w:val="0"/>
                <w:numId w:val="13"/>
              </w:numPr>
              <w:spacing w:before="0" w:after="0"/>
              <w:rPr>
                <w:rFonts w:eastAsia="Calibri" w:cs="Times New Roman"/>
                <w:bCs/>
                <w:iCs/>
                <w:color w:val="000000"/>
                <w:sz w:val="22"/>
              </w:rPr>
            </w:pPr>
            <w:r w:rsidRPr="00585635">
              <w:rPr>
                <w:rFonts w:eastAsia="Calibri" w:cs="Times New Roman"/>
                <w:bCs/>
                <w:iCs/>
                <w:color w:val="000000"/>
                <w:sz w:val="22"/>
              </w:rPr>
              <w:t>Average distance (in miles),and</w:t>
            </w:r>
          </w:p>
          <w:p w14:paraId="3D072012" w14:textId="77777777" w:rsidR="003A01EA" w:rsidRPr="003A01EA" w:rsidRDefault="003A01EA" w:rsidP="00961F82">
            <w:pPr>
              <w:numPr>
                <w:ilvl w:val="0"/>
                <w:numId w:val="13"/>
              </w:numPr>
              <w:spacing w:before="0" w:after="0"/>
              <w:rPr>
                <w:rFonts w:eastAsia="Calibri" w:cs="Times New Roman"/>
                <w:bCs/>
                <w:iCs/>
                <w:color w:val="000000"/>
                <w:szCs w:val="24"/>
              </w:rPr>
            </w:pPr>
            <w:r w:rsidRPr="003A01EA">
              <w:rPr>
                <w:rFonts w:eastAsia="Calibri" w:cs="Times New Roman"/>
                <w:bCs/>
                <w:iCs/>
                <w:color w:val="000000"/>
                <w:szCs w:val="24"/>
              </w:rPr>
              <w:t>Percentage of members living within the time and distance standards.</w:t>
            </w:r>
          </w:p>
          <w:p w14:paraId="4FF4E49A" w14:textId="490B91A7" w:rsidR="003A01EA" w:rsidRPr="000304F7" w:rsidRDefault="003A01EA" w:rsidP="0010065C">
            <w:pPr>
              <w:pStyle w:val="HSAGTableText"/>
              <w:ind w:left="330"/>
              <w:rPr>
                <w:b/>
                <w:bCs/>
                <w:szCs w:val="22"/>
              </w:rPr>
            </w:pPr>
            <w:r w:rsidRPr="00585635">
              <w:rPr>
                <w:rFonts w:eastAsia="Calibri"/>
                <w:bCs/>
                <w:iCs/>
                <w:color w:val="auto"/>
                <w:szCs w:val="22"/>
              </w:rPr>
              <w:t>CCO indicates whether it meets or does not meet the time and distance standard for rural and urban designations for each of the following service categories. Where the CCO does not meet the standard, it must provide a description</w:t>
            </w:r>
            <w:r w:rsidRPr="00585635">
              <w:rPr>
                <w:rFonts w:eastAsia="Calibri"/>
                <w:color w:val="auto"/>
                <w:szCs w:val="22"/>
              </w:rPr>
              <w:t xml:space="preserve"> of how member access below the standard was and/or is currently being addressed to achieve compliance and the time frame for resolution of the deficiency.</w:t>
            </w:r>
          </w:p>
        </w:tc>
      </w:tr>
      <w:tr w:rsidR="00066BC0" w:rsidRPr="000B7CC2" w14:paraId="0517319A" w14:textId="77777777" w:rsidTr="002E4C1B">
        <w:tblPrEx>
          <w:tblCellMar>
            <w:left w:w="115" w:type="dxa"/>
            <w:right w:w="115" w:type="dxa"/>
          </w:tblCellMar>
        </w:tblPrEx>
        <w:trPr>
          <w:jc w:val="center"/>
        </w:trPr>
        <w:tc>
          <w:tcPr>
            <w:tcW w:w="5973" w:type="dxa"/>
          </w:tcPr>
          <w:p w14:paraId="38CCE898" w14:textId="65DD72DF" w:rsidR="00066BC0" w:rsidRPr="001C19D8" w:rsidRDefault="00066BC0" w:rsidP="00961F82">
            <w:pPr>
              <w:pStyle w:val="TableNumber1"/>
              <w:numPr>
                <w:ilvl w:val="0"/>
                <w:numId w:val="19"/>
              </w:numPr>
              <w:ind w:left="330" w:hanging="378"/>
              <w:rPr>
                <w:rFonts w:cs="Times New Roman"/>
                <w:bCs/>
                <w:iCs/>
                <w:color w:val="000000"/>
              </w:rPr>
            </w:pPr>
            <w:bookmarkStart w:id="1" w:name="_Hlk101951542"/>
          </w:p>
          <w:p w14:paraId="7A858A5F" w14:textId="70355F84" w:rsidR="000F34D5" w:rsidRDefault="000F34D5" w:rsidP="00961F82">
            <w:pPr>
              <w:pStyle w:val="ContractRef"/>
              <w:numPr>
                <w:ilvl w:val="0"/>
                <w:numId w:val="14"/>
              </w:numPr>
              <w:jc w:val="left"/>
              <w:rPr>
                <w:i w:val="0"/>
                <w:sz w:val="22"/>
                <w:szCs w:val="22"/>
              </w:rPr>
            </w:pPr>
            <w:r w:rsidRPr="000F34D5">
              <w:rPr>
                <w:i w:val="0"/>
                <w:sz w:val="22"/>
                <w:szCs w:val="22"/>
              </w:rPr>
              <w:t>Primary Care Provider, Adult</w:t>
            </w:r>
          </w:p>
          <w:p w14:paraId="6B516D87" w14:textId="33396457" w:rsidR="000F34D5" w:rsidRDefault="000F34D5" w:rsidP="00961F82">
            <w:pPr>
              <w:pStyle w:val="ContractRef"/>
              <w:numPr>
                <w:ilvl w:val="0"/>
                <w:numId w:val="14"/>
              </w:numPr>
              <w:jc w:val="left"/>
              <w:rPr>
                <w:i w:val="0"/>
                <w:sz w:val="22"/>
                <w:szCs w:val="22"/>
              </w:rPr>
            </w:pPr>
            <w:r w:rsidRPr="000F34D5">
              <w:rPr>
                <w:i w:val="0"/>
                <w:sz w:val="22"/>
                <w:szCs w:val="22"/>
              </w:rPr>
              <w:t>Primary Care Provider, Pediatric</w:t>
            </w:r>
          </w:p>
          <w:p w14:paraId="2CDEB046" w14:textId="24F67B51" w:rsidR="000F34D5" w:rsidRPr="000304F7" w:rsidRDefault="000F34D5" w:rsidP="00961F82">
            <w:pPr>
              <w:pStyle w:val="ContractRef"/>
              <w:numPr>
                <w:ilvl w:val="0"/>
                <w:numId w:val="14"/>
              </w:numPr>
              <w:jc w:val="left"/>
              <w:rPr>
                <w:i w:val="0"/>
                <w:sz w:val="22"/>
                <w:szCs w:val="22"/>
              </w:rPr>
            </w:pPr>
            <w:r w:rsidRPr="000F34D5">
              <w:rPr>
                <w:i w:val="0"/>
                <w:sz w:val="22"/>
                <w:szCs w:val="22"/>
              </w:rPr>
              <w:t>Primary Care Provider, Both Combined (Rendering care ages 0 to 99)</w:t>
            </w:r>
          </w:p>
        </w:tc>
        <w:tc>
          <w:tcPr>
            <w:tcW w:w="4651" w:type="dxa"/>
            <w:gridSpan w:val="3"/>
            <w:shd w:val="clear" w:color="auto" w:fill="FFFFFF" w:themeFill="background1"/>
          </w:tcPr>
          <w:p w14:paraId="761D2C97" w14:textId="0318E7FA" w:rsidR="00066BC0" w:rsidRPr="000304F7" w:rsidRDefault="00066BC0" w:rsidP="00066BC0">
            <w:pPr>
              <w:pStyle w:val="HSAGTableBullet1"/>
              <w:ind w:left="360"/>
              <w:rPr>
                <w:color w:val="808080"/>
              </w:rPr>
            </w:pPr>
          </w:p>
        </w:tc>
        <w:tc>
          <w:tcPr>
            <w:tcW w:w="2341" w:type="dxa"/>
            <w:gridSpan w:val="2"/>
            <w:shd w:val="clear" w:color="auto" w:fill="FFFFFF" w:themeFill="background1"/>
          </w:tcPr>
          <w:p w14:paraId="00BD34FA" w14:textId="6D891D7D" w:rsidR="00066BC0" w:rsidRPr="000304F7" w:rsidRDefault="00685FC8" w:rsidP="00066BC0">
            <w:pPr>
              <w:pStyle w:val="HSAGTableText"/>
              <w:rPr>
                <w:szCs w:val="22"/>
              </w:rPr>
            </w:pPr>
            <w:sdt>
              <w:sdtPr>
                <w:rPr>
                  <w:szCs w:val="22"/>
                </w:rPr>
                <w:id w:val="56835042"/>
                <w14:checkbox>
                  <w14:checked w14:val="0"/>
                  <w14:checkedState w14:val="2612" w14:font="MS Gothic"/>
                  <w14:uncheckedState w14:val="2610" w14:font="MS Gothic"/>
                </w14:checkbox>
              </w:sdtPr>
              <w:sdtEndPr/>
              <w:sdtContent>
                <w:r w:rsidR="00066BC0" w:rsidRPr="000304F7">
                  <w:rPr>
                    <w:rFonts w:ascii="Segoe UI Symbol" w:eastAsia="MS Gothic" w:hAnsi="Segoe UI Symbol" w:cs="Segoe UI Symbol"/>
                    <w:szCs w:val="22"/>
                  </w:rPr>
                  <w:t>☐</w:t>
                </w:r>
              </w:sdtContent>
            </w:sdt>
            <w:r w:rsidR="00066BC0" w:rsidRPr="000304F7">
              <w:rPr>
                <w:szCs w:val="22"/>
              </w:rPr>
              <w:t xml:space="preserve"> Met</w:t>
            </w:r>
          </w:p>
          <w:p w14:paraId="75A60F7E" w14:textId="77777777" w:rsidR="00066BC0" w:rsidRPr="000304F7" w:rsidRDefault="00685FC8" w:rsidP="00066BC0">
            <w:pPr>
              <w:pStyle w:val="HSAGTableText"/>
              <w:rPr>
                <w:szCs w:val="22"/>
              </w:rPr>
            </w:pPr>
            <w:sdt>
              <w:sdtPr>
                <w:rPr>
                  <w:szCs w:val="22"/>
                </w:rPr>
                <w:id w:val="-1655751119"/>
                <w14:checkbox>
                  <w14:checked w14:val="0"/>
                  <w14:checkedState w14:val="2612" w14:font="MS Gothic"/>
                  <w14:uncheckedState w14:val="2610" w14:font="MS Gothic"/>
                </w14:checkbox>
              </w:sdtPr>
              <w:sdtEndPr/>
              <w:sdtContent>
                <w:r w:rsidR="00066BC0" w:rsidRPr="000304F7">
                  <w:rPr>
                    <w:rFonts w:ascii="Segoe UI Symbol" w:eastAsia="MS Gothic" w:hAnsi="Segoe UI Symbol" w:cs="Segoe UI Symbol"/>
                    <w:szCs w:val="22"/>
                  </w:rPr>
                  <w:t>☐</w:t>
                </w:r>
              </w:sdtContent>
            </w:sdt>
            <w:r w:rsidR="00066BC0" w:rsidRPr="000304F7">
              <w:rPr>
                <w:szCs w:val="22"/>
              </w:rPr>
              <w:t xml:space="preserve"> Partially Met</w:t>
            </w:r>
          </w:p>
          <w:p w14:paraId="5844A1C7" w14:textId="7EAD4936" w:rsidR="00066BC0" w:rsidRPr="000304F7" w:rsidRDefault="00685FC8" w:rsidP="00066BC0">
            <w:pPr>
              <w:pStyle w:val="HSAGTableText"/>
              <w:rPr>
                <w:b/>
                <w:szCs w:val="22"/>
              </w:rPr>
            </w:pPr>
            <w:sdt>
              <w:sdtPr>
                <w:rPr>
                  <w:szCs w:val="22"/>
                </w:rPr>
                <w:id w:val="502248863"/>
                <w14:checkbox>
                  <w14:checked w14:val="0"/>
                  <w14:checkedState w14:val="2612" w14:font="MS Gothic"/>
                  <w14:uncheckedState w14:val="2610" w14:font="MS Gothic"/>
                </w14:checkbox>
              </w:sdtPr>
              <w:sdtEndPr/>
              <w:sdtContent>
                <w:r w:rsidR="00066BC0" w:rsidRPr="000304F7">
                  <w:rPr>
                    <w:rFonts w:ascii="Segoe UI Symbol" w:eastAsia="MS Gothic" w:hAnsi="Segoe UI Symbol" w:cs="Segoe UI Symbol"/>
                    <w:szCs w:val="22"/>
                  </w:rPr>
                  <w:t>☐</w:t>
                </w:r>
              </w:sdtContent>
            </w:sdt>
            <w:r w:rsidR="00066BC0" w:rsidRPr="000304F7">
              <w:rPr>
                <w:szCs w:val="22"/>
              </w:rPr>
              <w:t xml:space="preserve"> Not Met</w:t>
            </w:r>
          </w:p>
          <w:p w14:paraId="7DE99572" w14:textId="01C52313" w:rsidR="00066BC0" w:rsidRPr="000304F7" w:rsidRDefault="00066BC0" w:rsidP="00066BC0">
            <w:pPr>
              <w:pStyle w:val="HSAGTableText"/>
              <w:rPr>
                <w:b/>
                <w:szCs w:val="22"/>
              </w:rPr>
            </w:pPr>
          </w:p>
        </w:tc>
      </w:tr>
      <w:bookmarkEnd w:id="1"/>
      <w:tr w:rsidR="00066BC0" w:rsidRPr="000B7CC2" w14:paraId="71D55E40" w14:textId="77777777" w:rsidTr="002E4C1B">
        <w:tblPrEx>
          <w:tblCellMar>
            <w:left w:w="115" w:type="dxa"/>
            <w:right w:w="115" w:type="dxa"/>
          </w:tblCellMar>
        </w:tblPrEx>
        <w:trPr>
          <w:jc w:val="center"/>
        </w:trPr>
        <w:tc>
          <w:tcPr>
            <w:tcW w:w="12965" w:type="dxa"/>
            <w:gridSpan w:val="6"/>
          </w:tcPr>
          <w:p w14:paraId="65D685BC" w14:textId="363C2778" w:rsidR="00066BC0" w:rsidRPr="000304F7" w:rsidRDefault="00066BC0" w:rsidP="00066BC0">
            <w:pPr>
              <w:pStyle w:val="HSAGTableText"/>
              <w:rPr>
                <w:szCs w:val="22"/>
              </w:rPr>
            </w:pPr>
            <w:r w:rsidRPr="000304F7">
              <w:rPr>
                <w:b/>
                <w:bCs/>
                <w:szCs w:val="22"/>
              </w:rPr>
              <w:t>CCO Narrative Response:</w:t>
            </w:r>
            <w:r w:rsidRPr="000304F7">
              <w:rPr>
                <w:szCs w:val="22"/>
              </w:rPr>
              <w:t xml:space="preserve"> </w:t>
            </w:r>
          </w:p>
        </w:tc>
      </w:tr>
      <w:tr w:rsidR="00066BC0" w:rsidRPr="000B7CC2" w14:paraId="55E91A0B" w14:textId="77777777" w:rsidTr="002E4C1B">
        <w:tblPrEx>
          <w:tblCellMar>
            <w:left w:w="115" w:type="dxa"/>
            <w:right w:w="115" w:type="dxa"/>
          </w:tblCellMar>
        </w:tblPrEx>
        <w:trPr>
          <w:jc w:val="center"/>
        </w:trPr>
        <w:tc>
          <w:tcPr>
            <w:tcW w:w="12965" w:type="dxa"/>
            <w:gridSpan w:val="6"/>
          </w:tcPr>
          <w:p w14:paraId="218DBF1A" w14:textId="3CC2F3C5" w:rsidR="00066BC0" w:rsidRPr="000304F7" w:rsidRDefault="00066BC0" w:rsidP="00066BC0">
            <w:pPr>
              <w:pStyle w:val="HSAGTableText"/>
              <w:rPr>
                <w:b/>
                <w:szCs w:val="22"/>
              </w:rPr>
            </w:pPr>
            <w:r w:rsidRPr="000304F7">
              <w:rPr>
                <w:b/>
                <w:bCs/>
                <w:szCs w:val="22"/>
              </w:rPr>
              <w:t>HSAG Review:</w:t>
            </w:r>
            <w:r w:rsidRPr="000304F7">
              <w:rPr>
                <w:szCs w:val="22"/>
              </w:rPr>
              <w:t xml:space="preserve"> </w:t>
            </w:r>
          </w:p>
        </w:tc>
      </w:tr>
      <w:tr w:rsidR="000304F7" w:rsidRPr="000B7CC2" w14:paraId="0298DA2E" w14:textId="77777777" w:rsidTr="002E4C1B">
        <w:tblPrEx>
          <w:tblCellMar>
            <w:left w:w="115" w:type="dxa"/>
            <w:right w:w="115" w:type="dxa"/>
          </w:tblCellMar>
        </w:tblPrEx>
        <w:trPr>
          <w:trHeight w:val="647"/>
          <w:jc w:val="center"/>
        </w:trPr>
        <w:tc>
          <w:tcPr>
            <w:tcW w:w="5973" w:type="dxa"/>
          </w:tcPr>
          <w:p w14:paraId="55120AEB" w14:textId="34CA23C8" w:rsidR="000304F7" w:rsidRDefault="000F34D5" w:rsidP="00961F82">
            <w:pPr>
              <w:pStyle w:val="TableNumber1"/>
              <w:numPr>
                <w:ilvl w:val="0"/>
                <w:numId w:val="19"/>
              </w:numPr>
              <w:ind w:left="330" w:hanging="378"/>
              <w:rPr>
                <w:i/>
              </w:rPr>
            </w:pPr>
            <w:r>
              <w:rPr>
                <w:i/>
              </w:rPr>
              <w:t xml:space="preserve"> </w:t>
            </w:r>
          </w:p>
          <w:p w14:paraId="702192F2" w14:textId="4FB2CF8F" w:rsidR="000F34D5" w:rsidRDefault="000F34D5" w:rsidP="00961F82">
            <w:pPr>
              <w:pStyle w:val="ContractRef"/>
              <w:numPr>
                <w:ilvl w:val="0"/>
                <w:numId w:val="15"/>
              </w:numPr>
              <w:jc w:val="left"/>
              <w:rPr>
                <w:i w:val="0"/>
                <w:iCs/>
                <w:color w:val="333333"/>
                <w:sz w:val="22"/>
                <w:szCs w:val="22"/>
              </w:rPr>
            </w:pPr>
            <w:r w:rsidRPr="000F34D5">
              <w:rPr>
                <w:i w:val="0"/>
                <w:iCs/>
                <w:color w:val="333333"/>
                <w:sz w:val="22"/>
                <w:szCs w:val="22"/>
              </w:rPr>
              <w:t>Specialty Practitioner, Adult</w:t>
            </w:r>
          </w:p>
          <w:p w14:paraId="3E93D711" w14:textId="4303FEC7" w:rsidR="000F34D5" w:rsidRDefault="000F34D5" w:rsidP="00961F82">
            <w:pPr>
              <w:pStyle w:val="ContractRef"/>
              <w:numPr>
                <w:ilvl w:val="0"/>
                <w:numId w:val="15"/>
              </w:numPr>
              <w:jc w:val="left"/>
              <w:rPr>
                <w:i w:val="0"/>
                <w:iCs/>
                <w:color w:val="333333"/>
                <w:sz w:val="22"/>
                <w:szCs w:val="22"/>
              </w:rPr>
            </w:pPr>
            <w:r w:rsidRPr="000F34D5">
              <w:rPr>
                <w:i w:val="0"/>
                <w:iCs/>
                <w:color w:val="333333"/>
                <w:sz w:val="22"/>
                <w:szCs w:val="22"/>
              </w:rPr>
              <w:t>Specialty Practitioner, Pediatric</w:t>
            </w:r>
          </w:p>
          <w:p w14:paraId="1942E34B" w14:textId="1FD074BF" w:rsidR="000F34D5" w:rsidRPr="000F34D5" w:rsidRDefault="000F34D5" w:rsidP="00961F82">
            <w:pPr>
              <w:pStyle w:val="ContractRef"/>
              <w:numPr>
                <w:ilvl w:val="0"/>
                <w:numId w:val="15"/>
              </w:numPr>
              <w:jc w:val="left"/>
              <w:rPr>
                <w:i w:val="0"/>
                <w:iCs/>
                <w:color w:val="333333"/>
                <w:sz w:val="22"/>
                <w:szCs w:val="22"/>
              </w:rPr>
            </w:pPr>
            <w:r w:rsidRPr="000F34D5">
              <w:rPr>
                <w:i w:val="0"/>
                <w:iCs/>
                <w:color w:val="333333"/>
                <w:sz w:val="22"/>
                <w:szCs w:val="22"/>
              </w:rPr>
              <w:lastRenderedPageBreak/>
              <w:t>Specialty Practitioner, Both Combined (Adult and Pediatric)</w:t>
            </w:r>
          </w:p>
        </w:tc>
        <w:tc>
          <w:tcPr>
            <w:tcW w:w="4651" w:type="dxa"/>
            <w:gridSpan w:val="3"/>
            <w:shd w:val="clear" w:color="auto" w:fill="FFFFFF" w:themeFill="background1"/>
          </w:tcPr>
          <w:p w14:paraId="361685D8" w14:textId="62524106" w:rsidR="000304F7" w:rsidRPr="000304F7" w:rsidRDefault="000304F7" w:rsidP="000304F7">
            <w:pPr>
              <w:pStyle w:val="HSAGTableBullet1"/>
              <w:ind w:left="360"/>
              <w:rPr>
                <w:color w:val="808080"/>
              </w:rPr>
            </w:pPr>
          </w:p>
        </w:tc>
        <w:tc>
          <w:tcPr>
            <w:tcW w:w="2341" w:type="dxa"/>
            <w:gridSpan w:val="2"/>
            <w:shd w:val="clear" w:color="auto" w:fill="FFFFFF" w:themeFill="background1"/>
          </w:tcPr>
          <w:p w14:paraId="75D45552" w14:textId="77777777" w:rsidR="000304F7" w:rsidRPr="000304F7" w:rsidRDefault="00685FC8" w:rsidP="000304F7">
            <w:pPr>
              <w:pStyle w:val="HSAGTableText"/>
              <w:rPr>
                <w:szCs w:val="22"/>
              </w:rPr>
            </w:pPr>
            <w:sdt>
              <w:sdtPr>
                <w:rPr>
                  <w:szCs w:val="22"/>
                </w:rPr>
                <w:id w:val="865802150"/>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Met</w:t>
            </w:r>
          </w:p>
          <w:p w14:paraId="6DDA2D29" w14:textId="77777777" w:rsidR="000304F7" w:rsidRPr="000304F7" w:rsidRDefault="00685FC8" w:rsidP="000304F7">
            <w:pPr>
              <w:pStyle w:val="HSAGTableText"/>
              <w:rPr>
                <w:szCs w:val="22"/>
              </w:rPr>
            </w:pPr>
            <w:sdt>
              <w:sdtPr>
                <w:rPr>
                  <w:szCs w:val="22"/>
                </w:rPr>
                <w:id w:val="-1916004696"/>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Partially Met</w:t>
            </w:r>
          </w:p>
          <w:p w14:paraId="191981E4" w14:textId="66038031" w:rsidR="000304F7" w:rsidRPr="000304F7" w:rsidRDefault="00685FC8" w:rsidP="000304F7">
            <w:pPr>
              <w:pStyle w:val="HSAGTableText"/>
              <w:rPr>
                <w:szCs w:val="22"/>
              </w:rPr>
            </w:pPr>
            <w:sdt>
              <w:sdtPr>
                <w:rPr>
                  <w:szCs w:val="22"/>
                </w:rPr>
                <w:id w:val="1775668789"/>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Not Met</w:t>
            </w:r>
          </w:p>
        </w:tc>
      </w:tr>
      <w:tr w:rsidR="000304F7" w:rsidRPr="000B7CC2" w14:paraId="623CDD5C" w14:textId="77777777" w:rsidTr="002E4C1B">
        <w:tblPrEx>
          <w:tblCellMar>
            <w:left w:w="115" w:type="dxa"/>
            <w:right w:w="115" w:type="dxa"/>
          </w:tblCellMar>
        </w:tblPrEx>
        <w:trPr>
          <w:jc w:val="center"/>
        </w:trPr>
        <w:tc>
          <w:tcPr>
            <w:tcW w:w="12965" w:type="dxa"/>
            <w:gridSpan w:val="6"/>
          </w:tcPr>
          <w:p w14:paraId="7FC2762F" w14:textId="4ECEAFA7" w:rsidR="000304F7" w:rsidRPr="000304F7" w:rsidRDefault="000304F7" w:rsidP="000304F7">
            <w:pPr>
              <w:pStyle w:val="HSAGTableText"/>
              <w:rPr>
                <w:szCs w:val="22"/>
              </w:rPr>
            </w:pPr>
            <w:r w:rsidRPr="000304F7">
              <w:rPr>
                <w:b/>
                <w:bCs/>
                <w:szCs w:val="22"/>
              </w:rPr>
              <w:lastRenderedPageBreak/>
              <w:t>CCO Narrative Response:</w:t>
            </w:r>
            <w:r w:rsidRPr="000304F7">
              <w:rPr>
                <w:szCs w:val="22"/>
              </w:rPr>
              <w:t xml:space="preserve"> </w:t>
            </w:r>
          </w:p>
        </w:tc>
      </w:tr>
      <w:tr w:rsidR="000304F7" w:rsidRPr="000B7CC2" w14:paraId="611E5C01" w14:textId="77777777" w:rsidTr="002E4C1B">
        <w:tblPrEx>
          <w:tblCellMar>
            <w:left w:w="115" w:type="dxa"/>
            <w:right w:w="115" w:type="dxa"/>
          </w:tblCellMar>
        </w:tblPrEx>
        <w:trPr>
          <w:jc w:val="center"/>
        </w:trPr>
        <w:tc>
          <w:tcPr>
            <w:tcW w:w="12965" w:type="dxa"/>
            <w:gridSpan w:val="6"/>
          </w:tcPr>
          <w:p w14:paraId="54050F07" w14:textId="6A357E98" w:rsidR="000304F7" w:rsidRPr="000304F7" w:rsidRDefault="000304F7" w:rsidP="000304F7">
            <w:pPr>
              <w:pStyle w:val="HSAGTableText"/>
              <w:rPr>
                <w:b/>
                <w:szCs w:val="22"/>
              </w:rPr>
            </w:pPr>
            <w:r w:rsidRPr="000304F7">
              <w:rPr>
                <w:b/>
                <w:bCs/>
                <w:szCs w:val="22"/>
              </w:rPr>
              <w:t>HSAG Review:</w:t>
            </w:r>
            <w:r w:rsidRPr="000304F7">
              <w:rPr>
                <w:szCs w:val="22"/>
              </w:rPr>
              <w:t xml:space="preserve"> </w:t>
            </w:r>
          </w:p>
        </w:tc>
      </w:tr>
      <w:tr w:rsidR="000304F7" w:rsidRPr="000B7CC2" w14:paraId="102F146C" w14:textId="77777777" w:rsidTr="002E4C1B">
        <w:tblPrEx>
          <w:tblCellMar>
            <w:left w:w="115" w:type="dxa"/>
            <w:right w:w="115" w:type="dxa"/>
          </w:tblCellMar>
        </w:tblPrEx>
        <w:trPr>
          <w:jc w:val="center"/>
        </w:trPr>
        <w:tc>
          <w:tcPr>
            <w:tcW w:w="5973" w:type="dxa"/>
          </w:tcPr>
          <w:p w14:paraId="79CA2547" w14:textId="42DCA9C9" w:rsidR="000304F7" w:rsidRDefault="000304F7" w:rsidP="00961F82">
            <w:pPr>
              <w:pStyle w:val="TableNumber1"/>
              <w:numPr>
                <w:ilvl w:val="0"/>
                <w:numId w:val="19"/>
              </w:numPr>
              <w:ind w:left="330" w:hanging="378"/>
              <w:rPr>
                <w:i/>
              </w:rPr>
            </w:pPr>
          </w:p>
          <w:p w14:paraId="649B472F" w14:textId="4718AEEC" w:rsidR="000F34D5" w:rsidRDefault="000F34D5" w:rsidP="00961F82">
            <w:pPr>
              <w:pStyle w:val="ContractRef"/>
              <w:numPr>
                <w:ilvl w:val="0"/>
                <w:numId w:val="16"/>
              </w:numPr>
              <w:jc w:val="left"/>
              <w:rPr>
                <w:i w:val="0"/>
                <w:sz w:val="22"/>
                <w:szCs w:val="22"/>
              </w:rPr>
            </w:pPr>
            <w:r w:rsidRPr="000F34D5">
              <w:rPr>
                <w:i w:val="0"/>
                <w:sz w:val="22"/>
                <w:szCs w:val="22"/>
              </w:rPr>
              <w:t>Mental Health Provider, Adult</w:t>
            </w:r>
          </w:p>
          <w:p w14:paraId="05338DF2" w14:textId="1179A792" w:rsidR="000F34D5" w:rsidRDefault="000F34D5" w:rsidP="00961F82">
            <w:pPr>
              <w:pStyle w:val="ContractRef"/>
              <w:numPr>
                <w:ilvl w:val="0"/>
                <w:numId w:val="16"/>
              </w:numPr>
              <w:jc w:val="left"/>
              <w:rPr>
                <w:i w:val="0"/>
                <w:sz w:val="22"/>
                <w:szCs w:val="22"/>
              </w:rPr>
            </w:pPr>
            <w:r w:rsidRPr="000F34D5">
              <w:rPr>
                <w:i w:val="0"/>
                <w:sz w:val="22"/>
                <w:szCs w:val="22"/>
              </w:rPr>
              <w:t>Mental Health Provider, Pediatric</w:t>
            </w:r>
          </w:p>
          <w:p w14:paraId="18AFD276" w14:textId="39F62272" w:rsidR="000F34D5" w:rsidRPr="000304F7" w:rsidRDefault="000F34D5" w:rsidP="00961F82">
            <w:pPr>
              <w:pStyle w:val="ContractRef"/>
              <w:numPr>
                <w:ilvl w:val="0"/>
                <w:numId w:val="16"/>
              </w:numPr>
              <w:jc w:val="left"/>
              <w:rPr>
                <w:i w:val="0"/>
                <w:sz w:val="22"/>
                <w:szCs w:val="22"/>
              </w:rPr>
            </w:pPr>
            <w:r w:rsidRPr="000F34D5">
              <w:rPr>
                <w:i w:val="0"/>
                <w:sz w:val="22"/>
                <w:szCs w:val="22"/>
              </w:rPr>
              <w:t>Mental Health Provider, Both Combined (Adult and Pediatric)</w:t>
            </w:r>
          </w:p>
        </w:tc>
        <w:tc>
          <w:tcPr>
            <w:tcW w:w="4651" w:type="dxa"/>
            <w:gridSpan w:val="3"/>
            <w:shd w:val="clear" w:color="auto" w:fill="FFFFFF" w:themeFill="background1"/>
          </w:tcPr>
          <w:p w14:paraId="2C29A839" w14:textId="763FF39D" w:rsidR="000304F7" w:rsidRPr="000304F7" w:rsidRDefault="000304F7" w:rsidP="000304F7">
            <w:pPr>
              <w:pStyle w:val="HSAGTableBullet1"/>
              <w:ind w:left="360"/>
              <w:rPr>
                <w:color w:val="808080"/>
              </w:rPr>
            </w:pPr>
          </w:p>
        </w:tc>
        <w:tc>
          <w:tcPr>
            <w:tcW w:w="2341" w:type="dxa"/>
            <w:gridSpan w:val="2"/>
            <w:shd w:val="clear" w:color="auto" w:fill="FFFFFF" w:themeFill="background1"/>
          </w:tcPr>
          <w:p w14:paraId="06319BFD" w14:textId="4629E0C0" w:rsidR="000304F7" w:rsidRPr="000304F7" w:rsidRDefault="00685FC8" w:rsidP="000304F7">
            <w:pPr>
              <w:pStyle w:val="HSAGTableText"/>
              <w:rPr>
                <w:szCs w:val="22"/>
              </w:rPr>
            </w:pPr>
            <w:sdt>
              <w:sdtPr>
                <w:rPr>
                  <w:szCs w:val="22"/>
                </w:rPr>
                <w:id w:val="550198283"/>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Met</w:t>
            </w:r>
          </w:p>
          <w:p w14:paraId="3839FC0C" w14:textId="77777777" w:rsidR="000304F7" w:rsidRPr="000304F7" w:rsidRDefault="00685FC8" w:rsidP="000304F7">
            <w:pPr>
              <w:pStyle w:val="HSAGTableText"/>
              <w:rPr>
                <w:szCs w:val="22"/>
              </w:rPr>
            </w:pPr>
            <w:sdt>
              <w:sdtPr>
                <w:rPr>
                  <w:szCs w:val="22"/>
                </w:rPr>
                <w:id w:val="1795711014"/>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Partially Met</w:t>
            </w:r>
          </w:p>
          <w:p w14:paraId="4858C29E" w14:textId="2387289C" w:rsidR="000304F7" w:rsidRPr="000304F7" w:rsidRDefault="00685FC8" w:rsidP="000304F7">
            <w:pPr>
              <w:pStyle w:val="HSAGTableText"/>
              <w:rPr>
                <w:szCs w:val="22"/>
              </w:rPr>
            </w:pPr>
            <w:sdt>
              <w:sdtPr>
                <w:rPr>
                  <w:szCs w:val="22"/>
                </w:rPr>
                <w:id w:val="-95868213"/>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Not Met</w:t>
            </w:r>
          </w:p>
        </w:tc>
      </w:tr>
      <w:tr w:rsidR="000304F7" w:rsidRPr="000B7CC2" w14:paraId="229372C8" w14:textId="77777777" w:rsidTr="002E4C1B">
        <w:tblPrEx>
          <w:tblCellMar>
            <w:left w:w="115" w:type="dxa"/>
            <w:right w:w="115" w:type="dxa"/>
          </w:tblCellMar>
        </w:tblPrEx>
        <w:trPr>
          <w:jc w:val="center"/>
        </w:trPr>
        <w:tc>
          <w:tcPr>
            <w:tcW w:w="12965" w:type="dxa"/>
            <w:gridSpan w:val="6"/>
          </w:tcPr>
          <w:p w14:paraId="792F31B9" w14:textId="51260A82" w:rsidR="000304F7" w:rsidRPr="000304F7" w:rsidRDefault="000304F7" w:rsidP="000304F7">
            <w:pPr>
              <w:pStyle w:val="HSAGTableText"/>
              <w:rPr>
                <w:szCs w:val="22"/>
              </w:rPr>
            </w:pPr>
            <w:r w:rsidRPr="000304F7">
              <w:rPr>
                <w:b/>
                <w:bCs/>
                <w:szCs w:val="22"/>
              </w:rPr>
              <w:t>CCO Narrative Response:</w:t>
            </w:r>
            <w:r w:rsidRPr="000304F7">
              <w:rPr>
                <w:szCs w:val="22"/>
              </w:rPr>
              <w:t xml:space="preserve"> </w:t>
            </w:r>
          </w:p>
        </w:tc>
      </w:tr>
      <w:tr w:rsidR="000304F7" w:rsidRPr="000B7CC2" w14:paraId="5F2E1AD5" w14:textId="77777777" w:rsidTr="002E4C1B">
        <w:tblPrEx>
          <w:tblCellMar>
            <w:left w:w="115" w:type="dxa"/>
            <w:right w:w="115" w:type="dxa"/>
          </w:tblCellMar>
        </w:tblPrEx>
        <w:trPr>
          <w:jc w:val="center"/>
        </w:trPr>
        <w:tc>
          <w:tcPr>
            <w:tcW w:w="12965" w:type="dxa"/>
            <w:gridSpan w:val="6"/>
          </w:tcPr>
          <w:p w14:paraId="0DA71DC7" w14:textId="3B6E06CD" w:rsidR="000304F7" w:rsidRPr="000304F7" w:rsidRDefault="000304F7" w:rsidP="000304F7">
            <w:pPr>
              <w:pStyle w:val="HSAGTableText"/>
              <w:rPr>
                <w:b/>
                <w:szCs w:val="22"/>
              </w:rPr>
            </w:pPr>
            <w:r w:rsidRPr="000304F7">
              <w:rPr>
                <w:b/>
                <w:bCs/>
                <w:szCs w:val="22"/>
              </w:rPr>
              <w:t>HSAG Review:</w:t>
            </w:r>
            <w:r w:rsidRPr="000304F7">
              <w:rPr>
                <w:szCs w:val="22"/>
              </w:rPr>
              <w:t xml:space="preserve"> </w:t>
            </w:r>
          </w:p>
        </w:tc>
      </w:tr>
      <w:tr w:rsidR="000304F7" w:rsidRPr="000B7CC2" w14:paraId="360D83BC" w14:textId="77777777" w:rsidTr="002E4C1B">
        <w:tblPrEx>
          <w:tblCellMar>
            <w:left w:w="115" w:type="dxa"/>
            <w:right w:w="115" w:type="dxa"/>
          </w:tblCellMar>
        </w:tblPrEx>
        <w:trPr>
          <w:jc w:val="center"/>
        </w:trPr>
        <w:tc>
          <w:tcPr>
            <w:tcW w:w="5973" w:type="dxa"/>
          </w:tcPr>
          <w:p w14:paraId="7987B945" w14:textId="7858A1B8" w:rsidR="000304F7" w:rsidRDefault="000304F7" w:rsidP="00961F82">
            <w:pPr>
              <w:pStyle w:val="TableNumber1"/>
              <w:numPr>
                <w:ilvl w:val="0"/>
                <w:numId w:val="19"/>
              </w:numPr>
              <w:ind w:left="330" w:hanging="378"/>
              <w:rPr>
                <w:i/>
              </w:rPr>
            </w:pPr>
          </w:p>
          <w:p w14:paraId="7F9E6750" w14:textId="08263E05" w:rsidR="000F34D5" w:rsidRDefault="000F34D5" w:rsidP="00961F82">
            <w:pPr>
              <w:pStyle w:val="ContractRef"/>
              <w:numPr>
                <w:ilvl w:val="0"/>
                <w:numId w:val="17"/>
              </w:numPr>
              <w:jc w:val="left"/>
              <w:rPr>
                <w:i w:val="0"/>
                <w:sz w:val="22"/>
                <w:szCs w:val="22"/>
              </w:rPr>
            </w:pPr>
            <w:r w:rsidRPr="000F34D5">
              <w:rPr>
                <w:i w:val="0"/>
                <w:sz w:val="22"/>
                <w:szCs w:val="22"/>
              </w:rPr>
              <w:t>Substance Use Disorder Provider, Adult</w:t>
            </w:r>
          </w:p>
          <w:p w14:paraId="42F976A3" w14:textId="792527B4" w:rsidR="000F34D5" w:rsidRDefault="000F34D5" w:rsidP="00961F82">
            <w:pPr>
              <w:pStyle w:val="ContractRef"/>
              <w:numPr>
                <w:ilvl w:val="0"/>
                <w:numId w:val="17"/>
              </w:numPr>
              <w:jc w:val="left"/>
              <w:rPr>
                <w:i w:val="0"/>
                <w:sz w:val="22"/>
                <w:szCs w:val="22"/>
              </w:rPr>
            </w:pPr>
            <w:r w:rsidRPr="000F34D5">
              <w:rPr>
                <w:i w:val="0"/>
                <w:sz w:val="22"/>
                <w:szCs w:val="22"/>
              </w:rPr>
              <w:t>Substance Use Disorder Provider, Pediatric</w:t>
            </w:r>
          </w:p>
          <w:p w14:paraId="2FDB398A" w14:textId="344059F8" w:rsidR="00E948FB" w:rsidRPr="000304F7" w:rsidRDefault="00E948FB" w:rsidP="00961F82">
            <w:pPr>
              <w:pStyle w:val="HSAGTableBullet1"/>
              <w:numPr>
                <w:ilvl w:val="0"/>
                <w:numId w:val="17"/>
              </w:numPr>
              <w:rPr>
                <w:i/>
              </w:rPr>
            </w:pPr>
            <w:r w:rsidRPr="00E948FB">
              <w:t>Substance Use Disorder Provider, Both Combined (Adult and Pediatric)</w:t>
            </w:r>
          </w:p>
        </w:tc>
        <w:tc>
          <w:tcPr>
            <w:tcW w:w="4651" w:type="dxa"/>
            <w:gridSpan w:val="3"/>
          </w:tcPr>
          <w:p w14:paraId="6977512C" w14:textId="196ED609" w:rsidR="000304F7" w:rsidRPr="000304F7" w:rsidRDefault="000304F7" w:rsidP="000304F7">
            <w:pPr>
              <w:pStyle w:val="HSAGTableBullet1"/>
              <w:ind w:left="360"/>
              <w:rPr>
                <w:color w:val="808080"/>
              </w:rPr>
            </w:pPr>
          </w:p>
          <w:p w14:paraId="083B3482" w14:textId="17C45624" w:rsidR="000304F7" w:rsidRPr="000304F7" w:rsidRDefault="000304F7" w:rsidP="000304F7">
            <w:pPr>
              <w:pStyle w:val="HSAGTableBullet1"/>
              <w:ind w:left="360"/>
              <w:rPr>
                <w:color w:val="808080"/>
              </w:rPr>
            </w:pPr>
          </w:p>
        </w:tc>
        <w:tc>
          <w:tcPr>
            <w:tcW w:w="2341" w:type="dxa"/>
            <w:gridSpan w:val="2"/>
          </w:tcPr>
          <w:p w14:paraId="3928F2B4" w14:textId="77777777" w:rsidR="000304F7" w:rsidRPr="000304F7" w:rsidRDefault="00685FC8" w:rsidP="000304F7">
            <w:pPr>
              <w:pStyle w:val="HSAGTableText"/>
              <w:rPr>
                <w:szCs w:val="22"/>
              </w:rPr>
            </w:pPr>
            <w:sdt>
              <w:sdtPr>
                <w:rPr>
                  <w:szCs w:val="22"/>
                </w:rPr>
                <w:id w:val="120204412"/>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Met</w:t>
            </w:r>
          </w:p>
          <w:p w14:paraId="72F3A2ED" w14:textId="77777777" w:rsidR="000304F7" w:rsidRPr="000304F7" w:rsidRDefault="00685FC8" w:rsidP="000304F7">
            <w:pPr>
              <w:pStyle w:val="HSAGTableText"/>
              <w:rPr>
                <w:szCs w:val="22"/>
              </w:rPr>
            </w:pPr>
            <w:sdt>
              <w:sdtPr>
                <w:rPr>
                  <w:szCs w:val="22"/>
                </w:rPr>
                <w:id w:val="-298302088"/>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Partially Met</w:t>
            </w:r>
          </w:p>
          <w:p w14:paraId="625A1CBE" w14:textId="07BE5F81" w:rsidR="000304F7" w:rsidRPr="000304F7" w:rsidRDefault="00685FC8" w:rsidP="000304F7">
            <w:pPr>
              <w:pStyle w:val="HSAGTableText"/>
              <w:rPr>
                <w:szCs w:val="22"/>
              </w:rPr>
            </w:pPr>
            <w:sdt>
              <w:sdtPr>
                <w:rPr>
                  <w:szCs w:val="22"/>
                </w:rPr>
                <w:id w:val="1881582562"/>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Not Met</w:t>
            </w:r>
          </w:p>
        </w:tc>
      </w:tr>
      <w:tr w:rsidR="000304F7" w:rsidRPr="000B7CC2" w14:paraId="6943EA93" w14:textId="77777777" w:rsidTr="002E4C1B">
        <w:tblPrEx>
          <w:tblCellMar>
            <w:left w:w="115" w:type="dxa"/>
            <w:right w:w="115" w:type="dxa"/>
          </w:tblCellMar>
        </w:tblPrEx>
        <w:trPr>
          <w:jc w:val="center"/>
        </w:trPr>
        <w:tc>
          <w:tcPr>
            <w:tcW w:w="12965" w:type="dxa"/>
            <w:gridSpan w:val="6"/>
          </w:tcPr>
          <w:p w14:paraId="180A96B2" w14:textId="460B0E18" w:rsidR="000304F7" w:rsidRPr="000304F7" w:rsidRDefault="000304F7" w:rsidP="000304F7">
            <w:pPr>
              <w:pStyle w:val="HSAGTableText"/>
              <w:rPr>
                <w:szCs w:val="22"/>
              </w:rPr>
            </w:pPr>
            <w:r w:rsidRPr="000304F7">
              <w:rPr>
                <w:b/>
                <w:bCs/>
                <w:szCs w:val="22"/>
              </w:rPr>
              <w:t>CCO Narrative Response:</w:t>
            </w:r>
            <w:r w:rsidRPr="000304F7">
              <w:rPr>
                <w:szCs w:val="22"/>
              </w:rPr>
              <w:t xml:space="preserve"> </w:t>
            </w:r>
          </w:p>
        </w:tc>
      </w:tr>
      <w:tr w:rsidR="000304F7" w:rsidRPr="000B7CC2" w14:paraId="09A334FE" w14:textId="77777777" w:rsidTr="002E4C1B">
        <w:tblPrEx>
          <w:tblCellMar>
            <w:left w:w="115" w:type="dxa"/>
            <w:right w:w="115" w:type="dxa"/>
          </w:tblCellMar>
        </w:tblPrEx>
        <w:trPr>
          <w:jc w:val="center"/>
        </w:trPr>
        <w:tc>
          <w:tcPr>
            <w:tcW w:w="12965" w:type="dxa"/>
            <w:gridSpan w:val="6"/>
          </w:tcPr>
          <w:p w14:paraId="6D8B0748" w14:textId="31289958" w:rsidR="000304F7" w:rsidRPr="000304F7" w:rsidRDefault="000304F7" w:rsidP="000304F7">
            <w:pPr>
              <w:pStyle w:val="HSAGTableText"/>
              <w:rPr>
                <w:b/>
                <w:szCs w:val="22"/>
              </w:rPr>
            </w:pPr>
            <w:r w:rsidRPr="000304F7">
              <w:rPr>
                <w:b/>
                <w:bCs/>
                <w:szCs w:val="22"/>
              </w:rPr>
              <w:t>HSAG Review:</w:t>
            </w:r>
            <w:r w:rsidRPr="000304F7">
              <w:rPr>
                <w:szCs w:val="22"/>
              </w:rPr>
              <w:t xml:space="preserve"> </w:t>
            </w:r>
          </w:p>
        </w:tc>
      </w:tr>
      <w:tr w:rsidR="000304F7" w:rsidRPr="000304F7" w14:paraId="1C5DBDA5" w14:textId="77777777" w:rsidTr="002E4C1B">
        <w:tblPrEx>
          <w:tblCellMar>
            <w:left w:w="115" w:type="dxa"/>
            <w:right w:w="115" w:type="dxa"/>
          </w:tblCellMar>
        </w:tblPrEx>
        <w:trPr>
          <w:gridAfter w:val="1"/>
          <w:wAfter w:w="17" w:type="dxa"/>
          <w:jc w:val="center"/>
        </w:trPr>
        <w:tc>
          <w:tcPr>
            <w:tcW w:w="6025" w:type="dxa"/>
            <w:gridSpan w:val="2"/>
          </w:tcPr>
          <w:p w14:paraId="1FEA1FAE" w14:textId="050A5BBE" w:rsidR="000304F7" w:rsidRDefault="000304F7" w:rsidP="00961F82">
            <w:pPr>
              <w:pStyle w:val="TableNumber1"/>
              <w:numPr>
                <w:ilvl w:val="0"/>
                <w:numId w:val="19"/>
              </w:numPr>
              <w:ind w:left="330" w:hanging="378"/>
              <w:rPr>
                <w:i/>
                <w:iCs/>
              </w:rPr>
            </w:pPr>
          </w:p>
          <w:p w14:paraId="51A7B6F6" w14:textId="363E1567" w:rsidR="00E948FB" w:rsidRDefault="00E948FB" w:rsidP="00162E9D">
            <w:pPr>
              <w:pStyle w:val="HSAGTableBullet1"/>
              <w:rPr>
                <w:i/>
              </w:rPr>
            </w:pPr>
            <w:r w:rsidRPr="00E948FB">
              <w:t>Oral Health Provider, Adult</w:t>
            </w:r>
          </w:p>
          <w:p w14:paraId="128FCB4F" w14:textId="06C7D522" w:rsidR="00E948FB" w:rsidRDefault="00E948FB" w:rsidP="00162E9D">
            <w:pPr>
              <w:pStyle w:val="HSAGTableBullet1"/>
              <w:rPr>
                <w:i/>
              </w:rPr>
            </w:pPr>
            <w:r w:rsidRPr="00E948FB">
              <w:t>Oral Health Provider, Pediatric</w:t>
            </w:r>
          </w:p>
          <w:p w14:paraId="3AFE806E" w14:textId="07538101" w:rsidR="00DA2FC1" w:rsidRPr="000304F7" w:rsidRDefault="00DA2FC1" w:rsidP="00162E9D">
            <w:pPr>
              <w:pStyle w:val="HSAGTableBullet1"/>
              <w:rPr>
                <w:i/>
              </w:rPr>
            </w:pPr>
            <w:r w:rsidRPr="00DA2FC1">
              <w:t>Oral Health Provider, Both Combined (Adult and Pediatric)</w:t>
            </w:r>
          </w:p>
        </w:tc>
        <w:tc>
          <w:tcPr>
            <w:tcW w:w="4590" w:type="dxa"/>
          </w:tcPr>
          <w:p w14:paraId="2241E4D8" w14:textId="77777777" w:rsidR="000304F7" w:rsidRPr="000304F7" w:rsidRDefault="000304F7" w:rsidP="000304F7">
            <w:pPr>
              <w:pStyle w:val="HSAGTableBullet1"/>
              <w:ind w:left="360"/>
              <w:rPr>
                <w:color w:val="808080"/>
              </w:rPr>
            </w:pPr>
          </w:p>
          <w:p w14:paraId="5091D473" w14:textId="77777777" w:rsidR="000304F7" w:rsidRPr="000304F7" w:rsidRDefault="000304F7" w:rsidP="000304F7">
            <w:pPr>
              <w:pStyle w:val="HSAGTableText"/>
              <w:rPr>
                <w:b/>
                <w:bCs/>
                <w:szCs w:val="22"/>
              </w:rPr>
            </w:pPr>
          </w:p>
        </w:tc>
        <w:tc>
          <w:tcPr>
            <w:tcW w:w="2333" w:type="dxa"/>
            <w:gridSpan w:val="2"/>
          </w:tcPr>
          <w:p w14:paraId="54F4FF0B" w14:textId="77777777" w:rsidR="000304F7" w:rsidRPr="000304F7" w:rsidRDefault="00685FC8" w:rsidP="000304F7">
            <w:pPr>
              <w:pStyle w:val="HSAGTableText"/>
              <w:rPr>
                <w:szCs w:val="22"/>
              </w:rPr>
            </w:pPr>
            <w:sdt>
              <w:sdtPr>
                <w:rPr>
                  <w:szCs w:val="22"/>
                </w:rPr>
                <w:id w:val="64696580"/>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Met</w:t>
            </w:r>
          </w:p>
          <w:p w14:paraId="55E93B43" w14:textId="77777777" w:rsidR="000304F7" w:rsidRPr="000304F7" w:rsidRDefault="00685FC8" w:rsidP="000304F7">
            <w:pPr>
              <w:pStyle w:val="HSAGTableText"/>
              <w:rPr>
                <w:szCs w:val="22"/>
              </w:rPr>
            </w:pPr>
            <w:sdt>
              <w:sdtPr>
                <w:rPr>
                  <w:szCs w:val="22"/>
                </w:rPr>
                <w:id w:val="-1366982797"/>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Partially Met</w:t>
            </w:r>
          </w:p>
          <w:p w14:paraId="439DEB6E" w14:textId="6F935340" w:rsidR="000304F7" w:rsidRPr="000304F7" w:rsidRDefault="00685FC8" w:rsidP="000304F7">
            <w:pPr>
              <w:pStyle w:val="HSAGTableText"/>
              <w:rPr>
                <w:b/>
                <w:bCs/>
                <w:szCs w:val="22"/>
              </w:rPr>
            </w:pPr>
            <w:sdt>
              <w:sdtPr>
                <w:rPr>
                  <w:szCs w:val="22"/>
                </w:rPr>
                <w:id w:val="-1065564241"/>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Not Met</w:t>
            </w:r>
          </w:p>
        </w:tc>
      </w:tr>
      <w:tr w:rsidR="000304F7" w:rsidRPr="000B7CC2" w14:paraId="3F65E388" w14:textId="77777777" w:rsidTr="002E4C1B">
        <w:tblPrEx>
          <w:tblCellMar>
            <w:left w:w="115" w:type="dxa"/>
            <w:right w:w="115" w:type="dxa"/>
          </w:tblCellMar>
        </w:tblPrEx>
        <w:trPr>
          <w:jc w:val="center"/>
        </w:trPr>
        <w:tc>
          <w:tcPr>
            <w:tcW w:w="12965" w:type="dxa"/>
            <w:gridSpan w:val="6"/>
          </w:tcPr>
          <w:p w14:paraId="044AA9EF" w14:textId="0C1E5A54" w:rsidR="000304F7" w:rsidRPr="000304F7" w:rsidRDefault="000304F7" w:rsidP="000304F7">
            <w:pPr>
              <w:pStyle w:val="HSAGTableText"/>
              <w:rPr>
                <w:b/>
                <w:bCs/>
                <w:szCs w:val="22"/>
              </w:rPr>
            </w:pPr>
            <w:r w:rsidRPr="000304F7">
              <w:rPr>
                <w:b/>
                <w:bCs/>
                <w:szCs w:val="22"/>
              </w:rPr>
              <w:lastRenderedPageBreak/>
              <w:t>CCO Narrative Response:</w:t>
            </w:r>
            <w:r w:rsidRPr="000304F7">
              <w:rPr>
                <w:szCs w:val="22"/>
              </w:rPr>
              <w:t xml:space="preserve"> </w:t>
            </w:r>
          </w:p>
        </w:tc>
      </w:tr>
      <w:tr w:rsidR="000304F7" w:rsidRPr="000B7CC2" w14:paraId="19F1D27E" w14:textId="77777777" w:rsidTr="002E4C1B">
        <w:tblPrEx>
          <w:tblCellMar>
            <w:left w:w="115" w:type="dxa"/>
            <w:right w:w="115" w:type="dxa"/>
          </w:tblCellMar>
        </w:tblPrEx>
        <w:trPr>
          <w:jc w:val="center"/>
        </w:trPr>
        <w:tc>
          <w:tcPr>
            <w:tcW w:w="12965" w:type="dxa"/>
            <w:gridSpan w:val="6"/>
          </w:tcPr>
          <w:p w14:paraId="405BB9C0" w14:textId="037C0104" w:rsidR="000304F7" w:rsidRPr="000304F7" w:rsidRDefault="000304F7" w:rsidP="000304F7">
            <w:pPr>
              <w:pStyle w:val="HSAGTableText"/>
              <w:rPr>
                <w:b/>
                <w:bCs/>
                <w:szCs w:val="22"/>
              </w:rPr>
            </w:pPr>
            <w:r w:rsidRPr="000304F7">
              <w:rPr>
                <w:b/>
                <w:bCs/>
                <w:szCs w:val="22"/>
              </w:rPr>
              <w:t>HSAG Review:</w:t>
            </w:r>
            <w:r w:rsidRPr="000304F7">
              <w:rPr>
                <w:szCs w:val="22"/>
              </w:rPr>
              <w:t xml:space="preserve"> </w:t>
            </w:r>
          </w:p>
        </w:tc>
      </w:tr>
      <w:tr w:rsidR="000304F7" w:rsidRPr="000304F7" w14:paraId="361894F3" w14:textId="77777777" w:rsidTr="002E4C1B">
        <w:tblPrEx>
          <w:tblCellMar>
            <w:left w:w="115" w:type="dxa"/>
            <w:right w:w="115" w:type="dxa"/>
          </w:tblCellMar>
        </w:tblPrEx>
        <w:trPr>
          <w:gridAfter w:val="1"/>
          <w:wAfter w:w="17" w:type="dxa"/>
          <w:jc w:val="center"/>
        </w:trPr>
        <w:tc>
          <w:tcPr>
            <w:tcW w:w="6025" w:type="dxa"/>
            <w:gridSpan w:val="2"/>
          </w:tcPr>
          <w:p w14:paraId="377BA0D8" w14:textId="5BF22CEF" w:rsidR="000304F7" w:rsidRPr="001C19D8" w:rsidRDefault="00DA2FC1" w:rsidP="00961F82">
            <w:pPr>
              <w:pStyle w:val="TableNumber1"/>
              <w:numPr>
                <w:ilvl w:val="0"/>
                <w:numId w:val="19"/>
              </w:numPr>
              <w:ind w:left="330" w:hanging="378"/>
            </w:pPr>
            <w:r w:rsidRPr="001C19D8">
              <w:t>Federally Qualified Health Centers</w:t>
            </w:r>
          </w:p>
        </w:tc>
        <w:tc>
          <w:tcPr>
            <w:tcW w:w="4590" w:type="dxa"/>
          </w:tcPr>
          <w:p w14:paraId="296D5AC9" w14:textId="77777777" w:rsidR="000304F7" w:rsidRPr="000304F7" w:rsidRDefault="000304F7" w:rsidP="000304F7">
            <w:pPr>
              <w:pStyle w:val="HSAGTableBullet1"/>
              <w:ind w:left="360"/>
              <w:rPr>
                <w:color w:val="808080"/>
              </w:rPr>
            </w:pPr>
          </w:p>
          <w:p w14:paraId="1CD646DA" w14:textId="77777777" w:rsidR="000304F7" w:rsidRPr="000304F7" w:rsidRDefault="000304F7" w:rsidP="000304F7">
            <w:pPr>
              <w:pStyle w:val="HSAGTableText"/>
              <w:rPr>
                <w:b/>
                <w:bCs/>
                <w:szCs w:val="22"/>
              </w:rPr>
            </w:pPr>
          </w:p>
        </w:tc>
        <w:tc>
          <w:tcPr>
            <w:tcW w:w="2333" w:type="dxa"/>
            <w:gridSpan w:val="2"/>
          </w:tcPr>
          <w:p w14:paraId="1C9EA2D4" w14:textId="77777777" w:rsidR="000304F7" w:rsidRPr="000304F7" w:rsidRDefault="00685FC8" w:rsidP="000304F7">
            <w:pPr>
              <w:pStyle w:val="HSAGTableText"/>
              <w:rPr>
                <w:szCs w:val="22"/>
              </w:rPr>
            </w:pPr>
            <w:sdt>
              <w:sdtPr>
                <w:rPr>
                  <w:szCs w:val="22"/>
                </w:rPr>
                <w:id w:val="1078098332"/>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Met</w:t>
            </w:r>
          </w:p>
          <w:p w14:paraId="0CD965AD" w14:textId="77777777" w:rsidR="000304F7" w:rsidRPr="000304F7" w:rsidRDefault="00685FC8" w:rsidP="000304F7">
            <w:pPr>
              <w:pStyle w:val="HSAGTableText"/>
              <w:rPr>
                <w:szCs w:val="22"/>
              </w:rPr>
            </w:pPr>
            <w:sdt>
              <w:sdtPr>
                <w:rPr>
                  <w:szCs w:val="22"/>
                </w:rPr>
                <w:id w:val="-1456558943"/>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Partially Met</w:t>
            </w:r>
          </w:p>
          <w:p w14:paraId="3E9D5D7F" w14:textId="0B1E5C57" w:rsidR="000304F7" w:rsidRPr="000304F7" w:rsidRDefault="00685FC8" w:rsidP="000304F7">
            <w:pPr>
              <w:pStyle w:val="HSAGTableText"/>
              <w:rPr>
                <w:b/>
                <w:bCs/>
                <w:szCs w:val="22"/>
              </w:rPr>
            </w:pPr>
            <w:sdt>
              <w:sdtPr>
                <w:rPr>
                  <w:szCs w:val="22"/>
                </w:rPr>
                <w:id w:val="310685342"/>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Not Met</w:t>
            </w:r>
          </w:p>
        </w:tc>
      </w:tr>
      <w:tr w:rsidR="000304F7" w:rsidRPr="000B7CC2" w14:paraId="2350656C" w14:textId="77777777" w:rsidTr="002E4C1B">
        <w:tblPrEx>
          <w:tblCellMar>
            <w:left w:w="115" w:type="dxa"/>
            <w:right w:w="115" w:type="dxa"/>
          </w:tblCellMar>
        </w:tblPrEx>
        <w:trPr>
          <w:jc w:val="center"/>
        </w:trPr>
        <w:tc>
          <w:tcPr>
            <w:tcW w:w="12965" w:type="dxa"/>
            <w:gridSpan w:val="6"/>
          </w:tcPr>
          <w:p w14:paraId="5A12EE64" w14:textId="5B9D29C1" w:rsidR="000304F7" w:rsidRPr="000304F7" w:rsidRDefault="000304F7" w:rsidP="000304F7">
            <w:pPr>
              <w:pStyle w:val="HSAGTableText"/>
              <w:rPr>
                <w:b/>
                <w:bCs/>
                <w:szCs w:val="22"/>
              </w:rPr>
            </w:pPr>
            <w:r w:rsidRPr="000304F7">
              <w:rPr>
                <w:b/>
                <w:bCs/>
                <w:szCs w:val="22"/>
              </w:rPr>
              <w:t>CCO Narrative Response:</w:t>
            </w:r>
            <w:r w:rsidRPr="000304F7">
              <w:rPr>
                <w:szCs w:val="22"/>
              </w:rPr>
              <w:t xml:space="preserve"> </w:t>
            </w:r>
          </w:p>
        </w:tc>
      </w:tr>
      <w:tr w:rsidR="000304F7" w:rsidRPr="000B7CC2" w14:paraId="6526E4C5" w14:textId="77777777" w:rsidTr="002E4C1B">
        <w:tblPrEx>
          <w:tblCellMar>
            <w:left w:w="115" w:type="dxa"/>
            <w:right w:w="115" w:type="dxa"/>
          </w:tblCellMar>
        </w:tblPrEx>
        <w:trPr>
          <w:jc w:val="center"/>
        </w:trPr>
        <w:tc>
          <w:tcPr>
            <w:tcW w:w="12965" w:type="dxa"/>
            <w:gridSpan w:val="6"/>
          </w:tcPr>
          <w:p w14:paraId="2DE27ECA" w14:textId="3757B84A" w:rsidR="000304F7" w:rsidRPr="000304F7" w:rsidRDefault="000304F7" w:rsidP="000304F7">
            <w:pPr>
              <w:pStyle w:val="HSAGTableText"/>
              <w:rPr>
                <w:b/>
                <w:bCs/>
                <w:szCs w:val="22"/>
              </w:rPr>
            </w:pPr>
            <w:r w:rsidRPr="000304F7">
              <w:rPr>
                <w:b/>
                <w:bCs/>
                <w:szCs w:val="22"/>
              </w:rPr>
              <w:t>HSAG Review:</w:t>
            </w:r>
            <w:r w:rsidRPr="000304F7">
              <w:rPr>
                <w:szCs w:val="22"/>
              </w:rPr>
              <w:t xml:space="preserve"> </w:t>
            </w:r>
          </w:p>
        </w:tc>
      </w:tr>
      <w:tr w:rsidR="000304F7" w:rsidRPr="000304F7" w14:paraId="39355C7F" w14:textId="77777777" w:rsidTr="002E4C1B">
        <w:tblPrEx>
          <w:tblCellMar>
            <w:left w:w="115" w:type="dxa"/>
            <w:right w:w="115" w:type="dxa"/>
          </w:tblCellMar>
        </w:tblPrEx>
        <w:trPr>
          <w:gridAfter w:val="1"/>
          <w:wAfter w:w="17" w:type="dxa"/>
          <w:jc w:val="center"/>
        </w:trPr>
        <w:tc>
          <w:tcPr>
            <w:tcW w:w="6025" w:type="dxa"/>
            <w:gridSpan w:val="2"/>
          </w:tcPr>
          <w:p w14:paraId="5ADCC08F" w14:textId="5A617F79" w:rsidR="000304F7" w:rsidRPr="001C19D8" w:rsidRDefault="00DA2FC1" w:rsidP="00961F82">
            <w:pPr>
              <w:pStyle w:val="TableNumber1"/>
              <w:numPr>
                <w:ilvl w:val="0"/>
                <w:numId w:val="19"/>
              </w:numPr>
              <w:ind w:left="330" w:hanging="378"/>
              <w:rPr>
                <w:b/>
                <w:bCs/>
              </w:rPr>
            </w:pPr>
            <w:r w:rsidRPr="001C19D8">
              <w:t>Hospital</w:t>
            </w:r>
          </w:p>
        </w:tc>
        <w:tc>
          <w:tcPr>
            <w:tcW w:w="4590" w:type="dxa"/>
          </w:tcPr>
          <w:p w14:paraId="1979F175" w14:textId="77777777" w:rsidR="000304F7" w:rsidRPr="000304F7" w:rsidRDefault="000304F7" w:rsidP="000304F7">
            <w:pPr>
              <w:pStyle w:val="HSAGTableBullet1"/>
              <w:ind w:left="360"/>
              <w:rPr>
                <w:color w:val="808080"/>
              </w:rPr>
            </w:pPr>
          </w:p>
          <w:p w14:paraId="61D40D8E" w14:textId="77777777" w:rsidR="000304F7" w:rsidRPr="000304F7" w:rsidRDefault="000304F7" w:rsidP="000304F7">
            <w:pPr>
              <w:pStyle w:val="HSAGTableText"/>
              <w:rPr>
                <w:b/>
                <w:bCs/>
                <w:szCs w:val="22"/>
              </w:rPr>
            </w:pPr>
          </w:p>
        </w:tc>
        <w:tc>
          <w:tcPr>
            <w:tcW w:w="2333" w:type="dxa"/>
            <w:gridSpan w:val="2"/>
          </w:tcPr>
          <w:p w14:paraId="32FEDCED" w14:textId="77777777" w:rsidR="000304F7" w:rsidRPr="000304F7" w:rsidRDefault="00685FC8" w:rsidP="000304F7">
            <w:pPr>
              <w:pStyle w:val="HSAGTableText"/>
              <w:rPr>
                <w:szCs w:val="22"/>
              </w:rPr>
            </w:pPr>
            <w:sdt>
              <w:sdtPr>
                <w:rPr>
                  <w:szCs w:val="22"/>
                </w:rPr>
                <w:id w:val="2018037065"/>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Met</w:t>
            </w:r>
          </w:p>
          <w:p w14:paraId="766E36AD" w14:textId="77777777" w:rsidR="000304F7" w:rsidRPr="000304F7" w:rsidRDefault="00685FC8" w:rsidP="000304F7">
            <w:pPr>
              <w:pStyle w:val="HSAGTableText"/>
              <w:rPr>
                <w:szCs w:val="22"/>
              </w:rPr>
            </w:pPr>
            <w:sdt>
              <w:sdtPr>
                <w:rPr>
                  <w:szCs w:val="22"/>
                </w:rPr>
                <w:id w:val="-732079989"/>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Partially Met</w:t>
            </w:r>
          </w:p>
          <w:p w14:paraId="057A204A" w14:textId="7D348F18" w:rsidR="000304F7" w:rsidRPr="000304F7" w:rsidRDefault="00685FC8" w:rsidP="000304F7">
            <w:pPr>
              <w:pStyle w:val="HSAGTableText"/>
              <w:rPr>
                <w:b/>
                <w:bCs/>
                <w:szCs w:val="22"/>
              </w:rPr>
            </w:pPr>
            <w:sdt>
              <w:sdtPr>
                <w:rPr>
                  <w:szCs w:val="22"/>
                </w:rPr>
                <w:id w:val="518436538"/>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Not Met</w:t>
            </w:r>
          </w:p>
        </w:tc>
      </w:tr>
      <w:tr w:rsidR="000304F7" w:rsidRPr="000B7CC2" w14:paraId="46FE39E3" w14:textId="77777777" w:rsidTr="002E4C1B">
        <w:tblPrEx>
          <w:tblCellMar>
            <w:left w:w="115" w:type="dxa"/>
            <w:right w:w="115" w:type="dxa"/>
          </w:tblCellMar>
        </w:tblPrEx>
        <w:trPr>
          <w:jc w:val="center"/>
        </w:trPr>
        <w:tc>
          <w:tcPr>
            <w:tcW w:w="12965" w:type="dxa"/>
            <w:gridSpan w:val="6"/>
          </w:tcPr>
          <w:p w14:paraId="260C7556" w14:textId="7CD44E92" w:rsidR="000304F7" w:rsidRPr="000304F7" w:rsidRDefault="000304F7" w:rsidP="000304F7">
            <w:pPr>
              <w:pStyle w:val="HSAGTableText"/>
              <w:rPr>
                <w:b/>
                <w:bCs/>
                <w:szCs w:val="22"/>
              </w:rPr>
            </w:pPr>
            <w:r w:rsidRPr="000304F7">
              <w:rPr>
                <w:b/>
                <w:bCs/>
                <w:szCs w:val="22"/>
              </w:rPr>
              <w:t>CCO Narrative Response:</w:t>
            </w:r>
            <w:r w:rsidRPr="000304F7">
              <w:rPr>
                <w:szCs w:val="22"/>
              </w:rPr>
              <w:t xml:space="preserve"> </w:t>
            </w:r>
          </w:p>
        </w:tc>
      </w:tr>
      <w:tr w:rsidR="000304F7" w:rsidRPr="000B7CC2" w14:paraId="48424EA8" w14:textId="77777777" w:rsidTr="002E4C1B">
        <w:tblPrEx>
          <w:tblCellMar>
            <w:left w:w="115" w:type="dxa"/>
            <w:right w:w="115" w:type="dxa"/>
          </w:tblCellMar>
        </w:tblPrEx>
        <w:trPr>
          <w:jc w:val="center"/>
        </w:trPr>
        <w:tc>
          <w:tcPr>
            <w:tcW w:w="12965" w:type="dxa"/>
            <w:gridSpan w:val="6"/>
          </w:tcPr>
          <w:p w14:paraId="628CA27C" w14:textId="77D72136" w:rsidR="000304F7" w:rsidRPr="000304F7" w:rsidRDefault="000304F7" w:rsidP="000304F7">
            <w:pPr>
              <w:pStyle w:val="HSAGTableText"/>
              <w:rPr>
                <w:b/>
                <w:bCs/>
                <w:szCs w:val="22"/>
              </w:rPr>
            </w:pPr>
            <w:r w:rsidRPr="000304F7">
              <w:rPr>
                <w:b/>
                <w:bCs/>
                <w:szCs w:val="22"/>
              </w:rPr>
              <w:t>HSAG Review:</w:t>
            </w:r>
            <w:r w:rsidRPr="000304F7">
              <w:rPr>
                <w:szCs w:val="22"/>
              </w:rPr>
              <w:t xml:space="preserve"> </w:t>
            </w:r>
          </w:p>
        </w:tc>
      </w:tr>
      <w:tr w:rsidR="000304F7" w:rsidRPr="000304F7" w14:paraId="3D771FA6" w14:textId="77777777" w:rsidTr="002E4C1B">
        <w:tblPrEx>
          <w:tblCellMar>
            <w:left w:w="115" w:type="dxa"/>
            <w:right w:w="115" w:type="dxa"/>
          </w:tblCellMar>
        </w:tblPrEx>
        <w:trPr>
          <w:gridAfter w:val="1"/>
          <w:wAfter w:w="17" w:type="dxa"/>
          <w:jc w:val="center"/>
        </w:trPr>
        <w:tc>
          <w:tcPr>
            <w:tcW w:w="6025" w:type="dxa"/>
            <w:gridSpan w:val="2"/>
          </w:tcPr>
          <w:p w14:paraId="0DBD0C92" w14:textId="3DC7DD1B" w:rsidR="000304F7" w:rsidRPr="001E5659" w:rsidRDefault="00DA2FC1" w:rsidP="00961F82">
            <w:pPr>
              <w:pStyle w:val="TableNumber1"/>
              <w:numPr>
                <w:ilvl w:val="0"/>
                <w:numId w:val="19"/>
              </w:numPr>
              <w:ind w:left="330" w:hanging="378"/>
            </w:pPr>
            <w:r w:rsidRPr="00DA2FC1">
              <w:t>Hospital, Acute Psychiatric Care</w:t>
            </w:r>
          </w:p>
        </w:tc>
        <w:tc>
          <w:tcPr>
            <w:tcW w:w="4590" w:type="dxa"/>
          </w:tcPr>
          <w:p w14:paraId="794FDB3B" w14:textId="77777777" w:rsidR="000304F7" w:rsidRPr="000304F7" w:rsidRDefault="000304F7" w:rsidP="000304F7">
            <w:pPr>
              <w:pStyle w:val="HSAGTableBullet1"/>
              <w:ind w:left="360"/>
              <w:rPr>
                <w:color w:val="808080"/>
              </w:rPr>
            </w:pPr>
          </w:p>
          <w:p w14:paraId="2897E521" w14:textId="77777777" w:rsidR="000304F7" w:rsidRPr="000304F7" w:rsidRDefault="000304F7" w:rsidP="000304F7">
            <w:pPr>
              <w:pStyle w:val="HSAGTableText"/>
              <w:rPr>
                <w:b/>
                <w:bCs/>
                <w:szCs w:val="22"/>
              </w:rPr>
            </w:pPr>
          </w:p>
        </w:tc>
        <w:tc>
          <w:tcPr>
            <w:tcW w:w="2333" w:type="dxa"/>
            <w:gridSpan w:val="2"/>
          </w:tcPr>
          <w:p w14:paraId="788BCA53" w14:textId="77777777" w:rsidR="000304F7" w:rsidRPr="000304F7" w:rsidRDefault="00685FC8" w:rsidP="000304F7">
            <w:pPr>
              <w:pStyle w:val="HSAGTableText"/>
              <w:rPr>
                <w:szCs w:val="22"/>
              </w:rPr>
            </w:pPr>
            <w:sdt>
              <w:sdtPr>
                <w:rPr>
                  <w:szCs w:val="22"/>
                </w:rPr>
                <w:id w:val="384771298"/>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Met</w:t>
            </w:r>
          </w:p>
          <w:p w14:paraId="25DDDA86" w14:textId="77777777" w:rsidR="000304F7" w:rsidRPr="000304F7" w:rsidRDefault="00685FC8" w:rsidP="000304F7">
            <w:pPr>
              <w:pStyle w:val="HSAGTableText"/>
              <w:rPr>
                <w:szCs w:val="22"/>
              </w:rPr>
            </w:pPr>
            <w:sdt>
              <w:sdtPr>
                <w:rPr>
                  <w:szCs w:val="22"/>
                </w:rPr>
                <w:id w:val="1080570617"/>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Partially Met</w:t>
            </w:r>
          </w:p>
          <w:p w14:paraId="7D3A37AF" w14:textId="4B1510A2" w:rsidR="000304F7" w:rsidRPr="000304F7" w:rsidRDefault="00685FC8" w:rsidP="000304F7">
            <w:pPr>
              <w:pStyle w:val="HSAGTableText"/>
              <w:rPr>
                <w:b/>
                <w:bCs/>
                <w:szCs w:val="22"/>
              </w:rPr>
            </w:pPr>
            <w:sdt>
              <w:sdtPr>
                <w:rPr>
                  <w:szCs w:val="22"/>
                </w:rPr>
                <w:id w:val="-882324137"/>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Not Met</w:t>
            </w:r>
          </w:p>
        </w:tc>
      </w:tr>
      <w:tr w:rsidR="000304F7" w:rsidRPr="000B7CC2" w14:paraId="4AF7CC32" w14:textId="77777777" w:rsidTr="002E4C1B">
        <w:tblPrEx>
          <w:tblCellMar>
            <w:left w:w="115" w:type="dxa"/>
            <w:right w:w="115" w:type="dxa"/>
          </w:tblCellMar>
        </w:tblPrEx>
        <w:trPr>
          <w:jc w:val="center"/>
        </w:trPr>
        <w:tc>
          <w:tcPr>
            <w:tcW w:w="12965" w:type="dxa"/>
            <w:gridSpan w:val="6"/>
          </w:tcPr>
          <w:p w14:paraId="644F22D2" w14:textId="0ACBF27C" w:rsidR="000304F7" w:rsidRPr="000304F7" w:rsidRDefault="000304F7" w:rsidP="000304F7">
            <w:pPr>
              <w:pStyle w:val="HSAGTableText"/>
              <w:rPr>
                <w:b/>
                <w:bCs/>
                <w:szCs w:val="22"/>
              </w:rPr>
            </w:pPr>
            <w:r w:rsidRPr="000304F7">
              <w:rPr>
                <w:b/>
                <w:bCs/>
                <w:szCs w:val="22"/>
              </w:rPr>
              <w:t>CCO Narrative Response:</w:t>
            </w:r>
            <w:r w:rsidRPr="000304F7">
              <w:rPr>
                <w:szCs w:val="22"/>
              </w:rPr>
              <w:t xml:space="preserve"> </w:t>
            </w:r>
          </w:p>
        </w:tc>
      </w:tr>
      <w:tr w:rsidR="000304F7" w:rsidRPr="000B7CC2" w14:paraId="3A467708" w14:textId="77777777" w:rsidTr="002E4C1B">
        <w:tblPrEx>
          <w:tblCellMar>
            <w:left w:w="115" w:type="dxa"/>
            <w:right w:w="115" w:type="dxa"/>
          </w:tblCellMar>
        </w:tblPrEx>
        <w:trPr>
          <w:jc w:val="center"/>
        </w:trPr>
        <w:tc>
          <w:tcPr>
            <w:tcW w:w="12965" w:type="dxa"/>
            <w:gridSpan w:val="6"/>
          </w:tcPr>
          <w:p w14:paraId="7BB718FC" w14:textId="4D223A2A" w:rsidR="000304F7" w:rsidRPr="000304F7" w:rsidRDefault="000304F7" w:rsidP="000304F7">
            <w:pPr>
              <w:pStyle w:val="HSAGTableText"/>
              <w:rPr>
                <w:b/>
                <w:bCs/>
                <w:szCs w:val="22"/>
              </w:rPr>
            </w:pPr>
            <w:r w:rsidRPr="000304F7">
              <w:rPr>
                <w:b/>
                <w:bCs/>
                <w:szCs w:val="22"/>
              </w:rPr>
              <w:t>HSAG Review:</w:t>
            </w:r>
            <w:r w:rsidRPr="000304F7">
              <w:rPr>
                <w:szCs w:val="22"/>
              </w:rPr>
              <w:t xml:space="preserve"> </w:t>
            </w:r>
          </w:p>
        </w:tc>
      </w:tr>
      <w:tr w:rsidR="000304F7" w:rsidRPr="000304F7" w14:paraId="39B3E994" w14:textId="77777777" w:rsidTr="002E4C1B">
        <w:tblPrEx>
          <w:tblCellMar>
            <w:left w:w="115" w:type="dxa"/>
            <w:right w:w="115" w:type="dxa"/>
          </w:tblCellMar>
        </w:tblPrEx>
        <w:trPr>
          <w:gridAfter w:val="1"/>
          <w:wAfter w:w="17" w:type="dxa"/>
          <w:jc w:val="center"/>
        </w:trPr>
        <w:tc>
          <w:tcPr>
            <w:tcW w:w="6025" w:type="dxa"/>
            <w:gridSpan w:val="2"/>
          </w:tcPr>
          <w:p w14:paraId="4BF8712B" w14:textId="15D4CB92" w:rsidR="000304F7" w:rsidRPr="001E5659" w:rsidRDefault="00DA2FC1" w:rsidP="00961F82">
            <w:pPr>
              <w:pStyle w:val="TableNumber1"/>
              <w:numPr>
                <w:ilvl w:val="0"/>
                <w:numId w:val="19"/>
              </w:numPr>
              <w:ind w:left="330" w:hanging="378"/>
            </w:pPr>
            <w:r w:rsidRPr="00DA2FC1">
              <w:t>Pharmacies</w:t>
            </w:r>
          </w:p>
        </w:tc>
        <w:tc>
          <w:tcPr>
            <w:tcW w:w="4590" w:type="dxa"/>
          </w:tcPr>
          <w:p w14:paraId="3B6D140E" w14:textId="77777777" w:rsidR="000304F7" w:rsidRPr="000304F7" w:rsidRDefault="000304F7" w:rsidP="000304F7">
            <w:pPr>
              <w:pStyle w:val="HSAGTableBullet1"/>
              <w:ind w:left="360"/>
              <w:rPr>
                <w:color w:val="808080"/>
              </w:rPr>
            </w:pPr>
          </w:p>
          <w:p w14:paraId="151A6547" w14:textId="77777777" w:rsidR="000304F7" w:rsidRPr="000304F7" w:rsidRDefault="000304F7" w:rsidP="000304F7">
            <w:pPr>
              <w:pStyle w:val="HSAGTableText"/>
              <w:rPr>
                <w:b/>
                <w:bCs/>
                <w:szCs w:val="22"/>
              </w:rPr>
            </w:pPr>
          </w:p>
        </w:tc>
        <w:tc>
          <w:tcPr>
            <w:tcW w:w="2333" w:type="dxa"/>
            <w:gridSpan w:val="2"/>
          </w:tcPr>
          <w:p w14:paraId="2B1EFD5B" w14:textId="77777777" w:rsidR="000304F7" w:rsidRPr="000304F7" w:rsidRDefault="00685FC8" w:rsidP="000304F7">
            <w:pPr>
              <w:pStyle w:val="HSAGTableText"/>
              <w:rPr>
                <w:szCs w:val="22"/>
              </w:rPr>
            </w:pPr>
            <w:sdt>
              <w:sdtPr>
                <w:rPr>
                  <w:szCs w:val="22"/>
                </w:rPr>
                <w:id w:val="-1510051189"/>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Met</w:t>
            </w:r>
          </w:p>
          <w:p w14:paraId="5EEA5629" w14:textId="77777777" w:rsidR="000304F7" w:rsidRPr="000304F7" w:rsidRDefault="00685FC8" w:rsidP="000304F7">
            <w:pPr>
              <w:pStyle w:val="HSAGTableText"/>
              <w:rPr>
                <w:szCs w:val="22"/>
              </w:rPr>
            </w:pPr>
            <w:sdt>
              <w:sdtPr>
                <w:rPr>
                  <w:szCs w:val="22"/>
                </w:rPr>
                <w:id w:val="-1695304973"/>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Partially Met</w:t>
            </w:r>
          </w:p>
          <w:p w14:paraId="11746784" w14:textId="5EF85562" w:rsidR="000304F7" w:rsidRPr="000304F7" w:rsidRDefault="00685FC8" w:rsidP="000304F7">
            <w:pPr>
              <w:pStyle w:val="HSAGTableText"/>
              <w:rPr>
                <w:b/>
                <w:bCs/>
                <w:szCs w:val="22"/>
              </w:rPr>
            </w:pPr>
            <w:sdt>
              <w:sdtPr>
                <w:rPr>
                  <w:szCs w:val="22"/>
                </w:rPr>
                <w:id w:val="2012568313"/>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Not Met</w:t>
            </w:r>
          </w:p>
        </w:tc>
      </w:tr>
      <w:tr w:rsidR="000304F7" w:rsidRPr="000B7CC2" w14:paraId="21E5D444" w14:textId="77777777" w:rsidTr="002E4C1B">
        <w:tblPrEx>
          <w:tblCellMar>
            <w:left w:w="115" w:type="dxa"/>
            <w:right w:w="115" w:type="dxa"/>
          </w:tblCellMar>
        </w:tblPrEx>
        <w:trPr>
          <w:jc w:val="center"/>
        </w:trPr>
        <w:tc>
          <w:tcPr>
            <w:tcW w:w="12965" w:type="dxa"/>
            <w:gridSpan w:val="6"/>
          </w:tcPr>
          <w:p w14:paraId="1ED30EA7" w14:textId="18F1CB85" w:rsidR="000304F7" w:rsidRPr="000304F7" w:rsidRDefault="000304F7" w:rsidP="000304F7">
            <w:pPr>
              <w:pStyle w:val="HSAGTableText"/>
              <w:rPr>
                <w:b/>
                <w:bCs/>
                <w:szCs w:val="22"/>
              </w:rPr>
            </w:pPr>
            <w:r w:rsidRPr="000304F7">
              <w:rPr>
                <w:b/>
                <w:bCs/>
                <w:szCs w:val="22"/>
              </w:rPr>
              <w:lastRenderedPageBreak/>
              <w:t>CCO Narrative Response:</w:t>
            </w:r>
            <w:r w:rsidRPr="000304F7">
              <w:rPr>
                <w:szCs w:val="22"/>
              </w:rPr>
              <w:t xml:space="preserve"> </w:t>
            </w:r>
          </w:p>
        </w:tc>
      </w:tr>
      <w:tr w:rsidR="000304F7" w:rsidRPr="000B7CC2" w14:paraId="0A2B6F7B" w14:textId="77777777" w:rsidTr="002E4C1B">
        <w:tblPrEx>
          <w:tblCellMar>
            <w:left w:w="115" w:type="dxa"/>
            <w:right w:w="115" w:type="dxa"/>
          </w:tblCellMar>
        </w:tblPrEx>
        <w:trPr>
          <w:jc w:val="center"/>
        </w:trPr>
        <w:tc>
          <w:tcPr>
            <w:tcW w:w="12965" w:type="dxa"/>
            <w:gridSpan w:val="6"/>
          </w:tcPr>
          <w:p w14:paraId="53AC0AE9" w14:textId="0F196717" w:rsidR="000304F7" w:rsidRPr="000304F7" w:rsidRDefault="000304F7" w:rsidP="000304F7">
            <w:pPr>
              <w:pStyle w:val="HSAGTableText"/>
              <w:rPr>
                <w:b/>
                <w:bCs/>
                <w:szCs w:val="22"/>
              </w:rPr>
            </w:pPr>
            <w:r w:rsidRPr="000304F7">
              <w:rPr>
                <w:b/>
                <w:bCs/>
                <w:szCs w:val="22"/>
              </w:rPr>
              <w:t>HSAG Review:</w:t>
            </w:r>
            <w:r w:rsidRPr="000304F7">
              <w:rPr>
                <w:szCs w:val="22"/>
              </w:rPr>
              <w:t xml:space="preserve"> </w:t>
            </w:r>
          </w:p>
        </w:tc>
      </w:tr>
      <w:tr w:rsidR="000304F7" w:rsidRPr="000304F7" w14:paraId="4510B45B" w14:textId="77777777" w:rsidTr="002E4C1B">
        <w:tblPrEx>
          <w:tblCellMar>
            <w:left w:w="115" w:type="dxa"/>
            <w:right w:w="115" w:type="dxa"/>
          </w:tblCellMar>
        </w:tblPrEx>
        <w:trPr>
          <w:gridAfter w:val="1"/>
          <w:wAfter w:w="17" w:type="dxa"/>
          <w:jc w:val="center"/>
        </w:trPr>
        <w:tc>
          <w:tcPr>
            <w:tcW w:w="6025" w:type="dxa"/>
            <w:gridSpan w:val="2"/>
          </w:tcPr>
          <w:p w14:paraId="6186AB40" w14:textId="31DBA09B" w:rsidR="000304F7" w:rsidRPr="001E5659" w:rsidRDefault="00DA2FC1" w:rsidP="00961F82">
            <w:pPr>
              <w:pStyle w:val="TableNumber1"/>
              <w:numPr>
                <w:ilvl w:val="0"/>
                <w:numId w:val="19"/>
              </w:numPr>
              <w:ind w:left="420" w:hanging="450"/>
            </w:pPr>
            <w:r w:rsidRPr="00DA2FC1">
              <w:t>Indian Health Service and Tribal Health Services</w:t>
            </w:r>
          </w:p>
        </w:tc>
        <w:tc>
          <w:tcPr>
            <w:tcW w:w="4590" w:type="dxa"/>
          </w:tcPr>
          <w:p w14:paraId="7E3FA7F4" w14:textId="77777777" w:rsidR="000304F7" w:rsidRPr="000304F7" w:rsidRDefault="000304F7" w:rsidP="000304F7">
            <w:pPr>
              <w:pStyle w:val="HSAGTableBullet1"/>
              <w:ind w:left="360"/>
              <w:rPr>
                <w:color w:val="808080"/>
              </w:rPr>
            </w:pPr>
          </w:p>
          <w:p w14:paraId="0664AE4A" w14:textId="77777777" w:rsidR="000304F7" w:rsidRPr="000304F7" w:rsidRDefault="000304F7" w:rsidP="000304F7">
            <w:pPr>
              <w:pStyle w:val="HSAGTableText"/>
              <w:rPr>
                <w:b/>
                <w:bCs/>
                <w:szCs w:val="22"/>
              </w:rPr>
            </w:pPr>
          </w:p>
        </w:tc>
        <w:tc>
          <w:tcPr>
            <w:tcW w:w="2333" w:type="dxa"/>
            <w:gridSpan w:val="2"/>
          </w:tcPr>
          <w:p w14:paraId="2CB577B5" w14:textId="77777777" w:rsidR="000304F7" w:rsidRPr="000304F7" w:rsidRDefault="00685FC8" w:rsidP="000304F7">
            <w:pPr>
              <w:pStyle w:val="HSAGTableText"/>
              <w:rPr>
                <w:szCs w:val="22"/>
              </w:rPr>
            </w:pPr>
            <w:sdt>
              <w:sdtPr>
                <w:rPr>
                  <w:szCs w:val="22"/>
                </w:rPr>
                <w:id w:val="-882475694"/>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Met</w:t>
            </w:r>
          </w:p>
          <w:p w14:paraId="48BE1593" w14:textId="77777777" w:rsidR="000304F7" w:rsidRPr="000304F7" w:rsidRDefault="00685FC8" w:rsidP="000304F7">
            <w:pPr>
              <w:pStyle w:val="HSAGTableText"/>
              <w:rPr>
                <w:szCs w:val="22"/>
              </w:rPr>
            </w:pPr>
            <w:sdt>
              <w:sdtPr>
                <w:rPr>
                  <w:szCs w:val="22"/>
                </w:rPr>
                <w:id w:val="357091196"/>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Partially Met</w:t>
            </w:r>
          </w:p>
          <w:p w14:paraId="7017331C" w14:textId="3F4E726F" w:rsidR="000304F7" w:rsidRPr="000304F7" w:rsidRDefault="00685FC8" w:rsidP="000304F7">
            <w:pPr>
              <w:pStyle w:val="HSAGTableText"/>
              <w:rPr>
                <w:b/>
                <w:bCs/>
                <w:szCs w:val="22"/>
              </w:rPr>
            </w:pPr>
            <w:sdt>
              <w:sdtPr>
                <w:rPr>
                  <w:szCs w:val="22"/>
                </w:rPr>
                <w:id w:val="1365940122"/>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Not Met</w:t>
            </w:r>
          </w:p>
        </w:tc>
      </w:tr>
      <w:tr w:rsidR="000304F7" w:rsidRPr="000B7CC2" w14:paraId="2D7ADCE4" w14:textId="77777777" w:rsidTr="002E4C1B">
        <w:tblPrEx>
          <w:tblCellMar>
            <w:left w:w="115" w:type="dxa"/>
            <w:right w:w="115" w:type="dxa"/>
          </w:tblCellMar>
        </w:tblPrEx>
        <w:trPr>
          <w:jc w:val="center"/>
        </w:trPr>
        <w:tc>
          <w:tcPr>
            <w:tcW w:w="12965" w:type="dxa"/>
            <w:gridSpan w:val="6"/>
          </w:tcPr>
          <w:p w14:paraId="3B044293" w14:textId="11779915" w:rsidR="000304F7" w:rsidRPr="000304F7" w:rsidRDefault="000304F7" w:rsidP="000304F7">
            <w:pPr>
              <w:pStyle w:val="HSAGTableText"/>
              <w:rPr>
                <w:b/>
                <w:bCs/>
                <w:szCs w:val="22"/>
              </w:rPr>
            </w:pPr>
            <w:r w:rsidRPr="000304F7">
              <w:rPr>
                <w:b/>
                <w:bCs/>
                <w:szCs w:val="22"/>
              </w:rPr>
              <w:t>CCO Narrative Response:</w:t>
            </w:r>
            <w:r w:rsidRPr="000304F7">
              <w:rPr>
                <w:szCs w:val="22"/>
              </w:rPr>
              <w:t xml:space="preserve"> </w:t>
            </w:r>
          </w:p>
        </w:tc>
      </w:tr>
      <w:tr w:rsidR="000304F7" w:rsidRPr="000B7CC2" w14:paraId="1984D846" w14:textId="77777777" w:rsidTr="002E4C1B">
        <w:tblPrEx>
          <w:tblCellMar>
            <w:left w:w="115" w:type="dxa"/>
            <w:right w:w="115" w:type="dxa"/>
          </w:tblCellMar>
        </w:tblPrEx>
        <w:trPr>
          <w:jc w:val="center"/>
        </w:trPr>
        <w:tc>
          <w:tcPr>
            <w:tcW w:w="12965" w:type="dxa"/>
            <w:gridSpan w:val="6"/>
          </w:tcPr>
          <w:p w14:paraId="02769027" w14:textId="3438790C" w:rsidR="000304F7" w:rsidRPr="000304F7" w:rsidRDefault="000304F7" w:rsidP="000304F7">
            <w:pPr>
              <w:pStyle w:val="HSAGTableText"/>
              <w:rPr>
                <w:b/>
                <w:bCs/>
                <w:szCs w:val="22"/>
              </w:rPr>
            </w:pPr>
            <w:r w:rsidRPr="000304F7">
              <w:rPr>
                <w:b/>
                <w:bCs/>
                <w:szCs w:val="22"/>
              </w:rPr>
              <w:t>HSAG Review:</w:t>
            </w:r>
            <w:r w:rsidRPr="000304F7">
              <w:rPr>
                <w:szCs w:val="22"/>
              </w:rPr>
              <w:t xml:space="preserve"> </w:t>
            </w:r>
          </w:p>
        </w:tc>
      </w:tr>
      <w:tr w:rsidR="000304F7" w:rsidRPr="000304F7" w14:paraId="5565CCFF" w14:textId="77777777" w:rsidTr="002E4C1B">
        <w:tblPrEx>
          <w:tblCellMar>
            <w:left w:w="115" w:type="dxa"/>
            <w:right w:w="115" w:type="dxa"/>
          </w:tblCellMar>
        </w:tblPrEx>
        <w:trPr>
          <w:gridAfter w:val="1"/>
          <w:wAfter w:w="17" w:type="dxa"/>
          <w:jc w:val="center"/>
        </w:trPr>
        <w:tc>
          <w:tcPr>
            <w:tcW w:w="6025" w:type="dxa"/>
            <w:gridSpan w:val="2"/>
          </w:tcPr>
          <w:p w14:paraId="0E0C0613" w14:textId="6A9F8535" w:rsidR="000304F7" w:rsidRPr="001E5659" w:rsidRDefault="00DA2FC1" w:rsidP="00961F82">
            <w:pPr>
              <w:pStyle w:val="TableNumber1"/>
              <w:numPr>
                <w:ilvl w:val="0"/>
                <w:numId w:val="19"/>
              </w:numPr>
              <w:ind w:left="420" w:hanging="468"/>
            </w:pPr>
            <w:r w:rsidRPr="00DA2FC1">
              <w:t>Rural Health Centers</w:t>
            </w:r>
          </w:p>
        </w:tc>
        <w:tc>
          <w:tcPr>
            <w:tcW w:w="4590" w:type="dxa"/>
          </w:tcPr>
          <w:p w14:paraId="52EE66FE" w14:textId="77777777" w:rsidR="000304F7" w:rsidRPr="000304F7" w:rsidRDefault="000304F7" w:rsidP="000304F7">
            <w:pPr>
              <w:pStyle w:val="HSAGTableBullet1"/>
              <w:ind w:left="360"/>
              <w:rPr>
                <w:color w:val="808080"/>
              </w:rPr>
            </w:pPr>
          </w:p>
          <w:p w14:paraId="7E51BD86" w14:textId="77777777" w:rsidR="000304F7" w:rsidRPr="000304F7" w:rsidRDefault="000304F7" w:rsidP="000304F7">
            <w:pPr>
              <w:pStyle w:val="HSAGTableText"/>
              <w:rPr>
                <w:b/>
                <w:bCs/>
                <w:szCs w:val="22"/>
              </w:rPr>
            </w:pPr>
          </w:p>
        </w:tc>
        <w:tc>
          <w:tcPr>
            <w:tcW w:w="2333" w:type="dxa"/>
            <w:gridSpan w:val="2"/>
          </w:tcPr>
          <w:p w14:paraId="09586A26" w14:textId="77777777" w:rsidR="000304F7" w:rsidRPr="000304F7" w:rsidRDefault="00685FC8" w:rsidP="000304F7">
            <w:pPr>
              <w:pStyle w:val="HSAGTableText"/>
              <w:rPr>
                <w:szCs w:val="22"/>
              </w:rPr>
            </w:pPr>
            <w:sdt>
              <w:sdtPr>
                <w:rPr>
                  <w:szCs w:val="22"/>
                </w:rPr>
                <w:id w:val="806202722"/>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Met</w:t>
            </w:r>
          </w:p>
          <w:p w14:paraId="1FECDBD2" w14:textId="77777777" w:rsidR="000304F7" w:rsidRPr="000304F7" w:rsidRDefault="00685FC8" w:rsidP="000304F7">
            <w:pPr>
              <w:pStyle w:val="HSAGTableText"/>
              <w:rPr>
                <w:szCs w:val="22"/>
              </w:rPr>
            </w:pPr>
            <w:sdt>
              <w:sdtPr>
                <w:rPr>
                  <w:szCs w:val="22"/>
                </w:rPr>
                <w:id w:val="-245650799"/>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Partially Met</w:t>
            </w:r>
          </w:p>
          <w:p w14:paraId="2C084C59" w14:textId="5CB9BA9D" w:rsidR="000304F7" w:rsidRPr="000304F7" w:rsidRDefault="00685FC8" w:rsidP="000304F7">
            <w:pPr>
              <w:pStyle w:val="HSAGTableText"/>
              <w:rPr>
                <w:b/>
                <w:bCs/>
                <w:szCs w:val="22"/>
              </w:rPr>
            </w:pPr>
            <w:sdt>
              <w:sdtPr>
                <w:rPr>
                  <w:szCs w:val="22"/>
                </w:rPr>
                <w:id w:val="-544753031"/>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Not Met</w:t>
            </w:r>
          </w:p>
        </w:tc>
      </w:tr>
      <w:tr w:rsidR="000304F7" w:rsidRPr="000B7CC2" w14:paraId="05380AB2" w14:textId="77777777" w:rsidTr="002E4C1B">
        <w:tblPrEx>
          <w:tblCellMar>
            <w:left w:w="115" w:type="dxa"/>
            <w:right w:w="115" w:type="dxa"/>
          </w:tblCellMar>
        </w:tblPrEx>
        <w:trPr>
          <w:jc w:val="center"/>
        </w:trPr>
        <w:tc>
          <w:tcPr>
            <w:tcW w:w="12965" w:type="dxa"/>
            <w:gridSpan w:val="6"/>
          </w:tcPr>
          <w:p w14:paraId="7858E437" w14:textId="10684A3C" w:rsidR="000304F7" w:rsidRPr="000304F7" w:rsidRDefault="000304F7" w:rsidP="000304F7">
            <w:pPr>
              <w:pStyle w:val="HSAGTableText"/>
              <w:rPr>
                <w:b/>
                <w:bCs/>
                <w:szCs w:val="22"/>
              </w:rPr>
            </w:pPr>
            <w:r w:rsidRPr="000304F7">
              <w:rPr>
                <w:b/>
                <w:bCs/>
                <w:szCs w:val="22"/>
              </w:rPr>
              <w:t>CCO Narrative Response:</w:t>
            </w:r>
            <w:r w:rsidRPr="000304F7">
              <w:rPr>
                <w:szCs w:val="22"/>
              </w:rPr>
              <w:t xml:space="preserve"> </w:t>
            </w:r>
          </w:p>
        </w:tc>
      </w:tr>
      <w:tr w:rsidR="000304F7" w:rsidRPr="000B7CC2" w14:paraId="13AE6423" w14:textId="77777777" w:rsidTr="002E4C1B">
        <w:tblPrEx>
          <w:tblCellMar>
            <w:left w:w="115" w:type="dxa"/>
            <w:right w:w="115" w:type="dxa"/>
          </w:tblCellMar>
        </w:tblPrEx>
        <w:trPr>
          <w:jc w:val="center"/>
        </w:trPr>
        <w:tc>
          <w:tcPr>
            <w:tcW w:w="12965" w:type="dxa"/>
            <w:gridSpan w:val="6"/>
          </w:tcPr>
          <w:p w14:paraId="3CDA0995" w14:textId="0BF49FA4" w:rsidR="000304F7" w:rsidRPr="000304F7" w:rsidRDefault="000304F7" w:rsidP="000304F7">
            <w:pPr>
              <w:pStyle w:val="HSAGTableText"/>
              <w:rPr>
                <w:b/>
                <w:bCs/>
                <w:szCs w:val="22"/>
              </w:rPr>
            </w:pPr>
            <w:r w:rsidRPr="000304F7">
              <w:rPr>
                <w:b/>
                <w:bCs/>
                <w:szCs w:val="22"/>
              </w:rPr>
              <w:t>HSAG Review:</w:t>
            </w:r>
            <w:r w:rsidRPr="000304F7">
              <w:rPr>
                <w:szCs w:val="22"/>
              </w:rPr>
              <w:t xml:space="preserve"> </w:t>
            </w:r>
          </w:p>
        </w:tc>
      </w:tr>
      <w:tr w:rsidR="000304F7" w:rsidRPr="000304F7" w14:paraId="57C9324C" w14:textId="77777777" w:rsidTr="002E4C1B">
        <w:tblPrEx>
          <w:tblCellMar>
            <w:left w:w="115" w:type="dxa"/>
            <w:right w:w="115" w:type="dxa"/>
          </w:tblCellMar>
        </w:tblPrEx>
        <w:trPr>
          <w:gridAfter w:val="1"/>
          <w:wAfter w:w="17" w:type="dxa"/>
          <w:jc w:val="center"/>
        </w:trPr>
        <w:tc>
          <w:tcPr>
            <w:tcW w:w="6025" w:type="dxa"/>
            <w:gridSpan w:val="2"/>
          </w:tcPr>
          <w:p w14:paraId="1907A55B" w14:textId="3F668584" w:rsidR="000304F7" w:rsidRPr="001E5659" w:rsidRDefault="00DA2FC1" w:rsidP="00961F82">
            <w:pPr>
              <w:pStyle w:val="TableNumber1"/>
              <w:numPr>
                <w:ilvl w:val="0"/>
                <w:numId w:val="19"/>
              </w:numPr>
              <w:ind w:left="420" w:hanging="468"/>
            </w:pPr>
            <w:r w:rsidRPr="00DA2FC1">
              <w:t>Post-Hospital Skilled Nursing Facility</w:t>
            </w:r>
          </w:p>
        </w:tc>
        <w:tc>
          <w:tcPr>
            <w:tcW w:w="4590" w:type="dxa"/>
          </w:tcPr>
          <w:p w14:paraId="018D943E" w14:textId="77777777" w:rsidR="000304F7" w:rsidRPr="000304F7" w:rsidRDefault="000304F7" w:rsidP="000304F7">
            <w:pPr>
              <w:pStyle w:val="HSAGTableBullet1"/>
              <w:ind w:left="360"/>
              <w:rPr>
                <w:color w:val="808080"/>
              </w:rPr>
            </w:pPr>
          </w:p>
          <w:p w14:paraId="555F4D9B" w14:textId="77777777" w:rsidR="000304F7" w:rsidRPr="000304F7" w:rsidRDefault="000304F7" w:rsidP="000304F7">
            <w:pPr>
              <w:pStyle w:val="HSAGTableText"/>
              <w:rPr>
                <w:b/>
                <w:bCs/>
                <w:szCs w:val="22"/>
              </w:rPr>
            </w:pPr>
          </w:p>
        </w:tc>
        <w:tc>
          <w:tcPr>
            <w:tcW w:w="2333" w:type="dxa"/>
            <w:gridSpan w:val="2"/>
          </w:tcPr>
          <w:p w14:paraId="2A3D6D90" w14:textId="77777777" w:rsidR="000304F7" w:rsidRPr="000304F7" w:rsidRDefault="00685FC8" w:rsidP="000304F7">
            <w:pPr>
              <w:pStyle w:val="HSAGTableText"/>
              <w:rPr>
                <w:szCs w:val="22"/>
              </w:rPr>
            </w:pPr>
            <w:sdt>
              <w:sdtPr>
                <w:rPr>
                  <w:szCs w:val="22"/>
                </w:rPr>
                <w:id w:val="-464128777"/>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Met</w:t>
            </w:r>
          </w:p>
          <w:p w14:paraId="11A107AE" w14:textId="77777777" w:rsidR="000304F7" w:rsidRPr="000304F7" w:rsidRDefault="00685FC8" w:rsidP="000304F7">
            <w:pPr>
              <w:pStyle w:val="HSAGTableText"/>
              <w:rPr>
                <w:szCs w:val="22"/>
              </w:rPr>
            </w:pPr>
            <w:sdt>
              <w:sdtPr>
                <w:rPr>
                  <w:szCs w:val="22"/>
                </w:rPr>
                <w:id w:val="99622794"/>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Partially Met</w:t>
            </w:r>
          </w:p>
          <w:p w14:paraId="6940033D" w14:textId="69B053EF" w:rsidR="000304F7" w:rsidRPr="000304F7" w:rsidRDefault="00685FC8" w:rsidP="000304F7">
            <w:pPr>
              <w:pStyle w:val="HSAGTableText"/>
              <w:rPr>
                <w:b/>
                <w:bCs/>
                <w:szCs w:val="22"/>
              </w:rPr>
            </w:pPr>
            <w:sdt>
              <w:sdtPr>
                <w:rPr>
                  <w:szCs w:val="22"/>
                </w:rPr>
                <w:id w:val="1260876092"/>
                <w14:checkbox>
                  <w14:checked w14:val="0"/>
                  <w14:checkedState w14:val="2612" w14:font="MS Gothic"/>
                  <w14:uncheckedState w14:val="2610" w14:font="MS Gothic"/>
                </w14:checkbox>
              </w:sdtPr>
              <w:sdtEndPr/>
              <w:sdtContent>
                <w:r w:rsidR="000304F7" w:rsidRPr="000304F7">
                  <w:rPr>
                    <w:rFonts w:ascii="Segoe UI Symbol" w:eastAsia="MS Gothic" w:hAnsi="Segoe UI Symbol" w:cs="Segoe UI Symbol"/>
                    <w:szCs w:val="22"/>
                  </w:rPr>
                  <w:t>☐</w:t>
                </w:r>
              </w:sdtContent>
            </w:sdt>
            <w:r w:rsidR="000304F7" w:rsidRPr="000304F7">
              <w:rPr>
                <w:szCs w:val="22"/>
              </w:rPr>
              <w:t xml:space="preserve"> Not Met</w:t>
            </w:r>
          </w:p>
        </w:tc>
      </w:tr>
      <w:tr w:rsidR="000304F7" w:rsidRPr="000B7CC2" w14:paraId="7E1123E1" w14:textId="77777777" w:rsidTr="002E4C1B">
        <w:tblPrEx>
          <w:tblCellMar>
            <w:left w:w="115" w:type="dxa"/>
            <w:right w:w="115" w:type="dxa"/>
          </w:tblCellMar>
        </w:tblPrEx>
        <w:trPr>
          <w:jc w:val="center"/>
        </w:trPr>
        <w:tc>
          <w:tcPr>
            <w:tcW w:w="12965" w:type="dxa"/>
            <w:gridSpan w:val="6"/>
          </w:tcPr>
          <w:p w14:paraId="4FC2C51F" w14:textId="146CD460" w:rsidR="000304F7" w:rsidRPr="000304F7" w:rsidRDefault="000304F7" w:rsidP="000304F7">
            <w:pPr>
              <w:pStyle w:val="HSAGTableText"/>
              <w:rPr>
                <w:b/>
                <w:bCs/>
                <w:szCs w:val="22"/>
              </w:rPr>
            </w:pPr>
            <w:r w:rsidRPr="000304F7">
              <w:rPr>
                <w:b/>
                <w:bCs/>
                <w:szCs w:val="22"/>
              </w:rPr>
              <w:t>CCO Narrative Response:</w:t>
            </w:r>
            <w:r w:rsidRPr="000304F7">
              <w:rPr>
                <w:szCs w:val="22"/>
              </w:rPr>
              <w:t xml:space="preserve"> </w:t>
            </w:r>
          </w:p>
        </w:tc>
      </w:tr>
      <w:tr w:rsidR="000304F7" w:rsidRPr="000B7CC2" w14:paraId="053D5175" w14:textId="77777777" w:rsidTr="002E4C1B">
        <w:tblPrEx>
          <w:tblCellMar>
            <w:left w:w="115" w:type="dxa"/>
            <w:right w:w="115" w:type="dxa"/>
          </w:tblCellMar>
        </w:tblPrEx>
        <w:trPr>
          <w:jc w:val="center"/>
        </w:trPr>
        <w:tc>
          <w:tcPr>
            <w:tcW w:w="12965" w:type="dxa"/>
            <w:gridSpan w:val="6"/>
          </w:tcPr>
          <w:p w14:paraId="28209693" w14:textId="2E1C2391" w:rsidR="000304F7" w:rsidRPr="000304F7" w:rsidRDefault="000304F7" w:rsidP="000304F7">
            <w:pPr>
              <w:pStyle w:val="HSAGTableText"/>
              <w:rPr>
                <w:b/>
                <w:bCs/>
                <w:szCs w:val="22"/>
              </w:rPr>
            </w:pPr>
            <w:r w:rsidRPr="000304F7">
              <w:rPr>
                <w:b/>
                <w:bCs/>
                <w:szCs w:val="22"/>
              </w:rPr>
              <w:t>HSAG Review:</w:t>
            </w:r>
            <w:r w:rsidRPr="000304F7">
              <w:rPr>
                <w:szCs w:val="22"/>
              </w:rPr>
              <w:t xml:space="preserve"> </w:t>
            </w:r>
          </w:p>
        </w:tc>
      </w:tr>
      <w:tr w:rsidR="00D263C9" w:rsidRPr="000B7CC2" w14:paraId="00922EFC" w14:textId="77777777" w:rsidTr="002E4C1B">
        <w:tblPrEx>
          <w:tblCellMar>
            <w:left w:w="115" w:type="dxa"/>
            <w:right w:w="115" w:type="dxa"/>
          </w:tblCellMar>
        </w:tblPrEx>
        <w:trPr>
          <w:jc w:val="center"/>
        </w:trPr>
        <w:tc>
          <w:tcPr>
            <w:tcW w:w="6025" w:type="dxa"/>
            <w:gridSpan w:val="2"/>
          </w:tcPr>
          <w:p w14:paraId="3473DC5E" w14:textId="72309153" w:rsidR="00D263C9" w:rsidRPr="00D263C9" w:rsidRDefault="00DA2FC1" w:rsidP="00961F82">
            <w:pPr>
              <w:pStyle w:val="TableNumber1"/>
              <w:numPr>
                <w:ilvl w:val="0"/>
                <w:numId w:val="19"/>
              </w:numPr>
              <w:ind w:left="420" w:hanging="468"/>
            </w:pPr>
            <w:r w:rsidRPr="00DA2FC1">
              <w:t>Urgent Care Centers</w:t>
            </w:r>
          </w:p>
        </w:tc>
        <w:tc>
          <w:tcPr>
            <w:tcW w:w="4590" w:type="dxa"/>
          </w:tcPr>
          <w:p w14:paraId="5AE060FA" w14:textId="77777777" w:rsidR="00D263C9" w:rsidRPr="000304F7" w:rsidRDefault="00D263C9" w:rsidP="00D263C9">
            <w:pPr>
              <w:pStyle w:val="HSAGTableBullet1"/>
              <w:ind w:left="360"/>
              <w:rPr>
                <w:color w:val="808080"/>
              </w:rPr>
            </w:pPr>
          </w:p>
          <w:p w14:paraId="5BD9C43C" w14:textId="77777777" w:rsidR="00D263C9" w:rsidRPr="000304F7" w:rsidRDefault="00D263C9" w:rsidP="00D263C9">
            <w:pPr>
              <w:pStyle w:val="HSAGTableText"/>
              <w:rPr>
                <w:b/>
                <w:bCs/>
                <w:szCs w:val="22"/>
              </w:rPr>
            </w:pPr>
          </w:p>
        </w:tc>
        <w:tc>
          <w:tcPr>
            <w:tcW w:w="2350" w:type="dxa"/>
            <w:gridSpan w:val="3"/>
          </w:tcPr>
          <w:p w14:paraId="561F9F6B" w14:textId="77777777" w:rsidR="00D263C9" w:rsidRPr="000304F7" w:rsidRDefault="00685FC8" w:rsidP="00D263C9">
            <w:pPr>
              <w:pStyle w:val="HSAGTableText"/>
              <w:rPr>
                <w:szCs w:val="22"/>
              </w:rPr>
            </w:pPr>
            <w:sdt>
              <w:sdtPr>
                <w:rPr>
                  <w:szCs w:val="22"/>
                </w:rPr>
                <w:id w:val="-1000732348"/>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Met</w:t>
            </w:r>
          </w:p>
          <w:p w14:paraId="1633A50A" w14:textId="77777777" w:rsidR="00D263C9" w:rsidRPr="000304F7" w:rsidRDefault="00685FC8" w:rsidP="00D263C9">
            <w:pPr>
              <w:pStyle w:val="HSAGTableText"/>
              <w:rPr>
                <w:szCs w:val="22"/>
              </w:rPr>
            </w:pPr>
            <w:sdt>
              <w:sdtPr>
                <w:rPr>
                  <w:szCs w:val="22"/>
                </w:rPr>
                <w:id w:val="-974514641"/>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Partially Met</w:t>
            </w:r>
          </w:p>
          <w:p w14:paraId="5E3A606D" w14:textId="564F29F4" w:rsidR="00D263C9" w:rsidRPr="000304F7" w:rsidRDefault="00685FC8" w:rsidP="00D263C9">
            <w:pPr>
              <w:pStyle w:val="HSAGTableText"/>
              <w:rPr>
                <w:b/>
                <w:bCs/>
                <w:szCs w:val="22"/>
              </w:rPr>
            </w:pPr>
            <w:sdt>
              <w:sdtPr>
                <w:rPr>
                  <w:szCs w:val="22"/>
                </w:rPr>
                <w:id w:val="1626356219"/>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Not Met</w:t>
            </w:r>
          </w:p>
        </w:tc>
      </w:tr>
      <w:tr w:rsidR="00D263C9" w:rsidRPr="000B7CC2" w14:paraId="5AE6F9A6" w14:textId="77777777" w:rsidTr="002E4C1B">
        <w:tblPrEx>
          <w:tblCellMar>
            <w:left w:w="115" w:type="dxa"/>
            <w:right w:w="115" w:type="dxa"/>
          </w:tblCellMar>
        </w:tblPrEx>
        <w:trPr>
          <w:jc w:val="center"/>
        </w:trPr>
        <w:tc>
          <w:tcPr>
            <w:tcW w:w="12965" w:type="dxa"/>
            <w:gridSpan w:val="6"/>
          </w:tcPr>
          <w:p w14:paraId="2C447FC9" w14:textId="611A2782" w:rsidR="00D263C9" w:rsidRPr="000304F7" w:rsidRDefault="00D263C9" w:rsidP="00D263C9">
            <w:pPr>
              <w:pStyle w:val="HSAGTableText"/>
              <w:rPr>
                <w:b/>
                <w:bCs/>
                <w:szCs w:val="22"/>
              </w:rPr>
            </w:pPr>
            <w:r w:rsidRPr="000304F7">
              <w:rPr>
                <w:b/>
                <w:bCs/>
                <w:szCs w:val="22"/>
              </w:rPr>
              <w:lastRenderedPageBreak/>
              <w:t>CCO Narrative Response:</w:t>
            </w:r>
            <w:r w:rsidRPr="000304F7">
              <w:rPr>
                <w:szCs w:val="22"/>
              </w:rPr>
              <w:t xml:space="preserve"> </w:t>
            </w:r>
          </w:p>
        </w:tc>
      </w:tr>
      <w:tr w:rsidR="00D263C9" w:rsidRPr="000B7CC2" w14:paraId="4E7743AD" w14:textId="77777777" w:rsidTr="002E4C1B">
        <w:tblPrEx>
          <w:tblCellMar>
            <w:left w:w="115" w:type="dxa"/>
            <w:right w:w="115" w:type="dxa"/>
          </w:tblCellMar>
        </w:tblPrEx>
        <w:trPr>
          <w:jc w:val="center"/>
        </w:trPr>
        <w:tc>
          <w:tcPr>
            <w:tcW w:w="12965" w:type="dxa"/>
            <w:gridSpan w:val="6"/>
          </w:tcPr>
          <w:p w14:paraId="43C7438D" w14:textId="436A8BC1" w:rsidR="00D263C9" w:rsidRPr="000304F7" w:rsidRDefault="00D263C9" w:rsidP="00D263C9">
            <w:pPr>
              <w:pStyle w:val="HSAGTableText"/>
              <w:rPr>
                <w:b/>
                <w:bCs/>
                <w:szCs w:val="22"/>
              </w:rPr>
            </w:pPr>
            <w:r w:rsidRPr="000304F7">
              <w:rPr>
                <w:b/>
                <w:bCs/>
                <w:szCs w:val="22"/>
              </w:rPr>
              <w:t>HSAG Review:</w:t>
            </w:r>
            <w:r w:rsidRPr="000304F7">
              <w:rPr>
                <w:szCs w:val="22"/>
              </w:rPr>
              <w:t xml:space="preserve"> </w:t>
            </w:r>
          </w:p>
        </w:tc>
      </w:tr>
      <w:tr w:rsidR="00D263C9" w:rsidRPr="000304F7" w14:paraId="6C08E280" w14:textId="77777777" w:rsidTr="002E4C1B">
        <w:tblPrEx>
          <w:tblCellMar>
            <w:left w:w="115" w:type="dxa"/>
            <w:right w:w="115" w:type="dxa"/>
          </w:tblCellMar>
        </w:tblPrEx>
        <w:trPr>
          <w:gridAfter w:val="1"/>
          <w:wAfter w:w="17" w:type="dxa"/>
          <w:jc w:val="center"/>
        </w:trPr>
        <w:tc>
          <w:tcPr>
            <w:tcW w:w="6025" w:type="dxa"/>
            <w:gridSpan w:val="2"/>
          </w:tcPr>
          <w:p w14:paraId="6A38E5BD" w14:textId="1CF9330C" w:rsidR="00D263C9" w:rsidRPr="001E5659" w:rsidRDefault="00DA2FC1" w:rsidP="00961F82">
            <w:pPr>
              <w:pStyle w:val="HSAGTableText"/>
              <w:numPr>
                <w:ilvl w:val="0"/>
                <w:numId w:val="20"/>
              </w:numPr>
              <w:ind w:left="330"/>
              <w:rPr>
                <w:szCs w:val="22"/>
              </w:rPr>
            </w:pPr>
            <w:r w:rsidRPr="00DA2FC1">
              <w:rPr>
                <w:szCs w:val="22"/>
              </w:rPr>
              <w:t>CCO describes its established mechanism for monitoring timely access to care to ensure scheduled or rescheduled physical, oral, and behavioral health member appointments are timely for emergent, urgent, and routine/well-care visits. Answers should include provider types included in monitoring, monitoring method including frequency, and process for addressing providers failing to meet network access standards (e.g., via a policy or procedure). CCO describes how the data is used in a meaningful manner to facilitate network adequacy decisions.</w:t>
            </w:r>
          </w:p>
        </w:tc>
        <w:tc>
          <w:tcPr>
            <w:tcW w:w="4590" w:type="dxa"/>
          </w:tcPr>
          <w:p w14:paraId="0F73CB8A" w14:textId="77777777" w:rsidR="00D263C9" w:rsidRPr="000304F7" w:rsidRDefault="00D263C9" w:rsidP="00D263C9">
            <w:pPr>
              <w:pStyle w:val="HSAGTableBullet1"/>
              <w:ind w:left="360"/>
              <w:rPr>
                <w:color w:val="808080"/>
              </w:rPr>
            </w:pPr>
          </w:p>
          <w:p w14:paraId="23D26751" w14:textId="77777777" w:rsidR="00D263C9" w:rsidRPr="000304F7" w:rsidRDefault="00D263C9" w:rsidP="00D263C9">
            <w:pPr>
              <w:pStyle w:val="HSAGTableText"/>
              <w:rPr>
                <w:b/>
                <w:bCs/>
                <w:szCs w:val="22"/>
              </w:rPr>
            </w:pPr>
          </w:p>
        </w:tc>
        <w:tc>
          <w:tcPr>
            <w:tcW w:w="2333" w:type="dxa"/>
            <w:gridSpan w:val="2"/>
          </w:tcPr>
          <w:p w14:paraId="56034355" w14:textId="77777777" w:rsidR="00D263C9" w:rsidRPr="000304F7" w:rsidRDefault="00685FC8" w:rsidP="00D263C9">
            <w:pPr>
              <w:pStyle w:val="HSAGTableText"/>
              <w:rPr>
                <w:szCs w:val="22"/>
              </w:rPr>
            </w:pPr>
            <w:sdt>
              <w:sdtPr>
                <w:rPr>
                  <w:szCs w:val="22"/>
                </w:rPr>
                <w:id w:val="-1298984100"/>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Met</w:t>
            </w:r>
          </w:p>
          <w:p w14:paraId="563AF3F9" w14:textId="77777777" w:rsidR="00D263C9" w:rsidRPr="000304F7" w:rsidRDefault="00685FC8" w:rsidP="00D263C9">
            <w:pPr>
              <w:pStyle w:val="HSAGTableText"/>
              <w:rPr>
                <w:szCs w:val="22"/>
              </w:rPr>
            </w:pPr>
            <w:sdt>
              <w:sdtPr>
                <w:rPr>
                  <w:szCs w:val="22"/>
                </w:rPr>
                <w:id w:val="11733759"/>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Partially Met</w:t>
            </w:r>
          </w:p>
          <w:p w14:paraId="44FAFEAC" w14:textId="2EAE82C1" w:rsidR="00D263C9" w:rsidRPr="000304F7" w:rsidRDefault="00685FC8" w:rsidP="00D263C9">
            <w:pPr>
              <w:pStyle w:val="HSAGTableText"/>
              <w:rPr>
                <w:b/>
                <w:bCs/>
                <w:szCs w:val="22"/>
              </w:rPr>
            </w:pPr>
            <w:sdt>
              <w:sdtPr>
                <w:rPr>
                  <w:szCs w:val="22"/>
                </w:rPr>
                <w:id w:val="406279000"/>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Not Met</w:t>
            </w:r>
          </w:p>
        </w:tc>
      </w:tr>
      <w:tr w:rsidR="00D263C9" w:rsidRPr="000B7CC2" w14:paraId="788278BF" w14:textId="77777777" w:rsidTr="002E4C1B">
        <w:tblPrEx>
          <w:tblCellMar>
            <w:left w:w="115" w:type="dxa"/>
            <w:right w:w="115" w:type="dxa"/>
          </w:tblCellMar>
        </w:tblPrEx>
        <w:trPr>
          <w:jc w:val="center"/>
        </w:trPr>
        <w:tc>
          <w:tcPr>
            <w:tcW w:w="12965" w:type="dxa"/>
            <w:gridSpan w:val="6"/>
          </w:tcPr>
          <w:p w14:paraId="39C292B2" w14:textId="3D0897D1" w:rsidR="00D263C9" w:rsidRPr="000304F7" w:rsidRDefault="00D263C9" w:rsidP="00D263C9">
            <w:pPr>
              <w:pStyle w:val="HSAGTableText"/>
              <w:rPr>
                <w:b/>
                <w:bCs/>
                <w:szCs w:val="22"/>
              </w:rPr>
            </w:pPr>
            <w:r w:rsidRPr="000304F7">
              <w:rPr>
                <w:b/>
                <w:bCs/>
                <w:szCs w:val="22"/>
              </w:rPr>
              <w:t>CCO Narrative Response:</w:t>
            </w:r>
            <w:r w:rsidRPr="000304F7">
              <w:rPr>
                <w:szCs w:val="22"/>
              </w:rPr>
              <w:t xml:space="preserve"> </w:t>
            </w:r>
          </w:p>
        </w:tc>
      </w:tr>
      <w:tr w:rsidR="00D263C9" w:rsidRPr="000B7CC2" w14:paraId="427565B7" w14:textId="77777777" w:rsidTr="002E4C1B">
        <w:tblPrEx>
          <w:tblCellMar>
            <w:left w:w="115" w:type="dxa"/>
            <w:right w:w="115" w:type="dxa"/>
          </w:tblCellMar>
        </w:tblPrEx>
        <w:trPr>
          <w:jc w:val="center"/>
        </w:trPr>
        <w:tc>
          <w:tcPr>
            <w:tcW w:w="12965" w:type="dxa"/>
            <w:gridSpan w:val="6"/>
          </w:tcPr>
          <w:p w14:paraId="21151FE5" w14:textId="0DB50E09" w:rsidR="00D263C9" w:rsidRPr="000304F7" w:rsidRDefault="00D263C9" w:rsidP="00D263C9">
            <w:pPr>
              <w:pStyle w:val="HSAGTableText"/>
              <w:rPr>
                <w:b/>
                <w:bCs/>
                <w:szCs w:val="22"/>
              </w:rPr>
            </w:pPr>
            <w:r w:rsidRPr="000304F7">
              <w:rPr>
                <w:b/>
                <w:bCs/>
                <w:szCs w:val="22"/>
              </w:rPr>
              <w:t>HSAG Review:</w:t>
            </w:r>
            <w:r w:rsidRPr="000304F7">
              <w:rPr>
                <w:szCs w:val="22"/>
              </w:rPr>
              <w:t xml:space="preserve"> </w:t>
            </w:r>
          </w:p>
        </w:tc>
      </w:tr>
      <w:tr w:rsidR="00D263C9" w:rsidRPr="000304F7" w14:paraId="02EFDB41" w14:textId="77777777" w:rsidTr="002E4C1B">
        <w:tblPrEx>
          <w:tblCellMar>
            <w:left w:w="115" w:type="dxa"/>
            <w:right w:w="115" w:type="dxa"/>
          </w:tblCellMar>
        </w:tblPrEx>
        <w:trPr>
          <w:gridAfter w:val="1"/>
          <w:wAfter w:w="17" w:type="dxa"/>
          <w:jc w:val="center"/>
        </w:trPr>
        <w:tc>
          <w:tcPr>
            <w:tcW w:w="6025" w:type="dxa"/>
            <w:gridSpan w:val="2"/>
          </w:tcPr>
          <w:p w14:paraId="415F505B" w14:textId="1796D125" w:rsidR="00D263C9" w:rsidRPr="001E5659" w:rsidRDefault="00DA2FC1" w:rsidP="00961F82">
            <w:pPr>
              <w:pStyle w:val="HSAGTableText"/>
              <w:numPr>
                <w:ilvl w:val="0"/>
                <w:numId w:val="20"/>
              </w:numPr>
              <w:ind w:left="330"/>
              <w:rPr>
                <w:szCs w:val="22"/>
              </w:rPr>
            </w:pPr>
            <w:r w:rsidRPr="00DA2FC1">
              <w:rPr>
                <w:szCs w:val="22"/>
              </w:rPr>
              <w:t>CCO describes its mechanism for monitoring hours of operation, including member access during non-standard business hours, weekends, nights, and holidays. The CCO should address emergent, urgent, and routine/well-care visit services.</w:t>
            </w:r>
          </w:p>
        </w:tc>
        <w:tc>
          <w:tcPr>
            <w:tcW w:w="4590" w:type="dxa"/>
          </w:tcPr>
          <w:p w14:paraId="58CF2B19" w14:textId="77777777" w:rsidR="00D263C9" w:rsidRPr="000304F7" w:rsidRDefault="00D263C9" w:rsidP="00D263C9">
            <w:pPr>
              <w:pStyle w:val="HSAGTableBullet1"/>
              <w:ind w:left="360"/>
              <w:rPr>
                <w:color w:val="808080"/>
              </w:rPr>
            </w:pPr>
          </w:p>
          <w:p w14:paraId="009A7EAA" w14:textId="77777777" w:rsidR="00D263C9" w:rsidRPr="000304F7" w:rsidRDefault="00D263C9" w:rsidP="00D263C9">
            <w:pPr>
              <w:pStyle w:val="HSAGTableText"/>
              <w:rPr>
                <w:b/>
                <w:bCs/>
                <w:szCs w:val="22"/>
              </w:rPr>
            </w:pPr>
          </w:p>
        </w:tc>
        <w:tc>
          <w:tcPr>
            <w:tcW w:w="2333" w:type="dxa"/>
            <w:gridSpan w:val="2"/>
          </w:tcPr>
          <w:p w14:paraId="298A06E7" w14:textId="77777777" w:rsidR="00D263C9" w:rsidRPr="000304F7" w:rsidRDefault="00685FC8" w:rsidP="00D263C9">
            <w:pPr>
              <w:pStyle w:val="HSAGTableText"/>
              <w:rPr>
                <w:szCs w:val="22"/>
              </w:rPr>
            </w:pPr>
            <w:sdt>
              <w:sdtPr>
                <w:rPr>
                  <w:szCs w:val="22"/>
                </w:rPr>
                <w:id w:val="174231386"/>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Met</w:t>
            </w:r>
          </w:p>
          <w:p w14:paraId="2F37A53C" w14:textId="77777777" w:rsidR="00D263C9" w:rsidRPr="000304F7" w:rsidRDefault="00685FC8" w:rsidP="00D263C9">
            <w:pPr>
              <w:pStyle w:val="HSAGTableText"/>
              <w:rPr>
                <w:szCs w:val="22"/>
              </w:rPr>
            </w:pPr>
            <w:sdt>
              <w:sdtPr>
                <w:rPr>
                  <w:szCs w:val="22"/>
                </w:rPr>
                <w:id w:val="-625458753"/>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Partially Met</w:t>
            </w:r>
          </w:p>
          <w:p w14:paraId="25B3EF4B" w14:textId="04CAB60F" w:rsidR="00D263C9" w:rsidRPr="000304F7" w:rsidRDefault="00685FC8" w:rsidP="00D263C9">
            <w:pPr>
              <w:pStyle w:val="HSAGTableText"/>
              <w:rPr>
                <w:b/>
                <w:bCs/>
                <w:szCs w:val="22"/>
              </w:rPr>
            </w:pPr>
            <w:sdt>
              <w:sdtPr>
                <w:rPr>
                  <w:szCs w:val="22"/>
                </w:rPr>
                <w:id w:val="-1726908687"/>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Not Met</w:t>
            </w:r>
          </w:p>
        </w:tc>
      </w:tr>
      <w:tr w:rsidR="00D263C9" w:rsidRPr="000B7CC2" w14:paraId="3EDA0CE3" w14:textId="77777777" w:rsidTr="002E4C1B">
        <w:tblPrEx>
          <w:tblCellMar>
            <w:left w:w="115" w:type="dxa"/>
            <w:right w:w="115" w:type="dxa"/>
          </w:tblCellMar>
        </w:tblPrEx>
        <w:trPr>
          <w:jc w:val="center"/>
        </w:trPr>
        <w:tc>
          <w:tcPr>
            <w:tcW w:w="12965" w:type="dxa"/>
            <w:gridSpan w:val="6"/>
          </w:tcPr>
          <w:p w14:paraId="0DF9AFCD" w14:textId="276F562A" w:rsidR="00D263C9" w:rsidRPr="000304F7" w:rsidRDefault="00D263C9" w:rsidP="00D263C9">
            <w:pPr>
              <w:pStyle w:val="HSAGTableText"/>
              <w:rPr>
                <w:b/>
                <w:bCs/>
                <w:szCs w:val="22"/>
              </w:rPr>
            </w:pPr>
            <w:r w:rsidRPr="000304F7">
              <w:rPr>
                <w:b/>
                <w:bCs/>
                <w:szCs w:val="22"/>
              </w:rPr>
              <w:t>CCO Narrative Response:</w:t>
            </w:r>
            <w:r w:rsidRPr="000304F7">
              <w:rPr>
                <w:szCs w:val="22"/>
              </w:rPr>
              <w:t xml:space="preserve"> </w:t>
            </w:r>
          </w:p>
        </w:tc>
      </w:tr>
      <w:tr w:rsidR="00D263C9" w:rsidRPr="000B7CC2" w14:paraId="4B58540F" w14:textId="77777777" w:rsidTr="002E4C1B">
        <w:tblPrEx>
          <w:tblCellMar>
            <w:left w:w="115" w:type="dxa"/>
            <w:right w:w="115" w:type="dxa"/>
          </w:tblCellMar>
        </w:tblPrEx>
        <w:trPr>
          <w:jc w:val="center"/>
        </w:trPr>
        <w:tc>
          <w:tcPr>
            <w:tcW w:w="12965" w:type="dxa"/>
            <w:gridSpan w:val="6"/>
          </w:tcPr>
          <w:p w14:paraId="35AD1055" w14:textId="754960C5" w:rsidR="00D263C9" w:rsidRPr="000304F7" w:rsidRDefault="00D263C9" w:rsidP="00D263C9">
            <w:pPr>
              <w:pStyle w:val="HSAGTableText"/>
              <w:rPr>
                <w:b/>
                <w:bCs/>
                <w:szCs w:val="22"/>
              </w:rPr>
            </w:pPr>
            <w:r w:rsidRPr="000304F7">
              <w:rPr>
                <w:b/>
                <w:bCs/>
                <w:szCs w:val="22"/>
              </w:rPr>
              <w:t>HSAG Review:</w:t>
            </w:r>
            <w:r w:rsidRPr="000304F7">
              <w:rPr>
                <w:szCs w:val="22"/>
              </w:rPr>
              <w:t xml:space="preserve"> </w:t>
            </w:r>
          </w:p>
        </w:tc>
      </w:tr>
      <w:tr w:rsidR="00D263C9" w:rsidRPr="000304F7" w14:paraId="7394FAB4" w14:textId="77777777" w:rsidTr="002E4C1B">
        <w:tblPrEx>
          <w:tblCellMar>
            <w:left w:w="115" w:type="dxa"/>
            <w:right w:w="115" w:type="dxa"/>
          </w:tblCellMar>
        </w:tblPrEx>
        <w:trPr>
          <w:gridAfter w:val="1"/>
          <w:wAfter w:w="17" w:type="dxa"/>
          <w:jc w:val="center"/>
        </w:trPr>
        <w:tc>
          <w:tcPr>
            <w:tcW w:w="6025" w:type="dxa"/>
            <w:gridSpan w:val="2"/>
          </w:tcPr>
          <w:p w14:paraId="221DB082" w14:textId="48C9C067" w:rsidR="00D263C9" w:rsidRPr="001E5659" w:rsidRDefault="00DA2FC1" w:rsidP="00961F82">
            <w:pPr>
              <w:pStyle w:val="HSAGTableText"/>
              <w:numPr>
                <w:ilvl w:val="0"/>
                <w:numId w:val="21"/>
              </w:numPr>
              <w:ind w:left="330"/>
              <w:rPr>
                <w:szCs w:val="22"/>
              </w:rPr>
            </w:pPr>
            <w:r w:rsidRPr="00DA2FC1">
              <w:rPr>
                <w:szCs w:val="22"/>
              </w:rPr>
              <w:t xml:space="preserve">CCO describes its mechanism for monitoring provider-to-member ratio data as well as the authoritative source(s) it uses to determine the adequacy of these ratios. Answers should include provider types included in monitoring, ratio standards used, monitoring method, and frequency of monitoring activities. CCO describes how the data is used in </w:t>
            </w:r>
            <w:r w:rsidRPr="00DA2FC1">
              <w:rPr>
                <w:szCs w:val="22"/>
              </w:rPr>
              <w:lastRenderedPageBreak/>
              <w:t>a meaningful manner to facilitate network adequacy decisions.</w:t>
            </w:r>
          </w:p>
        </w:tc>
        <w:tc>
          <w:tcPr>
            <w:tcW w:w="4590" w:type="dxa"/>
          </w:tcPr>
          <w:p w14:paraId="324D3BC2" w14:textId="77777777" w:rsidR="00D263C9" w:rsidRPr="000304F7" w:rsidRDefault="00D263C9" w:rsidP="00D263C9">
            <w:pPr>
              <w:pStyle w:val="HSAGTableBullet1"/>
              <w:ind w:left="360"/>
              <w:rPr>
                <w:color w:val="808080"/>
              </w:rPr>
            </w:pPr>
          </w:p>
          <w:p w14:paraId="68094224" w14:textId="77777777" w:rsidR="00D263C9" w:rsidRPr="000304F7" w:rsidRDefault="00D263C9" w:rsidP="00D263C9">
            <w:pPr>
              <w:pStyle w:val="HSAGTableText"/>
              <w:rPr>
                <w:b/>
                <w:bCs/>
                <w:szCs w:val="22"/>
              </w:rPr>
            </w:pPr>
          </w:p>
        </w:tc>
        <w:tc>
          <w:tcPr>
            <w:tcW w:w="2333" w:type="dxa"/>
            <w:gridSpan w:val="2"/>
          </w:tcPr>
          <w:p w14:paraId="49D377B1" w14:textId="77777777" w:rsidR="00D263C9" w:rsidRPr="000304F7" w:rsidRDefault="00685FC8" w:rsidP="00D263C9">
            <w:pPr>
              <w:pStyle w:val="HSAGTableText"/>
              <w:rPr>
                <w:szCs w:val="22"/>
              </w:rPr>
            </w:pPr>
            <w:sdt>
              <w:sdtPr>
                <w:rPr>
                  <w:szCs w:val="22"/>
                </w:rPr>
                <w:id w:val="-483846593"/>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Met</w:t>
            </w:r>
          </w:p>
          <w:p w14:paraId="50A38C15" w14:textId="77777777" w:rsidR="00D263C9" w:rsidRPr="000304F7" w:rsidRDefault="00685FC8" w:rsidP="00D263C9">
            <w:pPr>
              <w:pStyle w:val="HSAGTableText"/>
              <w:rPr>
                <w:szCs w:val="22"/>
              </w:rPr>
            </w:pPr>
            <w:sdt>
              <w:sdtPr>
                <w:rPr>
                  <w:szCs w:val="22"/>
                </w:rPr>
                <w:id w:val="-993483729"/>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Partially Met</w:t>
            </w:r>
          </w:p>
          <w:p w14:paraId="3ADE0C91" w14:textId="2D41D6C0" w:rsidR="00D263C9" w:rsidRPr="000304F7" w:rsidRDefault="00685FC8" w:rsidP="00D263C9">
            <w:pPr>
              <w:pStyle w:val="HSAGTableText"/>
              <w:rPr>
                <w:b/>
                <w:bCs/>
                <w:szCs w:val="22"/>
              </w:rPr>
            </w:pPr>
            <w:sdt>
              <w:sdtPr>
                <w:rPr>
                  <w:szCs w:val="22"/>
                </w:rPr>
                <w:id w:val="-135330877"/>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Not Met</w:t>
            </w:r>
          </w:p>
        </w:tc>
      </w:tr>
      <w:tr w:rsidR="00D263C9" w:rsidRPr="000B7CC2" w14:paraId="2159697F" w14:textId="77777777" w:rsidTr="002E4C1B">
        <w:tblPrEx>
          <w:tblCellMar>
            <w:left w:w="115" w:type="dxa"/>
            <w:right w:w="115" w:type="dxa"/>
          </w:tblCellMar>
        </w:tblPrEx>
        <w:trPr>
          <w:jc w:val="center"/>
        </w:trPr>
        <w:tc>
          <w:tcPr>
            <w:tcW w:w="12965" w:type="dxa"/>
            <w:gridSpan w:val="6"/>
          </w:tcPr>
          <w:p w14:paraId="273B19CC" w14:textId="49FB4541" w:rsidR="00D263C9" w:rsidRPr="000304F7" w:rsidRDefault="00D263C9" w:rsidP="00D263C9">
            <w:pPr>
              <w:pStyle w:val="HSAGTableText"/>
              <w:rPr>
                <w:b/>
                <w:bCs/>
                <w:szCs w:val="22"/>
              </w:rPr>
            </w:pPr>
            <w:r w:rsidRPr="000304F7">
              <w:rPr>
                <w:b/>
                <w:bCs/>
                <w:szCs w:val="22"/>
              </w:rPr>
              <w:t>CCO Narrative Response:</w:t>
            </w:r>
            <w:r w:rsidRPr="000304F7">
              <w:rPr>
                <w:szCs w:val="22"/>
              </w:rPr>
              <w:t xml:space="preserve"> </w:t>
            </w:r>
          </w:p>
        </w:tc>
      </w:tr>
      <w:tr w:rsidR="00D263C9" w:rsidRPr="000B7CC2" w14:paraId="0DA588E2" w14:textId="77777777" w:rsidTr="002E4C1B">
        <w:tblPrEx>
          <w:tblCellMar>
            <w:left w:w="115" w:type="dxa"/>
            <w:right w:w="115" w:type="dxa"/>
          </w:tblCellMar>
        </w:tblPrEx>
        <w:trPr>
          <w:jc w:val="center"/>
        </w:trPr>
        <w:tc>
          <w:tcPr>
            <w:tcW w:w="12965" w:type="dxa"/>
            <w:gridSpan w:val="6"/>
          </w:tcPr>
          <w:p w14:paraId="3983BAE4" w14:textId="479C9845" w:rsidR="00D263C9" w:rsidRPr="000304F7" w:rsidRDefault="00D263C9" w:rsidP="00D263C9">
            <w:pPr>
              <w:pStyle w:val="HSAGTableText"/>
              <w:rPr>
                <w:b/>
                <w:bCs/>
                <w:szCs w:val="22"/>
              </w:rPr>
            </w:pPr>
            <w:r w:rsidRPr="000304F7">
              <w:rPr>
                <w:b/>
                <w:bCs/>
                <w:szCs w:val="22"/>
              </w:rPr>
              <w:t>HSAG Review:</w:t>
            </w:r>
            <w:r w:rsidRPr="000304F7">
              <w:rPr>
                <w:szCs w:val="22"/>
              </w:rPr>
              <w:t xml:space="preserve"> </w:t>
            </w:r>
          </w:p>
        </w:tc>
      </w:tr>
      <w:tr w:rsidR="00D263C9" w:rsidRPr="000304F7" w14:paraId="4C361FA1" w14:textId="77777777" w:rsidTr="002E4C1B">
        <w:tblPrEx>
          <w:tblCellMar>
            <w:left w:w="115" w:type="dxa"/>
            <w:right w:w="115" w:type="dxa"/>
          </w:tblCellMar>
        </w:tblPrEx>
        <w:trPr>
          <w:gridAfter w:val="1"/>
          <w:wAfter w:w="17" w:type="dxa"/>
          <w:jc w:val="center"/>
        </w:trPr>
        <w:tc>
          <w:tcPr>
            <w:tcW w:w="6025" w:type="dxa"/>
            <w:gridSpan w:val="2"/>
          </w:tcPr>
          <w:p w14:paraId="587F3FD7" w14:textId="621445CA" w:rsidR="00D263C9" w:rsidRPr="001E5659" w:rsidRDefault="00DA2FC1" w:rsidP="00961F82">
            <w:pPr>
              <w:pStyle w:val="HSAGTableText"/>
              <w:numPr>
                <w:ilvl w:val="0"/>
                <w:numId w:val="21"/>
              </w:numPr>
              <w:ind w:left="330"/>
              <w:rPr>
                <w:szCs w:val="22"/>
              </w:rPr>
            </w:pPr>
            <w:r w:rsidRPr="00DA2FC1">
              <w:rPr>
                <w:szCs w:val="22"/>
              </w:rPr>
              <w:t>CCO submits provider-to-member ratio data for all provider types it monitors as part of its network adequacy decision-making (e.g., via a ratio data report).</w:t>
            </w:r>
          </w:p>
        </w:tc>
        <w:tc>
          <w:tcPr>
            <w:tcW w:w="4590" w:type="dxa"/>
          </w:tcPr>
          <w:p w14:paraId="542DA733" w14:textId="77777777" w:rsidR="00D263C9" w:rsidRPr="000304F7" w:rsidRDefault="00D263C9" w:rsidP="00D263C9">
            <w:pPr>
              <w:pStyle w:val="HSAGTableBullet1"/>
              <w:ind w:left="360"/>
              <w:rPr>
                <w:color w:val="808080"/>
              </w:rPr>
            </w:pPr>
          </w:p>
          <w:p w14:paraId="24C0F4DF" w14:textId="77777777" w:rsidR="00D263C9" w:rsidRPr="000304F7" w:rsidRDefault="00D263C9" w:rsidP="00D263C9">
            <w:pPr>
              <w:pStyle w:val="HSAGTableText"/>
              <w:rPr>
                <w:b/>
                <w:bCs/>
                <w:szCs w:val="22"/>
              </w:rPr>
            </w:pPr>
          </w:p>
        </w:tc>
        <w:tc>
          <w:tcPr>
            <w:tcW w:w="2333" w:type="dxa"/>
            <w:gridSpan w:val="2"/>
          </w:tcPr>
          <w:p w14:paraId="434B4824" w14:textId="77777777" w:rsidR="00D263C9" w:rsidRPr="000304F7" w:rsidRDefault="00685FC8" w:rsidP="00D263C9">
            <w:pPr>
              <w:pStyle w:val="HSAGTableText"/>
              <w:rPr>
                <w:szCs w:val="22"/>
              </w:rPr>
            </w:pPr>
            <w:sdt>
              <w:sdtPr>
                <w:rPr>
                  <w:szCs w:val="22"/>
                </w:rPr>
                <w:id w:val="-1663001182"/>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Met</w:t>
            </w:r>
          </w:p>
          <w:p w14:paraId="3A1B64BF" w14:textId="77777777" w:rsidR="00D263C9" w:rsidRPr="000304F7" w:rsidRDefault="00685FC8" w:rsidP="00D263C9">
            <w:pPr>
              <w:pStyle w:val="HSAGTableText"/>
              <w:rPr>
                <w:szCs w:val="22"/>
              </w:rPr>
            </w:pPr>
            <w:sdt>
              <w:sdtPr>
                <w:rPr>
                  <w:szCs w:val="22"/>
                </w:rPr>
                <w:id w:val="-1479765908"/>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Partially Met</w:t>
            </w:r>
          </w:p>
          <w:p w14:paraId="4B0CFC41" w14:textId="47F4BACB" w:rsidR="00D263C9" w:rsidRPr="000304F7" w:rsidRDefault="00685FC8" w:rsidP="00D263C9">
            <w:pPr>
              <w:pStyle w:val="HSAGTableText"/>
              <w:rPr>
                <w:b/>
                <w:bCs/>
                <w:szCs w:val="22"/>
              </w:rPr>
            </w:pPr>
            <w:sdt>
              <w:sdtPr>
                <w:rPr>
                  <w:szCs w:val="22"/>
                </w:rPr>
                <w:id w:val="-520315520"/>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Not Met</w:t>
            </w:r>
          </w:p>
        </w:tc>
      </w:tr>
      <w:tr w:rsidR="00D263C9" w:rsidRPr="000B7CC2" w14:paraId="1F569287" w14:textId="77777777" w:rsidTr="002E4C1B">
        <w:tblPrEx>
          <w:tblCellMar>
            <w:left w:w="115" w:type="dxa"/>
            <w:right w:w="115" w:type="dxa"/>
          </w:tblCellMar>
        </w:tblPrEx>
        <w:trPr>
          <w:jc w:val="center"/>
        </w:trPr>
        <w:tc>
          <w:tcPr>
            <w:tcW w:w="12965" w:type="dxa"/>
            <w:gridSpan w:val="6"/>
          </w:tcPr>
          <w:p w14:paraId="6407EE87" w14:textId="11A8A49B" w:rsidR="00D263C9" w:rsidRPr="000304F7" w:rsidRDefault="00D263C9" w:rsidP="00D263C9">
            <w:pPr>
              <w:pStyle w:val="HSAGTableText"/>
              <w:rPr>
                <w:b/>
                <w:bCs/>
                <w:szCs w:val="22"/>
              </w:rPr>
            </w:pPr>
            <w:r w:rsidRPr="000304F7">
              <w:rPr>
                <w:b/>
                <w:bCs/>
                <w:szCs w:val="22"/>
              </w:rPr>
              <w:t>CCO Narrative Response:</w:t>
            </w:r>
            <w:r w:rsidRPr="000304F7">
              <w:rPr>
                <w:szCs w:val="22"/>
              </w:rPr>
              <w:t xml:space="preserve"> </w:t>
            </w:r>
          </w:p>
        </w:tc>
      </w:tr>
      <w:tr w:rsidR="00D263C9" w:rsidRPr="000B7CC2" w14:paraId="700C76B2" w14:textId="77777777" w:rsidTr="002E4C1B">
        <w:tblPrEx>
          <w:tblCellMar>
            <w:left w:w="115" w:type="dxa"/>
            <w:right w:w="115" w:type="dxa"/>
          </w:tblCellMar>
        </w:tblPrEx>
        <w:trPr>
          <w:jc w:val="center"/>
        </w:trPr>
        <w:tc>
          <w:tcPr>
            <w:tcW w:w="12965" w:type="dxa"/>
            <w:gridSpan w:val="6"/>
          </w:tcPr>
          <w:p w14:paraId="4DFCA32B" w14:textId="0DBF9A37" w:rsidR="00D263C9" w:rsidRPr="000304F7" w:rsidRDefault="00D263C9" w:rsidP="00D263C9">
            <w:pPr>
              <w:pStyle w:val="HSAGTableText"/>
              <w:rPr>
                <w:b/>
                <w:bCs/>
                <w:szCs w:val="22"/>
              </w:rPr>
            </w:pPr>
            <w:r w:rsidRPr="000304F7">
              <w:rPr>
                <w:b/>
                <w:bCs/>
                <w:szCs w:val="22"/>
              </w:rPr>
              <w:t>HSAG Review:</w:t>
            </w:r>
            <w:r w:rsidRPr="000304F7">
              <w:rPr>
                <w:szCs w:val="22"/>
              </w:rPr>
              <w:t xml:space="preserve"> </w:t>
            </w:r>
          </w:p>
        </w:tc>
      </w:tr>
      <w:tr w:rsidR="00D263C9" w:rsidRPr="000304F7" w14:paraId="55CFA7F1" w14:textId="77777777" w:rsidTr="002E4C1B">
        <w:tblPrEx>
          <w:tblCellMar>
            <w:left w:w="115" w:type="dxa"/>
            <w:right w:w="115" w:type="dxa"/>
          </w:tblCellMar>
        </w:tblPrEx>
        <w:trPr>
          <w:gridAfter w:val="1"/>
          <w:wAfter w:w="17" w:type="dxa"/>
          <w:jc w:val="center"/>
        </w:trPr>
        <w:tc>
          <w:tcPr>
            <w:tcW w:w="6025" w:type="dxa"/>
            <w:gridSpan w:val="2"/>
          </w:tcPr>
          <w:p w14:paraId="253C6AFC" w14:textId="79F0E547" w:rsidR="00D263C9" w:rsidRPr="001E5659" w:rsidRDefault="00DA2FC1" w:rsidP="00961F82">
            <w:pPr>
              <w:pStyle w:val="HSAGTableText"/>
              <w:numPr>
                <w:ilvl w:val="0"/>
                <w:numId w:val="22"/>
              </w:numPr>
              <w:ind w:left="330"/>
              <w:rPr>
                <w:szCs w:val="22"/>
              </w:rPr>
            </w:pPr>
            <w:r w:rsidRPr="00DA2FC1">
              <w:rPr>
                <w:szCs w:val="22"/>
              </w:rPr>
              <w:t>CCO describes its mechanism for monitoring non-emergency transportation (NEMT) utilization data for members with and without disabilities or special needs to identify barriers to access. CCO describes how the data is used in a meaningful manner to facilitate network adequacy decisions.</w:t>
            </w:r>
          </w:p>
        </w:tc>
        <w:tc>
          <w:tcPr>
            <w:tcW w:w="4590" w:type="dxa"/>
          </w:tcPr>
          <w:p w14:paraId="379DB7A6" w14:textId="77777777" w:rsidR="00D263C9" w:rsidRPr="000304F7" w:rsidRDefault="00D263C9" w:rsidP="00D263C9">
            <w:pPr>
              <w:pStyle w:val="HSAGTableBullet1"/>
              <w:ind w:left="360"/>
              <w:rPr>
                <w:color w:val="808080"/>
              </w:rPr>
            </w:pPr>
          </w:p>
          <w:p w14:paraId="19E11161" w14:textId="77777777" w:rsidR="00D263C9" w:rsidRPr="000304F7" w:rsidRDefault="00D263C9" w:rsidP="00D263C9">
            <w:pPr>
              <w:pStyle w:val="HSAGTableText"/>
              <w:rPr>
                <w:b/>
                <w:bCs/>
                <w:szCs w:val="22"/>
              </w:rPr>
            </w:pPr>
          </w:p>
        </w:tc>
        <w:tc>
          <w:tcPr>
            <w:tcW w:w="2333" w:type="dxa"/>
            <w:gridSpan w:val="2"/>
          </w:tcPr>
          <w:p w14:paraId="08DDEEA7" w14:textId="77777777" w:rsidR="00D263C9" w:rsidRPr="000304F7" w:rsidRDefault="00685FC8" w:rsidP="00D263C9">
            <w:pPr>
              <w:pStyle w:val="HSAGTableText"/>
              <w:rPr>
                <w:szCs w:val="22"/>
              </w:rPr>
            </w:pPr>
            <w:sdt>
              <w:sdtPr>
                <w:rPr>
                  <w:szCs w:val="22"/>
                </w:rPr>
                <w:id w:val="-165175148"/>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Met</w:t>
            </w:r>
          </w:p>
          <w:p w14:paraId="45193C5B" w14:textId="77777777" w:rsidR="00D263C9" w:rsidRPr="000304F7" w:rsidRDefault="00685FC8" w:rsidP="00D263C9">
            <w:pPr>
              <w:pStyle w:val="HSAGTableText"/>
              <w:rPr>
                <w:szCs w:val="22"/>
              </w:rPr>
            </w:pPr>
            <w:sdt>
              <w:sdtPr>
                <w:rPr>
                  <w:szCs w:val="22"/>
                </w:rPr>
                <w:id w:val="-1091002306"/>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Partially Met</w:t>
            </w:r>
          </w:p>
          <w:p w14:paraId="0ED328C4" w14:textId="742D5808" w:rsidR="00D263C9" w:rsidRPr="000304F7" w:rsidRDefault="00685FC8" w:rsidP="00D263C9">
            <w:pPr>
              <w:pStyle w:val="HSAGTableText"/>
              <w:rPr>
                <w:b/>
                <w:bCs/>
                <w:szCs w:val="22"/>
              </w:rPr>
            </w:pPr>
            <w:sdt>
              <w:sdtPr>
                <w:rPr>
                  <w:szCs w:val="22"/>
                </w:rPr>
                <w:id w:val="-760301796"/>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Not Met</w:t>
            </w:r>
          </w:p>
        </w:tc>
      </w:tr>
      <w:tr w:rsidR="00D263C9" w:rsidRPr="000B7CC2" w14:paraId="2140A4E4" w14:textId="77777777" w:rsidTr="002E4C1B">
        <w:tblPrEx>
          <w:tblCellMar>
            <w:left w:w="115" w:type="dxa"/>
            <w:right w:w="115" w:type="dxa"/>
          </w:tblCellMar>
        </w:tblPrEx>
        <w:trPr>
          <w:jc w:val="center"/>
        </w:trPr>
        <w:tc>
          <w:tcPr>
            <w:tcW w:w="12965" w:type="dxa"/>
            <w:gridSpan w:val="6"/>
          </w:tcPr>
          <w:p w14:paraId="0788AC24" w14:textId="2CCDEB96" w:rsidR="00D263C9" w:rsidRPr="000304F7" w:rsidRDefault="00D263C9" w:rsidP="00D263C9">
            <w:pPr>
              <w:pStyle w:val="HSAGTableText"/>
              <w:rPr>
                <w:b/>
                <w:bCs/>
                <w:szCs w:val="22"/>
              </w:rPr>
            </w:pPr>
            <w:r w:rsidRPr="000304F7">
              <w:rPr>
                <w:b/>
                <w:bCs/>
                <w:szCs w:val="22"/>
              </w:rPr>
              <w:t>CCO Narrative Response:</w:t>
            </w:r>
            <w:r w:rsidRPr="000304F7">
              <w:rPr>
                <w:szCs w:val="22"/>
              </w:rPr>
              <w:t xml:space="preserve"> </w:t>
            </w:r>
          </w:p>
        </w:tc>
      </w:tr>
      <w:tr w:rsidR="00D263C9" w:rsidRPr="000B7CC2" w14:paraId="58855E93" w14:textId="77777777" w:rsidTr="002E4C1B">
        <w:tblPrEx>
          <w:tblCellMar>
            <w:left w:w="115" w:type="dxa"/>
            <w:right w:w="115" w:type="dxa"/>
          </w:tblCellMar>
        </w:tblPrEx>
        <w:trPr>
          <w:jc w:val="center"/>
        </w:trPr>
        <w:tc>
          <w:tcPr>
            <w:tcW w:w="12965" w:type="dxa"/>
            <w:gridSpan w:val="6"/>
          </w:tcPr>
          <w:p w14:paraId="231E3288" w14:textId="72D3B73A" w:rsidR="00D263C9" w:rsidRPr="000304F7" w:rsidRDefault="00D263C9" w:rsidP="00D263C9">
            <w:pPr>
              <w:pStyle w:val="HSAGTableText"/>
              <w:rPr>
                <w:b/>
                <w:bCs/>
                <w:szCs w:val="22"/>
              </w:rPr>
            </w:pPr>
            <w:r w:rsidRPr="000304F7">
              <w:rPr>
                <w:b/>
                <w:bCs/>
                <w:szCs w:val="22"/>
              </w:rPr>
              <w:t>HSAG Review:</w:t>
            </w:r>
            <w:r w:rsidRPr="000304F7">
              <w:rPr>
                <w:szCs w:val="22"/>
              </w:rPr>
              <w:t xml:space="preserve"> </w:t>
            </w:r>
          </w:p>
        </w:tc>
      </w:tr>
      <w:tr w:rsidR="00D263C9" w:rsidRPr="000304F7" w14:paraId="09468BCA" w14:textId="77777777" w:rsidTr="002E4C1B">
        <w:tblPrEx>
          <w:tblCellMar>
            <w:left w:w="115" w:type="dxa"/>
            <w:right w:w="115" w:type="dxa"/>
          </w:tblCellMar>
        </w:tblPrEx>
        <w:trPr>
          <w:gridAfter w:val="1"/>
          <w:wAfter w:w="17" w:type="dxa"/>
          <w:jc w:val="center"/>
        </w:trPr>
        <w:tc>
          <w:tcPr>
            <w:tcW w:w="6025" w:type="dxa"/>
            <w:gridSpan w:val="2"/>
          </w:tcPr>
          <w:p w14:paraId="0255A658" w14:textId="4FD81772" w:rsidR="00D263C9" w:rsidRPr="001E5659" w:rsidRDefault="00DA2FC1" w:rsidP="00961F82">
            <w:pPr>
              <w:pStyle w:val="HSAGTableText"/>
              <w:numPr>
                <w:ilvl w:val="0"/>
                <w:numId w:val="23"/>
              </w:numPr>
              <w:ind w:left="330"/>
              <w:rPr>
                <w:szCs w:val="22"/>
              </w:rPr>
            </w:pPr>
            <w:r w:rsidRPr="00DA2FC1">
              <w:rPr>
                <w:szCs w:val="22"/>
              </w:rPr>
              <w:t xml:space="preserve">CCO describes its mechanism for monitoring network adequacy by </w:t>
            </w:r>
            <w:r w:rsidRPr="00B76C5A">
              <w:rPr>
                <w:i/>
                <w:iCs/>
                <w:szCs w:val="22"/>
              </w:rPr>
              <w:t>member</w:t>
            </w:r>
            <w:r w:rsidRPr="00DA2FC1">
              <w:rPr>
                <w:szCs w:val="22"/>
              </w:rPr>
              <w:t xml:space="preserve"> </w:t>
            </w:r>
            <w:r w:rsidR="006667B9">
              <w:rPr>
                <w:szCs w:val="22"/>
              </w:rPr>
              <w:t xml:space="preserve">demographics, including race, ethnicity, language, and disability (e.g., REALD). </w:t>
            </w:r>
            <w:r w:rsidRPr="00DA2FC1">
              <w:rPr>
                <w:szCs w:val="22"/>
              </w:rPr>
              <w:t>CCO describes how the data is used in a meaningful manner to facilitate network adequacy decisions.</w:t>
            </w:r>
          </w:p>
        </w:tc>
        <w:tc>
          <w:tcPr>
            <w:tcW w:w="4590" w:type="dxa"/>
          </w:tcPr>
          <w:p w14:paraId="77AF0CD7" w14:textId="77777777" w:rsidR="00D263C9" w:rsidRPr="000304F7" w:rsidRDefault="00D263C9" w:rsidP="00D263C9">
            <w:pPr>
              <w:pStyle w:val="HSAGTableBullet1"/>
              <w:ind w:left="360"/>
              <w:rPr>
                <w:color w:val="808080"/>
              </w:rPr>
            </w:pPr>
          </w:p>
          <w:p w14:paraId="2ADB41EE" w14:textId="77777777" w:rsidR="00D263C9" w:rsidRPr="000304F7" w:rsidRDefault="00D263C9" w:rsidP="00D263C9">
            <w:pPr>
              <w:pStyle w:val="HSAGTableText"/>
              <w:rPr>
                <w:b/>
                <w:bCs/>
                <w:szCs w:val="22"/>
              </w:rPr>
            </w:pPr>
          </w:p>
        </w:tc>
        <w:tc>
          <w:tcPr>
            <w:tcW w:w="2333" w:type="dxa"/>
            <w:gridSpan w:val="2"/>
          </w:tcPr>
          <w:p w14:paraId="6A09496E" w14:textId="77777777" w:rsidR="00D263C9" w:rsidRPr="000304F7" w:rsidRDefault="00685FC8" w:rsidP="00D263C9">
            <w:pPr>
              <w:pStyle w:val="HSAGTableText"/>
              <w:rPr>
                <w:szCs w:val="22"/>
              </w:rPr>
            </w:pPr>
            <w:sdt>
              <w:sdtPr>
                <w:rPr>
                  <w:szCs w:val="22"/>
                </w:rPr>
                <w:id w:val="-1233928857"/>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Met</w:t>
            </w:r>
          </w:p>
          <w:p w14:paraId="0152EB37" w14:textId="77777777" w:rsidR="00D263C9" w:rsidRPr="000304F7" w:rsidRDefault="00685FC8" w:rsidP="00D263C9">
            <w:pPr>
              <w:pStyle w:val="HSAGTableText"/>
              <w:rPr>
                <w:szCs w:val="22"/>
              </w:rPr>
            </w:pPr>
            <w:sdt>
              <w:sdtPr>
                <w:rPr>
                  <w:szCs w:val="22"/>
                </w:rPr>
                <w:id w:val="-1980918674"/>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Partially Met</w:t>
            </w:r>
          </w:p>
          <w:p w14:paraId="40D6BE12" w14:textId="65163FD2" w:rsidR="00D263C9" w:rsidRPr="000304F7" w:rsidRDefault="00685FC8" w:rsidP="00D263C9">
            <w:pPr>
              <w:pStyle w:val="HSAGTableText"/>
              <w:rPr>
                <w:b/>
                <w:bCs/>
                <w:szCs w:val="22"/>
              </w:rPr>
            </w:pPr>
            <w:sdt>
              <w:sdtPr>
                <w:rPr>
                  <w:szCs w:val="22"/>
                </w:rPr>
                <w:id w:val="-1455934273"/>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Not Met</w:t>
            </w:r>
          </w:p>
        </w:tc>
      </w:tr>
      <w:tr w:rsidR="00D263C9" w:rsidRPr="000B7CC2" w14:paraId="36A14DBA" w14:textId="77777777" w:rsidTr="002E4C1B">
        <w:tblPrEx>
          <w:tblCellMar>
            <w:left w:w="115" w:type="dxa"/>
            <w:right w:w="115" w:type="dxa"/>
          </w:tblCellMar>
        </w:tblPrEx>
        <w:trPr>
          <w:jc w:val="center"/>
        </w:trPr>
        <w:tc>
          <w:tcPr>
            <w:tcW w:w="12965" w:type="dxa"/>
            <w:gridSpan w:val="6"/>
          </w:tcPr>
          <w:p w14:paraId="6B79B1A7" w14:textId="572F9E4F" w:rsidR="00D263C9" w:rsidRPr="000304F7" w:rsidRDefault="00D263C9" w:rsidP="00D263C9">
            <w:pPr>
              <w:pStyle w:val="HSAGTableText"/>
              <w:rPr>
                <w:b/>
                <w:bCs/>
                <w:szCs w:val="22"/>
              </w:rPr>
            </w:pPr>
            <w:r w:rsidRPr="000304F7">
              <w:rPr>
                <w:b/>
                <w:bCs/>
                <w:szCs w:val="22"/>
              </w:rPr>
              <w:t>CCO Narrative Response:</w:t>
            </w:r>
            <w:r w:rsidRPr="000304F7">
              <w:rPr>
                <w:szCs w:val="22"/>
              </w:rPr>
              <w:t xml:space="preserve"> </w:t>
            </w:r>
          </w:p>
        </w:tc>
      </w:tr>
      <w:tr w:rsidR="00D263C9" w:rsidRPr="000B7CC2" w14:paraId="657BD038" w14:textId="77777777" w:rsidTr="002E4C1B">
        <w:tblPrEx>
          <w:tblCellMar>
            <w:left w:w="115" w:type="dxa"/>
            <w:right w:w="115" w:type="dxa"/>
          </w:tblCellMar>
        </w:tblPrEx>
        <w:trPr>
          <w:jc w:val="center"/>
        </w:trPr>
        <w:tc>
          <w:tcPr>
            <w:tcW w:w="12965" w:type="dxa"/>
            <w:gridSpan w:val="6"/>
          </w:tcPr>
          <w:p w14:paraId="7140FECC" w14:textId="58D93230" w:rsidR="00D263C9" w:rsidRPr="000304F7" w:rsidRDefault="00D263C9" w:rsidP="00D263C9">
            <w:pPr>
              <w:pStyle w:val="HSAGTableText"/>
              <w:rPr>
                <w:b/>
                <w:bCs/>
                <w:szCs w:val="22"/>
              </w:rPr>
            </w:pPr>
            <w:r w:rsidRPr="000304F7">
              <w:rPr>
                <w:b/>
                <w:bCs/>
                <w:szCs w:val="22"/>
              </w:rPr>
              <w:t>HSAG Review:</w:t>
            </w:r>
            <w:r w:rsidRPr="000304F7">
              <w:rPr>
                <w:szCs w:val="22"/>
              </w:rPr>
              <w:t xml:space="preserve"> </w:t>
            </w:r>
          </w:p>
        </w:tc>
      </w:tr>
      <w:tr w:rsidR="00D263C9" w:rsidRPr="000304F7" w14:paraId="269B8928" w14:textId="77777777" w:rsidTr="002E4C1B">
        <w:tblPrEx>
          <w:tblCellMar>
            <w:left w:w="115" w:type="dxa"/>
            <w:right w:w="115" w:type="dxa"/>
          </w:tblCellMar>
        </w:tblPrEx>
        <w:trPr>
          <w:gridAfter w:val="1"/>
          <w:wAfter w:w="17" w:type="dxa"/>
          <w:jc w:val="center"/>
        </w:trPr>
        <w:tc>
          <w:tcPr>
            <w:tcW w:w="6025" w:type="dxa"/>
            <w:gridSpan w:val="2"/>
          </w:tcPr>
          <w:p w14:paraId="68A79C18" w14:textId="7640F4A2" w:rsidR="00D263C9" w:rsidRPr="001E5659" w:rsidRDefault="00DA2FC1" w:rsidP="00961F82">
            <w:pPr>
              <w:pStyle w:val="HSAGTableText"/>
              <w:numPr>
                <w:ilvl w:val="0"/>
                <w:numId w:val="23"/>
              </w:numPr>
              <w:ind w:left="330"/>
              <w:rPr>
                <w:szCs w:val="22"/>
              </w:rPr>
            </w:pPr>
            <w:r w:rsidRPr="00DA2FC1">
              <w:rPr>
                <w:szCs w:val="22"/>
              </w:rPr>
              <w:lastRenderedPageBreak/>
              <w:t xml:space="preserve">CCO describes its mechanism for monitoring network adequacy by </w:t>
            </w:r>
            <w:r w:rsidRPr="00B76C5A">
              <w:rPr>
                <w:i/>
                <w:iCs/>
                <w:szCs w:val="22"/>
              </w:rPr>
              <w:t>provider</w:t>
            </w:r>
            <w:r w:rsidRPr="00DA2FC1">
              <w:rPr>
                <w:szCs w:val="22"/>
              </w:rPr>
              <w:t xml:space="preserve"> </w:t>
            </w:r>
            <w:r w:rsidR="006667B9">
              <w:rPr>
                <w:szCs w:val="22"/>
              </w:rPr>
              <w:t xml:space="preserve">demographics, including race, ethnicity, and language. </w:t>
            </w:r>
            <w:r w:rsidRPr="00DA2FC1">
              <w:rPr>
                <w:szCs w:val="22"/>
              </w:rPr>
              <w:t>CCO describes how the data is used in a meaningful manner to facilitate network adequacy decisions.</w:t>
            </w:r>
          </w:p>
        </w:tc>
        <w:tc>
          <w:tcPr>
            <w:tcW w:w="4590" w:type="dxa"/>
          </w:tcPr>
          <w:p w14:paraId="28F685BF" w14:textId="77777777" w:rsidR="00D263C9" w:rsidRPr="000304F7" w:rsidRDefault="00D263C9" w:rsidP="00D263C9">
            <w:pPr>
              <w:pStyle w:val="HSAGTableBullet1"/>
              <w:ind w:left="360"/>
              <w:rPr>
                <w:color w:val="808080"/>
              </w:rPr>
            </w:pPr>
          </w:p>
          <w:p w14:paraId="011C2C93" w14:textId="77777777" w:rsidR="00D263C9" w:rsidRPr="000304F7" w:rsidRDefault="00D263C9" w:rsidP="00D263C9">
            <w:pPr>
              <w:pStyle w:val="HSAGTableText"/>
              <w:rPr>
                <w:b/>
                <w:bCs/>
                <w:szCs w:val="22"/>
              </w:rPr>
            </w:pPr>
          </w:p>
        </w:tc>
        <w:tc>
          <w:tcPr>
            <w:tcW w:w="2333" w:type="dxa"/>
            <w:gridSpan w:val="2"/>
          </w:tcPr>
          <w:p w14:paraId="7902EE9D" w14:textId="77777777" w:rsidR="00D263C9" w:rsidRPr="000304F7" w:rsidRDefault="00685FC8" w:rsidP="00D263C9">
            <w:pPr>
              <w:pStyle w:val="HSAGTableText"/>
              <w:rPr>
                <w:szCs w:val="22"/>
              </w:rPr>
            </w:pPr>
            <w:sdt>
              <w:sdtPr>
                <w:rPr>
                  <w:szCs w:val="22"/>
                </w:rPr>
                <w:id w:val="737905961"/>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Met</w:t>
            </w:r>
          </w:p>
          <w:p w14:paraId="0088FEAA" w14:textId="77777777" w:rsidR="00D263C9" w:rsidRPr="000304F7" w:rsidRDefault="00685FC8" w:rsidP="00D263C9">
            <w:pPr>
              <w:pStyle w:val="HSAGTableText"/>
              <w:rPr>
                <w:szCs w:val="22"/>
              </w:rPr>
            </w:pPr>
            <w:sdt>
              <w:sdtPr>
                <w:rPr>
                  <w:szCs w:val="22"/>
                </w:rPr>
                <w:id w:val="-910623644"/>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Partially Met</w:t>
            </w:r>
          </w:p>
          <w:p w14:paraId="60C2A75D" w14:textId="229E7C87" w:rsidR="00D263C9" w:rsidRPr="000304F7" w:rsidRDefault="00685FC8" w:rsidP="00D263C9">
            <w:pPr>
              <w:pStyle w:val="HSAGTableText"/>
              <w:rPr>
                <w:b/>
                <w:bCs/>
                <w:szCs w:val="22"/>
              </w:rPr>
            </w:pPr>
            <w:sdt>
              <w:sdtPr>
                <w:rPr>
                  <w:szCs w:val="22"/>
                </w:rPr>
                <w:id w:val="-442076511"/>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Not Met</w:t>
            </w:r>
          </w:p>
        </w:tc>
      </w:tr>
      <w:tr w:rsidR="00D263C9" w:rsidRPr="000B7CC2" w14:paraId="31E15A49" w14:textId="77777777" w:rsidTr="002E4C1B">
        <w:tblPrEx>
          <w:tblCellMar>
            <w:left w:w="115" w:type="dxa"/>
            <w:right w:w="115" w:type="dxa"/>
          </w:tblCellMar>
        </w:tblPrEx>
        <w:trPr>
          <w:jc w:val="center"/>
        </w:trPr>
        <w:tc>
          <w:tcPr>
            <w:tcW w:w="12965" w:type="dxa"/>
            <w:gridSpan w:val="6"/>
          </w:tcPr>
          <w:p w14:paraId="15BA948B" w14:textId="12676C08" w:rsidR="00D263C9" w:rsidRPr="000304F7" w:rsidRDefault="00D263C9" w:rsidP="00D263C9">
            <w:pPr>
              <w:pStyle w:val="HSAGTableText"/>
              <w:rPr>
                <w:b/>
                <w:bCs/>
                <w:szCs w:val="22"/>
              </w:rPr>
            </w:pPr>
            <w:r w:rsidRPr="000304F7">
              <w:rPr>
                <w:b/>
                <w:bCs/>
                <w:szCs w:val="22"/>
              </w:rPr>
              <w:t>CCO Narrative Response:</w:t>
            </w:r>
            <w:r w:rsidRPr="000304F7">
              <w:rPr>
                <w:szCs w:val="22"/>
              </w:rPr>
              <w:t xml:space="preserve"> </w:t>
            </w:r>
          </w:p>
        </w:tc>
      </w:tr>
      <w:tr w:rsidR="00D263C9" w:rsidRPr="000B7CC2" w14:paraId="13191632" w14:textId="77777777" w:rsidTr="002E4C1B">
        <w:tblPrEx>
          <w:tblCellMar>
            <w:left w:w="115" w:type="dxa"/>
            <w:right w:w="115" w:type="dxa"/>
          </w:tblCellMar>
        </w:tblPrEx>
        <w:trPr>
          <w:jc w:val="center"/>
        </w:trPr>
        <w:tc>
          <w:tcPr>
            <w:tcW w:w="12965" w:type="dxa"/>
            <w:gridSpan w:val="6"/>
          </w:tcPr>
          <w:p w14:paraId="2720097F" w14:textId="24A835CB" w:rsidR="00D263C9" w:rsidRPr="000304F7" w:rsidRDefault="00D263C9" w:rsidP="00D263C9">
            <w:pPr>
              <w:pStyle w:val="HSAGTableText"/>
              <w:rPr>
                <w:b/>
                <w:bCs/>
                <w:szCs w:val="22"/>
              </w:rPr>
            </w:pPr>
            <w:r w:rsidRPr="000304F7">
              <w:rPr>
                <w:b/>
                <w:bCs/>
                <w:szCs w:val="22"/>
              </w:rPr>
              <w:t>HSAG Review:</w:t>
            </w:r>
            <w:r w:rsidRPr="000304F7">
              <w:rPr>
                <w:szCs w:val="22"/>
              </w:rPr>
              <w:t xml:space="preserve"> </w:t>
            </w:r>
          </w:p>
        </w:tc>
      </w:tr>
      <w:tr w:rsidR="00DA2FC1" w:rsidRPr="000B7CC2" w14:paraId="222FC850" w14:textId="77777777" w:rsidTr="002E4C1B">
        <w:tblPrEx>
          <w:tblCellMar>
            <w:left w:w="115" w:type="dxa"/>
            <w:right w:w="115" w:type="dxa"/>
          </w:tblCellMar>
        </w:tblPrEx>
        <w:trPr>
          <w:jc w:val="center"/>
        </w:trPr>
        <w:tc>
          <w:tcPr>
            <w:tcW w:w="12965" w:type="dxa"/>
            <w:gridSpan w:val="6"/>
          </w:tcPr>
          <w:p w14:paraId="408DFD00" w14:textId="1A7FBC02" w:rsidR="00DA2FC1" w:rsidRPr="00DA2FC1" w:rsidRDefault="00DA2FC1" w:rsidP="00961F82">
            <w:pPr>
              <w:pStyle w:val="HSAGTableText"/>
              <w:numPr>
                <w:ilvl w:val="0"/>
                <w:numId w:val="24"/>
              </w:numPr>
              <w:ind w:left="330"/>
              <w:rPr>
                <w:szCs w:val="22"/>
              </w:rPr>
            </w:pPr>
            <w:r w:rsidRPr="00DA2FC1">
              <w:rPr>
                <w:szCs w:val="22"/>
              </w:rPr>
              <w:t>CCO describes its mechanism for monitoring data and feedback from each source listed in elements listed below, how it ensures broad representation of community/member voices, and how it meaningfully uses the information to inform network adequacy decisions. If the CCO does not consider the indicated source(s) when making network adequacy decisions, it must provide a rationale for the exclusion.</w:t>
            </w:r>
          </w:p>
        </w:tc>
      </w:tr>
      <w:tr w:rsidR="00D263C9" w:rsidRPr="000304F7" w14:paraId="51662110" w14:textId="77777777" w:rsidTr="002E4C1B">
        <w:tblPrEx>
          <w:tblCellMar>
            <w:left w:w="115" w:type="dxa"/>
            <w:right w:w="115" w:type="dxa"/>
          </w:tblCellMar>
        </w:tblPrEx>
        <w:trPr>
          <w:gridAfter w:val="1"/>
          <w:wAfter w:w="17" w:type="dxa"/>
          <w:jc w:val="center"/>
        </w:trPr>
        <w:tc>
          <w:tcPr>
            <w:tcW w:w="6025" w:type="dxa"/>
            <w:gridSpan w:val="2"/>
          </w:tcPr>
          <w:p w14:paraId="30B3F49E" w14:textId="3E68471B" w:rsidR="00D263C9" w:rsidRPr="001E5659" w:rsidRDefault="00DA2FC1" w:rsidP="00961F82">
            <w:pPr>
              <w:pStyle w:val="HSAGTableText"/>
              <w:numPr>
                <w:ilvl w:val="0"/>
                <w:numId w:val="24"/>
              </w:numPr>
              <w:ind w:left="330"/>
              <w:rPr>
                <w:szCs w:val="22"/>
              </w:rPr>
            </w:pPr>
            <w:r w:rsidRPr="00DA2FC1">
              <w:rPr>
                <w:szCs w:val="22"/>
              </w:rPr>
              <w:t>Grievance and appeal data related to access, availability, or other network considerations pertinent to the provision of culturally and linguistically appropriate and trauma-informed care.</w:t>
            </w:r>
          </w:p>
        </w:tc>
        <w:tc>
          <w:tcPr>
            <w:tcW w:w="4590" w:type="dxa"/>
          </w:tcPr>
          <w:p w14:paraId="7DAF8FEC" w14:textId="77777777" w:rsidR="00D263C9" w:rsidRPr="000304F7" w:rsidRDefault="00D263C9" w:rsidP="00D263C9">
            <w:pPr>
              <w:pStyle w:val="HSAGTableBullet1"/>
              <w:ind w:left="360"/>
              <w:rPr>
                <w:color w:val="808080"/>
              </w:rPr>
            </w:pPr>
          </w:p>
          <w:p w14:paraId="02BC142A" w14:textId="77777777" w:rsidR="00D263C9" w:rsidRPr="000304F7" w:rsidRDefault="00D263C9" w:rsidP="00D263C9">
            <w:pPr>
              <w:pStyle w:val="HSAGTableText"/>
              <w:rPr>
                <w:b/>
                <w:bCs/>
                <w:szCs w:val="22"/>
              </w:rPr>
            </w:pPr>
          </w:p>
        </w:tc>
        <w:tc>
          <w:tcPr>
            <w:tcW w:w="2333" w:type="dxa"/>
            <w:gridSpan w:val="2"/>
          </w:tcPr>
          <w:p w14:paraId="442F16B9" w14:textId="77777777" w:rsidR="00D263C9" w:rsidRPr="000304F7" w:rsidRDefault="00685FC8" w:rsidP="00D263C9">
            <w:pPr>
              <w:pStyle w:val="HSAGTableText"/>
              <w:rPr>
                <w:szCs w:val="22"/>
              </w:rPr>
            </w:pPr>
            <w:sdt>
              <w:sdtPr>
                <w:rPr>
                  <w:szCs w:val="22"/>
                </w:rPr>
                <w:id w:val="1327553693"/>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Met</w:t>
            </w:r>
          </w:p>
          <w:p w14:paraId="5D878E0C" w14:textId="77777777" w:rsidR="00D263C9" w:rsidRPr="000304F7" w:rsidRDefault="00685FC8" w:rsidP="00D263C9">
            <w:pPr>
              <w:pStyle w:val="HSAGTableText"/>
              <w:rPr>
                <w:szCs w:val="22"/>
              </w:rPr>
            </w:pPr>
            <w:sdt>
              <w:sdtPr>
                <w:rPr>
                  <w:szCs w:val="22"/>
                </w:rPr>
                <w:id w:val="-771084396"/>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Partially Met</w:t>
            </w:r>
          </w:p>
          <w:p w14:paraId="5F4411A7" w14:textId="34615035" w:rsidR="00D263C9" w:rsidRPr="000304F7" w:rsidRDefault="00685FC8" w:rsidP="00D263C9">
            <w:pPr>
              <w:pStyle w:val="HSAGTableText"/>
              <w:rPr>
                <w:b/>
                <w:bCs/>
                <w:szCs w:val="22"/>
              </w:rPr>
            </w:pPr>
            <w:sdt>
              <w:sdtPr>
                <w:rPr>
                  <w:szCs w:val="22"/>
                </w:rPr>
                <w:id w:val="-2025693562"/>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Not Met</w:t>
            </w:r>
          </w:p>
        </w:tc>
      </w:tr>
      <w:tr w:rsidR="00D263C9" w:rsidRPr="000B7CC2" w14:paraId="3EACD410" w14:textId="77777777" w:rsidTr="002E4C1B">
        <w:tblPrEx>
          <w:tblCellMar>
            <w:left w:w="115" w:type="dxa"/>
            <w:right w:w="115" w:type="dxa"/>
          </w:tblCellMar>
        </w:tblPrEx>
        <w:trPr>
          <w:jc w:val="center"/>
        </w:trPr>
        <w:tc>
          <w:tcPr>
            <w:tcW w:w="12965" w:type="dxa"/>
            <w:gridSpan w:val="6"/>
          </w:tcPr>
          <w:p w14:paraId="22B61769" w14:textId="3937B8DB" w:rsidR="00D263C9" w:rsidRPr="000304F7" w:rsidRDefault="00D263C9" w:rsidP="00D263C9">
            <w:pPr>
              <w:pStyle w:val="HSAGTableText"/>
              <w:rPr>
                <w:b/>
                <w:bCs/>
                <w:szCs w:val="22"/>
              </w:rPr>
            </w:pPr>
            <w:r w:rsidRPr="000304F7">
              <w:rPr>
                <w:b/>
                <w:bCs/>
                <w:szCs w:val="22"/>
              </w:rPr>
              <w:t>CCO Narrative Response:</w:t>
            </w:r>
            <w:r w:rsidRPr="000304F7">
              <w:rPr>
                <w:szCs w:val="22"/>
              </w:rPr>
              <w:t xml:space="preserve"> </w:t>
            </w:r>
          </w:p>
        </w:tc>
      </w:tr>
      <w:tr w:rsidR="00D263C9" w:rsidRPr="000B7CC2" w14:paraId="2275E242" w14:textId="77777777" w:rsidTr="002E4C1B">
        <w:tblPrEx>
          <w:tblCellMar>
            <w:left w:w="115" w:type="dxa"/>
            <w:right w:w="115" w:type="dxa"/>
          </w:tblCellMar>
        </w:tblPrEx>
        <w:trPr>
          <w:jc w:val="center"/>
        </w:trPr>
        <w:tc>
          <w:tcPr>
            <w:tcW w:w="12965" w:type="dxa"/>
            <w:gridSpan w:val="6"/>
          </w:tcPr>
          <w:p w14:paraId="2B6024F0" w14:textId="29BB87F8" w:rsidR="00D263C9" w:rsidRPr="000304F7" w:rsidRDefault="00D263C9" w:rsidP="00D263C9">
            <w:pPr>
              <w:pStyle w:val="HSAGTableText"/>
              <w:rPr>
                <w:b/>
                <w:bCs/>
                <w:szCs w:val="22"/>
              </w:rPr>
            </w:pPr>
            <w:r w:rsidRPr="000304F7">
              <w:rPr>
                <w:b/>
                <w:bCs/>
                <w:szCs w:val="22"/>
              </w:rPr>
              <w:t>HSAG Review:</w:t>
            </w:r>
            <w:r w:rsidRPr="000304F7">
              <w:rPr>
                <w:szCs w:val="22"/>
              </w:rPr>
              <w:t xml:space="preserve"> </w:t>
            </w:r>
          </w:p>
        </w:tc>
      </w:tr>
      <w:tr w:rsidR="00D263C9" w:rsidRPr="000304F7" w14:paraId="3C25953C" w14:textId="77777777" w:rsidTr="002E4C1B">
        <w:tblPrEx>
          <w:tblCellMar>
            <w:left w:w="115" w:type="dxa"/>
            <w:right w:w="115" w:type="dxa"/>
          </w:tblCellMar>
        </w:tblPrEx>
        <w:trPr>
          <w:gridAfter w:val="1"/>
          <w:wAfter w:w="17" w:type="dxa"/>
          <w:jc w:val="center"/>
        </w:trPr>
        <w:tc>
          <w:tcPr>
            <w:tcW w:w="6025" w:type="dxa"/>
            <w:gridSpan w:val="2"/>
          </w:tcPr>
          <w:p w14:paraId="69FB6DAF" w14:textId="4DB43EEB" w:rsidR="00D263C9" w:rsidRPr="001E5659" w:rsidRDefault="00DA2FC1" w:rsidP="00961F82">
            <w:pPr>
              <w:pStyle w:val="HSAGTableText"/>
              <w:numPr>
                <w:ilvl w:val="0"/>
                <w:numId w:val="24"/>
              </w:numPr>
              <w:ind w:left="330"/>
              <w:rPr>
                <w:szCs w:val="22"/>
              </w:rPr>
            </w:pPr>
            <w:r w:rsidRPr="00DA2FC1">
              <w:rPr>
                <w:szCs w:val="22"/>
              </w:rPr>
              <w:t>Survey data (e.g., Consumer Assessment of Healthcare Providers and Systems [CAHPS], Mental Health Statistics Improvement Program [MHSIP]. etc.).</w:t>
            </w:r>
          </w:p>
        </w:tc>
        <w:tc>
          <w:tcPr>
            <w:tcW w:w="4590" w:type="dxa"/>
          </w:tcPr>
          <w:p w14:paraId="07FE3426" w14:textId="77777777" w:rsidR="00D263C9" w:rsidRPr="000304F7" w:rsidRDefault="00D263C9" w:rsidP="00D263C9">
            <w:pPr>
              <w:pStyle w:val="HSAGTableBullet1"/>
              <w:ind w:left="360"/>
              <w:rPr>
                <w:color w:val="808080"/>
              </w:rPr>
            </w:pPr>
          </w:p>
          <w:p w14:paraId="6DABCB95" w14:textId="77777777" w:rsidR="00D263C9" w:rsidRPr="000304F7" w:rsidRDefault="00D263C9" w:rsidP="00D263C9">
            <w:pPr>
              <w:pStyle w:val="HSAGTableText"/>
              <w:rPr>
                <w:b/>
                <w:bCs/>
                <w:szCs w:val="22"/>
              </w:rPr>
            </w:pPr>
          </w:p>
        </w:tc>
        <w:tc>
          <w:tcPr>
            <w:tcW w:w="2333" w:type="dxa"/>
            <w:gridSpan w:val="2"/>
          </w:tcPr>
          <w:p w14:paraId="34BCF340" w14:textId="77777777" w:rsidR="00D263C9" w:rsidRPr="000304F7" w:rsidRDefault="00685FC8" w:rsidP="00D263C9">
            <w:pPr>
              <w:pStyle w:val="HSAGTableText"/>
              <w:rPr>
                <w:szCs w:val="22"/>
              </w:rPr>
            </w:pPr>
            <w:sdt>
              <w:sdtPr>
                <w:rPr>
                  <w:szCs w:val="22"/>
                </w:rPr>
                <w:id w:val="-1978604959"/>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Met</w:t>
            </w:r>
          </w:p>
          <w:p w14:paraId="4FCCABA6" w14:textId="77777777" w:rsidR="00D263C9" w:rsidRPr="000304F7" w:rsidRDefault="00685FC8" w:rsidP="00D263C9">
            <w:pPr>
              <w:pStyle w:val="HSAGTableText"/>
              <w:rPr>
                <w:szCs w:val="22"/>
              </w:rPr>
            </w:pPr>
            <w:sdt>
              <w:sdtPr>
                <w:rPr>
                  <w:szCs w:val="22"/>
                </w:rPr>
                <w:id w:val="412203675"/>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Partially Met</w:t>
            </w:r>
          </w:p>
          <w:p w14:paraId="01873C6B" w14:textId="79E1F17E" w:rsidR="00D263C9" w:rsidRPr="000304F7" w:rsidRDefault="00685FC8" w:rsidP="00D263C9">
            <w:pPr>
              <w:pStyle w:val="HSAGTableText"/>
              <w:rPr>
                <w:b/>
                <w:bCs/>
                <w:szCs w:val="22"/>
              </w:rPr>
            </w:pPr>
            <w:sdt>
              <w:sdtPr>
                <w:rPr>
                  <w:szCs w:val="22"/>
                </w:rPr>
                <w:id w:val="660819668"/>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Not Met</w:t>
            </w:r>
          </w:p>
        </w:tc>
      </w:tr>
      <w:tr w:rsidR="00D263C9" w:rsidRPr="000B7CC2" w14:paraId="1BC71C6E" w14:textId="77777777" w:rsidTr="002E4C1B">
        <w:tblPrEx>
          <w:tblCellMar>
            <w:left w:w="115" w:type="dxa"/>
            <w:right w:w="115" w:type="dxa"/>
          </w:tblCellMar>
        </w:tblPrEx>
        <w:trPr>
          <w:jc w:val="center"/>
        </w:trPr>
        <w:tc>
          <w:tcPr>
            <w:tcW w:w="12965" w:type="dxa"/>
            <w:gridSpan w:val="6"/>
          </w:tcPr>
          <w:p w14:paraId="53AC8069" w14:textId="2A2573BB" w:rsidR="00D263C9" w:rsidRPr="000304F7" w:rsidRDefault="00D263C9" w:rsidP="00D263C9">
            <w:pPr>
              <w:pStyle w:val="HSAGTableText"/>
              <w:rPr>
                <w:b/>
                <w:bCs/>
                <w:szCs w:val="22"/>
              </w:rPr>
            </w:pPr>
            <w:r w:rsidRPr="000304F7">
              <w:rPr>
                <w:b/>
                <w:bCs/>
                <w:szCs w:val="22"/>
              </w:rPr>
              <w:t>CCO Narrative Response:</w:t>
            </w:r>
            <w:r w:rsidRPr="000304F7">
              <w:rPr>
                <w:szCs w:val="22"/>
              </w:rPr>
              <w:t xml:space="preserve"> </w:t>
            </w:r>
          </w:p>
        </w:tc>
      </w:tr>
      <w:tr w:rsidR="00D263C9" w:rsidRPr="000B7CC2" w14:paraId="74947AF5" w14:textId="77777777" w:rsidTr="002E4C1B">
        <w:tblPrEx>
          <w:tblCellMar>
            <w:left w:w="115" w:type="dxa"/>
            <w:right w:w="115" w:type="dxa"/>
          </w:tblCellMar>
        </w:tblPrEx>
        <w:trPr>
          <w:jc w:val="center"/>
        </w:trPr>
        <w:tc>
          <w:tcPr>
            <w:tcW w:w="12965" w:type="dxa"/>
            <w:gridSpan w:val="6"/>
          </w:tcPr>
          <w:p w14:paraId="7F0B6E54" w14:textId="79D586A0" w:rsidR="00D263C9" w:rsidRPr="000304F7" w:rsidRDefault="00D263C9" w:rsidP="00D263C9">
            <w:pPr>
              <w:pStyle w:val="HSAGTableText"/>
              <w:rPr>
                <w:b/>
                <w:bCs/>
                <w:szCs w:val="22"/>
              </w:rPr>
            </w:pPr>
            <w:r w:rsidRPr="000304F7">
              <w:rPr>
                <w:b/>
                <w:bCs/>
                <w:szCs w:val="22"/>
              </w:rPr>
              <w:t>HSAG Review:</w:t>
            </w:r>
            <w:r w:rsidRPr="000304F7">
              <w:rPr>
                <w:szCs w:val="22"/>
              </w:rPr>
              <w:t xml:space="preserve"> </w:t>
            </w:r>
          </w:p>
        </w:tc>
      </w:tr>
      <w:tr w:rsidR="00D263C9" w:rsidRPr="000304F7" w14:paraId="15952EDE" w14:textId="77777777" w:rsidTr="002E4C1B">
        <w:tblPrEx>
          <w:tblCellMar>
            <w:left w:w="115" w:type="dxa"/>
            <w:right w:w="115" w:type="dxa"/>
          </w:tblCellMar>
        </w:tblPrEx>
        <w:trPr>
          <w:gridAfter w:val="1"/>
          <w:wAfter w:w="17" w:type="dxa"/>
          <w:jc w:val="center"/>
        </w:trPr>
        <w:tc>
          <w:tcPr>
            <w:tcW w:w="6025" w:type="dxa"/>
            <w:gridSpan w:val="2"/>
          </w:tcPr>
          <w:p w14:paraId="17753EC5" w14:textId="03CCA1C4" w:rsidR="00D263C9" w:rsidRPr="001E5659" w:rsidRDefault="00DA2FC1" w:rsidP="00961F82">
            <w:pPr>
              <w:pStyle w:val="HSAGTableText"/>
              <w:numPr>
                <w:ilvl w:val="0"/>
                <w:numId w:val="24"/>
              </w:numPr>
              <w:ind w:left="330"/>
              <w:rPr>
                <w:szCs w:val="22"/>
              </w:rPr>
            </w:pPr>
            <w:r w:rsidRPr="00DA2FC1">
              <w:rPr>
                <w:szCs w:val="22"/>
              </w:rPr>
              <w:t>Community Advisory Council feedback or other input.</w:t>
            </w:r>
          </w:p>
        </w:tc>
        <w:tc>
          <w:tcPr>
            <w:tcW w:w="4590" w:type="dxa"/>
          </w:tcPr>
          <w:p w14:paraId="0E1571B6" w14:textId="77777777" w:rsidR="00D263C9" w:rsidRPr="000304F7" w:rsidRDefault="00D263C9" w:rsidP="00D263C9">
            <w:pPr>
              <w:pStyle w:val="HSAGTableBullet1"/>
              <w:ind w:left="360"/>
              <w:rPr>
                <w:color w:val="808080"/>
              </w:rPr>
            </w:pPr>
          </w:p>
          <w:p w14:paraId="07F5B827" w14:textId="77777777" w:rsidR="00D263C9" w:rsidRPr="000304F7" w:rsidRDefault="00D263C9" w:rsidP="00D263C9">
            <w:pPr>
              <w:pStyle w:val="HSAGTableText"/>
              <w:rPr>
                <w:b/>
                <w:bCs/>
                <w:szCs w:val="22"/>
              </w:rPr>
            </w:pPr>
          </w:p>
        </w:tc>
        <w:tc>
          <w:tcPr>
            <w:tcW w:w="2333" w:type="dxa"/>
            <w:gridSpan w:val="2"/>
          </w:tcPr>
          <w:p w14:paraId="0A53C9D0" w14:textId="77777777" w:rsidR="00D263C9" w:rsidRPr="000304F7" w:rsidRDefault="00685FC8" w:rsidP="00D263C9">
            <w:pPr>
              <w:pStyle w:val="HSAGTableText"/>
              <w:rPr>
                <w:szCs w:val="22"/>
              </w:rPr>
            </w:pPr>
            <w:sdt>
              <w:sdtPr>
                <w:rPr>
                  <w:szCs w:val="22"/>
                </w:rPr>
                <w:id w:val="692957344"/>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Met</w:t>
            </w:r>
          </w:p>
          <w:p w14:paraId="4B71EF47" w14:textId="77777777" w:rsidR="00D263C9" w:rsidRPr="000304F7" w:rsidRDefault="00685FC8" w:rsidP="00D263C9">
            <w:pPr>
              <w:pStyle w:val="HSAGTableText"/>
              <w:rPr>
                <w:szCs w:val="22"/>
              </w:rPr>
            </w:pPr>
            <w:sdt>
              <w:sdtPr>
                <w:rPr>
                  <w:szCs w:val="22"/>
                </w:rPr>
                <w:id w:val="1387226937"/>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Partially Met</w:t>
            </w:r>
          </w:p>
          <w:p w14:paraId="08789913" w14:textId="6CF551E7" w:rsidR="00D263C9" w:rsidRPr="000304F7" w:rsidRDefault="00685FC8" w:rsidP="00D263C9">
            <w:pPr>
              <w:pStyle w:val="HSAGTableText"/>
              <w:rPr>
                <w:b/>
                <w:bCs/>
                <w:szCs w:val="22"/>
              </w:rPr>
            </w:pPr>
            <w:sdt>
              <w:sdtPr>
                <w:rPr>
                  <w:szCs w:val="22"/>
                </w:rPr>
                <w:id w:val="1214464230"/>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Not Met</w:t>
            </w:r>
          </w:p>
        </w:tc>
      </w:tr>
      <w:tr w:rsidR="00D263C9" w:rsidRPr="000B7CC2" w14:paraId="24C60EFF" w14:textId="77777777" w:rsidTr="002E4C1B">
        <w:tblPrEx>
          <w:tblCellMar>
            <w:left w:w="115" w:type="dxa"/>
            <w:right w:w="115" w:type="dxa"/>
          </w:tblCellMar>
        </w:tblPrEx>
        <w:trPr>
          <w:jc w:val="center"/>
        </w:trPr>
        <w:tc>
          <w:tcPr>
            <w:tcW w:w="12965" w:type="dxa"/>
            <w:gridSpan w:val="6"/>
          </w:tcPr>
          <w:p w14:paraId="3771D35B" w14:textId="5F22F3A6" w:rsidR="00D263C9" w:rsidRPr="000304F7" w:rsidRDefault="00D263C9" w:rsidP="00D263C9">
            <w:pPr>
              <w:pStyle w:val="HSAGTableText"/>
              <w:rPr>
                <w:b/>
                <w:bCs/>
                <w:szCs w:val="22"/>
              </w:rPr>
            </w:pPr>
            <w:r w:rsidRPr="000304F7">
              <w:rPr>
                <w:b/>
                <w:bCs/>
                <w:szCs w:val="22"/>
              </w:rPr>
              <w:lastRenderedPageBreak/>
              <w:t>CCO Narrative Response:</w:t>
            </w:r>
            <w:r w:rsidRPr="000304F7">
              <w:rPr>
                <w:szCs w:val="22"/>
              </w:rPr>
              <w:t xml:space="preserve"> </w:t>
            </w:r>
          </w:p>
        </w:tc>
      </w:tr>
      <w:tr w:rsidR="00D263C9" w:rsidRPr="000B7CC2" w14:paraId="207E3686" w14:textId="77777777" w:rsidTr="002E4C1B">
        <w:tblPrEx>
          <w:tblCellMar>
            <w:left w:w="115" w:type="dxa"/>
            <w:right w:w="115" w:type="dxa"/>
          </w:tblCellMar>
        </w:tblPrEx>
        <w:trPr>
          <w:jc w:val="center"/>
        </w:trPr>
        <w:tc>
          <w:tcPr>
            <w:tcW w:w="12965" w:type="dxa"/>
            <w:gridSpan w:val="6"/>
          </w:tcPr>
          <w:p w14:paraId="15C422F8" w14:textId="5AEA06B0" w:rsidR="00D263C9" w:rsidRPr="000304F7" w:rsidRDefault="00D263C9" w:rsidP="00D263C9">
            <w:pPr>
              <w:pStyle w:val="HSAGTableText"/>
              <w:rPr>
                <w:b/>
                <w:bCs/>
                <w:szCs w:val="22"/>
              </w:rPr>
            </w:pPr>
            <w:r w:rsidRPr="000304F7">
              <w:rPr>
                <w:b/>
                <w:bCs/>
                <w:szCs w:val="22"/>
              </w:rPr>
              <w:t>HSAG Review:</w:t>
            </w:r>
            <w:r w:rsidRPr="000304F7">
              <w:rPr>
                <w:szCs w:val="22"/>
              </w:rPr>
              <w:t xml:space="preserve"> </w:t>
            </w:r>
          </w:p>
        </w:tc>
      </w:tr>
      <w:tr w:rsidR="00D263C9" w:rsidRPr="000304F7" w14:paraId="0B37FE9E" w14:textId="77777777" w:rsidTr="002E4C1B">
        <w:tblPrEx>
          <w:tblCellMar>
            <w:left w:w="115" w:type="dxa"/>
            <w:right w:w="115" w:type="dxa"/>
          </w:tblCellMar>
        </w:tblPrEx>
        <w:trPr>
          <w:gridAfter w:val="1"/>
          <w:wAfter w:w="17" w:type="dxa"/>
          <w:jc w:val="center"/>
        </w:trPr>
        <w:tc>
          <w:tcPr>
            <w:tcW w:w="6025" w:type="dxa"/>
            <w:gridSpan w:val="2"/>
          </w:tcPr>
          <w:p w14:paraId="33F74443" w14:textId="78182747" w:rsidR="00D263C9" w:rsidRPr="001E5659" w:rsidRDefault="00DA2FC1" w:rsidP="00961F82">
            <w:pPr>
              <w:pStyle w:val="HSAGTableText"/>
              <w:numPr>
                <w:ilvl w:val="0"/>
                <w:numId w:val="24"/>
              </w:numPr>
              <w:ind w:left="330"/>
              <w:rPr>
                <w:szCs w:val="22"/>
              </w:rPr>
            </w:pPr>
            <w:r w:rsidRPr="00DA2FC1">
              <w:rPr>
                <w:szCs w:val="22"/>
              </w:rPr>
              <w:t>Provider and CCO staff feedback, including interdisciplinary care teams.</w:t>
            </w:r>
          </w:p>
        </w:tc>
        <w:tc>
          <w:tcPr>
            <w:tcW w:w="4590" w:type="dxa"/>
          </w:tcPr>
          <w:p w14:paraId="2DC5EC1A" w14:textId="77777777" w:rsidR="00D263C9" w:rsidRPr="000304F7" w:rsidRDefault="00D263C9" w:rsidP="00D263C9">
            <w:pPr>
              <w:pStyle w:val="HSAGTableBullet1"/>
              <w:ind w:left="360"/>
              <w:rPr>
                <w:color w:val="808080"/>
              </w:rPr>
            </w:pPr>
          </w:p>
          <w:p w14:paraId="3002805A" w14:textId="77777777" w:rsidR="00D263C9" w:rsidRPr="000304F7" w:rsidRDefault="00D263C9" w:rsidP="00D263C9">
            <w:pPr>
              <w:pStyle w:val="HSAGTableText"/>
              <w:rPr>
                <w:b/>
                <w:bCs/>
                <w:szCs w:val="22"/>
              </w:rPr>
            </w:pPr>
          </w:p>
        </w:tc>
        <w:tc>
          <w:tcPr>
            <w:tcW w:w="2333" w:type="dxa"/>
            <w:gridSpan w:val="2"/>
          </w:tcPr>
          <w:p w14:paraId="58FB09A5" w14:textId="77777777" w:rsidR="00D263C9" w:rsidRPr="000304F7" w:rsidRDefault="00685FC8" w:rsidP="00D263C9">
            <w:pPr>
              <w:pStyle w:val="HSAGTableText"/>
              <w:rPr>
                <w:szCs w:val="22"/>
              </w:rPr>
            </w:pPr>
            <w:sdt>
              <w:sdtPr>
                <w:rPr>
                  <w:szCs w:val="22"/>
                </w:rPr>
                <w:id w:val="1927919117"/>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Met</w:t>
            </w:r>
          </w:p>
          <w:p w14:paraId="31ADE6F1" w14:textId="77777777" w:rsidR="00D263C9" w:rsidRPr="000304F7" w:rsidRDefault="00685FC8" w:rsidP="00D263C9">
            <w:pPr>
              <w:pStyle w:val="HSAGTableText"/>
              <w:rPr>
                <w:szCs w:val="22"/>
              </w:rPr>
            </w:pPr>
            <w:sdt>
              <w:sdtPr>
                <w:rPr>
                  <w:szCs w:val="22"/>
                </w:rPr>
                <w:id w:val="2135364111"/>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Partially Met</w:t>
            </w:r>
          </w:p>
          <w:p w14:paraId="50092E09" w14:textId="778189E2" w:rsidR="00D263C9" w:rsidRPr="000304F7" w:rsidRDefault="00685FC8" w:rsidP="00D263C9">
            <w:pPr>
              <w:pStyle w:val="HSAGTableText"/>
              <w:rPr>
                <w:b/>
                <w:bCs/>
                <w:szCs w:val="22"/>
              </w:rPr>
            </w:pPr>
            <w:sdt>
              <w:sdtPr>
                <w:rPr>
                  <w:szCs w:val="22"/>
                </w:rPr>
                <w:id w:val="436027953"/>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Not Met</w:t>
            </w:r>
          </w:p>
        </w:tc>
      </w:tr>
      <w:tr w:rsidR="00D263C9" w:rsidRPr="000B7CC2" w14:paraId="61049357" w14:textId="77777777" w:rsidTr="002E4C1B">
        <w:tblPrEx>
          <w:tblCellMar>
            <w:left w:w="115" w:type="dxa"/>
            <w:right w:w="115" w:type="dxa"/>
          </w:tblCellMar>
        </w:tblPrEx>
        <w:trPr>
          <w:jc w:val="center"/>
        </w:trPr>
        <w:tc>
          <w:tcPr>
            <w:tcW w:w="12965" w:type="dxa"/>
            <w:gridSpan w:val="6"/>
          </w:tcPr>
          <w:p w14:paraId="04A8F67C" w14:textId="7A914713" w:rsidR="00D263C9" w:rsidRPr="000304F7" w:rsidRDefault="00D263C9" w:rsidP="00D263C9">
            <w:pPr>
              <w:pStyle w:val="HSAGTableText"/>
              <w:rPr>
                <w:b/>
                <w:bCs/>
                <w:szCs w:val="22"/>
              </w:rPr>
            </w:pPr>
            <w:r w:rsidRPr="000304F7">
              <w:rPr>
                <w:b/>
                <w:bCs/>
                <w:szCs w:val="22"/>
              </w:rPr>
              <w:t>CCO Narrative Response:</w:t>
            </w:r>
            <w:r w:rsidRPr="000304F7">
              <w:rPr>
                <w:szCs w:val="22"/>
              </w:rPr>
              <w:t xml:space="preserve"> </w:t>
            </w:r>
          </w:p>
        </w:tc>
      </w:tr>
      <w:tr w:rsidR="00D263C9" w:rsidRPr="000B7CC2" w14:paraId="197EF850" w14:textId="77777777" w:rsidTr="002E4C1B">
        <w:tblPrEx>
          <w:tblCellMar>
            <w:left w:w="115" w:type="dxa"/>
            <w:right w:w="115" w:type="dxa"/>
          </w:tblCellMar>
        </w:tblPrEx>
        <w:trPr>
          <w:jc w:val="center"/>
        </w:trPr>
        <w:tc>
          <w:tcPr>
            <w:tcW w:w="12965" w:type="dxa"/>
            <w:gridSpan w:val="6"/>
          </w:tcPr>
          <w:p w14:paraId="06FC5614" w14:textId="32609412" w:rsidR="00D263C9" w:rsidRPr="000304F7" w:rsidRDefault="00D263C9" w:rsidP="00D263C9">
            <w:pPr>
              <w:pStyle w:val="HSAGTableText"/>
              <w:rPr>
                <w:b/>
                <w:bCs/>
                <w:szCs w:val="22"/>
              </w:rPr>
            </w:pPr>
            <w:r w:rsidRPr="000304F7">
              <w:rPr>
                <w:b/>
                <w:bCs/>
                <w:szCs w:val="22"/>
              </w:rPr>
              <w:t>HSAG Review:</w:t>
            </w:r>
            <w:r w:rsidRPr="000304F7">
              <w:rPr>
                <w:szCs w:val="22"/>
              </w:rPr>
              <w:t xml:space="preserve"> </w:t>
            </w:r>
          </w:p>
        </w:tc>
      </w:tr>
      <w:tr w:rsidR="00D263C9" w:rsidRPr="000304F7" w14:paraId="237203CB" w14:textId="77777777" w:rsidTr="002E4C1B">
        <w:tblPrEx>
          <w:tblCellMar>
            <w:left w:w="115" w:type="dxa"/>
            <w:right w:w="115" w:type="dxa"/>
          </w:tblCellMar>
        </w:tblPrEx>
        <w:trPr>
          <w:gridAfter w:val="1"/>
          <w:wAfter w:w="17" w:type="dxa"/>
          <w:jc w:val="center"/>
        </w:trPr>
        <w:tc>
          <w:tcPr>
            <w:tcW w:w="6025" w:type="dxa"/>
            <w:gridSpan w:val="2"/>
          </w:tcPr>
          <w:p w14:paraId="19B042B8" w14:textId="32EFA155" w:rsidR="00D263C9" w:rsidRPr="001E5659" w:rsidRDefault="00DA2FC1" w:rsidP="00961F82">
            <w:pPr>
              <w:pStyle w:val="HSAGTableText"/>
              <w:numPr>
                <w:ilvl w:val="0"/>
                <w:numId w:val="24"/>
              </w:numPr>
              <w:ind w:left="330"/>
              <w:rPr>
                <w:szCs w:val="22"/>
              </w:rPr>
            </w:pPr>
            <w:r w:rsidRPr="00DA2FC1">
              <w:rPr>
                <w:szCs w:val="22"/>
              </w:rPr>
              <w:t>Separate from the above mechanisms, CCO describes how it ensures member input is used in a meaningful manner to facilitate network adequacy decisions.</w:t>
            </w:r>
          </w:p>
        </w:tc>
        <w:tc>
          <w:tcPr>
            <w:tcW w:w="4590" w:type="dxa"/>
          </w:tcPr>
          <w:p w14:paraId="725CE4A1" w14:textId="77777777" w:rsidR="00D263C9" w:rsidRPr="000304F7" w:rsidRDefault="00D263C9" w:rsidP="00D263C9">
            <w:pPr>
              <w:pStyle w:val="HSAGTableBullet1"/>
              <w:ind w:left="360"/>
              <w:rPr>
                <w:color w:val="808080"/>
              </w:rPr>
            </w:pPr>
          </w:p>
          <w:p w14:paraId="19FC5288" w14:textId="77777777" w:rsidR="00D263C9" w:rsidRPr="000304F7" w:rsidRDefault="00D263C9" w:rsidP="00D263C9">
            <w:pPr>
              <w:pStyle w:val="HSAGTableText"/>
              <w:rPr>
                <w:b/>
                <w:bCs/>
                <w:szCs w:val="22"/>
              </w:rPr>
            </w:pPr>
          </w:p>
        </w:tc>
        <w:tc>
          <w:tcPr>
            <w:tcW w:w="2333" w:type="dxa"/>
            <w:gridSpan w:val="2"/>
          </w:tcPr>
          <w:p w14:paraId="6F026217" w14:textId="77777777" w:rsidR="00D263C9" w:rsidRPr="000304F7" w:rsidRDefault="00685FC8" w:rsidP="00D263C9">
            <w:pPr>
              <w:pStyle w:val="HSAGTableText"/>
              <w:rPr>
                <w:szCs w:val="22"/>
              </w:rPr>
            </w:pPr>
            <w:sdt>
              <w:sdtPr>
                <w:rPr>
                  <w:szCs w:val="22"/>
                </w:rPr>
                <w:id w:val="-1597788714"/>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Met</w:t>
            </w:r>
          </w:p>
          <w:p w14:paraId="4979F9D3" w14:textId="77777777" w:rsidR="00D263C9" w:rsidRPr="000304F7" w:rsidRDefault="00685FC8" w:rsidP="00D263C9">
            <w:pPr>
              <w:pStyle w:val="HSAGTableText"/>
              <w:rPr>
                <w:szCs w:val="22"/>
              </w:rPr>
            </w:pPr>
            <w:sdt>
              <w:sdtPr>
                <w:rPr>
                  <w:szCs w:val="22"/>
                </w:rPr>
                <w:id w:val="993984159"/>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Partially Met</w:t>
            </w:r>
          </w:p>
          <w:p w14:paraId="67C59F02" w14:textId="6771FC06" w:rsidR="00D263C9" w:rsidRPr="000304F7" w:rsidRDefault="00685FC8" w:rsidP="00D263C9">
            <w:pPr>
              <w:pStyle w:val="HSAGTableText"/>
              <w:rPr>
                <w:b/>
                <w:bCs/>
                <w:szCs w:val="22"/>
              </w:rPr>
            </w:pPr>
            <w:sdt>
              <w:sdtPr>
                <w:rPr>
                  <w:szCs w:val="22"/>
                </w:rPr>
                <w:id w:val="-1813017275"/>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Not Met</w:t>
            </w:r>
          </w:p>
        </w:tc>
      </w:tr>
      <w:tr w:rsidR="00D263C9" w:rsidRPr="000B7CC2" w14:paraId="56B8BA66" w14:textId="77777777" w:rsidTr="002E4C1B">
        <w:tblPrEx>
          <w:tblCellMar>
            <w:left w:w="115" w:type="dxa"/>
            <w:right w:w="115" w:type="dxa"/>
          </w:tblCellMar>
        </w:tblPrEx>
        <w:trPr>
          <w:jc w:val="center"/>
        </w:trPr>
        <w:tc>
          <w:tcPr>
            <w:tcW w:w="12965" w:type="dxa"/>
            <w:gridSpan w:val="6"/>
          </w:tcPr>
          <w:p w14:paraId="2028C275" w14:textId="5FD69F64" w:rsidR="00D263C9" w:rsidRPr="000304F7" w:rsidRDefault="00D263C9" w:rsidP="00D263C9">
            <w:pPr>
              <w:pStyle w:val="HSAGTableText"/>
              <w:rPr>
                <w:b/>
                <w:bCs/>
                <w:szCs w:val="22"/>
              </w:rPr>
            </w:pPr>
            <w:r w:rsidRPr="000304F7">
              <w:rPr>
                <w:b/>
                <w:bCs/>
                <w:szCs w:val="22"/>
              </w:rPr>
              <w:t>CCO Narrative Response:</w:t>
            </w:r>
            <w:r w:rsidRPr="000304F7">
              <w:rPr>
                <w:szCs w:val="22"/>
              </w:rPr>
              <w:t xml:space="preserve"> </w:t>
            </w:r>
          </w:p>
        </w:tc>
      </w:tr>
      <w:tr w:rsidR="00D263C9" w:rsidRPr="000B7CC2" w14:paraId="5A6C5D77" w14:textId="77777777" w:rsidTr="002E4C1B">
        <w:tblPrEx>
          <w:tblCellMar>
            <w:left w:w="115" w:type="dxa"/>
            <w:right w:w="115" w:type="dxa"/>
          </w:tblCellMar>
        </w:tblPrEx>
        <w:trPr>
          <w:jc w:val="center"/>
        </w:trPr>
        <w:tc>
          <w:tcPr>
            <w:tcW w:w="12965" w:type="dxa"/>
            <w:gridSpan w:val="6"/>
          </w:tcPr>
          <w:p w14:paraId="62B5257F" w14:textId="47ADA0BC" w:rsidR="00D263C9" w:rsidRPr="000304F7" w:rsidRDefault="00D263C9" w:rsidP="00D263C9">
            <w:pPr>
              <w:pStyle w:val="HSAGTableText"/>
              <w:rPr>
                <w:b/>
                <w:bCs/>
                <w:szCs w:val="22"/>
              </w:rPr>
            </w:pPr>
            <w:r w:rsidRPr="000304F7">
              <w:rPr>
                <w:b/>
                <w:bCs/>
                <w:szCs w:val="22"/>
              </w:rPr>
              <w:t>HSAG Review:</w:t>
            </w:r>
            <w:r w:rsidRPr="000304F7">
              <w:rPr>
                <w:szCs w:val="22"/>
              </w:rPr>
              <w:t xml:space="preserve"> </w:t>
            </w:r>
          </w:p>
        </w:tc>
      </w:tr>
      <w:tr w:rsidR="00D263C9" w:rsidRPr="000304F7" w14:paraId="24E806DF" w14:textId="77777777" w:rsidTr="002E4C1B">
        <w:tblPrEx>
          <w:tblCellMar>
            <w:left w:w="115" w:type="dxa"/>
            <w:right w:w="115" w:type="dxa"/>
          </w:tblCellMar>
        </w:tblPrEx>
        <w:trPr>
          <w:gridAfter w:val="1"/>
          <w:wAfter w:w="17" w:type="dxa"/>
          <w:jc w:val="center"/>
        </w:trPr>
        <w:tc>
          <w:tcPr>
            <w:tcW w:w="6025" w:type="dxa"/>
            <w:gridSpan w:val="2"/>
          </w:tcPr>
          <w:p w14:paraId="3B175EC3" w14:textId="571D5CE4" w:rsidR="00D263C9" w:rsidRPr="001E5659" w:rsidRDefault="00DA2FC1" w:rsidP="00961F82">
            <w:pPr>
              <w:pStyle w:val="HSAGTableText"/>
              <w:numPr>
                <w:ilvl w:val="0"/>
                <w:numId w:val="25"/>
              </w:numPr>
              <w:ind w:left="330"/>
              <w:rPr>
                <w:szCs w:val="22"/>
              </w:rPr>
            </w:pPr>
            <w:r w:rsidRPr="00DA2FC1">
              <w:rPr>
                <w:szCs w:val="22"/>
              </w:rPr>
              <w:t>CCO provides the names of any and all providers terminated from the network, the reason for each termination, and the number of members impacted by the termination(s).</w:t>
            </w:r>
          </w:p>
        </w:tc>
        <w:tc>
          <w:tcPr>
            <w:tcW w:w="4590" w:type="dxa"/>
          </w:tcPr>
          <w:p w14:paraId="5479298B" w14:textId="77777777" w:rsidR="00D263C9" w:rsidRPr="000304F7" w:rsidRDefault="00D263C9" w:rsidP="00D263C9">
            <w:pPr>
              <w:pStyle w:val="HSAGTableBullet1"/>
              <w:ind w:left="360"/>
              <w:rPr>
                <w:color w:val="808080"/>
              </w:rPr>
            </w:pPr>
          </w:p>
          <w:p w14:paraId="0A9B3BFB" w14:textId="77777777" w:rsidR="00D263C9" w:rsidRPr="000304F7" w:rsidRDefault="00D263C9" w:rsidP="00D263C9">
            <w:pPr>
              <w:pStyle w:val="HSAGTableText"/>
              <w:rPr>
                <w:b/>
                <w:bCs/>
                <w:szCs w:val="22"/>
              </w:rPr>
            </w:pPr>
          </w:p>
        </w:tc>
        <w:tc>
          <w:tcPr>
            <w:tcW w:w="2333" w:type="dxa"/>
            <w:gridSpan w:val="2"/>
          </w:tcPr>
          <w:p w14:paraId="77C99661" w14:textId="77777777" w:rsidR="00D263C9" w:rsidRPr="000304F7" w:rsidRDefault="00685FC8" w:rsidP="00D263C9">
            <w:pPr>
              <w:pStyle w:val="HSAGTableText"/>
              <w:rPr>
                <w:szCs w:val="22"/>
              </w:rPr>
            </w:pPr>
            <w:sdt>
              <w:sdtPr>
                <w:rPr>
                  <w:szCs w:val="22"/>
                </w:rPr>
                <w:id w:val="-402678233"/>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Met</w:t>
            </w:r>
          </w:p>
          <w:p w14:paraId="0B9AFE14" w14:textId="77777777" w:rsidR="00D263C9" w:rsidRPr="000304F7" w:rsidRDefault="00685FC8" w:rsidP="00D263C9">
            <w:pPr>
              <w:pStyle w:val="HSAGTableText"/>
              <w:rPr>
                <w:szCs w:val="22"/>
              </w:rPr>
            </w:pPr>
            <w:sdt>
              <w:sdtPr>
                <w:rPr>
                  <w:szCs w:val="22"/>
                </w:rPr>
                <w:id w:val="-1701309393"/>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Partially Met</w:t>
            </w:r>
          </w:p>
          <w:p w14:paraId="672C2DDB" w14:textId="5411FC0A" w:rsidR="00D263C9" w:rsidRPr="000304F7" w:rsidRDefault="00685FC8" w:rsidP="00D263C9">
            <w:pPr>
              <w:pStyle w:val="HSAGTableText"/>
              <w:rPr>
                <w:b/>
                <w:bCs/>
                <w:szCs w:val="22"/>
              </w:rPr>
            </w:pPr>
            <w:sdt>
              <w:sdtPr>
                <w:rPr>
                  <w:szCs w:val="22"/>
                </w:rPr>
                <w:id w:val="-1528330272"/>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Not Met</w:t>
            </w:r>
          </w:p>
        </w:tc>
      </w:tr>
      <w:tr w:rsidR="00D263C9" w:rsidRPr="000B7CC2" w14:paraId="270D586F" w14:textId="77777777" w:rsidTr="002E4C1B">
        <w:tblPrEx>
          <w:tblCellMar>
            <w:left w:w="115" w:type="dxa"/>
            <w:right w:w="115" w:type="dxa"/>
          </w:tblCellMar>
        </w:tblPrEx>
        <w:trPr>
          <w:jc w:val="center"/>
        </w:trPr>
        <w:tc>
          <w:tcPr>
            <w:tcW w:w="12965" w:type="dxa"/>
            <w:gridSpan w:val="6"/>
          </w:tcPr>
          <w:p w14:paraId="186CF55B" w14:textId="28AD8F4C" w:rsidR="00D263C9" w:rsidRPr="000304F7" w:rsidRDefault="00D263C9" w:rsidP="00D263C9">
            <w:pPr>
              <w:pStyle w:val="HSAGTableText"/>
              <w:rPr>
                <w:b/>
                <w:bCs/>
                <w:szCs w:val="22"/>
              </w:rPr>
            </w:pPr>
            <w:r w:rsidRPr="000304F7">
              <w:rPr>
                <w:b/>
                <w:bCs/>
                <w:szCs w:val="22"/>
              </w:rPr>
              <w:t>CCO Narrative Response:</w:t>
            </w:r>
            <w:r w:rsidRPr="000304F7">
              <w:rPr>
                <w:szCs w:val="22"/>
              </w:rPr>
              <w:t xml:space="preserve"> </w:t>
            </w:r>
          </w:p>
        </w:tc>
      </w:tr>
      <w:tr w:rsidR="00D263C9" w:rsidRPr="000B7CC2" w14:paraId="3F51BBB6" w14:textId="77777777" w:rsidTr="002E4C1B">
        <w:tblPrEx>
          <w:tblCellMar>
            <w:left w:w="115" w:type="dxa"/>
            <w:right w:w="115" w:type="dxa"/>
          </w:tblCellMar>
        </w:tblPrEx>
        <w:trPr>
          <w:jc w:val="center"/>
        </w:trPr>
        <w:tc>
          <w:tcPr>
            <w:tcW w:w="12965" w:type="dxa"/>
            <w:gridSpan w:val="6"/>
          </w:tcPr>
          <w:p w14:paraId="00726322" w14:textId="255F1D32" w:rsidR="00D263C9" w:rsidRPr="000304F7" w:rsidRDefault="00D263C9" w:rsidP="00D263C9">
            <w:pPr>
              <w:pStyle w:val="HSAGTableText"/>
              <w:rPr>
                <w:b/>
                <w:bCs/>
                <w:szCs w:val="22"/>
              </w:rPr>
            </w:pPr>
            <w:r w:rsidRPr="000304F7">
              <w:rPr>
                <w:b/>
                <w:bCs/>
                <w:szCs w:val="22"/>
              </w:rPr>
              <w:t>HSAG Review:</w:t>
            </w:r>
            <w:r w:rsidRPr="000304F7">
              <w:rPr>
                <w:szCs w:val="22"/>
              </w:rPr>
              <w:t xml:space="preserve"> </w:t>
            </w:r>
          </w:p>
        </w:tc>
      </w:tr>
      <w:tr w:rsidR="00D263C9" w:rsidRPr="000304F7" w14:paraId="401DB2B1" w14:textId="77777777" w:rsidTr="002E4C1B">
        <w:tblPrEx>
          <w:tblCellMar>
            <w:left w:w="115" w:type="dxa"/>
            <w:right w:w="115" w:type="dxa"/>
          </w:tblCellMar>
        </w:tblPrEx>
        <w:trPr>
          <w:gridAfter w:val="1"/>
          <w:wAfter w:w="17" w:type="dxa"/>
          <w:jc w:val="center"/>
        </w:trPr>
        <w:tc>
          <w:tcPr>
            <w:tcW w:w="6025" w:type="dxa"/>
            <w:gridSpan w:val="2"/>
          </w:tcPr>
          <w:p w14:paraId="2E06FDB0" w14:textId="66729B15" w:rsidR="00D263C9" w:rsidRPr="001E5659" w:rsidRDefault="00DA2FC1" w:rsidP="00961F82">
            <w:pPr>
              <w:pStyle w:val="HSAGTableText"/>
              <w:numPr>
                <w:ilvl w:val="0"/>
                <w:numId w:val="25"/>
              </w:numPr>
              <w:ind w:left="330"/>
              <w:rPr>
                <w:szCs w:val="22"/>
              </w:rPr>
            </w:pPr>
            <w:r w:rsidRPr="00DA2FC1">
              <w:rPr>
                <w:szCs w:val="22"/>
              </w:rPr>
              <w:t xml:space="preserve">CCO describes how it mitigated impacts or potential impacts to members as a result of any provider terminations. If no providers were terminated, CCO describes the actions it </w:t>
            </w:r>
            <w:r w:rsidRPr="00DA2FC1">
              <w:rPr>
                <w:szCs w:val="22"/>
              </w:rPr>
              <w:lastRenderedPageBreak/>
              <w:t>would take to mitigate impacts to members as a result of future terminations.</w:t>
            </w:r>
          </w:p>
        </w:tc>
        <w:tc>
          <w:tcPr>
            <w:tcW w:w="4590" w:type="dxa"/>
          </w:tcPr>
          <w:p w14:paraId="3EA9B727" w14:textId="77777777" w:rsidR="00D263C9" w:rsidRPr="000304F7" w:rsidRDefault="00D263C9" w:rsidP="00D263C9">
            <w:pPr>
              <w:pStyle w:val="HSAGTableBullet1"/>
              <w:ind w:left="360"/>
              <w:rPr>
                <w:color w:val="808080"/>
              </w:rPr>
            </w:pPr>
          </w:p>
          <w:p w14:paraId="5D3F198F" w14:textId="77777777" w:rsidR="00D263C9" w:rsidRPr="000304F7" w:rsidRDefault="00D263C9" w:rsidP="00D263C9">
            <w:pPr>
              <w:pStyle w:val="HSAGTableText"/>
              <w:rPr>
                <w:b/>
                <w:bCs/>
                <w:szCs w:val="22"/>
              </w:rPr>
            </w:pPr>
          </w:p>
        </w:tc>
        <w:tc>
          <w:tcPr>
            <w:tcW w:w="2333" w:type="dxa"/>
            <w:gridSpan w:val="2"/>
          </w:tcPr>
          <w:p w14:paraId="4EC715B3" w14:textId="77777777" w:rsidR="00D263C9" w:rsidRPr="000304F7" w:rsidRDefault="00685FC8" w:rsidP="00D263C9">
            <w:pPr>
              <w:pStyle w:val="HSAGTableText"/>
              <w:rPr>
                <w:szCs w:val="22"/>
              </w:rPr>
            </w:pPr>
            <w:sdt>
              <w:sdtPr>
                <w:rPr>
                  <w:szCs w:val="22"/>
                </w:rPr>
                <w:id w:val="-2051757482"/>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Met</w:t>
            </w:r>
          </w:p>
          <w:p w14:paraId="46985A14" w14:textId="77777777" w:rsidR="00D263C9" w:rsidRPr="000304F7" w:rsidRDefault="00685FC8" w:rsidP="00D263C9">
            <w:pPr>
              <w:pStyle w:val="HSAGTableText"/>
              <w:rPr>
                <w:szCs w:val="22"/>
              </w:rPr>
            </w:pPr>
            <w:sdt>
              <w:sdtPr>
                <w:rPr>
                  <w:szCs w:val="22"/>
                </w:rPr>
                <w:id w:val="289327116"/>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Partially Met</w:t>
            </w:r>
          </w:p>
          <w:p w14:paraId="7DE7C92D" w14:textId="5DC49A3D" w:rsidR="00D263C9" w:rsidRPr="000304F7" w:rsidRDefault="00685FC8" w:rsidP="00D263C9">
            <w:pPr>
              <w:pStyle w:val="HSAGTableText"/>
              <w:rPr>
                <w:b/>
                <w:bCs/>
                <w:szCs w:val="22"/>
              </w:rPr>
            </w:pPr>
            <w:sdt>
              <w:sdtPr>
                <w:rPr>
                  <w:szCs w:val="22"/>
                </w:rPr>
                <w:id w:val="-306698328"/>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Not Met</w:t>
            </w:r>
          </w:p>
        </w:tc>
      </w:tr>
      <w:tr w:rsidR="00D263C9" w:rsidRPr="000B7CC2" w14:paraId="17398B84" w14:textId="77777777" w:rsidTr="002E4C1B">
        <w:tblPrEx>
          <w:tblCellMar>
            <w:left w:w="115" w:type="dxa"/>
            <w:right w:w="115" w:type="dxa"/>
          </w:tblCellMar>
        </w:tblPrEx>
        <w:trPr>
          <w:jc w:val="center"/>
        </w:trPr>
        <w:tc>
          <w:tcPr>
            <w:tcW w:w="12965" w:type="dxa"/>
            <w:gridSpan w:val="6"/>
          </w:tcPr>
          <w:p w14:paraId="61E7DDEC" w14:textId="509118AA" w:rsidR="00D263C9" w:rsidRPr="000304F7" w:rsidRDefault="00D263C9" w:rsidP="00D263C9">
            <w:pPr>
              <w:pStyle w:val="HSAGTableText"/>
              <w:rPr>
                <w:b/>
                <w:bCs/>
                <w:szCs w:val="22"/>
              </w:rPr>
            </w:pPr>
            <w:r w:rsidRPr="000304F7">
              <w:rPr>
                <w:b/>
                <w:bCs/>
                <w:szCs w:val="22"/>
              </w:rPr>
              <w:t>CCO Narrative Response:</w:t>
            </w:r>
            <w:r w:rsidRPr="000304F7">
              <w:rPr>
                <w:szCs w:val="22"/>
              </w:rPr>
              <w:t xml:space="preserve"> </w:t>
            </w:r>
          </w:p>
        </w:tc>
      </w:tr>
      <w:tr w:rsidR="00D263C9" w:rsidRPr="000B7CC2" w14:paraId="756E5412" w14:textId="77777777" w:rsidTr="002E4C1B">
        <w:tblPrEx>
          <w:tblCellMar>
            <w:left w:w="115" w:type="dxa"/>
            <w:right w:w="115" w:type="dxa"/>
          </w:tblCellMar>
        </w:tblPrEx>
        <w:trPr>
          <w:jc w:val="center"/>
        </w:trPr>
        <w:tc>
          <w:tcPr>
            <w:tcW w:w="12965" w:type="dxa"/>
            <w:gridSpan w:val="6"/>
          </w:tcPr>
          <w:p w14:paraId="36BC6B54" w14:textId="696C0B85" w:rsidR="00D263C9" w:rsidRPr="000304F7" w:rsidRDefault="00D263C9" w:rsidP="00D263C9">
            <w:pPr>
              <w:pStyle w:val="HSAGTableText"/>
              <w:rPr>
                <w:b/>
                <w:bCs/>
                <w:szCs w:val="22"/>
              </w:rPr>
            </w:pPr>
            <w:r w:rsidRPr="000304F7">
              <w:rPr>
                <w:b/>
                <w:bCs/>
                <w:szCs w:val="22"/>
              </w:rPr>
              <w:t>HSAG Review:</w:t>
            </w:r>
            <w:r w:rsidRPr="000304F7">
              <w:rPr>
                <w:szCs w:val="22"/>
              </w:rPr>
              <w:t xml:space="preserve"> </w:t>
            </w:r>
          </w:p>
        </w:tc>
      </w:tr>
      <w:tr w:rsidR="00D263C9" w:rsidRPr="000304F7" w14:paraId="4B1F7D06" w14:textId="77777777" w:rsidTr="002E4C1B">
        <w:tblPrEx>
          <w:tblCellMar>
            <w:left w:w="115" w:type="dxa"/>
            <w:right w:w="115" w:type="dxa"/>
          </w:tblCellMar>
        </w:tblPrEx>
        <w:trPr>
          <w:gridAfter w:val="1"/>
          <w:wAfter w:w="17" w:type="dxa"/>
          <w:jc w:val="center"/>
        </w:trPr>
        <w:tc>
          <w:tcPr>
            <w:tcW w:w="6025" w:type="dxa"/>
            <w:gridSpan w:val="2"/>
          </w:tcPr>
          <w:p w14:paraId="21D9F34A" w14:textId="7E2EFEEA" w:rsidR="00D263C9" w:rsidRPr="001E5659" w:rsidRDefault="00DA2FC1" w:rsidP="00961F82">
            <w:pPr>
              <w:pStyle w:val="HSAGTableText"/>
              <w:numPr>
                <w:ilvl w:val="0"/>
                <w:numId w:val="26"/>
              </w:numPr>
              <w:ind w:left="330"/>
              <w:rPr>
                <w:szCs w:val="22"/>
              </w:rPr>
            </w:pPr>
            <w:r w:rsidRPr="00DA2FC1">
              <w:rPr>
                <w:szCs w:val="22"/>
              </w:rPr>
              <w:t>CCO describes its network relationship with any Indian Health Service (IHS) and Tribal Health Services (THS) within or near its service area. Alternatively, the CCO provides evidence that no such providers are located within or reasonably near its service area or are otherwise not offering services.</w:t>
            </w:r>
          </w:p>
        </w:tc>
        <w:tc>
          <w:tcPr>
            <w:tcW w:w="4590" w:type="dxa"/>
          </w:tcPr>
          <w:p w14:paraId="029371AE" w14:textId="77777777" w:rsidR="00D263C9" w:rsidRPr="000304F7" w:rsidRDefault="00D263C9" w:rsidP="00D263C9">
            <w:pPr>
              <w:pStyle w:val="HSAGTableBullet1"/>
              <w:ind w:left="360"/>
              <w:rPr>
                <w:color w:val="808080"/>
              </w:rPr>
            </w:pPr>
          </w:p>
          <w:p w14:paraId="41571734" w14:textId="77777777" w:rsidR="00D263C9" w:rsidRPr="000304F7" w:rsidRDefault="00D263C9" w:rsidP="00D263C9">
            <w:pPr>
              <w:pStyle w:val="HSAGTableText"/>
              <w:rPr>
                <w:b/>
                <w:bCs/>
                <w:szCs w:val="22"/>
              </w:rPr>
            </w:pPr>
          </w:p>
        </w:tc>
        <w:tc>
          <w:tcPr>
            <w:tcW w:w="2333" w:type="dxa"/>
            <w:gridSpan w:val="2"/>
          </w:tcPr>
          <w:p w14:paraId="0DC0E230" w14:textId="77777777" w:rsidR="00D263C9" w:rsidRPr="000304F7" w:rsidRDefault="00685FC8" w:rsidP="00D263C9">
            <w:pPr>
              <w:pStyle w:val="HSAGTableText"/>
              <w:rPr>
                <w:szCs w:val="22"/>
              </w:rPr>
            </w:pPr>
            <w:sdt>
              <w:sdtPr>
                <w:rPr>
                  <w:szCs w:val="22"/>
                </w:rPr>
                <w:id w:val="955835496"/>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Met</w:t>
            </w:r>
          </w:p>
          <w:p w14:paraId="3BB1FFBD" w14:textId="77777777" w:rsidR="00D263C9" w:rsidRPr="000304F7" w:rsidRDefault="00685FC8" w:rsidP="00D263C9">
            <w:pPr>
              <w:pStyle w:val="HSAGTableText"/>
              <w:rPr>
                <w:szCs w:val="22"/>
              </w:rPr>
            </w:pPr>
            <w:sdt>
              <w:sdtPr>
                <w:rPr>
                  <w:szCs w:val="22"/>
                </w:rPr>
                <w:id w:val="-465661587"/>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Partially Met</w:t>
            </w:r>
          </w:p>
          <w:p w14:paraId="19401983" w14:textId="36ACC742" w:rsidR="00D263C9" w:rsidRPr="000304F7" w:rsidRDefault="00685FC8" w:rsidP="00D263C9">
            <w:pPr>
              <w:pStyle w:val="HSAGTableText"/>
              <w:rPr>
                <w:b/>
                <w:bCs/>
                <w:szCs w:val="22"/>
              </w:rPr>
            </w:pPr>
            <w:sdt>
              <w:sdtPr>
                <w:rPr>
                  <w:szCs w:val="22"/>
                </w:rPr>
                <w:id w:val="1641616641"/>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Not Met</w:t>
            </w:r>
          </w:p>
        </w:tc>
      </w:tr>
      <w:tr w:rsidR="00D263C9" w:rsidRPr="000B7CC2" w14:paraId="5315D93B" w14:textId="77777777" w:rsidTr="002E4C1B">
        <w:tblPrEx>
          <w:tblCellMar>
            <w:left w:w="115" w:type="dxa"/>
            <w:right w:w="115" w:type="dxa"/>
          </w:tblCellMar>
        </w:tblPrEx>
        <w:trPr>
          <w:jc w:val="center"/>
        </w:trPr>
        <w:tc>
          <w:tcPr>
            <w:tcW w:w="12965" w:type="dxa"/>
            <w:gridSpan w:val="6"/>
          </w:tcPr>
          <w:p w14:paraId="7613078E" w14:textId="417ECABE" w:rsidR="00D263C9" w:rsidRPr="000304F7" w:rsidRDefault="00D263C9" w:rsidP="00D263C9">
            <w:pPr>
              <w:pStyle w:val="HSAGTableText"/>
              <w:rPr>
                <w:b/>
                <w:bCs/>
                <w:szCs w:val="22"/>
              </w:rPr>
            </w:pPr>
            <w:r w:rsidRPr="000304F7">
              <w:rPr>
                <w:b/>
                <w:bCs/>
                <w:szCs w:val="22"/>
              </w:rPr>
              <w:t>CCO Narrative Response:</w:t>
            </w:r>
            <w:r w:rsidRPr="000304F7">
              <w:rPr>
                <w:szCs w:val="22"/>
              </w:rPr>
              <w:t xml:space="preserve"> </w:t>
            </w:r>
          </w:p>
        </w:tc>
      </w:tr>
      <w:tr w:rsidR="00D263C9" w:rsidRPr="000B7CC2" w14:paraId="40AF84E0" w14:textId="77777777" w:rsidTr="002E4C1B">
        <w:tblPrEx>
          <w:tblCellMar>
            <w:left w:w="115" w:type="dxa"/>
            <w:right w:w="115" w:type="dxa"/>
          </w:tblCellMar>
        </w:tblPrEx>
        <w:trPr>
          <w:jc w:val="center"/>
        </w:trPr>
        <w:tc>
          <w:tcPr>
            <w:tcW w:w="12965" w:type="dxa"/>
            <w:gridSpan w:val="6"/>
          </w:tcPr>
          <w:p w14:paraId="70F6A1F1" w14:textId="3834BA09" w:rsidR="00D263C9" w:rsidRPr="000304F7" w:rsidRDefault="00D263C9" w:rsidP="00D263C9">
            <w:pPr>
              <w:pStyle w:val="HSAGTableText"/>
              <w:rPr>
                <w:b/>
                <w:bCs/>
                <w:szCs w:val="22"/>
              </w:rPr>
            </w:pPr>
            <w:r w:rsidRPr="000304F7">
              <w:rPr>
                <w:b/>
                <w:bCs/>
                <w:szCs w:val="22"/>
              </w:rPr>
              <w:t>HSAG Review:</w:t>
            </w:r>
            <w:r w:rsidRPr="000304F7">
              <w:rPr>
                <w:szCs w:val="22"/>
              </w:rPr>
              <w:t xml:space="preserve"> </w:t>
            </w:r>
          </w:p>
        </w:tc>
      </w:tr>
      <w:tr w:rsidR="00D263C9" w:rsidRPr="000304F7" w14:paraId="0ECFF80E" w14:textId="77777777" w:rsidTr="002E4C1B">
        <w:tblPrEx>
          <w:tblCellMar>
            <w:left w:w="115" w:type="dxa"/>
            <w:right w:w="115" w:type="dxa"/>
          </w:tblCellMar>
        </w:tblPrEx>
        <w:trPr>
          <w:gridAfter w:val="1"/>
          <w:wAfter w:w="17" w:type="dxa"/>
          <w:jc w:val="center"/>
        </w:trPr>
        <w:tc>
          <w:tcPr>
            <w:tcW w:w="6025" w:type="dxa"/>
            <w:gridSpan w:val="2"/>
          </w:tcPr>
          <w:p w14:paraId="79CAF8D3" w14:textId="153992B7" w:rsidR="00D263C9" w:rsidRPr="001E5659" w:rsidRDefault="00DA2FC1" w:rsidP="00961F82">
            <w:pPr>
              <w:pStyle w:val="HSAGTableText"/>
              <w:numPr>
                <w:ilvl w:val="0"/>
                <w:numId w:val="26"/>
              </w:numPr>
              <w:ind w:left="330"/>
              <w:rPr>
                <w:szCs w:val="22"/>
              </w:rPr>
            </w:pPr>
            <w:r w:rsidRPr="00DA2FC1">
              <w:rPr>
                <w:szCs w:val="22"/>
              </w:rPr>
              <w:t>CCO submits calculations to identify the total number of members eligible to receive services through participating IHS/THS providers areas well as the total numbers of participating providers broken out by service type.</w:t>
            </w:r>
          </w:p>
        </w:tc>
        <w:tc>
          <w:tcPr>
            <w:tcW w:w="4590" w:type="dxa"/>
          </w:tcPr>
          <w:p w14:paraId="271B4CB8" w14:textId="77777777" w:rsidR="00D263C9" w:rsidRPr="000304F7" w:rsidRDefault="00D263C9" w:rsidP="00D263C9">
            <w:pPr>
              <w:pStyle w:val="HSAGTableBullet1"/>
              <w:ind w:left="360"/>
              <w:rPr>
                <w:color w:val="808080"/>
              </w:rPr>
            </w:pPr>
          </w:p>
          <w:p w14:paraId="7AB8AC5D" w14:textId="77777777" w:rsidR="00D263C9" w:rsidRPr="000304F7" w:rsidRDefault="00D263C9" w:rsidP="00D263C9">
            <w:pPr>
              <w:pStyle w:val="HSAGTableText"/>
              <w:rPr>
                <w:b/>
                <w:bCs/>
                <w:szCs w:val="22"/>
              </w:rPr>
            </w:pPr>
          </w:p>
        </w:tc>
        <w:tc>
          <w:tcPr>
            <w:tcW w:w="2333" w:type="dxa"/>
            <w:gridSpan w:val="2"/>
          </w:tcPr>
          <w:p w14:paraId="47107615" w14:textId="77777777" w:rsidR="00D263C9" w:rsidRPr="000304F7" w:rsidRDefault="00685FC8" w:rsidP="00D263C9">
            <w:pPr>
              <w:pStyle w:val="HSAGTableText"/>
              <w:rPr>
                <w:szCs w:val="22"/>
              </w:rPr>
            </w:pPr>
            <w:sdt>
              <w:sdtPr>
                <w:rPr>
                  <w:szCs w:val="22"/>
                </w:rPr>
                <w:id w:val="-132725010"/>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Met</w:t>
            </w:r>
          </w:p>
          <w:p w14:paraId="5D8ED48D" w14:textId="77777777" w:rsidR="00D263C9" w:rsidRPr="000304F7" w:rsidRDefault="00685FC8" w:rsidP="00D263C9">
            <w:pPr>
              <w:pStyle w:val="HSAGTableText"/>
              <w:rPr>
                <w:szCs w:val="22"/>
              </w:rPr>
            </w:pPr>
            <w:sdt>
              <w:sdtPr>
                <w:rPr>
                  <w:szCs w:val="22"/>
                </w:rPr>
                <w:id w:val="51967161"/>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Partially Met</w:t>
            </w:r>
          </w:p>
          <w:p w14:paraId="37A6A335" w14:textId="4B7D05A8" w:rsidR="00D263C9" w:rsidRPr="000304F7" w:rsidRDefault="00685FC8" w:rsidP="00D263C9">
            <w:pPr>
              <w:pStyle w:val="HSAGTableText"/>
              <w:rPr>
                <w:b/>
                <w:bCs/>
                <w:szCs w:val="22"/>
              </w:rPr>
            </w:pPr>
            <w:sdt>
              <w:sdtPr>
                <w:rPr>
                  <w:szCs w:val="22"/>
                </w:rPr>
                <w:id w:val="-619998112"/>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Not Met</w:t>
            </w:r>
          </w:p>
        </w:tc>
      </w:tr>
      <w:tr w:rsidR="00D263C9" w:rsidRPr="000B7CC2" w14:paraId="41B60AE6" w14:textId="77777777" w:rsidTr="002E4C1B">
        <w:tblPrEx>
          <w:tblCellMar>
            <w:left w:w="115" w:type="dxa"/>
            <w:right w:w="115" w:type="dxa"/>
          </w:tblCellMar>
        </w:tblPrEx>
        <w:trPr>
          <w:jc w:val="center"/>
        </w:trPr>
        <w:tc>
          <w:tcPr>
            <w:tcW w:w="12965" w:type="dxa"/>
            <w:gridSpan w:val="6"/>
          </w:tcPr>
          <w:p w14:paraId="57BE7C5E" w14:textId="29BFBA26" w:rsidR="00D263C9" w:rsidRPr="000304F7" w:rsidRDefault="00D263C9" w:rsidP="00D263C9">
            <w:pPr>
              <w:pStyle w:val="HSAGTableText"/>
              <w:rPr>
                <w:b/>
                <w:bCs/>
                <w:szCs w:val="22"/>
              </w:rPr>
            </w:pPr>
            <w:r w:rsidRPr="000304F7">
              <w:rPr>
                <w:b/>
                <w:bCs/>
                <w:szCs w:val="22"/>
              </w:rPr>
              <w:t>CCO Narrative Response:</w:t>
            </w:r>
            <w:r w:rsidRPr="000304F7">
              <w:rPr>
                <w:szCs w:val="22"/>
              </w:rPr>
              <w:t xml:space="preserve"> </w:t>
            </w:r>
          </w:p>
        </w:tc>
      </w:tr>
      <w:tr w:rsidR="00D263C9" w:rsidRPr="000B7CC2" w14:paraId="697227E4" w14:textId="77777777" w:rsidTr="002E4C1B">
        <w:tblPrEx>
          <w:tblCellMar>
            <w:left w:w="115" w:type="dxa"/>
            <w:right w:w="115" w:type="dxa"/>
          </w:tblCellMar>
        </w:tblPrEx>
        <w:trPr>
          <w:jc w:val="center"/>
        </w:trPr>
        <w:tc>
          <w:tcPr>
            <w:tcW w:w="12965" w:type="dxa"/>
            <w:gridSpan w:val="6"/>
          </w:tcPr>
          <w:p w14:paraId="74407FC2" w14:textId="3B550C7C" w:rsidR="00D263C9" w:rsidRPr="000304F7" w:rsidRDefault="00D263C9" w:rsidP="00D263C9">
            <w:pPr>
              <w:pStyle w:val="HSAGTableText"/>
              <w:rPr>
                <w:b/>
                <w:bCs/>
                <w:szCs w:val="22"/>
              </w:rPr>
            </w:pPr>
            <w:r w:rsidRPr="000304F7">
              <w:rPr>
                <w:b/>
                <w:bCs/>
                <w:szCs w:val="22"/>
              </w:rPr>
              <w:t>HSAG Review:</w:t>
            </w:r>
            <w:r w:rsidRPr="000304F7">
              <w:rPr>
                <w:szCs w:val="22"/>
              </w:rPr>
              <w:t xml:space="preserve"> </w:t>
            </w:r>
          </w:p>
        </w:tc>
      </w:tr>
      <w:tr w:rsidR="00D263C9" w:rsidRPr="000304F7" w14:paraId="152EFC95" w14:textId="77777777" w:rsidTr="002E4C1B">
        <w:tblPrEx>
          <w:tblCellMar>
            <w:left w:w="115" w:type="dxa"/>
            <w:right w:w="115" w:type="dxa"/>
          </w:tblCellMar>
        </w:tblPrEx>
        <w:trPr>
          <w:gridAfter w:val="1"/>
          <w:wAfter w:w="17" w:type="dxa"/>
          <w:jc w:val="center"/>
        </w:trPr>
        <w:tc>
          <w:tcPr>
            <w:tcW w:w="6025" w:type="dxa"/>
            <w:gridSpan w:val="2"/>
          </w:tcPr>
          <w:p w14:paraId="193B7579" w14:textId="7F793939" w:rsidR="00D263C9" w:rsidRPr="001E5659" w:rsidRDefault="00DA2FC1" w:rsidP="00961F82">
            <w:pPr>
              <w:pStyle w:val="HSAGTableText"/>
              <w:numPr>
                <w:ilvl w:val="0"/>
                <w:numId w:val="26"/>
              </w:numPr>
              <w:ind w:left="330"/>
              <w:rPr>
                <w:szCs w:val="22"/>
              </w:rPr>
            </w:pPr>
            <w:r w:rsidRPr="00DA2FC1">
              <w:rPr>
                <w:szCs w:val="22"/>
              </w:rPr>
              <w:t>CCO describes its mechanism for monitoring access to covered services for American Indian/Alaska Native (AI/AN) members, including timely access rates for AI/AN members.</w:t>
            </w:r>
          </w:p>
        </w:tc>
        <w:tc>
          <w:tcPr>
            <w:tcW w:w="4590" w:type="dxa"/>
          </w:tcPr>
          <w:p w14:paraId="1DBF0039" w14:textId="77777777" w:rsidR="00D263C9" w:rsidRPr="000304F7" w:rsidRDefault="00D263C9" w:rsidP="00D263C9">
            <w:pPr>
              <w:pStyle w:val="HSAGTableBullet1"/>
              <w:ind w:left="360"/>
              <w:rPr>
                <w:color w:val="808080"/>
              </w:rPr>
            </w:pPr>
          </w:p>
          <w:p w14:paraId="191651DD" w14:textId="77777777" w:rsidR="00D263C9" w:rsidRPr="000304F7" w:rsidRDefault="00D263C9" w:rsidP="00D263C9">
            <w:pPr>
              <w:pStyle w:val="HSAGTableText"/>
              <w:rPr>
                <w:b/>
                <w:bCs/>
                <w:szCs w:val="22"/>
              </w:rPr>
            </w:pPr>
          </w:p>
        </w:tc>
        <w:tc>
          <w:tcPr>
            <w:tcW w:w="2333" w:type="dxa"/>
            <w:gridSpan w:val="2"/>
          </w:tcPr>
          <w:p w14:paraId="36EA1BEA" w14:textId="77777777" w:rsidR="00D263C9" w:rsidRPr="000304F7" w:rsidRDefault="00685FC8" w:rsidP="00D263C9">
            <w:pPr>
              <w:pStyle w:val="HSAGTableText"/>
              <w:rPr>
                <w:szCs w:val="22"/>
              </w:rPr>
            </w:pPr>
            <w:sdt>
              <w:sdtPr>
                <w:rPr>
                  <w:szCs w:val="22"/>
                </w:rPr>
                <w:id w:val="-185996558"/>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Met</w:t>
            </w:r>
          </w:p>
          <w:p w14:paraId="4E3DC11D" w14:textId="77777777" w:rsidR="00D263C9" w:rsidRPr="000304F7" w:rsidRDefault="00685FC8" w:rsidP="00D263C9">
            <w:pPr>
              <w:pStyle w:val="HSAGTableText"/>
              <w:rPr>
                <w:szCs w:val="22"/>
              </w:rPr>
            </w:pPr>
            <w:sdt>
              <w:sdtPr>
                <w:rPr>
                  <w:szCs w:val="22"/>
                </w:rPr>
                <w:id w:val="-1111440889"/>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Partially Met</w:t>
            </w:r>
          </w:p>
          <w:p w14:paraId="225AEC7B" w14:textId="32265EF6" w:rsidR="00D263C9" w:rsidRPr="000304F7" w:rsidRDefault="00685FC8" w:rsidP="00D263C9">
            <w:pPr>
              <w:pStyle w:val="HSAGTableText"/>
              <w:rPr>
                <w:b/>
                <w:bCs/>
                <w:szCs w:val="22"/>
              </w:rPr>
            </w:pPr>
            <w:sdt>
              <w:sdtPr>
                <w:rPr>
                  <w:szCs w:val="22"/>
                </w:rPr>
                <w:id w:val="-573740934"/>
                <w14:checkbox>
                  <w14:checked w14:val="0"/>
                  <w14:checkedState w14:val="2612" w14:font="MS Gothic"/>
                  <w14:uncheckedState w14:val="2610" w14:font="MS Gothic"/>
                </w14:checkbox>
              </w:sdtPr>
              <w:sdtEndPr/>
              <w:sdtContent>
                <w:r w:rsidR="00D263C9" w:rsidRPr="000304F7">
                  <w:rPr>
                    <w:rFonts w:ascii="Segoe UI Symbol" w:eastAsia="MS Gothic" w:hAnsi="Segoe UI Symbol" w:cs="Segoe UI Symbol"/>
                    <w:szCs w:val="22"/>
                  </w:rPr>
                  <w:t>☐</w:t>
                </w:r>
              </w:sdtContent>
            </w:sdt>
            <w:r w:rsidR="00D263C9" w:rsidRPr="000304F7">
              <w:rPr>
                <w:szCs w:val="22"/>
              </w:rPr>
              <w:t xml:space="preserve"> Not Met</w:t>
            </w:r>
          </w:p>
        </w:tc>
      </w:tr>
      <w:tr w:rsidR="00D263C9" w:rsidRPr="000B7CC2" w14:paraId="2079CCBA" w14:textId="77777777" w:rsidTr="002E4C1B">
        <w:tblPrEx>
          <w:tblCellMar>
            <w:left w:w="115" w:type="dxa"/>
            <w:right w:w="115" w:type="dxa"/>
          </w:tblCellMar>
        </w:tblPrEx>
        <w:trPr>
          <w:jc w:val="center"/>
        </w:trPr>
        <w:tc>
          <w:tcPr>
            <w:tcW w:w="12965" w:type="dxa"/>
            <w:gridSpan w:val="6"/>
          </w:tcPr>
          <w:p w14:paraId="02E82FAE" w14:textId="149C990F" w:rsidR="00D263C9" w:rsidRPr="000304F7" w:rsidRDefault="00D263C9" w:rsidP="00D263C9">
            <w:pPr>
              <w:pStyle w:val="HSAGTableText"/>
              <w:rPr>
                <w:b/>
                <w:bCs/>
                <w:szCs w:val="22"/>
              </w:rPr>
            </w:pPr>
            <w:r w:rsidRPr="000304F7">
              <w:rPr>
                <w:b/>
                <w:bCs/>
                <w:szCs w:val="22"/>
              </w:rPr>
              <w:t>CCO Narrative Response:</w:t>
            </w:r>
            <w:r w:rsidRPr="000304F7">
              <w:rPr>
                <w:szCs w:val="22"/>
              </w:rPr>
              <w:t xml:space="preserve"> </w:t>
            </w:r>
          </w:p>
        </w:tc>
      </w:tr>
      <w:tr w:rsidR="00D263C9" w:rsidRPr="000B7CC2" w14:paraId="1F904155" w14:textId="77777777" w:rsidTr="002E4C1B">
        <w:tblPrEx>
          <w:tblCellMar>
            <w:left w:w="115" w:type="dxa"/>
            <w:right w:w="115" w:type="dxa"/>
          </w:tblCellMar>
        </w:tblPrEx>
        <w:trPr>
          <w:jc w:val="center"/>
        </w:trPr>
        <w:tc>
          <w:tcPr>
            <w:tcW w:w="12965" w:type="dxa"/>
            <w:gridSpan w:val="6"/>
          </w:tcPr>
          <w:p w14:paraId="1FF1EFFB" w14:textId="56A883E1" w:rsidR="00D263C9" w:rsidRPr="000304F7" w:rsidRDefault="00D263C9" w:rsidP="00D263C9">
            <w:pPr>
              <w:pStyle w:val="HSAGTableText"/>
              <w:rPr>
                <w:b/>
                <w:bCs/>
                <w:szCs w:val="22"/>
              </w:rPr>
            </w:pPr>
            <w:r w:rsidRPr="000304F7">
              <w:rPr>
                <w:b/>
                <w:bCs/>
                <w:szCs w:val="22"/>
              </w:rPr>
              <w:t>HSAG Review:</w:t>
            </w:r>
            <w:r w:rsidRPr="000304F7">
              <w:rPr>
                <w:szCs w:val="22"/>
              </w:rPr>
              <w:t xml:space="preserve"> </w:t>
            </w:r>
          </w:p>
        </w:tc>
      </w:tr>
    </w:tbl>
    <w:p w14:paraId="166B62B1" w14:textId="77777777" w:rsidR="002E4C1B" w:rsidRDefault="002E4C1B" w:rsidP="002E4C1B">
      <w:pPr>
        <w:spacing w:before="0" w:after="0"/>
      </w:pPr>
    </w:p>
    <w:tbl>
      <w:tblPr>
        <w:tblW w:w="129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1941"/>
        <w:gridCol w:w="378"/>
        <w:gridCol w:w="900"/>
        <w:gridCol w:w="368"/>
        <w:gridCol w:w="1021"/>
        <w:gridCol w:w="360"/>
        <w:gridCol w:w="118"/>
        <w:gridCol w:w="1142"/>
        <w:gridCol w:w="3448"/>
        <w:gridCol w:w="2355"/>
      </w:tblGrid>
      <w:tr w:rsidR="00174012" w:rsidRPr="00725B5B" w14:paraId="45593F52" w14:textId="77777777" w:rsidTr="00174012">
        <w:trPr>
          <w:gridAfter w:val="2"/>
          <w:wAfter w:w="5803" w:type="dxa"/>
          <w:cantSplit/>
          <w:trHeight w:val="360"/>
        </w:trPr>
        <w:tc>
          <w:tcPr>
            <w:tcW w:w="7167" w:type="dxa"/>
            <w:gridSpan w:val="9"/>
            <w:tcBorders>
              <w:top w:val="single" w:sz="4" w:space="0" w:color="999999"/>
              <w:left w:val="single" w:sz="4" w:space="0" w:color="999999"/>
              <w:bottom w:val="single" w:sz="4" w:space="0" w:color="999999"/>
              <w:right w:val="single" w:sz="4" w:space="0" w:color="999999"/>
            </w:tcBorders>
            <w:shd w:val="clear" w:color="auto" w:fill="00549E"/>
            <w:vAlign w:val="center"/>
          </w:tcPr>
          <w:p w14:paraId="6628C6A3" w14:textId="2462A340" w:rsidR="00174012" w:rsidRPr="00725B5B" w:rsidRDefault="00174012" w:rsidP="006667B9">
            <w:pPr>
              <w:pStyle w:val="HSAGTableHeading"/>
              <w:jc w:val="left"/>
            </w:pPr>
            <w:r w:rsidRPr="00725B5B">
              <w:lastRenderedPageBreak/>
              <w:t xml:space="preserve">Results </w:t>
            </w:r>
            <w:r>
              <w:t xml:space="preserve">for </w:t>
            </w:r>
            <w:r>
              <w:rPr>
                <w:i/>
                <w:iCs/>
              </w:rPr>
              <w:t>Description of the Delivery Network and Adequacy</w:t>
            </w:r>
            <w:r>
              <w:t xml:space="preserve"> Category</w:t>
            </w:r>
          </w:p>
        </w:tc>
      </w:tr>
      <w:tr w:rsidR="00174012" w:rsidRPr="00725B5B" w14:paraId="3F74E46C" w14:textId="77777777" w:rsidTr="00174012">
        <w:trPr>
          <w:gridAfter w:val="2"/>
          <w:wAfter w:w="5803" w:type="dxa"/>
          <w:cantSplit/>
        </w:trPr>
        <w:tc>
          <w:tcPr>
            <w:tcW w:w="939" w:type="dxa"/>
            <w:tcBorders>
              <w:top w:val="single" w:sz="4" w:space="0" w:color="999999"/>
              <w:left w:val="single" w:sz="4" w:space="0" w:color="999999"/>
              <w:bottom w:val="nil"/>
              <w:right w:val="single" w:sz="4" w:space="0" w:color="999999"/>
            </w:tcBorders>
            <w:shd w:val="clear" w:color="auto" w:fill="CCCCCC"/>
          </w:tcPr>
          <w:p w14:paraId="0BDEFA0B" w14:textId="77777777" w:rsidR="00174012" w:rsidRPr="002A33A4" w:rsidRDefault="00174012" w:rsidP="006667B9">
            <w:pPr>
              <w:spacing w:before="40" w:after="20"/>
              <w:rPr>
                <w:b/>
                <w:bCs/>
                <w:sz w:val="21"/>
                <w:szCs w:val="21"/>
              </w:rPr>
            </w:pPr>
            <w:r w:rsidRPr="002A33A4">
              <w:rPr>
                <w:b/>
                <w:sz w:val="21"/>
                <w:szCs w:val="21"/>
              </w:rPr>
              <w:t>Total</w:t>
            </w:r>
          </w:p>
        </w:tc>
        <w:tc>
          <w:tcPr>
            <w:tcW w:w="1941" w:type="dxa"/>
            <w:tcBorders>
              <w:top w:val="single" w:sz="4" w:space="0" w:color="999999"/>
              <w:left w:val="single" w:sz="4" w:space="0" w:color="999999"/>
              <w:bottom w:val="single" w:sz="4" w:space="0" w:color="999999"/>
              <w:right w:val="nil"/>
            </w:tcBorders>
          </w:tcPr>
          <w:p w14:paraId="042B35E4" w14:textId="77777777" w:rsidR="00174012" w:rsidRPr="002A33A4" w:rsidRDefault="00174012" w:rsidP="006667B9">
            <w:pPr>
              <w:spacing w:before="40" w:after="20"/>
              <w:rPr>
                <w:sz w:val="21"/>
                <w:szCs w:val="21"/>
              </w:rPr>
            </w:pPr>
            <w:r w:rsidRPr="002A33A4">
              <w:rPr>
                <w:sz w:val="21"/>
                <w:szCs w:val="21"/>
              </w:rPr>
              <w:t>Met</w:t>
            </w:r>
          </w:p>
        </w:tc>
        <w:tc>
          <w:tcPr>
            <w:tcW w:w="378" w:type="dxa"/>
            <w:tcBorders>
              <w:top w:val="single" w:sz="4" w:space="0" w:color="999999"/>
              <w:left w:val="nil"/>
              <w:bottom w:val="single" w:sz="4" w:space="0" w:color="999999"/>
              <w:right w:val="nil"/>
            </w:tcBorders>
          </w:tcPr>
          <w:p w14:paraId="08BF20A8" w14:textId="77777777" w:rsidR="00174012" w:rsidRPr="002A33A4" w:rsidRDefault="00174012" w:rsidP="006667B9">
            <w:pPr>
              <w:spacing w:before="20" w:after="20"/>
              <w:rPr>
                <w:sz w:val="21"/>
                <w:szCs w:val="21"/>
              </w:rPr>
            </w:pPr>
            <w:r w:rsidRPr="002A33A4">
              <w:rPr>
                <w:sz w:val="21"/>
                <w:szCs w:val="21"/>
              </w:rPr>
              <w:t>=</w:t>
            </w:r>
          </w:p>
        </w:tc>
        <w:tc>
          <w:tcPr>
            <w:tcW w:w="900" w:type="dxa"/>
            <w:tcBorders>
              <w:top w:val="single" w:sz="4" w:space="0" w:color="999999"/>
              <w:left w:val="nil"/>
              <w:bottom w:val="single" w:sz="4" w:space="0" w:color="999999"/>
              <w:right w:val="nil"/>
            </w:tcBorders>
            <w:vAlign w:val="center"/>
          </w:tcPr>
          <w:p w14:paraId="275482AF" w14:textId="77777777" w:rsidR="00174012" w:rsidRPr="002A33A4" w:rsidRDefault="00174012" w:rsidP="006667B9">
            <w:pPr>
              <w:spacing w:before="20" w:after="20"/>
              <w:jc w:val="center"/>
              <w:rPr>
                <w:sz w:val="21"/>
                <w:szCs w:val="21"/>
              </w:rPr>
            </w:pPr>
            <w:r w:rsidRPr="002A33A4">
              <w:rPr>
                <w:sz w:val="21"/>
                <w:szCs w:val="21"/>
              </w:rPr>
              <w:t>#</w:t>
            </w:r>
          </w:p>
        </w:tc>
        <w:tc>
          <w:tcPr>
            <w:tcW w:w="368" w:type="dxa"/>
            <w:tcBorders>
              <w:top w:val="single" w:sz="4" w:space="0" w:color="999999"/>
              <w:left w:val="nil"/>
              <w:bottom w:val="single" w:sz="4" w:space="0" w:color="999999"/>
              <w:right w:val="nil"/>
            </w:tcBorders>
          </w:tcPr>
          <w:p w14:paraId="70262925" w14:textId="77777777" w:rsidR="00174012" w:rsidRPr="002A33A4" w:rsidRDefault="00174012" w:rsidP="006667B9">
            <w:pPr>
              <w:spacing w:before="40" w:after="20"/>
              <w:rPr>
                <w:sz w:val="21"/>
                <w:szCs w:val="21"/>
              </w:rPr>
            </w:pPr>
            <w:r w:rsidRPr="002A33A4">
              <w:rPr>
                <w:sz w:val="21"/>
                <w:szCs w:val="21"/>
              </w:rPr>
              <w:t>X</w:t>
            </w:r>
          </w:p>
        </w:tc>
        <w:tc>
          <w:tcPr>
            <w:tcW w:w="1021" w:type="dxa"/>
            <w:tcBorders>
              <w:top w:val="single" w:sz="4" w:space="0" w:color="999999"/>
              <w:left w:val="nil"/>
              <w:bottom w:val="single" w:sz="4" w:space="0" w:color="999999"/>
              <w:right w:val="nil"/>
            </w:tcBorders>
          </w:tcPr>
          <w:p w14:paraId="03056BC7" w14:textId="77777777" w:rsidR="00174012" w:rsidRPr="002A33A4" w:rsidRDefault="00174012" w:rsidP="006667B9">
            <w:pPr>
              <w:spacing w:before="40" w:after="20"/>
              <w:jc w:val="center"/>
              <w:rPr>
                <w:sz w:val="21"/>
                <w:szCs w:val="21"/>
              </w:rPr>
            </w:pPr>
            <w:r w:rsidRPr="002A33A4">
              <w:rPr>
                <w:sz w:val="21"/>
                <w:szCs w:val="21"/>
              </w:rPr>
              <w:t>1.0</w:t>
            </w:r>
          </w:p>
        </w:tc>
        <w:tc>
          <w:tcPr>
            <w:tcW w:w="360" w:type="dxa"/>
            <w:tcBorders>
              <w:top w:val="single" w:sz="4" w:space="0" w:color="999999"/>
              <w:left w:val="nil"/>
              <w:bottom w:val="single" w:sz="4" w:space="0" w:color="999999"/>
              <w:right w:val="nil"/>
            </w:tcBorders>
          </w:tcPr>
          <w:p w14:paraId="0204642C" w14:textId="77777777" w:rsidR="00174012" w:rsidRPr="002A33A4" w:rsidRDefault="00174012" w:rsidP="006667B9">
            <w:pPr>
              <w:spacing w:before="20" w:after="20"/>
              <w:rPr>
                <w:sz w:val="21"/>
                <w:szCs w:val="21"/>
              </w:rPr>
            </w:pPr>
            <w:r w:rsidRPr="002A33A4">
              <w:rPr>
                <w:sz w:val="21"/>
                <w:szCs w:val="21"/>
              </w:rPr>
              <w:t>=</w:t>
            </w:r>
          </w:p>
        </w:tc>
        <w:tc>
          <w:tcPr>
            <w:tcW w:w="1260" w:type="dxa"/>
            <w:gridSpan w:val="2"/>
            <w:tcBorders>
              <w:top w:val="single" w:sz="4" w:space="0" w:color="999999"/>
              <w:left w:val="nil"/>
              <w:bottom w:val="single" w:sz="4" w:space="0" w:color="999999"/>
              <w:right w:val="single" w:sz="4" w:space="0" w:color="999999"/>
            </w:tcBorders>
            <w:vAlign w:val="center"/>
          </w:tcPr>
          <w:p w14:paraId="7D83AC46" w14:textId="77777777" w:rsidR="00174012" w:rsidRPr="002A33A4" w:rsidRDefault="00174012" w:rsidP="006667B9">
            <w:pPr>
              <w:spacing w:before="20" w:after="20"/>
              <w:jc w:val="center"/>
              <w:rPr>
                <w:sz w:val="21"/>
                <w:szCs w:val="21"/>
              </w:rPr>
            </w:pPr>
            <w:r w:rsidRPr="002A33A4">
              <w:rPr>
                <w:sz w:val="21"/>
                <w:szCs w:val="21"/>
              </w:rPr>
              <w:t>#</w:t>
            </w:r>
          </w:p>
        </w:tc>
      </w:tr>
      <w:tr w:rsidR="00174012" w:rsidRPr="00725B5B" w14:paraId="781A6555" w14:textId="77777777" w:rsidTr="00174012">
        <w:trPr>
          <w:gridAfter w:val="2"/>
          <w:wAfter w:w="5803" w:type="dxa"/>
          <w:cantSplit/>
        </w:trPr>
        <w:tc>
          <w:tcPr>
            <w:tcW w:w="939" w:type="dxa"/>
            <w:tcBorders>
              <w:top w:val="nil"/>
              <w:left w:val="single" w:sz="4" w:space="0" w:color="999999"/>
              <w:bottom w:val="nil"/>
              <w:right w:val="single" w:sz="4" w:space="0" w:color="999999"/>
            </w:tcBorders>
            <w:shd w:val="clear" w:color="auto" w:fill="CCCCCC"/>
          </w:tcPr>
          <w:p w14:paraId="026BE445" w14:textId="77777777" w:rsidR="00174012" w:rsidRPr="002A33A4" w:rsidRDefault="00174012" w:rsidP="006667B9">
            <w:pPr>
              <w:spacing w:before="20" w:after="20"/>
              <w:rPr>
                <w:sz w:val="21"/>
                <w:szCs w:val="21"/>
              </w:rPr>
            </w:pPr>
          </w:p>
        </w:tc>
        <w:tc>
          <w:tcPr>
            <w:tcW w:w="1941" w:type="dxa"/>
            <w:tcBorders>
              <w:top w:val="single" w:sz="4" w:space="0" w:color="999999"/>
              <w:left w:val="single" w:sz="4" w:space="0" w:color="999999"/>
              <w:bottom w:val="single" w:sz="4" w:space="0" w:color="999999"/>
              <w:right w:val="nil"/>
            </w:tcBorders>
          </w:tcPr>
          <w:p w14:paraId="0020E72A" w14:textId="77777777" w:rsidR="00174012" w:rsidRPr="002A33A4" w:rsidRDefault="00174012" w:rsidP="006667B9">
            <w:pPr>
              <w:spacing w:before="40" w:after="20"/>
              <w:rPr>
                <w:sz w:val="21"/>
                <w:szCs w:val="21"/>
              </w:rPr>
            </w:pPr>
            <w:r w:rsidRPr="002A33A4">
              <w:rPr>
                <w:sz w:val="21"/>
                <w:szCs w:val="21"/>
              </w:rPr>
              <w:t>Partially Met</w:t>
            </w:r>
          </w:p>
        </w:tc>
        <w:tc>
          <w:tcPr>
            <w:tcW w:w="378" w:type="dxa"/>
            <w:tcBorders>
              <w:top w:val="single" w:sz="4" w:space="0" w:color="999999"/>
              <w:left w:val="nil"/>
              <w:bottom w:val="single" w:sz="4" w:space="0" w:color="999999"/>
              <w:right w:val="nil"/>
            </w:tcBorders>
          </w:tcPr>
          <w:p w14:paraId="0950DD4D" w14:textId="77777777" w:rsidR="00174012" w:rsidRPr="002A33A4" w:rsidRDefault="00174012" w:rsidP="006667B9">
            <w:pPr>
              <w:spacing w:before="20" w:after="20"/>
              <w:rPr>
                <w:sz w:val="21"/>
                <w:szCs w:val="21"/>
              </w:rPr>
            </w:pPr>
            <w:r w:rsidRPr="002A33A4">
              <w:rPr>
                <w:sz w:val="21"/>
                <w:szCs w:val="21"/>
              </w:rPr>
              <w:t>=</w:t>
            </w:r>
          </w:p>
        </w:tc>
        <w:tc>
          <w:tcPr>
            <w:tcW w:w="900" w:type="dxa"/>
            <w:tcBorders>
              <w:top w:val="single" w:sz="4" w:space="0" w:color="999999"/>
              <w:left w:val="nil"/>
              <w:bottom w:val="single" w:sz="4" w:space="0" w:color="999999"/>
              <w:right w:val="nil"/>
            </w:tcBorders>
            <w:vAlign w:val="center"/>
          </w:tcPr>
          <w:p w14:paraId="7E468F6E" w14:textId="77777777" w:rsidR="00174012" w:rsidRPr="002A33A4" w:rsidRDefault="00174012" w:rsidP="006667B9">
            <w:pPr>
              <w:spacing w:before="20" w:after="20"/>
              <w:jc w:val="center"/>
              <w:rPr>
                <w:sz w:val="21"/>
                <w:szCs w:val="21"/>
              </w:rPr>
            </w:pPr>
            <w:r w:rsidRPr="002A33A4">
              <w:rPr>
                <w:sz w:val="21"/>
                <w:szCs w:val="21"/>
              </w:rPr>
              <w:t>#</w:t>
            </w:r>
          </w:p>
        </w:tc>
        <w:tc>
          <w:tcPr>
            <w:tcW w:w="368" w:type="dxa"/>
            <w:tcBorders>
              <w:top w:val="single" w:sz="4" w:space="0" w:color="999999"/>
              <w:left w:val="nil"/>
              <w:bottom w:val="single" w:sz="4" w:space="0" w:color="999999"/>
              <w:right w:val="nil"/>
            </w:tcBorders>
          </w:tcPr>
          <w:p w14:paraId="73F97550" w14:textId="77777777" w:rsidR="00174012" w:rsidRPr="002A33A4" w:rsidRDefault="00174012" w:rsidP="006667B9">
            <w:pPr>
              <w:spacing w:before="40" w:after="20"/>
              <w:rPr>
                <w:sz w:val="21"/>
                <w:szCs w:val="21"/>
              </w:rPr>
            </w:pPr>
            <w:r w:rsidRPr="002A33A4">
              <w:rPr>
                <w:sz w:val="21"/>
                <w:szCs w:val="21"/>
              </w:rPr>
              <w:t>X</w:t>
            </w:r>
          </w:p>
        </w:tc>
        <w:tc>
          <w:tcPr>
            <w:tcW w:w="1021" w:type="dxa"/>
            <w:tcBorders>
              <w:top w:val="single" w:sz="4" w:space="0" w:color="999999"/>
              <w:left w:val="nil"/>
              <w:bottom w:val="single" w:sz="4" w:space="0" w:color="999999"/>
              <w:right w:val="nil"/>
            </w:tcBorders>
          </w:tcPr>
          <w:p w14:paraId="44168169" w14:textId="77777777" w:rsidR="00174012" w:rsidRPr="002A33A4" w:rsidRDefault="00174012" w:rsidP="006667B9">
            <w:pPr>
              <w:spacing w:before="40" w:after="20"/>
              <w:jc w:val="center"/>
              <w:rPr>
                <w:sz w:val="21"/>
                <w:szCs w:val="21"/>
              </w:rPr>
            </w:pPr>
            <w:r w:rsidRPr="002A33A4">
              <w:rPr>
                <w:sz w:val="21"/>
                <w:szCs w:val="21"/>
              </w:rPr>
              <w:t>0.5</w:t>
            </w:r>
          </w:p>
        </w:tc>
        <w:tc>
          <w:tcPr>
            <w:tcW w:w="360" w:type="dxa"/>
            <w:tcBorders>
              <w:top w:val="single" w:sz="4" w:space="0" w:color="999999"/>
              <w:left w:val="nil"/>
              <w:bottom w:val="single" w:sz="4" w:space="0" w:color="999999"/>
              <w:right w:val="nil"/>
            </w:tcBorders>
          </w:tcPr>
          <w:p w14:paraId="2E6F8305" w14:textId="77777777" w:rsidR="00174012" w:rsidRPr="002A33A4" w:rsidRDefault="00174012" w:rsidP="006667B9">
            <w:pPr>
              <w:spacing w:before="20" w:after="20"/>
              <w:rPr>
                <w:sz w:val="21"/>
                <w:szCs w:val="21"/>
              </w:rPr>
            </w:pPr>
            <w:r w:rsidRPr="002A33A4">
              <w:rPr>
                <w:sz w:val="21"/>
                <w:szCs w:val="21"/>
              </w:rPr>
              <w:t>=</w:t>
            </w:r>
          </w:p>
        </w:tc>
        <w:tc>
          <w:tcPr>
            <w:tcW w:w="1260" w:type="dxa"/>
            <w:gridSpan w:val="2"/>
            <w:tcBorders>
              <w:top w:val="single" w:sz="4" w:space="0" w:color="999999"/>
              <w:left w:val="nil"/>
              <w:bottom w:val="single" w:sz="4" w:space="0" w:color="999999"/>
              <w:right w:val="single" w:sz="4" w:space="0" w:color="999999"/>
            </w:tcBorders>
            <w:vAlign w:val="center"/>
          </w:tcPr>
          <w:p w14:paraId="0702238C" w14:textId="77777777" w:rsidR="00174012" w:rsidRPr="002A33A4" w:rsidRDefault="00174012" w:rsidP="006667B9">
            <w:pPr>
              <w:spacing w:before="20" w:after="20"/>
              <w:jc w:val="center"/>
              <w:rPr>
                <w:sz w:val="21"/>
                <w:szCs w:val="21"/>
              </w:rPr>
            </w:pPr>
            <w:r w:rsidRPr="002A33A4">
              <w:rPr>
                <w:sz w:val="21"/>
                <w:szCs w:val="21"/>
              </w:rPr>
              <w:t>#</w:t>
            </w:r>
          </w:p>
        </w:tc>
      </w:tr>
      <w:tr w:rsidR="00174012" w:rsidRPr="00725B5B" w14:paraId="167E3984" w14:textId="77777777" w:rsidTr="00174012">
        <w:trPr>
          <w:gridAfter w:val="2"/>
          <w:wAfter w:w="5803" w:type="dxa"/>
          <w:cantSplit/>
        </w:trPr>
        <w:tc>
          <w:tcPr>
            <w:tcW w:w="939" w:type="dxa"/>
            <w:tcBorders>
              <w:top w:val="nil"/>
              <w:left w:val="single" w:sz="4" w:space="0" w:color="999999"/>
              <w:bottom w:val="nil"/>
              <w:right w:val="single" w:sz="4" w:space="0" w:color="999999"/>
            </w:tcBorders>
            <w:shd w:val="clear" w:color="auto" w:fill="CCCCCC"/>
          </w:tcPr>
          <w:p w14:paraId="27AE65EA" w14:textId="77777777" w:rsidR="00174012" w:rsidRPr="002A33A4" w:rsidRDefault="00174012" w:rsidP="006667B9">
            <w:pPr>
              <w:spacing w:before="20" w:after="20"/>
              <w:rPr>
                <w:sz w:val="21"/>
                <w:szCs w:val="21"/>
              </w:rPr>
            </w:pPr>
          </w:p>
        </w:tc>
        <w:tc>
          <w:tcPr>
            <w:tcW w:w="1941" w:type="dxa"/>
            <w:tcBorders>
              <w:top w:val="single" w:sz="4" w:space="0" w:color="999999"/>
              <w:left w:val="single" w:sz="4" w:space="0" w:color="999999"/>
              <w:bottom w:val="single" w:sz="4" w:space="0" w:color="999999"/>
              <w:right w:val="nil"/>
            </w:tcBorders>
          </w:tcPr>
          <w:p w14:paraId="68889B8C" w14:textId="77777777" w:rsidR="00174012" w:rsidRPr="002A33A4" w:rsidRDefault="00174012" w:rsidP="006667B9">
            <w:pPr>
              <w:spacing w:before="40" w:after="20"/>
              <w:rPr>
                <w:sz w:val="21"/>
                <w:szCs w:val="21"/>
              </w:rPr>
            </w:pPr>
            <w:r w:rsidRPr="002A33A4">
              <w:rPr>
                <w:sz w:val="21"/>
                <w:szCs w:val="21"/>
              </w:rPr>
              <w:t>Not Met</w:t>
            </w:r>
          </w:p>
        </w:tc>
        <w:tc>
          <w:tcPr>
            <w:tcW w:w="378" w:type="dxa"/>
            <w:tcBorders>
              <w:top w:val="single" w:sz="4" w:space="0" w:color="999999"/>
              <w:left w:val="nil"/>
              <w:bottom w:val="single" w:sz="4" w:space="0" w:color="999999"/>
              <w:right w:val="nil"/>
            </w:tcBorders>
          </w:tcPr>
          <w:p w14:paraId="5BC42605" w14:textId="77777777" w:rsidR="00174012" w:rsidRPr="002A33A4" w:rsidRDefault="00174012" w:rsidP="006667B9">
            <w:pPr>
              <w:spacing w:before="20" w:after="20"/>
              <w:rPr>
                <w:sz w:val="21"/>
                <w:szCs w:val="21"/>
              </w:rPr>
            </w:pPr>
            <w:r w:rsidRPr="002A33A4">
              <w:rPr>
                <w:sz w:val="21"/>
                <w:szCs w:val="21"/>
              </w:rPr>
              <w:t>=</w:t>
            </w:r>
          </w:p>
        </w:tc>
        <w:tc>
          <w:tcPr>
            <w:tcW w:w="900" w:type="dxa"/>
            <w:tcBorders>
              <w:top w:val="single" w:sz="4" w:space="0" w:color="999999"/>
              <w:left w:val="nil"/>
              <w:bottom w:val="single" w:sz="4" w:space="0" w:color="999999"/>
              <w:right w:val="nil"/>
            </w:tcBorders>
            <w:vAlign w:val="center"/>
          </w:tcPr>
          <w:p w14:paraId="0EF377B2" w14:textId="77777777" w:rsidR="00174012" w:rsidRPr="002A33A4" w:rsidRDefault="00174012" w:rsidP="006667B9">
            <w:pPr>
              <w:spacing w:before="20" w:after="20"/>
              <w:jc w:val="center"/>
              <w:rPr>
                <w:sz w:val="21"/>
                <w:szCs w:val="21"/>
              </w:rPr>
            </w:pPr>
            <w:r w:rsidRPr="002A33A4">
              <w:rPr>
                <w:sz w:val="21"/>
                <w:szCs w:val="21"/>
              </w:rPr>
              <w:t>#</w:t>
            </w:r>
          </w:p>
        </w:tc>
        <w:tc>
          <w:tcPr>
            <w:tcW w:w="368" w:type="dxa"/>
            <w:tcBorders>
              <w:top w:val="single" w:sz="4" w:space="0" w:color="999999"/>
              <w:left w:val="nil"/>
              <w:bottom w:val="single" w:sz="4" w:space="0" w:color="999999"/>
              <w:right w:val="nil"/>
            </w:tcBorders>
          </w:tcPr>
          <w:p w14:paraId="2D438E07" w14:textId="77777777" w:rsidR="00174012" w:rsidRPr="002A33A4" w:rsidRDefault="00174012" w:rsidP="006667B9">
            <w:pPr>
              <w:spacing w:before="40" w:after="20"/>
              <w:rPr>
                <w:sz w:val="21"/>
                <w:szCs w:val="21"/>
              </w:rPr>
            </w:pPr>
            <w:r w:rsidRPr="002A33A4">
              <w:rPr>
                <w:sz w:val="21"/>
                <w:szCs w:val="21"/>
              </w:rPr>
              <w:t>X</w:t>
            </w:r>
          </w:p>
        </w:tc>
        <w:tc>
          <w:tcPr>
            <w:tcW w:w="1021" w:type="dxa"/>
            <w:tcBorders>
              <w:top w:val="single" w:sz="4" w:space="0" w:color="999999"/>
              <w:left w:val="nil"/>
              <w:bottom w:val="single" w:sz="4" w:space="0" w:color="999999"/>
              <w:right w:val="nil"/>
            </w:tcBorders>
          </w:tcPr>
          <w:p w14:paraId="13AC7C63" w14:textId="77777777" w:rsidR="00174012" w:rsidRPr="002A33A4" w:rsidRDefault="00174012" w:rsidP="006667B9">
            <w:pPr>
              <w:spacing w:before="40" w:after="20"/>
              <w:jc w:val="center"/>
              <w:rPr>
                <w:sz w:val="21"/>
                <w:szCs w:val="21"/>
              </w:rPr>
            </w:pPr>
            <w:r w:rsidRPr="002A33A4">
              <w:rPr>
                <w:sz w:val="21"/>
                <w:szCs w:val="21"/>
              </w:rPr>
              <w:t>0.0</w:t>
            </w:r>
          </w:p>
        </w:tc>
        <w:tc>
          <w:tcPr>
            <w:tcW w:w="360" w:type="dxa"/>
            <w:tcBorders>
              <w:top w:val="single" w:sz="4" w:space="0" w:color="999999"/>
              <w:left w:val="nil"/>
              <w:bottom w:val="single" w:sz="4" w:space="0" w:color="999999"/>
              <w:right w:val="nil"/>
            </w:tcBorders>
          </w:tcPr>
          <w:p w14:paraId="5B2C8D46" w14:textId="77777777" w:rsidR="00174012" w:rsidRPr="002A33A4" w:rsidRDefault="00174012" w:rsidP="006667B9">
            <w:pPr>
              <w:spacing w:before="20" w:after="20"/>
              <w:rPr>
                <w:sz w:val="21"/>
                <w:szCs w:val="21"/>
              </w:rPr>
            </w:pPr>
            <w:r w:rsidRPr="002A33A4">
              <w:rPr>
                <w:sz w:val="21"/>
                <w:szCs w:val="21"/>
              </w:rPr>
              <w:t>=</w:t>
            </w:r>
          </w:p>
        </w:tc>
        <w:tc>
          <w:tcPr>
            <w:tcW w:w="1260" w:type="dxa"/>
            <w:gridSpan w:val="2"/>
            <w:tcBorders>
              <w:top w:val="single" w:sz="4" w:space="0" w:color="999999"/>
              <w:left w:val="nil"/>
              <w:bottom w:val="single" w:sz="4" w:space="0" w:color="999999"/>
              <w:right w:val="single" w:sz="4" w:space="0" w:color="999999"/>
            </w:tcBorders>
            <w:vAlign w:val="center"/>
          </w:tcPr>
          <w:p w14:paraId="57348FD1" w14:textId="77777777" w:rsidR="00174012" w:rsidRPr="002A33A4" w:rsidRDefault="00174012" w:rsidP="006667B9">
            <w:pPr>
              <w:spacing w:before="20" w:after="20"/>
              <w:jc w:val="center"/>
              <w:rPr>
                <w:sz w:val="21"/>
                <w:szCs w:val="21"/>
              </w:rPr>
            </w:pPr>
            <w:r w:rsidRPr="002A33A4">
              <w:rPr>
                <w:sz w:val="21"/>
                <w:szCs w:val="21"/>
              </w:rPr>
              <w:t>#</w:t>
            </w:r>
          </w:p>
        </w:tc>
      </w:tr>
      <w:tr w:rsidR="00174012" w:rsidRPr="00725B5B" w14:paraId="10A3552F" w14:textId="77777777" w:rsidTr="00174012">
        <w:trPr>
          <w:gridAfter w:val="2"/>
          <w:wAfter w:w="5803" w:type="dxa"/>
          <w:cantSplit/>
        </w:trPr>
        <w:tc>
          <w:tcPr>
            <w:tcW w:w="2880" w:type="dxa"/>
            <w:gridSpan w:val="2"/>
            <w:tcBorders>
              <w:top w:val="single" w:sz="4" w:space="0" w:color="999999"/>
              <w:left w:val="single" w:sz="4" w:space="0" w:color="999999"/>
              <w:bottom w:val="single" w:sz="4" w:space="0" w:color="999999"/>
              <w:right w:val="single" w:sz="4" w:space="0" w:color="999999"/>
            </w:tcBorders>
            <w:shd w:val="clear" w:color="auto" w:fill="CCCCCC"/>
          </w:tcPr>
          <w:p w14:paraId="037148B6" w14:textId="77777777" w:rsidR="00174012" w:rsidRPr="002A33A4" w:rsidRDefault="00174012" w:rsidP="006667B9">
            <w:pPr>
              <w:pStyle w:val="FootnoteText"/>
              <w:spacing w:before="20" w:after="20"/>
              <w:rPr>
                <w:b/>
                <w:sz w:val="21"/>
                <w:szCs w:val="21"/>
              </w:rPr>
            </w:pPr>
            <w:r w:rsidRPr="002A33A4">
              <w:rPr>
                <w:rFonts w:eastAsiaTheme="minorHAnsi" w:cstheme="minorBidi"/>
                <w:b/>
                <w:sz w:val="21"/>
                <w:szCs w:val="21"/>
              </w:rPr>
              <w:t>Total</w:t>
            </w:r>
            <w:r w:rsidRPr="002A33A4">
              <w:rPr>
                <w:b/>
                <w:bCs/>
                <w:sz w:val="21"/>
                <w:szCs w:val="21"/>
              </w:rPr>
              <w:t xml:space="preserve"> </w:t>
            </w:r>
            <w:r w:rsidRPr="002A33A4">
              <w:rPr>
                <w:rFonts w:eastAsiaTheme="minorHAnsi" w:cstheme="minorBidi"/>
                <w:b/>
                <w:sz w:val="21"/>
                <w:szCs w:val="21"/>
              </w:rPr>
              <w:t>Applicable</w:t>
            </w:r>
          </w:p>
        </w:tc>
        <w:tc>
          <w:tcPr>
            <w:tcW w:w="378" w:type="dxa"/>
            <w:tcBorders>
              <w:top w:val="single" w:sz="4" w:space="0" w:color="999999"/>
              <w:left w:val="single" w:sz="4" w:space="0" w:color="999999"/>
              <w:bottom w:val="single" w:sz="4" w:space="0" w:color="999999"/>
              <w:right w:val="nil"/>
            </w:tcBorders>
          </w:tcPr>
          <w:p w14:paraId="2BFF13BC" w14:textId="77777777" w:rsidR="00174012" w:rsidRPr="002A33A4" w:rsidRDefault="00174012" w:rsidP="006667B9">
            <w:pPr>
              <w:spacing w:before="20" w:after="20"/>
              <w:rPr>
                <w:sz w:val="21"/>
                <w:szCs w:val="21"/>
              </w:rPr>
            </w:pPr>
            <w:r w:rsidRPr="002A33A4">
              <w:rPr>
                <w:sz w:val="21"/>
                <w:szCs w:val="21"/>
              </w:rPr>
              <w:t>=</w:t>
            </w:r>
          </w:p>
        </w:tc>
        <w:tc>
          <w:tcPr>
            <w:tcW w:w="900" w:type="dxa"/>
            <w:tcBorders>
              <w:top w:val="single" w:sz="4" w:space="0" w:color="808080"/>
              <w:left w:val="nil"/>
              <w:bottom w:val="single" w:sz="4" w:space="0" w:color="808080"/>
              <w:right w:val="single" w:sz="4" w:space="0" w:color="808080"/>
            </w:tcBorders>
            <w:vAlign w:val="center"/>
          </w:tcPr>
          <w:p w14:paraId="73A4CDD0" w14:textId="77777777" w:rsidR="00174012" w:rsidRPr="002A33A4" w:rsidRDefault="00174012" w:rsidP="006667B9">
            <w:pPr>
              <w:spacing w:before="20" w:after="20"/>
              <w:jc w:val="center"/>
              <w:rPr>
                <w:sz w:val="21"/>
                <w:szCs w:val="21"/>
              </w:rPr>
            </w:pPr>
            <w:r>
              <w:rPr>
                <w:sz w:val="21"/>
                <w:szCs w:val="21"/>
              </w:rPr>
              <w:t>#</w:t>
            </w:r>
          </w:p>
        </w:tc>
        <w:tc>
          <w:tcPr>
            <w:tcW w:w="1389" w:type="dxa"/>
            <w:gridSpan w:val="2"/>
            <w:tcBorders>
              <w:top w:val="single" w:sz="4" w:space="0" w:color="808080"/>
              <w:left w:val="single" w:sz="4" w:space="0" w:color="808080"/>
              <w:bottom w:val="single" w:sz="4" w:space="0" w:color="808080"/>
              <w:right w:val="single" w:sz="4" w:space="0" w:color="808080"/>
            </w:tcBorders>
            <w:shd w:val="clear" w:color="auto" w:fill="CCCCCC"/>
          </w:tcPr>
          <w:p w14:paraId="14789F73" w14:textId="77777777" w:rsidR="00174012" w:rsidRPr="002A33A4" w:rsidRDefault="00174012" w:rsidP="006667B9">
            <w:pPr>
              <w:spacing w:before="40" w:after="20"/>
              <w:rPr>
                <w:b/>
                <w:sz w:val="21"/>
                <w:szCs w:val="21"/>
              </w:rPr>
            </w:pPr>
            <w:r w:rsidRPr="002A33A4">
              <w:rPr>
                <w:b/>
                <w:sz w:val="21"/>
                <w:szCs w:val="21"/>
              </w:rPr>
              <w:t>Total</w:t>
            </w:r>
            <w:r w:rsidRPr="002A33A4">
              <w:rPr>
                <w:b/>
                <w:bCs/>
                <w:sz w:val="21"/>
                <w:szCs w:val="21"/>
              </w:rPr>
              <w:t xml:space="preserve"> </w:t>
            </w:r>
            <w:r w:rsidRPr="002A33A4">
              <w:rPr>
                <w:b/>
                <w:sz w:val="21"/>
                <w:szCs w:val="21"/>
              </w:rPr>
              <w:t>Score</w:t>
            </w:r>
          </w:p>
        </w:tc>
        <w:tc>
          <w:tcPr>
            <w:tcW w:w="360" w:type="dxa"/>
            <w:tcBorders>
              <w:top w:val="single" w:sz="4" w:space="0" w:color="999999"/>
              <w:left w:val="single" w:sz="4" w:space="0" w:color="808080"/>
              <w:bottom w:val="single" w:sz="4" w:space="0" w:color="999999"/>
              <w:right w:val="nil"/>
            </w:tcBorders>
          </w:tcPr>
          <w:p w14:paraId="7289AE0E" w14:textId="77777777" w:rsidR="00174012" w:rsidRPr="002A33A4" w:rsidRDefault="00174012" w:rsidP="006667B9">
            <w:pPr>
              <w:spacing w:before="20" w:after="20"/>
              <w:rPr>
                <w:sz w:val="21"/>
                <w:szCs w:val="21"/>
              </w:rPr>
            </w:pPr>
            <w:r w:rsidRPr="002A33A4">
              <w:rPr>
                <w:sz w:val="21"/>
                <w:szCs w:val="21"/>
              </w:rPr>
              <w:t>=</w:t>
            </w:r>
          </w:p>
        </w:tc>
        <w:tc>
          <w:tcPr>
            <w:tcW w:w="1260" w:type="dxa"/>
            <w:gridSpan w:val="2"/>
            <w:tcBorders>
              <w:top w:val="single" w:sz="4" w:space="0" w:color="999999"/>
              <w:left w:val="nil"/>
              <w:bottom w:val="single" w:sz="4" w:space="0" w:color="999999"/>
              <w:right w:val="single" w:sz="4" w:space="0" w:color="999999"/>
            </w:tcBorders>
            <w:vAlign w:val="center"/>
          </w:tcPr>
          <w:p w14:paraId="26E74087" w14:textId="77777777" w:rsidR="00174012" w:rsidRPr="002A33A4" w:rsidRDefault="00174012" w:rsidP="006667B9">
            <w:pPr>
              <w:spacing w:before="20" w:after="20"/>
              <w:jc w:val="center"/>
              <w:rPr>
                <w:sz w:val="21"/>
                <w:szCs w:val="21"/>
              </w:rPr>
            </w:pPr>
            <w:r w:rsidRPr="002A33A4">
              <w:rPr>
                <w:sz w:val="21"/>
                <w:szCs w:val="21"/>
              </w:rPr>
              <w:t>#</w:t>
            </w:r>
          </w:p>
        </w:tc>
      </w:tr>
      <w:tr w:rsidR="00174012" w:rsidRPr="002D1486" w14:paraId="4496E6AF" w14:textId="77777777" w:rsidTr="00174012">
        <w:trPr>
          <w:gridAfter w:val="2"/>
          <w:wAfter w:w="5803" w:type="dxa"/>
          <w:cantSplit/>
        </w:trPr>
        <w:tc>
          <w:tcPr>
            <w:tcW w:w="5547" w:type="dxa"/>
            <w:gridSpan w:val="6"/>
            <w:tcBorders>
              <w:top w:val="single" w:sz="4" w:space="0" w:color="999999"/>
              <w:left w:val="single" w:sz="4" w:space="0" w:color="999999"/>
              <w:bottom w:val="single" w:sz="4" w:space="0" w:color="999999"/>
              <w:right w:val="single" w:sz="4" w:space="0" w:color="808080"/>
            </w:tcBorders>
            <w:shd w:val="clear" w:color="auto" w:fill="CCCCCC"/>
          </w:tcPr>
          <w:p w14:paraId="6507B341" w14:textId="77777777" w:rsidR="00174012" w:rsidRPr="002A33A4" w:rsidRDefault="00174012" w:rsidP="006667B9">
            <w:pPr>
              <w:spacing w:before="20" w:after="20"/>
              <w:rPr>
                <w:b/>
                <w:sz w:val="21"/>
                <w:szCs w:val="21"/>
              </w:rPr>
            </w:pPr>
            <w:r w:rsidRPr="002A33A4">
              <w:rPr>
                <w:b/>
                <w:sz w:val="21"/>
                <w:szCs w:val="21"/>
              </w:rPr>
              <w:t xml:space="preserve">Total Score </w:t>
            </w:r>
            <w:r w:rsidRPr="002A33A4">
              <w:rPr>
                <w:b/>
                <w:sz w:val="21"/>
                <w:szCs w:val="21"/>
              </w:rPr>
              <w:sym w:font="Symbol" w:char="F0B8"/>
            </w:r>
            <w:r w:rsidRPr="002A33A4">
              <w:rPr>
                <w:b/>
                <w:sz w:val="21"/>
                <w:szCs w:val="21"/>
              </w:rPr>
              <w:t xml:space="preserve"> Total Applicable</w:t>
            </w:r>
          </w:p>
        </w:tc>
        <w:tc>
          <w:tcPr>
            <w:tcW w:w="360" w:type="dxa"/>
            <w:tcBorders>
              <w:top w:val="single" w:sz="4" w:space="0" w:color="999999"/>
              <w:left w:val="single" w:sz="4" w:space="0" w:color="808080"/>
              <w:bottom w:val="single" w:sz="4" w:space="0" w:color="999999"/>
              <w:right w:val="nil"/>
            </w:tcBorders>
          </w:tcPr>
          <w:p w14:paraId="7374B3E1" w14:textId="77777777" w:rsidR="00174012" w:rsidRPr="002A33A4" w:rsidRDefault="00174012" w:rsidP="006667B9">
            <w:pPr>
              <w:spacing w:before="20" w:after="20"/>
              <w:rPr>
                <w:sz w:val="21"/>
                <w:szCs w:val="21"/>
              </w:rPr>
            </w:pPr>
            <w:r w:rsidRPr="002A33A4">
              <w:rPr>
                <w:sz w:val="21"/>
                <w:szCs w:val="21"/>
              </w:rPr>
              <w:t>=</w:t>
            </w:r>
          </w:p>
        </w:tc>
        <w:tc>
          <w:tcPr>
            <w:tcW w:w="1260" w:type="dxa"/>
            <w:gridSpan w:val="2"/>
            <w:tcBorders>
              <w:top w:val="single" w:sz="4" w:space="0" w:color="999999"/>
              <w:left w:val="nil"/>
              <w:bottom w:val="single" w:sz="4" w:space="0" w:color="999999"/>
              <w:right w:val="single" w:sz="4" w:space="0" w:color="999999"/>
            </w:tcBorders>
          </w:tcPr>
          <w:p w14:paraId="5F25B4D3" w14:textId="77777777" w:rsidR="00174012" w:rsidRPr="002A33A4" w:rsidRDefault="00174012" w:rsidP="006667B9">
            <w:pPr>
              <w:spacing w:before="20" w:after="20"/>
              <w:jc w:val="center"/>
              <w:rPr>
                <w:b/>
                <w:sz w:val="21"/>
                <w:szCs w:val="21"/>
              </w:rPr>
            </w:pPr>
            <w:r w:rsidRPr="002A33A4">
              <w:rPr>
                <w:b/>
                <w:sz w:val="21"/>
                <w:szCs w:val="21"/>
              </w:rPr>
              <w:t>#%</w:t>
            </w:r>
          </w:p>
        </w:tc>
      </w:tr>
      <w:tr w:rsidR="00D263C9" w:rsidRPr="000B7CC2" w14:paraId="5D9A62EB" w14:textId="77777777" w:rsidTr="00174012">
        <w:tblPrEx>
          <w:jc w:val="center"/>
          <w:tblInd w:w="0" w:type="dxa"/>
          <w:tblCellMar>
            <w:left w:w="115" w:type="dxa"/>
            <w:right w:w="115" w:type="dxa"/>
          </w:tblCellMar>
        </w:tblPrEx>
        <w:trPr>
          <w:tblHeader/>
          <w:jc w:val="center"/>
        </w:trPr>
        <w:tc>
          <w:tcPr>
            <w:tcW w:w="12965" w:type="dxa"/>
            <w:gridSpan w:val="11"/>
            <w:tcBorders>
              <w:top w:val="single" w:sz="4" w:space="0" w:color="auto"/>
              <w:left w:val="single" w:sz="4" w:space="0" w:color="auto"/>
              <w:bottom w:val="single" w:sz="4" w:space="0" w:color="auto"/>
              <w:right w:val="single" w:sz="4" w:space="0" w:color="auto"/>
            </w:tcBorders>
            <w:shd w:val="clear" w:color="auto" w:fill="00549E"/>
          </w:tcPr>
          <w:p w14:paraId="734C9FC6" w14:textId="5BAAA3B3" w:rsidR="00D263C9" w:rsidRPr="00066BC0" w:rsidRDefault="00D263C9" w:rsidP="002E4C1B">
            <w:pPr>
              <w:pStyle w:val="HSAGTableText"/>
              <w:pageBreakBefore/>
              <w:rPr>
                <w:rFonts w:asciiTheme="minorHAnsi" w:hAnsiTheme="minorHAnsi" w:cstheme="minorHAnsi"/>
                <w:b/>
                <w:bCs/>
                <w:szCs w:val="22"/>
              </w:rPr>
            </w:pPr>
            <w:r w:rsidRPr="00066BC0">
              <w:rPr>
                <w:rFonts w:asciiTheme="minorHAnsi" w:hAnsiTheme="minorHAnsi" w:cstheme="minorHAnsi"/>
                <w:b/>
                <w:bCs/>
                <w:color w:val="FFFFFF" w:themeColor="background1"/>
                <w:szCs w:val="22"/>
              </w:rPr>
              <w:lastRenderedPageBreak/>
              <w:t>Description of Members and Membership Needs</w:t>
            </w:r>
          </w:p>
        </w:tc>
      </w:tr>
      <w:tr w:rsidR="00174012" w:rsidRPr="000B7CC2" w14:paraId="6872E636" w14:textId="77777777" w:rsidTr="00174012">
        <w:tblPrEx>
          <w:jc w:val="center"/>
          <w:tblInd w:w="0" w:type="dxa"/>
          <w:tblCellMar>
            <w:left w:w="115" w:type="dxa"/>
            <w:right w:w="115" w:type="dxa"/>
          </w:tblCellMar>
        </w:tblPrEx>
        <w:trPr>
          <w:tblHeader/>
          <w:jc w:val="center"/>
        </w:trPr>
        <w:tc>
          <w:tcPr>
            <w:tcW w:w="6025" w:type="dxa"/>
            <w:gridSpan w:val="8"/>
            <w:shd w:val="clear" w:color="auto" w:fill="DFECF7"/>
            <w:vAlign w:val="center"/>
          </w:tcPr>
          <w:p w14:paraId="6A303C84" w14:textId="11A3E02F" w:rsidR="00174012" w:rsidRPr="00066BC0" w:rsidRDefault="00174012" w:rsidP="00174012">
            <w:pPr>
              <w:pStyle w:val="HSAGTableText"/>
              <w:rPr>
                <w:rFonts w:asciiTheme="minorHAnsi" w:hAnsiTheme="minorHAnsi" w:cstheme="minorHAnsi"/>
                <w:b/>
                <w:bCs/>
                <w:szCs w:val="22"/>
              </w:rPr>
            </w:pPr>
            <w:r w:rsidRPr="00066BC0">
              <w:rPr>
                <w:rFonts w:asciiTheme="minorHAnsi" w:hAnsiTheme="minorHAnsi" w:cstheme="minorHAnsi"/>
                <w:b/>
                <w:bCs/>
                <w:color w:val="auto"/>
                <w:szCs w:val="22"/>
              </w:rPr>
              <w:t>Element</w:t>
            </w:r>
          </w:p>
        </w:tc>
        <w:tc>
          <w:tcPr>
            <w:tcW w:w="4590" w:type="dxa"/>
            <w:gridSpan w:val="2"/>
            <w:shd w:val="clear" w:color="auto" w:fill="DFECF7"/>
            <w:vAlign w:val="center"/>
          </w:tcPr>
          <w:p w14:paraId="578E7728" w14:textId="56DC15C8" w:rsidR="00174012" w:rsidRPr="00066BC0" w:rsidRDefault="00174012" w:rsidP="00174012">
            <w:pPr>
              <w:pStyle w:val="HSAGTableText"/>
              <w:rPr>
                <w:rFonts w:asciiTheme="minorHAnsi" w:hAnsiTheme="minorHAnsi" w:cstheme="minorHAnsi"/>
                <w:b/>
                <w:bCs/>
                <w:szCs w:val="22"/>
              </w:rPr>
            </w:pPr>
            <w:r w:rsidRPr="00066BC0">
              <w:rPr>
                <w:rFonts w:asciiTheme="minorHAnsi" w:hAnsiTheme="minorHAnsi" w:cstheme="minorHAnsi"/>
                <w:b/>
                <w:bCs/>
                <w:color w:val="auto"/>
                <w:szCs w:val="22"/>
              </w:rPr>
              <w:t xml:space="preserve">Documents submitted by the </w:t>
            </w:r>
            <w:r w:rsidRPr="00066BC0">
              <w:rPr>
                <w:rFonts w:asciiTheme="minorHAnsi" w:hAnsiTheme="minorHAnsi" w:cstheme="minorHAnsi"/>
                <w:b/>
                <w:bCs/>
                <w:color w:val="auto"/>
                <w:szCs w:val="22"/>
              </w:rPr>
              <w:fldChar w:fldCharType="begin"/>
            </w:r>
            <w:r w:rsidRPr="00066BC0">
              <w:rPr>
                <w:rFonts w:asciiTheme="minorHAnsi" w:hAnsiTheme="minorHAnsi" w:cstheme="minorHAnsi"/>
                <w:b/>
                <w:bCs/>
                <w:color w:val="auto"/>
                <w:szCs w:val="22"/>
              </w:rPr>
              <w:instrText xml:space="preserve"> DOCPROPERTY  "Plan Type"  \* MERGEFORMAT </w:instrText>
            </w:r>
            <w:r w:rsidRPr="00066BC0">
              <w:rPr>
                <w:rFonts w:asciiTheme="minorHAnsi" w:hAnsiTheme="minorHAnsi" w:cstheme="minorHAnsi"/>
                <w:b/>
                <w:bCs/>
                <w:color w:val="auto"/>
                <w:szCs w:val="22"/>
              </w:rPr>
              <w:fldChar w:fldCharType="separate"/>
            </w:r>
            <w:r w:rsidRPr="00066BC0">
              <w:rPr>
                <w:rFonts w:asciiTheme="minorHAnsi" w:hAnsiTheme="minorHAnsi" w:cstheme="minorHAnsi"/>
                <w:b/>
                <w:bCs/>
                <w:color w:val="auto"/>
                <w:szCs w:val="22"/>
              </w:rPr>
              <w:t>CCO</w:t>
            </w:r>
            <w:r w:rsidRPr="00066BC0">
              <w:rPr>
                <w:rFonts w:asciiTheme="minorHAnsi" w:hAnsiTheme="minorHAnsi" w:cstheme="minorHAnsi"/>
                <w:b/>
                <w:bCs/>
                <w:color w:val="auto"/>
                <w:szCs w:val="22"/>
              </w:rPr>
              <w:fldChar w:fldCharType="end"/>
            </w:r>
          </w:p>
        </w:tc>
        <w:tc>
          <w:tcPr>
            <w:tcW w:w="2350" w:type="dxa"/>
            <w:shd w:val="clear" w:color="auto" w:fill="DFECF7"/>
            <w:vAlign w:val="center"/>
          </w:tcPr>
          <w:p w14:paraId="35AA7C64" w14:textId="22DF249C" w:rsidR="00174012" w:rsidRPr="00174012" w:rsidRDefault="00174012" w:rsidP="00174012">
            <w:pPr>
              <w:pStyle w:val="HSAGTableText"/>
              <w:rPr>
                <w:rFonts w:asciiTheme="minorHAnsi" w:hAnsiTheme="minorHAnsi" w:cstheme="minorHAnsi"/>
                <w:b/>
                <w:bCs/>
                <w:szCs w:val="22"/>
              </w:rPr>
            </w:pPr>
            <w:r w:rsidRPr="00174012">
              <w:rPr>
                <w:rFonts w:asciiTheme="minorHAnsi" w:hAnsiTheme="minorHAnsi" w:cstheme="minorHAnsi"/>
                <w:b/>
                <w:bCs/>
                <w:color w:val="auto"/>
              </w:rPr>
              <w:t>Rating</w:t>
            </w:r>
            <w:r w:rsidRPr="00174012">
              <w:rPr>
                <w:rFonts w:asciiTheme="minorHAnsi" w:hAnsiTheme="minorHAnsi" w:cstheme="minorHAnsi"/>
                <w:b/>
                <w:bCs/>
                <w:color w:val="auto"/>
                <w:sz w:val="16"/>
                <w:szCs w:val="16"/>
              </w:rPr>
              <w:t xml:space="preserve"> – </w:t>
            </w:r>
            <w:r w:rsidRPr="00174012">
              <w:rPr>
                <w:rFonts w:asciiTheme="minorHAnsi" w:hAnsiTheme="minorHAnsi" w:cstheme="minorHAnsi"/>
                <w:b/>
                <w:bCs/>
                <w:i/>
                <w:iCs/>
                <w:color w:val="auto"/>
                <w:sz w:val="16"/>
                <w:szCs w:val="16"/>
              </w:rPr>
              <w:t>Completed by HSAG</w:t>
            </w:r>
          </w:p>
        </w:tc>
      </w:tr>
      <w:tr w:rsidR="00174012" w:rsidRPr="000B7CC2" w14:paraId="40A72964" w14:textId="77777777" w:rsidTr="00174012">
        <w:tblPrEx>
          <w:jc w:val="center"/>
          <w:tblInd w:w="0" w:type="dxa"/>
          <w:tblCellMar>
            <w:left w:w="115" w:type="dxa"/>
            <w:right w:w="115" w:type="dxa"/>
          </w:tblCellMar>
        </w:tblPrEx>
        <w:trPr>
          <w:jc w:val="center"/>
        </w:trPr>
        <w:tc>
          <w:tcPr>
            <w:tcW w:w="6025" w:type="dxa"/>
            <w:gridSpan w:val="8"/>
          </w:tcPr>
          <w:p w14:paraId="6CBF7E79" w14:textId="5B632997" w:rsidR="00174012" w:rsidRPr="001E5659" w:rsidRDefault="00174012" w:rsidP="00174012">
            <w:pPr>
              <w:pStyle w:val="HSAGTableText"/>
              <w:numPr>
                <w:ilvl w:val="0"/>
                <w:numId w:val="27"/>
              </w:numPr>
              <w:ind w:left="420" w:hanging="450"/>
              <w:rPr>
                <w:szCs w:val="22"/>
              </w:rPr>
            </w:pPr>
            <w:r w:rsidRPr="00C64A59">
              <w:rPr>
                <w:szCs w:val="22"/>
              </w:rPr>
              <w:t>CCO describes how it actively identifies members with physical and mental disabilities and special health care needs (SHCN) and submits data to demonstrate this subset of its member population (e.g., via a current report).</w:t>
            </w:r>
          </w:p>
        </w:tc>
        <w:tc>
          <w:tcPr>
            <w:tcW w:w="4590" w:type="dxa"/>
            <w:gridSpan w:val="2"/>
          </w:tcPr>
          <w:p w14:paraId="223CB3C0" w14:textId="77777777" w:rsidR="00174012" w:rsidRPr="000304F7" w:rsidRDefault="00174012" w:rsidP="00174012">
            <w:pPr>
              <w:pStyle w:val="HSAGTableBullet1"/>
              <w:ind w:left="360"/>
              <w:rPr>
                <w:color w:val="808080"/>
              </w:rPr>
            </w:pPr>
          </w:p>
          <w:p w14:paraId="0963CFAA" w14:textId="77777777" w:rsidR="00174012" w:rsidRPr="000304F7" w:rsidRDefault="00174012" w:rsidP="00174012">
            <w:pPr>
              <w:pStyle w:val="HSAGTableText"/>
              <w:rPr>
                <w:b/>
                <w:bCs/>
                <w:szCs w:val="22"/>
              </w:rPr>
            </w:pPr>
          </w:p>
        </w:tc>
        <w:tc>
          <w:tcPr>
            <w:tcW w:w="2350" w:type="dxa"/>
          </w:tcPr>
          <w:p w14:paraId="41DD74C0" w14:textId="77777777" w:rsidR="00174012" w:rsidRPr="000304F7" w:rsidRDefault="00685FC8" w:rsidP="00174012">
            <w:pPr>
              <w:pStyle w:val="HSAGTableText"/>
              <w:rPr>
                <w:szCs w:val="22"/>
              </w:rPr>
            </w:pPr>
            <w:sdt>
              <w:sdtPr>
                <w:rPr>
                  <w:szCs w:val="22"/>
                </w:rPr>
                <w:id w:val="153262136"/>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Met</w:t>
            </w:r>
          </w:p>
          <w:p w14:paraId="67D4B37A" w14:textId="77777777" w:rsidR="00174012" w:rsidRPr="000304F7" w:rsidRDefault="00685FC8" w:rsidP="00174012">
            <w:pPr>
              <w:pStyle w:val="HSAGTableText"/>
              <w:rPr>
                <w:szCs w:val="22"/>
              </w:rPr>
            </w:pPr>
            <w:sdt>
              <w:sdtPr>
                <w:rPr>
                  <w:szCs w:val="22"/>
                </w:rPr>
                <w:id w:val="-361818930"/>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Partially Met</w:t>
            </w:r>
          </w:p>
          <w:p w14:paraId="00F135BC" w14:textId="65F64555" w:rsidR="00174012" w:rsidRPr="000304F7" w:rsidRDefault="00685FC8" w:rsidP="00174012">
            <w:pPr>
              <w:pStyle w:val="HSAGTableText"/>
              <w:rPr>
                <w:b/>
                <w:bCs/>
                <w:szCs w:val="22"/>
              </w:rPr>
            </w:pPr>
            <w:sdt>
              <w:sdtPr>
                <w:rPr>
                  <w:szCs w:val="22"/>
                </w:rPr>
                <w:id w:val="1992670100"/>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Not Met</w:t>
            </w:r>
          </w:p>
        </w:tc>
      </w:tr>
      <w:tr w:rsidR="00174012" w:rsidRPr="000B7CC2" w14:paraId="733D62FF" w14:textId="77777777" w:rsidTr="00174012">
        <w:tblPrEx>
          <w:jc w:val="center"/>
          <w:tblInd w:w="0" w:type="dxa"/>
          <w:tblCellMar>
            <w:left w:w="115" w:type="dxa"/>
            <w:right w:w="115" w:type="dxa"/>
          </w:tblCellMar>
        </w:tblPrEx>
        <w:trPr>
          <w:jc w:val="center"/>
        </w:trPr>
        <w:tc>
          <w:tcPr>
            <w:tcW w:w="12965" w:type="dxa"/>
            <w:gridSpan w:val="11"/>
          </w:tcPr>
          <w:p w14:paraId="579B1339" w14:textId="597B9879" w:rsidR="00174012" w:rsidRPr="000304F7" w:rsidRDefault="00174012" w:rsidP="00174012">
            <w:pPr>
              <w:pStyle w:val="HSAGTableText"/>
              <w:rPr>
                <w:b/>
                <w:bCs/>
                <w:szCs w:val="22"/>
              </w:rPr>
            </w:pPr>
            <w:r w:rsidRPr="000304F7">
              <w:rPr>
                <w:b/>
                <w:bCs/>
                <w:szCs w:val="22"/>
              </w:rPr>
              <w:t>CCO Narrative Response:</w:t>
            </w:r>
            <w:r w:rsidRPr="000304F7">
              <w:rPr>
                <w:szCs w:val="22"/>
              </w:rPr>
              <w:t xml:space="preserve"> </w:t>
            </w:r>
          </w:p>
        </w:tc>
      </w:tr>
      <w:tr w:rsidR="00174012" w:rsidRPr="000B7CC2" w14:paraId="561A04AC" w14:textId="77777777" w:rsidTr="00174012">
        <w:tblPrEx>
          <w:jc w:val="center"/>
          <w:tblInd w:w="0" w:type="dxa"/>
          <w:tblCellMar>
            <w:left w:w="115" w:type="dxa"/>
            <w:right w:w="115" w:type="dxa"/>
          </w:tblCellMar>
        </w:tblPrEx>
        <w:trPr>
          <w:jc w:val="center"/>
        </w:trPr>
        <w:tc>
          <w:tcPr>
            <w:tcW w:w="12965" w:type="dxa"/>
            <w:gridSpan w:val="11"/>
          </w:tcPr>
          <w:p w14:paraId="7F46B1A5" w14:textId="75952E40" w:rsidR="00174012" w:rsidRPr="000304F7" w:rsidRDefault="00174012" w:rsidP="00174012">
            <w:pPr>
              <w:pStyle w:val="HSAGTableText"/>
              <w:rPr>
                <w:b/>
                <w:bCs/>
                <w:szCs w:val="22"/>
              </w:rPr>
            </w:pPr>
            <w:r w:rsidRPr="000304F7">
              <w:rPr>
                <w:b/>
                <w:bCs/>
                <w:szCs w:val="22"/>
              </w:rPr>
              <w:t>HSAG Review:</w:t>
            </w:r>
            <w:r w:rsidRPr="000304F7">
              <w:rPr>
                <w:szCs w:val="22"/>
              </w:rPr>
              <w:t xml:space="preserve"> </w:t>
            </w:r>
          </w:p>
        </w:tc>
      </w:tr>
      <w:tr w:rsidR="00174012" w:rsidRPr="000B7CC2" w14:paraId="6979C469" w14:textId="77777777" w:rsidTr="00174012">
        <w:tblPrEx>
          <w:jc w:val="center"/>
          <w:tblInd w:w="0" w:type="dxa"/>
          <w:tblCellMar>
            <w:left w:w="115" w:type="dxa"/>
            <w:right w:w="115" w:type="dxa"/>
          </w:tblCellMar>
        </w:tblPrEx>
        <w:trPr>
          <w:jc w:val="center"/>
        </w:trPr>
        <w:tc>
          <w:tcPr>
            <w:tcW w:w="6025" w:type="dxa"/>
            <w:gridSpan w:val="8"/>
          </w:tcPr>
          <w:p w14:paraId="1215FCCC" w14:textId="0F19312B" w:rsidR="00174012" w:rsidRPr="001E5659" w:rsidRDefault="00174012" w:rsidP="00174012">
            <w:pPr>
              <w:pStyle w:val="HSAGTableText"/>
              <w:numPr>
                <w:ilvl w:val="0"/>
                <w:numId w:val="27"/>
              </w:numPr>
              <w:ind w:left="420" w:hanging="450"/>
              <w:rPr>
                <w:szCs w:val="22"/>
              </w:rPr>
            </w:pPr>
            <w:r w:rsidRPr="00C64A59">
              <w:rPr>
                <w:szCs w:val="22"/>
              </w:rPr>
              <w:t>CCO describes how it monitors, interprets, and utilizes data regarding members with disabilities and SHCN in a meaningful manner to facilitate network adequacy decisions.</w:t>
            </w:r>
          </w:p>
        </w:tc>
        <w:tc>
          <w:tcPr>
            <w:tcW w:w="4590" w:type="dxa"/>
            <w:gridSpan w:val="2"/>
          </w:tcPr>
          <w:p w14:paraId="7B547B06" w14:textId="77777777" w:rsidR="00174012" w:rsidRPr="000304F7" w:rsidRDefault="00174012" w:rsidP="00174012">
            <w:pPr>
              <w:pStyle w:val="HSAGTableBullet1"/>
              <w:ind w:left="360"/>
              <w:rPr>
                <w:color w:val="808080"/>
              </w:rPr>
            </w:pPr>
          </w:p>
          <w:p w14:paraId="708FCA3D" w14:textId="77777777" w:rsidR="00174012" w:rsidRPr="000304F7" w:rsidRDefault="00174012" w:rsidP="00174012">
            <w:pPr>
              <w:pStyle w:val="HSAGTableText"/>
              <w:rPr>
                <w:b/>
                <w:bCs/>
                <w:szCs w:val="22"/>
              </w:rPr>
            </w:pPr>
          </w:p>
        </w:tc>
        <w:tc>
          <w:tcPr>
            <w:tcW w:w="2350" w:type="dxa"/>
          </w:tcPr>
          <w:p w14:paraId="79DB32DE" w14:textId="77777777" w:rsidR="00174012" w:rsidRPr="000304F7" w:rsidRDefault="00685FC8" w:rsidP="00174012">
            <w:pPr>
              <w:pStyle w:val="HSAGTableText"/>
              <w:rPr>
                <w:szCs w:val="22"/>
              </w:rPr>
            </w:pPr>
            <w:sdt>
              <w:sdtPr>
                <w:rPr>
                  <w:szCs w:val="22"/>
                </w:rPr>
                <w:id w:val="997540532"/>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Met</w:t>
            </w:r>
          </w:p>
          <w:p w14:paraId="693B6675" w14:textId="77777777" w:rsidR="00174012" w:rsidRPr="000304F7" w:rsidRDefault="00685FC8" w:rsidP="00174012">
            <w:pPr>
              <w:pStyle w:val="HSAGTableText"/>
              <w:rPr>
                <w:szCs w:val="22"/>
              </w:rPr>
            </w:pPr>
            <w:sdt>
              <w:sdtPr>
                <w:rPr>
                  <w:szCs w:val="22"/>
                </w:rPr>
                <w:id w:val="878212524"/>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Partially Met</w:t>
            </w:r>
          </w:p>
          <w:p w14:paraId="7E179345" w14:textId="26D6816E" w:rsidR="00174012" w:rsidRPr="000304F7" w:rsidRDefault="00685FC8" w:rsidP="00174012">
            <w:pPr>
              <w:pStyle w:val="HSAGTableText"/>
              <w:rPr>
                <w:b/>
                <w:bCs/>
                <w:szCs w:val="22"/>
              </w:rPr>
            </w:pPr>
            <w:sdt>
              <w:sdtPr>
                <w:rPr>
                  <w:szCs w:val="22"/>
                </w:rPr>
                <w:id w:val="-1416390207"/>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Not Met</w:t>
            </w:r>
          </w:p>
        </w:tc>
      </w:tr>
      <w:tr w:rsidR="00174012" w:rsidRPr="000B7CC2" w14:paraId="0DCAF578" w14:textId="77777777" w:rsidTr="00174012">
        <w:tblPrEx>
          <w:jc w:val="center"/>
          <w:tblInd w:w="0" w:type="dxa"/>
          <w:tblCellMar>
            <w:left w:w="115" w:type="dxa"/>
            <w:right w:w="115" w:type="dxa"/>
          </w:tblCellMar>
        </w:tblPrEx>
        <w:trPr>
          <w:jc w:val="center"/>
        </w:trPr>
        <w:tc>
          <w:tcPr>
            <w:tcW w:w="12965" w:type="dxa"/>
            <w:gridSpan w:val="11"/>
          </w:tcPr>
          <w:p w14:paraId="28EFACF5" w14:textId="4BE5CBD4" w:rsidR="00174012" w:rsidRPr="000304F7" w:rsidRDefault="00174012" w:rsidP="00174012">
            <w:pPr>
              <w:pStyle w:val="HSAGTableText"/>
              <w:rPr>
                <w:b/>
                <w:bCs/>
                <w:szCs w:val="22"/>
              </w:rPr>
            </w:pPr>
            <w:r w:rsidRPr="000304F7">
              <w:rPr>
                <w:b/>
                <w:bCs/>
                <w:szCs w:val="22"/>
              </w:rPr>
              <w:t>CCO Narrative Response:</w:t>
            </w:r>
            <w:r w:rsidRPr="000304F7">
              <w:rPr>
                <w:szCs w:val="22"/>
              </w:rPr>
              <w:t xml:space="preserve"> </w:t>
            </w:r>
          </w:p>
        </w:tc>
      </w:tr>
      <w:tr w:rsidR="00174012" w:rsidRPr="000B7CC2" w14:paraId="6E337C8E" w14:textId="77777777" w:rsidTr="00174012">
        <w:tblPrEx>
          <w:jc w:val="center"/>
          <w:tblInd w:w="0" w:type="dxa"/>
          <w:tblCellMar>
            <w:left w:w="115" w:type="dxa"/>
            <w:right w:w="115" w:type="dxa"/>
          </w:tblCellMar>
        </w:tblPrEx>
        <w:trPr>
          <w:jc w:val="center"/>
        </w:trPr>
        <w:tc>
          <w:tcPr>
            <w:tcW w:w="12965" w:type="dxa"/>
            <w:gridSpan w:val="11"/>
          </w:tcPr>
          <w:p w14:paraId="7A140C94" w14:textId="49C95BAE" w:rsidR="00174012" w:rsidRPr="000304F7" w:rsidRDefault="00174012" w:rsidP="00174012">
            <w:pPr>
              <w:pStyle w:val="HSAGTableText"/>
              <w:rPr>
                <w:b/>
                <w:bCs/>
                <w:szCs w:val="22"/>
              </w:rPr>
            </w:pPr>
            <w:r w:rsidRPr="000304F7">
              <w:rPr>
                <w:b/>
                <w:bCs/>
                <w:szCs w:val="22"/>
              </w:rPr>
              <w:t>HSAG Review:</w:t>
            </w:r>
            <w:r w:rsidRPr="000304F7">
              <w:rPr>
                <w:szCs w:val="22"/>
              </w:rPr>
              <w:t xml:space="preserve"> </w:t>
            </w:r>
          </w:p>
        </w:tc>
      </w:tr>
      <w:tr w:rsidR="00174012" w:rsidRPr="000B7CC2" w14:paraId="4A077905" w14:textId="77777777" w:rsidTr="00174012">
        <w:tblPrEx>
          <w:jc w:val="center"/>
          <w:tblInd w:w="0" w:type="dxa"/>
          <w:tblCellMar>
            <w:left w:w="115" w:type="dxa"/>
            <w:right w:w="115" w:type="dxa"/>
          </w:tblCellMar>
        </w:tblPrEx>
        <w:trPr>
          <w:jc w:val="center"/>
        </w:trPr>
        <w:tc>
          <w:tcPr>
            <w:tcW w:w="6025" w:type="dxa"/>
            <w:gridSpan w:val="8"/>
          </w:tcPr>
          <w:p w14:paraId="223F53D8" w14:textId="5EECA794" w:rsidR="00174012" w:rsidRPr="001E5659" w:rsidRDefault="00174012" w:rsidP="00174012">
            <w:pPr>
              <w:pStyle w:val="HSAGTableText"/>
              <w:numPr>
                <w:ilvl w:val="0"/>
                <w:numId w:val="28"/>
              </w:numPr>
              <w:ind w:left="420" w:hanging="450"/>
              <w:rPr>
                <w:szCs w:val="22"/>
              </w:rPr>
            </w:pPr>
            <w:r w:rsidRPr="00C64A59">
              <w:rPr>
                <w:szCs w:val="22"/>
              </w:rPr>
              <w:t>CCO describes how it actively identifies prevalence of disease across its member population and submits data to demonstrate this prevalence (e.g., via a current report).</w:t>
            </w:r>
          </w:p>
        </w:tc>
        <w:tc>
          <w:tcPr>
            <w:tcW w:w="4590" w:type="dxa"/>
            <w:gridSpan w:val="2"/>
          </w:tcPr>
          <w:p w14:paraId="1CC03DD4" w14:textId="77777777" w:rsidR="00174012" w:rsidRPr="000304F7" w:rsidRDefault="00174012" w:rsidP="00174012">
            <w:pPr>
              <w:pStyle w:val="HSAGTableBullet1"/>
              <w:ind w:left="360"/>
              <w:rPr>
                <w:color w:val="808080"/>
              </w:rPr>
            </w:pPr>
          </w:p>
          <w:p w14:paraId="72805437" w14:textId="77777777" w:rsidR="00174012" w:rsidRPr="000304F7" w:rsidRDefault="00174012" w:rsidP="00174012">
            <w:pPr>
              <w:pStyle w:val="HSAGTableText"/>
              <w:rPr>
                <w:b/>
                <w:bCs/>
                <w:szCs w:val="22"/>
              </w:rPr>
            </w:pPr>
          </w:p>
        </w:tc>
        <w:tc>
          <w:tcPr>
            <w:tcW w:w="2350" w:type="dxa"/>
          </w:tcPr>
          <w:p w14:paraId="67D1FCAA" w14:textId="77777777" w:rsidR="00174012" w:rsidRPr="000304F7" w:rsidRDefault="00685FC8" w:rsidP="00174012">
            <w:pPr>
              <w:pStyle w:val="HSAGTableText"/>
              <w:rPr>
                <w:szCs w:val="22"/>
              </w:rPr>
            </w:pPr>
            <w:sdt>
              <w:sdtPr>
                <w:rPr>
                  <w:szCs w:val="22"/>
                </w:rPr>
                <w:id w:val="-552847553"/>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Met</w:t>
            </w:r>
          </w:p>
          <w:p w14:paraId="7DD6FE17" w14:textId="77777777" w:rsidR="00174012" w:rsidRPr="000304F7" w:rsidRDefault="00685FC8" w:rsidP="00174012">
            <w:pPr>
              <w:pStyle w:val="HSAGTableText"/>
              <w:rPr>
                <w:szCs w:val="22"/>
              </w:rPr>
            </w:pPr>
            <w:sdt>
              <w:sdtPr>
                <w:rPr>
                  <w:szCs w:val="22"/>
                </w:rPr>
                <w:id w:val="-1168935798"/>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Partially Met</w:t>
            </w:r>
          </w:p>
          <w:p w14:paraId="15F3EE3E" w14:textId="3BDEAD9E" w:rsidR="00174012" w:rsidRPr="000304F7" w:rsidRDefault="00685FC8" w:rsidP="00174012">
            <w:pPr>
              <w:pStyle w:val="HSAGTableText"/>
              <w:rPr>
                <w:b/>
                <w:bCs/>
                <w:szCs w:val="22"/>
              </w:rPr>
            </w:pPr>
            <w:sdt>
              <w:sdtPr>
                <w:rPr>
                  <w:szCs w:val="22"/>
                </w:rPr>
                <w:id w:val="500242798"/>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Not Met</w:t>
            </w:r>
          </w:p>
        </w:tc>
      </w:tr>
      <w:tr w:rsidR="00174012" w:rsidRPr="000B7CC2" w14:paraId="13EB7D30" w14:textId="77777777" w:rsidTr="00174012">
        <w:tblPrEx>
          <w:jc w:val="center"/>
          <w:tblInd w:w="0" w:type="dxa"/>
          <w:tblCellMar>
            <w:left w:w="115" w:type="dxa"/>
            <w:right w:w="115" w:type="dxa"/>
          </w:tblCellMar>
        </w:tblPrEx>
        <w:trPr>
          <w:jc w:val="center"/>
        </w:trPr>
        <w:tc>
          <w:tcPr>
            <w:tcW w:w="12965" w:type="dxa"/>
            <w:gridSpan w:val="11"/>
          </w:tcPr>
          <w:p w14:paraId="5EC0578C" w14:textId="13ECB267" w:rsidR="00174012" w:rsidRPr="000304F7" w:rsidRDefault="00174012" w:rsidP="00174012">
            <w:pPr>
              <w:pStyle w:val="HSAGTableText"/>
              <w:rPr>
                <w:b/>
                <w:bCs/>
                <w:szCs w:val="22"/>
              </w:rPr>
            </w:pPr>
            <w:r w:rsidRPr="000304F7">
              <w:rPr>
                <w:b/>
                <w:bCs/>
                <w:szCs w:val="22"/>
              </w:rPr>
              <w:t>CCO Narrative Response:</w:t>
            </w:r>
            <w:r w:rsidRPr="000304F7">
              <w:rPr>
                <w:szCs w:val="22"/>
              </w:rPr>
              <w:t xml:space="preserve"> </w:t>
            </w:r>
          </w:p>
        </w:tc>
      </w:tr>
      <w:tr w:rsidR="00174012" w:rsidRPr="000B7CC2" w14:paraId="6F3BA697" w14:textId="77777777" w:rsidTr="00174012">
        <w:tblPrEx>
          <w:jc w:val="center"/>
          <w:tblInd w:w="0" w:type="dxa"/>
          <w:tblCellMar>
            <w:left w:w="115" w:type="dxa"/>
            <w:right w:w="115" w:type="dxa"/>
          </w:tblCellMar>
        </w:tblPrEx>
        <w:trPr>
          <w:jc w:val="center"/>
        </w:trPr>
        <w:tc>
          <w:tcPr>
            <w:tcW w:w="12965" w:type="dxa"/>
            <w:gridSpan w:val="11"/>
          </w:tcPr>
          <w:p w14:paraId="2A35DBBD" w14:textId="7A84DD13" w:rsidR="00174012" w:rsidRPr="000304F7" w:rsidRDefault="00174012" w:rsidP="00174012">
            <w:pPr>
              <w:pStyle w:val="HSAGTableText"/>
              <w:rPr>
                <w:b/>
                <w:bCs/>
                <w:szCs w:val="22"/>
              </w:rPr>
            </w:pPr>
            <w:r w:rsidRPr="000304F7">
              <w:rPr>
                <w:b/>
                <w:bCs/>
                <w:szCs w:val="22"/>
              </w:rPr>
              <w:t>HSAG Review:</w:t>
            </w:r>
            <w:r w:rsidRPr="000304F7">
              <w:rPr>
                <w:szCs w:val="22"/>
              </w:rPr>
              <w:t xml:space="preserve"> </w:t>
            </w:r>
          </w:p>
        </w:tc>
      </w:tr>
      <w:tr w:rsidR="00174012" w:rsidRPr="000B7CC2" w14:paraId="1F2B5C67" w14:textId="77777777" w:rsidTr="00174012">
        <w:tblPrEx>
          <w:jc w:val="center"/>
          <w:tblInd w:w="0" w:type="dxa"/>
          <w:tblCellMar>
            <w:left w:w="115" w:type="dxa"/>
            <w:right w:w="115" w:type="dxa"/>
          </w:tblCellMar>
        </w:tblPrEx>
        <w:trPr>
          <w:jc w:val="center"/>
        </w:trPr>
        <w:tc>
          <w:tcPr>
            <w:tcW w:w="6025" w:type="dxa"/>
            <w:gridSpan w:val="8"/>
          </w:tcPr>
          <w:p w14:paraId="355F44E8" w14:textId="50C76720" w:rsidR="00174012" w:rsidRPr="001E5659" w:rsidRDefault="00174012" w:rsidP="00174012">
            <w:pPr>
              <w:pStyle w:val="HSAGTableText"/>
              <w:numPr>
                <w:ilvl w:val="0"/>
                <w:numId w:val="28"/>
              </w:numPr>
              <w:ind w:left="420" w:hanging="450"/>
              <w:rPr>
                <w:szCs w:val="22"/>
              </w:rPr>
            </w:pPr>
            <w:r w:rsidRPr="00C64A59">
              <w:rPr>
                <w:szCs w:val="22"/>
              </w:rPr>
              <w:t>CCO describes how it monitors, interprets, and utilizes disease prevalence data across its membership in a meaningful manner to facilitate network adequacy decisions, including use of REALD data.</w:t>
            </w:r>
          </w:p>
        </w:tc>
        <w:tc>
          <w:tcPr>
            <w:tcW w:w="4590" w:type="dxa"/>
            <w:gridSpan w:val="2"/>
          </w:tcPr>
          <w:p w14:paraId="4F3F1F42" w14:textId="77777777" w:rsidR="00174012" w:rsidRPr="000304F7" w:rsidRDefault="00174012" w:rsidP="00174012">
            <w:pPr>
              <w:pStyle w:val="HSAGTableBullet1"/>
              <w:ind w:left="360"/>
              <w:rPr>
                <w:color w:val="808080"/>
              </w:rPr>
            </w:pPr>
          </w:p>
          <w:p w14:paraId="22E34935" w14:textId="77777777" w:rsidR="00174012" w:rsidRPr="000304F7" w:rsidRDefault="00174012" w:rsidP="00174012">
            <w:pPr>
              <w:pStyle w:val="HSAGTableText"/>
              <w:rPr>
                <w:b/>
                <w:bCs/>
                <w:szCs w:val="22"/>
              </w:rPr>
            </w:pPr>
          </w:p>
        </w:tc>
        <w:tc>
          <w:tcPr>
            <w:tcW w:w="2350" w:type="dxa"/>
          </w:tcPr>
          <w:p w14:paraId="0CC3E3FA" w14:textId="77777777" w:rsidR="00174012" w:rsidRPr="000304F7" w:rsidRDefault="00685FC8" w:rsidP="00174012">
            <w:pPr>
              <w:pStyle w:val="HSAGTableText"/>
              <w:rPr>
                <w:szCs w:val="22"/>
              </w:rPr>
            </w:pPr>
            <w:sdt>
              <w:sdtPr>
                <w:rPr>
                  <w:szCs w:val="22"/>
                </w:rPr>
                <w:id w:val="-948774286"/>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Met</w:t>
            </w:r>
          </w:p>
          <w:p w14:paraId="520DA8CA" w14:textId="77777777" w:rsidR="00174012" w:rsidRPr="000304F7" w:rsidRDefault="00685FC8" w:rsidP="00174012">
            <w:pPr>
              <w:pStyle w:val="HSAGTableText"/>
              <w:rPr>
                <w:szCs w:val="22"/>
              </w:rPr>
            </w:pPr>
            <w:sdt>
              <w:sdtPr>
                <w:rPr>
                  <w:szCs w:val="22"/>
                </w:rPr>
                <w:id w:val="-1057931486"/>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Partially Met</w:t>
            </w:r>
          </w:p>
          <w:p w14:paraId="7AEADCF3" w14:textId="71112559" w:rsidR="00174012" w:rsidRPr="000304F7" w:rsidRDefault="00685FC8" w:rsidP="00174012">
            <w:pPr>
              <w:pStyle w:val="HSAGTableText"/>
              <w:rPr>
                <w:b/>
                <w:bCs/>
                <w:szCs w:val="22"/>
              </w:rPr>
            </w:pPr>
            <w:sdt>
              <w:sdtPr>
                <w:rPr>
                  <w:szCs w:val="22"/>
                </w:rPr>
                <w:id w:val="1547564566"/>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Not Met</w:t>
            </w:r>
          </w:p>
        </w:tc>
      </w:tr>
      <w:tr w:rsidR="00174012" w:rsidRPr="000B7CC2" w14:paraId="3A1097CE" w14:textId="77777777" w:rsidTr="00174012">
        <w:tblPrEx>
          <w:jc w:val="center"/>
          <w:tblInd w:w="0" w:type="dxa"/>
          <w:tblCellMar>
            <w:left w:w="115" w:type="dxa"/>
            <w:right w:w="115" w:type="dxa"/>
          </w:tblCellMar>
        </w:tblPrEx>
        <w:trPr>
          <w:jc w:val="center"/>
        </w:trPr>
        <w:tc>
          <w:tcPr>
            <w:tcW w:w="12965" w:type="dxa"/>
            <w:gridSpan w:val="11"/>
          </w:tcPr>
          <w:p w14:paraId="4239AF8D" w14:textId="5652A4F2" w:rsidR="00174012" w:rsidRPr="000304F7" w:rsidRDefault="00174012" w:rsidP="00174012">
            <w:pPr>
              <w:pStyle w:val="HSAGTableText"/>
              <w:rPr>
                <w:b/>
                <w:bCs/>
                <w:szCs w:val="22"/>
              </w:rPr>
            </w:pPr>
            <w:r w:rsidRPr="000304F7">
              <w:rPr>
                <w:b/>
                <w:bCs/>
                <w:szCs w:val="22"/>
              </w:rPr>
              <w:t>CCO Narrative Response:</w:t>
            </w:r>
            <w:r w:rsidRPr="000304F7">
              <w:rPr>
                <w:szCs w:val="22"/>
              </w:rPr>
              <w:t xml:space="preserve"> </w:t>
            </w:r>
          </w:p>
        </w:tc>
      </w:tr>
      <w:tr w:rsidR="00174012" w:rsidRPr="000B7CC2" w14:paraId="6B6D3C45" w14:textId="77777777" w:rsidTr="00174012">
        <w:tblPrEx>
          <w:jc w:val="center"/>
          <w:tblInd w:w="0" w:type="dxa"/>
          <w:tblCellMar>
            <w:left w:w="115" w:type="dxa"/>
            <w:right w:w="115" w:type="dxa"/>
          </w:tblCellMar>
        </w:tblPrEx>
        <w:trPr>
          <w:jc w:val="center"/>
        </w:trPr>
        <w:tc>
          <w:tcPr>
            <w:tcW w:w="12965" w:type="dxa"/>
            <w:gridSpan w:val="11"/>
          </w:tcPr>
          <w:p w14:paraId="7367AD38" w14:textId="3B8EBE7E" w:rsidR="00174012" w:rsidRPr="000304F7" w:rsidRDefault="00174012" w:rsidP="00174012">
            <w:pPr>
              <w:pStyle w:val="HSAGTableText"/>
              <w:rPr>
                <w:b/>
                <w:bCs/>
                <w:szCs w:val="22"/>
              </w:rPr>
            </w:pPr>
            <w:r w:rsidRPr="000304F7">
              <w:rPr>
                <w:b/>
                <w:bCs/>
                <w:szCs w:val="22"/>
              </w:rPr>
              <w:t>HSAG Review:</w:t>
            </w:r>
            <w:r w:rsidRPr="000304F7">
              <w:rPr>
                <w:szCs w:val="22"/>
              </w:rPr>
              <w:t xml:space="preserve"> </w:t>
            </w:r>
          </w:p>
        </w:tc>
      </w:tr>
      <w:tr w:rsidR="00174012" w:rsidRPr="000B7CC2" w14:paraId="36472F8A" w14:textId="77777777" w:rsidTr="00174012">
        <w:tblPrEx>
          <w:jc w:val="center"/>
          <w:tblInd w:w="0" w:type="dxa"/>
          <w:tblCellMar>
            <w:left w:w="115" w:type="dxa"/>
            <w:right w:w="115" w:type="dxa"/>
          </w:tblCellMar>
        </w:tblPrEx>
        <w:trPr>
          <w:jc w:val="center"/>
        </w:trPr>
        <w:tc>
          <w:tcPr>
            <w:tcW w:w="6025" w:type="dxa"/>
            <w:gridSpan w:val="8"/>
          </w:tcPr>
          <w:p w14:paraId="627FCE40" w14:textId="2D169D48" w:rsidR="00174012" w:rsidRPr="001E5659" w:rsidRDefault="00174012" w:rsidP="00174012">
            <w:pPr>
              <w:pStyle w:val="HSAGTableText"/>
              <w:numPr>
                <w:ilvl w:val="0"/>
                <w:numId w:val="29"/>
              </w:numPr>
              <w:ind w:left="510" w:hanging="540"/>
              <w:rPr>
                <w:szCs w:val="22"/>
              </w:rPr>
            </w:pPr>
            <w:r w:rsidRPr="00C64A59">
              <w:rPr>
                <w:szCs w:val="22"/>
              </w:rPr>
              <w:lastRenderedPageBreak/>
              <w:t>CCO describes how it actively identifies the linguistic and cultural needs of its members and submits data to demonstrate this subset of its member population (e.g., via a current report). The CCO’s answer should address the use of REALD data.</w:t>
            </w:r>
          </w:p>
        </w:tc>
        <w:tc>
          <w:tcPr>
            <w:tcW w:w="4590" w:type="dxa"/>
            <w:gridSpan w:val="2"/>
          </w:tcPr>
          <w:p w14:paraId="1A887A0C" w14:textId="77777777" w:rsidR="00174012" w:rsidRPr="000304F7" w:rsidRDefault="00174012" w:rsidP="00174012">
            <w:pPr>
              <w:pStyle w:val="HSAGTableBullet1"/>
              <w:ind w:left="360"/>
              <w:rPr>
                <w:color w:val="808080"/>
              </w:rPr>
            </w:pPr>
          </w:p>
          <w:p w14:paraId="5C18577F" w14:textId="77777777" w:rsidR="00174012" w:rsidRPr="000304F7" w:rsidRDefault="00174012" w:rsidP="00174012">
            <w:pPr>
              <w:pStyle w:val="HSAGTableText"/>
              <w:rPr>
                <w:b/>
                <w:bCs/>
                <w:szCs w:val="22"/>
              </w:rPr>
            </w:pPr>
          </w:p>
        </w:tc>
        <w:tc>
          <w:tcPr>
            <w:tcW w:w="2350" w:type="dxa"/>
          </w:tcPr>
          <w:p w14:paraId="604DEB7B" w14:textId="77777777" w:rsidR="00174012" w:rsidRPr="000304F7" w:rsidRDefault="00685FC8" w:rsidP="00174012">
            <w:pPr>
              <w:pStyle w:val="HSAGTableText"/>
              <w:rPr>
                <w:szCs w:val="22"/>
              </w:rPr>
            </w:pPr>
            <w:sdt>
              <w:sdtPr>
                <w:rPr>
                  <w:szCs w:val="22"/>
                </w:rPr>
                <w:id w:val="-621694410"/>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Met</w:t>
            </w:r>
          </w:p>
          <w:p w14:paraId="284FAA26" w14:textId="77777777" w:rsidR="00174012" w:rsidRPr="000304F7" w:rsidRDefault="00685FC8" w:rsidP="00174012">
            <w:pPr>
              <w:pStyle w:val="HSAGTableText"/>
              <w:rPr>
                <w:szCs w:val="22"/>
              </w:rPr>
            </w:pPr>
            <w:sdt>
              <w:sdtPr>
                <w:rPr>
                  <w:szCs w:val="22"/>
                </w:rPr>
                <w:id w:val="743682760"/>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Partially Met</w:t>
            </w:r>
          </w:p>
          <w:p w14:paraId="29D6F379" w14:textId="133F2CD4" w:rsidR="00174012" w:rsidRPr="000304F7" w:rsidRDefault="00685FC8" w:rsidP="00174012">
            <w:pPr>
              <w:pStyle w:val="HSAGTableText"/>
              <w:rPr>
                <w:b/>
                <w:bCs/>
                <w:szCs w:val="22"/>
              </w:rPr>
            </w:pPr>
            <w:sdt>
              <w:sdtPr>
                <w:rPr>
                  <w:szCs w:val="22"/>
                </w:rPr>
                <w:id w:val="309055607"/>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Not Met</w:t>
            </w:r>
          </w:p>
        </w:tc>
      </w:tr>
      <w:tr w:rsidR="00174012" w:rsidRPr="000B7CC2" w14:paraId="60486579" w14:textId="77777777" w:rsidTr="00174012">
        <w:tblPrEx>
          <w:jc w:val="center"/>
          <w:tblInd w:w="0" w:type="dxa"/>
          <w:tblCellMar>
            <w:left w:w="115" w:type="dxa"/>
            <w:right w:w="115" w:type="dxa"/>
          </w:tblCellMar>
        </w:tblPrEx>
        <w:trPr>
          <w:cantSplit/>
          <w:jc w:val="center"/>
        </w:trPr>
        <w:tc>
          <w:tcPr>
            <w:tcW w:w="12965" w:type="dxa"/>
            <w:gridSpan w:val="11"/>
          </w:tcPr>
          <w:p w14:paraId="2D9C4D26" w14:textId="1F5D18AB" w:rsidR="00174012" w:rsidRPr="000304F7" w:rsidRDefault="00174012" w:rsidP="00174012">
            <w:pPr>
              <w:pStyle w:val="HSAGTableText"/>
              <w:rPr>
                <w:b/>
                <w:bCs/>
                <w:szCs w:val="22"/>
              </w:rPr>
            </w:pPr>
            <w:r w:rsidRPr="000304F7">
              <w:rPr>
                <w:b/>
                <w:bCs/>
                <w:szCs w:val="22"/>
              </w:rPr>
              <w:t>CCO Narrative Response:</w:t>
            </w:r>
            <w:r w:rsidRPr="000304F7">
              <w:rPr>
                <w:szCs w:val="22"/>
              </w:rPr>
              <w:t xml:space="preserve"> </w:t>
            </w:r>
          </w:p>
        </w:tc>
      </w:tr>
      <w:tr w:rsidR="00174012" w:rsidRPr="000B7CC2" w14:paraId="1335667A" w14:textId="77777777" w:rsidTr="00174012">
        <w:tblPrEx>
          <w:jc w:val="center"/>
          <w:tblInd w:w="0" w:type="dxa"/>
          <w:tblCellMar>
            <w:left w:w="115" w:type="dxa"/>
            <w:right w:w="115" w:type="dxa"/>
          </w:tblCellMar>
        </w:tblPrEx>
        <w:trPr>
          <w:jc w:val="center"/>
        </w:trPr>
        <w:tc>
          <w:tcPr>
            <w:tcW w:w="12965" w:type="dxa"/>
            <w:gridSpan w:val="11"/>
          </w:tcPr>
          <w:p w14:paraId="766170E8" w14:textId="51881E8E" w:rsidR="00174012" w:rsidRPr="000304F7" w:rsidRDefault="00174012" w:rsidP="00174012">
            <w:pPr>
              <w:pStyle w:val="HSAGTableText"/>
              <w:rPr>
                <w:b/>
                <w:bCs/>
                <w:szCs w:val="22"/>
              </w:rPr>
            </w:pPr>
            <w:r w:rsidRPr="000304F7">
              <w:rPr>
                <w:b/>
                <w:bCs/>
                <w:szCs w:val="22"/>
              </w:rPr>
              <w:t>HSAG Review:</w:t>
            </w:r>
            <w:r w:rsidRPr="000304F7">
              <w:rPr>
                <w:szCs w:val="22"/>
              </w:rPr>
              <w:t xml:space="preserve"> </w:t>
            </w:r>
          </w:p>
        </w:tc>
      </w:tr>
      <w:tr w:rsidR="00174012" w:rsidRPr="000B7CC2" w14:paraId="62AECC1B" w14:textId="77777777" w:rsidTr="00174012">
        <w:tblPrEx>
          <w:jc w:val="center"/>
          <w:tblInd w:w="0" w:type="dxa"/>
          <w:tblCellMar>
            <w:left w:w="115" w:type="dxa"/>
            <w:right w:w="115" w:type="dxa"/>
          </w:tblCellMar>
        </w:tblPrEx>
        <w:trPr>
          <w:jc w:val="center"/>
        </w:trPr>
        <w:tc>
          <w:tcPr>
            <w:tcW w:w="6025" w:type="dxa"/>
            <w:gridSpan w:val="8"/>
          </w:tcPr>
          <w:p w14:paraId="20783B4C" w14:textId="39DD78AF" w:rsidR="00174012" w:rsidRPr="001E5659" w:rsidRDefault="00174012" w:rsidP="00174012">
            <w:pPr>
              <w:pStyle w:val="HSAGTableText"/>
              <w:numPr>
                <w:ilvl w:val="0"/>
                <w:numId w:val="29"/>
              </w:numPr>
              <w:ind w:left="510" w:hanging="540"/>
              <w:rPr>
                <w:szCs w:val="22"/>
              </w:rPr>
            </w:pPr>
            <w:r w:rsidRPr="00C64A59">
              <w:rPr>
                <w:szCs w:val="22"/>
              </w:rPr>
              <w:t>CCO describes how it monitors, interprets, and utilizes member linguistic and cultural needs data and REALD data in a meaningful manner to facilitate network adequacy decisions.</w:t>
            </w:r>
          </w:p>
        </w:tc>
        <w:tc>
          <w:tcPr>
            <w:tcW w:w="4590" w:type="dxa"/>
            <w:gridSpan w:val="2"/>
          </w:tcPr>
          <w:p w14:paraId="4506699C" w14:textId="77777777" w:rsidR="00174012" w:rsidRPr="000304F7" w:rsidRDefault="00174012" w:rsidP="00174012">
            <w:pPr>
              <w:pStyle w:val="HSAGTableBullet1"/>
              <w:ind w:left="360"/>
              <w:rPr>
                <w:color w:val="808080"/>
              </w:rPr>
            </w:pPr>
          </w:p>
          <w:p w14:paraId="3F87960C" w14:textId="77777777" w:rsidR="00174012" w:rsidRPr="000304F7" w:rsidRDefault="00174012" w:rsidP="00174012">
            <w:pPr>
              <w:pStyle w:val="HSAGTableText"/>
              <w:rPr>
                <w:b/>
                <w:bCs/>
                <w:szCs w:val="22"/>
              </w:rPr>
            </w:pPr>
          </w:p>
        </w:tc>
        <w:tc>
          <w:tcPr>
            <w:tcW w:w="2350" w:type="dxa"/>
          </w:tcPr>
          <w:p w14:paraId="6A6A021C" w14:textId="77777777" w:rsidR="00174012" w:rsidRPr="000304F7" w:rsidRDefault="00685FC8" w:rsidP="00174012">
            <w:pPr>
              <w:pStyle w:val="HSAGTableText"/>
              <w:rPr>
                <w:szCs w:val="22"/>
              </w:rPr>
            </w:pPr>
            <w:sdt>
              <w:sdtPr>
                <w:rPr>
                  <w:szCs w:val="22"/>
                </w:rPr>
                <w:id w:val="-1560167110"/>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Met</w:t>
            </w:r>
          </w:p>
          <w:p w14:paraId="7FDFD1FF" w14:textId="77777777" w:rsidR="00174012" w:rsidRPr="000304F7" w:rsidRDefault="00685FC8" w:rsidP="00174012">
            <w:pPr>
              <w:pStyle w:val="HSAGTableText"/>
              <w:rPr>
                <w:szCs w:val="22"/>
              </w:rPr>
            </w:pPr>
            <w:sdt>
              <w:sdtPr>
                <w:rPr>
                  <w:szCs w:val="22"/>
                </w:rPr>
                <w:id w:val="-1213719842"/>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Partially Met</w:t>
            </w:r>
          </w:p>
          <w:p w14:paraId="28E134AE" w14:textId="48881E12" w:rsidR="00174012" w:rsidRPr="000304F7" w:rsidRDefault="00685FC8" w:rsidP="00174012">
            <w:pPr>
              <w:pStyle w:val="HSAGTableText"/>
              <w:rPr>
                <w:b/>
                <w:bCs/>
                <w:szCs w:val="22"/>
              </w:rPr>
            </w:pPr>
            <w:sdt>
              <w:sdtPr>
                <w:rPr>
                  <w:szCs w:val="22"/>
                </w:rPr>
                <w:id w:val="-237639953"/>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Not Met</w:t>
            </w:r>
          </w:p>
        </w:tc>
      </w:tr>
      <w:tr w:rsidR="00174012" w:rsidRPr="000B7CC2" w14:paraId="2564C7E8" w14:textId="77777777" w:rsidTr="00174012">
        <w:tblPrEx>
          <w:jc w:val="center"/>
          <w:tblInd w:w="0" w:type="dxa"/>
          <w:tblCellMar>
            <w:left w:w="115" w:type="dxa"/>
            <w:right w:w="115" w:type="dxa"/>
          </w:tblCellMar>
        </w:tblPrEx>
        <w:trPr>
          <w:jc w:val="center"/>
        </w:trPr>
        <w:tc>
          <w:tcPr>
            <w:tcW w:w="12965" w:type="dxa"/>
            <w:gridSpan w:val="11"/>
          </w:tcPr>
          <w:p w14:paraId="306B7498" w14:textId="656E00C2" w:rsidR="00174012" w:rsidRPr="000304F7" w:rsidRDefault="00174012" w:rsidP="00174012">
            <w:pPr>
              <w:pStyle w:val="HSAGTableText"/>
              <w:rPr>
                <w:b/>
                <w:bCs/>
                <w:szCs w:val="22"/>
              </w:rPr>
            </w:pPr>
            <w:r w:rsidRPr="000304F7">
              <w:rPr>
                <w:b/>
                <w:bCs/>
                <w:szCs w:val="22"/>
              </w:rPr>
              <w:t>CCO Narrative Response:</w:t>
            </w:r>
            <w:r w:rsidRPr="000304F7">
              <w:rPr>
                <w:szCs w:val="22"/>
              </w:rPr>
              <w:t xml:space="preserve"> </w:t>
            </w:r>
          </w:p>
        </w:tc>
      </w:tr>
      <w:tr w:rsidR="00174012" w:rsidRPr="000B7CC2" w14:paraId="67C9B499" w14:textId="77777777" w:rsidTr="00174012">
        <w:tblPrEx>
          <w:jc w:val="center"/>
          <w:tblInd w:w="0" w:type="dxa"/>
          <w:tblCellMar>
            <w:left w:w="115" w:type="dxa"/>
            <w:right w:w="115" w:type="dxa"/>
          </w:tblCellMar>
        </w:tblPrEx>
        <w:trPr>
          <w:jc w:val="center"/>
        </w:trPr>
        <w:tc>
          <w:tcPr>
            <w:tcW w:w="12965" w:type="dxa"/>
            <w:gridSpan w:val="11"/>
          </w:tcPr>
          <w:p w14:paraId="4714107F" w14:textId="482001AC" w:rsidR="00174012" w:rsidRPr="000304F7" w:rsidRDefault="00174012" w:rsidP="00174012">
            <w:pPr>
              <w:pStyle w:val="HSAGTableText"/>
              <w:rPr>
                <w:b/>
                <w:bCs/>
                <w:szCs w:val="22"/>
              </w:rPr>
            </w:pPr>
            <w:r w:rsidRPr="000304F7">
              <w:rPr>
                <w:b/>
                <w:bCs/>
                <w:szCs w:val="22"/>
              </w:rPr>
              <w:t>HSAG Review:</w:t>
            </w:r>
            <w:r w:rsidRPr="000304F7">
              <w:rPr>
                <w:szCs w:val="22"/>
              </w:rPr>
              <w:t xml:space="preserve"> </w:t>
            </w:r>
          </w:p>
        </w:tc>
      </w:tr>
      <w:tr w:rsidR="00174012" w:rsidRPr="000B7CC2" w14:paraId="4CA5FC94" w14:textId="77777777" w:rsidTr="00174012">
        <w:tblPrEx>
          <w:jc w:val="center"/>
          <w:tblInd w:w="0" w:type="dxa"/>
          <w:tblCellMar>
            <w:left w:w="115" w:type="dxa"/>
            <w:right w:w="115" w:type="dxa"/>
          </w:tblCellMar>
        </w:tblPrEx>
        <w:trPr>
          <w:jc w:val="center"/>
        </w:trPr>
        <w:tc>
          <w:tcPr>
            <w:tcW w:w="6025" w:type="dxa"/>
            <w:gridSpan w:val="8"/>
          </w:tcPr>
          <w:p w14:paraId="7CE9AF48" w14:textId="7031C91E" w:rsidR="00174012" w:rsidRPr="001E5659" w:rsidRDefault="00174012" w:rsidP="00174012">
            <w:pPr>
              <w:pStyle w:val="HSAGTableText"/>
              <w:numPr>
                <w:ilvl w:val="0"/>
                <w:numId w:val="30"/>
              </w:numPr>
              <w:ind w:left="420" w:hanging="450"/>
              <w:rPr>
                <w:szCs w:val="22"/>
              </w:rPr>
            </w:pPr>
            <w:r w:rsidRPr="00C64A59">
              <w:rPr>
                <w:szCs w:val="22"/>
              </w:rPr>
              <w:t>CCO describes how it actively collects, monitors, and interprets data from OHA, grievances and appeals, training processes, and relevant reports on workforce capacity and diversity to assess the readiness of its provider network to provide member services in a culturally and linguistically appropriate and trauma-informed manner.</w:t>
            </w:r>
          </w:p>
        </w:tc>
        <w:tc>
          <w:tcPr>
            <w:tcW w:w="4590" w:type="dxa"/>
            <w:gridSpan w:val="2"/>
          </w:tcPr>
          <w:p w14:paraId="35A92359" w14:textId="77777777" w:rsidR="00174012" w:rsidRPr="000304F7" w:rsidRDefault="00174012" w:rsidP="00174012">
            <w:pPr>
              <w:pStyle w:val="HSAGTableBullet1"/>
              <w:ind w:left="360"/>
              <w:rPr>
                <w:color w:val="808080"/>
              </w:rPr>
            </w:pPr>
          </w:p>
          <w:p w14:paraId="2BF6653A" w14:textId="77777777" w:rsidR="00174012" w:rsidRPr="000304F7" w:rsidRDefault="00174012" w:rsidP="00174012">
            <w:pPr>
              <w:pStyle w:val="HSAGTableText"/>
              <w:rPr>
                <w:b/>
                <w:bCs/>
                <w:szCs w:val="22"/>
              </w:rPr>
            </w:pPr>
          </w:p>
        </w:tc>
        <w:tc>
          <w:tcPr>
            <w:tcW w:w="2350" w:type="dxa"/>
          </w:tcPr>
          <w:p w14:paraId="1D423823" w14:textId="77777777" w:rsidR="00174012" w:rsidRPr="000304F7" w:rsidRDefault="00685FC8" w:rsidP="00174012">
            <w:pPr>
              <w:pStyle w:val="HSAGTableText"/>
              <w:rPr>
                <w:szCs w:val="22"/>
              </w:rPr>
            </w:pPr>
            <w:sdt>
              <w:sdtPr>
                <w:rPr>
                  <w:szCs w:val="22"/>
                </w:rPr>
                <w:id w:val="1336034493"/>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Met</w:t>
            </w:r>
          </w:p>
          <w:p w14:paraId="107066D1" w14:textId="77777777" w:rsidR="00174012" w:rsidRPr="000304F7" w:rsidRDefault="00685FC8" w:rsidP="00174012">
            <w:pPr>
              <w:pStyle w:val="HSAGTableText"/>
              <w:rPr>
                <w:szCs w:val="22"/>
              </w:rPr>
            </w:pPr>
            <w:sdt>
              <w:sdtPr>
                <w:rPr>
                  <w:szCs w:val="22"/>
                </w:rPr>
                <w:id w:val="1487126470"/>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Partially Met</w:t>
            </w:r>
          </w:p>
          <w:p w14:paraId="7ABD5655" w14:textId="43251A12" w:rsidR="00174012" w:rsidRPr="000304F7" w:rsidRDefault="00685FC8" w:rsidP="00174012">
            <w:pPr>
              <w:pStyle w:val="HSAGTableText"/>
              <w:rPr>
                <w:b/>
                <w:bCs/>
                <w:szCs w:val="22"/>
              </w:rPr>
            </w:pPr>
            <w:sdt>
              <w:sdtPr>
                <w:rPr>
                  <w:szCs w:val="22"/>
                </w:rPr>
                <w:id w:val="1887216555"/>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Not Met</w:t>
            </w:r>
          </w:p>
        </w:tc>
      </w:tr>
      <w:tr w:rsidR="00174012" w:rsidRPr="000B7CC2" w14:paraId="201F38F5" w14:textId="77777777" w:rsidTr="00174012">
        <w:tblPrEx>
          <w:jc w:val="center"/>
          <w:tblInd w:w="0" w:type="dxa"/>
          <w:tblCellMar>
            <w:left w:w="115" w:type="dxa"/>
            <w:right w:w="115" w:type="dxa"/>
          </w:tblCellMar>
        </w:tblPrEx>
        <w:trPr>
          <w:jc w:val="center"/>
        </w:trPr>
        <w:tc>
          <w:tcPr>
            <w:tcW w:w="12965" w:type="dxa"/>
            <w:gridSpan w:val="11"/>
          </w:tcPr>
          <w:p w14:paraId="69B3570B" w14:textId="5E5BB454" w:rsidR="00174012" w:rsidRPr="000304F7" w:rsidRDefault="00174012" w:rsidP="00174012">
            <w:pPr>
              <w:pStyle w:val="HSAGTableText"/>
              <w:rPr>
                <w:b/>
                <w:bCs/>
                <w:szCs w:val="22"/>
              </w:rPr>
            </w:pPr>
            <w:r w:rsidRPr="000304F7">
              <w:rPr>
                <w:b/>
                <w:bCs/>
                <w:szCs w:val="22"/>
              </w:rPr>
              <w:t>CCO Narrative Response:</w:t>
            </w:r>
            <w:r w:rsidRPr="000304F7">
              <w:rPr>
                <w:szCs w:val="22"/>
              </w:rPr>
              <w:t xml:space="preserve"> </w:t>
            </w:r>
          </w:p>
        </w:tc>
      </w:tr>
      <w:tr w:rsidR="00174012" w:rsidRPr="000B7CC2" w14:paraId="17F7E34B" w14:textId="77777777" w:rsidTr="00174012">
        <w:tblPrEx>
          <w:jc w:val="center"/>
          <w:tblInd w:w="0" w:type="dxa"/>
          <w:tblCellMar>
            <w:left w:w="115" w:type="dxa"/>
            <w:right w:w="115" w:type="dxa"/>
          </w:tblCellMar>
        </w:tblPrEx>
        <w:trPr>
          <w:jc w:val="center"/>
        </w:trPr>
        <w:tc>
          <w:tcPr>
            <w:tcW w:w="12965" w:type="dxa"/>
            <w:gridSpan w:val="11"/>
          </w:tcPr>
          <w:p w14:paraId="634CE4F1" w14:textId="7F21D82C" w:rsidR="00174012" w:rsidRPr="000304F7" w:rsidRDefault="00174012" w:rsidP="00174012">
            <w:pPr>
              <w:pStyle w:val="HSAGTableText"/>
              <w:rPr>
                <w:b/>
                <w:bCs/>
                <w:szCs w:val="22"/>
              </w:rPr>
            </w:pPr>
            <w:r w:rsidRPr="000304F7">
              <w:rPr>
                <w:b/>
                <w:bCs/>
                <w:szCs w:val="22"/>
              </w:rPr>
              <w:t>HSAG Review:</w:t>
            </w:r>
            <w:r w:rsidRPr="000304F7">
              <w:rPr>
                <w:szCs w:val="22"/>
              </w:rPr>
              <w:t xml:space="preserve"> </w:t>
            </w:r>
          </w:p>
        </w:tc>
      </w:tr>
      <w:tr w:rsidR="00174012" w:rsidRPr="000B7CC2" w14:paraId="546E453C" w14:textId="77777777" w:rsidTr="00174012">
        <w:tblPrEx>
          <w:jc w:val="center"/>
          <w:tblInd w:w="0" w:type="dxa"/>
          <w:tblCellMar>
            <w:left w:w="115" w:type="dxa"/>
            <w:right w:w="115" w:type="dxa"/>
          </w:tblCellMar>
        </w:tblPrEx>
        <w:trPr>
          <w:jc w:val="center"/>
        </w:trPr>
        <w:tc>
          <w:tcPr>
            <w:tcW w:w="6025" w:type="dxa"/>
            <w:gridSpan w:val="8"/>
          </w:tcPr>
          <w:p w14:paraId="48744C60" w14:textId="3B4880B6" w:rsidR="00174012" w:rsidRPr="001E5659" w:rsidRDefault="00174012" w:rsidP="00174012">
            <w:pPr>
              <w:pStyle w:val="HSAGTableText"/>
              <w:numPr>
                <w:ilvl w:val="0"/>
                <w:numId w:val="30"/>
              </w:numPr>
              <w:ind w:left="420" w:hanging="450"/>
              <w:rPr>
                <w:szCs w:val="22"/>
              </w:rPr>
            </w:pPr>
            <w:r w:rsidRPr="00C64A59">
              <w:rPr>
                <w:szCs w:val="22"/>
              </w:rPr>
              <w:t>CCO describes how it utilizes the data sources relevant to the provision of culturally and linguistically appropriate care in a meaningful manner to facilitate network adequacy and workforce development decisions.</w:t>
            </w:r>
          </w:p>
        </w:tc>
        <w:tc>
          <w:tcPr>
            <w:tcW w:w="4590" w:type="dxa"/>
            <w:gridSpan w:val="2"/>
          </w:tcPr>
          <w:p w14:paraId="4ABB686F" w14:textId="77777777" w:rsidR="00174012" w:rsidRPr="000304F7" w:rsidRDefault="00174012" w:rsidP="00174012">
            <w:pPr>
              <w:pStyle w:val="HSAGTableBullet1"/>
              <w:ind w:left="360"/>
              <w:rPr>
                <w:color w:val="808080"/>
              </w:rPr>
            </w:pPr>
          </w:p>
          <w:p w14:paraId="30A2DDE3" w14:textId="77777777" w:rsidR="00174012" w:rsidRPr="000304F7" w:rsidRDefault="00174012" w:rsidP="00174012">
            <w:pPr>
              <w:pStyle w:val="HSAGTableText"/>
              <w:rPr>
                <w:b/>
                <w:bCs/>
                <w:szCs w:val="22"/>
              </w:rPr>
            </w:pPr>
          </w:p>
        </w:tc>
        <w:tc>
          <w:tcPr>
            <w:tcW w:w="2350" w:type="dxa"/>
          </w:tcPr>
          <w:p w14:paraId="06FA3982" w14:textId="77777777" w:rsidR="00174012" w:rsidRPr="000304F7" w:rsidRDefault="00685FC8" w:rsidP="00174012">
            <w:pPr>
              <w:pStyle w:val="HSAGTableText"/>
              <w:rPr>
                <w:szCs w:val="22"/>
              </w:rPr>
            </w:pPr>
            <w:sdt>
              <w:sdtPr>
                <w:rPr>
                  <w:szCs w:val="22"/>
                </w:rPr>
                <w:id w:val="1816530130"/>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Met</w:t>
            </w:r>
          </w:p>
          <w:p w14:paraId="487CF10A" w14:textId="77777777" w:rsidR="00174012" w:rsidRPr="000304F7" w:rsidRDefault="00685FC8" w:rsidP="00174012">
            <w:pPr>
              <w:pStyle w:val="HSAGTableText"/>
              <w:rPr>
                <w:szCs w:val="22"/>
              </w:rPr>
            </w:pPr>
            <w:sdt>
              <w:sdtPr>
                <w:rPr>
                  <w:szCs w:val="22"/>
                </w:rPr>
                <w:id w:val="459086156"/>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Partially Met</w:t>
            </w:r>
          </w:p>
          <w:p w14:paraId="35E60583" w14:textId="7C37EB0A" w:rsidR="00174012" w:rsidRPr="000304F7" w:rsidRDefault="00685FC8" w:rsidP="00174012">
            <w:pPr>
              <w:pStyle w:val="HSAGTableText"/>
              <w:rPr>
                <w:b/>
                <w:bCs/>
                <w:szCs w:val="22"/>
              </w:rPr>
            </w:pPr>
            <w:sdt>
              <w:sdtPr>
                <w:rPr>
                  <w:szCs w:val="22"/>
                </w:rPr>
                <w:id w:val="-1114134430"/>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Not Met</w:t>
            </w:r>
          </w:p>
        </w:tc>
      </w:tr>
      <w:tr w:rsidR="00174012" w:rsidRPr="000B7CC2" w14:paraId="12169649" w14:textId="77777777" w:rsidTr="00174012">
        <w:tblPrEx>
          <w:jc w:val="center"/>
          <w:tblInd w:w="0" w:type="dxa"/>
          <w:tblCellMar>
            <w:left w:w="115" w:type="dxa"/>
            <w:right w:w="115" w:type="dxa"/>
          </w:tblCellMar>
        </w:tblPrEx>
        <w:trPr>
          <w:jc w:val="center"/>
        </w:trPr>
        <w:tc>
          <w:tcPr>
            <w:tcW w:w="12965" w:type="dxa"/>
            <w:gridSpan w:val="11"/>
          </w:tcPr>
          <w:p w14:paraId="60860FBC" w14:textId="482605AF" w:rsidR="00174012" w:rsidRPr="000304F7" w:rsidRDefault="00174012" w:rsidP="00174012">
            <w:pPr>
              <w:pStyle w:val="HSAGTableText"/>
              <w:rPr>
                <w:b/>
                <w:bCs/>
                <w:szCs w:val="22"/>
              </w:rPr>
            </w:pPr>
            <w:r w:rsidRPr="000304F7">
              <w:rPr>
                <w:b/>
                <w:bCs/>
                <w:szCs w:val="22"/>
              </w:rPr>
              <w:t>CCO Narrative Response:</w:t>
            </w:r>
            <w:r w:rsidRPr="000304F7">
              <w:rPr>
                <w:szCs w:val="22"/>
              </w:rPr>
              <w:t xml:space="preserve"> </w:t>
            </w:r>
          </w:p>
        </w:tc>
      </w:tr>
      <w:tr w:rsidR="00174012" w:rsidRPr="000B7CC2" w14:paraId="3E0FD029" w14:textId="77777777" w:rsidTr="00174012">
        <w:tblPrEx>
          <w:jc w:val="center"/>
          <w:tblInd w:w="0" w:type="dxa"/>
          <w:tblCellMar>
            <w:left w:w="115" w:type="dxa"/>
            <w:right w:w="115" w:type="dxa"/>
          </w:tblCellMar>
        </w:tblPrEx>
        <w:trPr>
          <w:jc w:val="center"/>
        </w:trPr>
        <w:tc>
          <w:tcPr>
            <w:tcW w:w="12965" w:type="dxa"/>
            <w:gridSpan w:val="11"/>
          </w:tcPr>
          <w:p w14:paraId="420467D3" w14:textId="75B4D460" w:rsidR="00174012" w:rsidRPr="000304F7" w:rsidRDefault="00174012" w:rsidP="00174012">
            <w:pPr>
              <w:pStyle w:val="HSAGTableText"/>
              <w:rPr>
                <w:b/>
                <w:bCs/>
                <w:szCs w:val="22"/>
              </w:rPr>
            </w:pPr>
            <w:r w:rsidRPr="000304F7">
              <w:rPr>
                <w:b/>
                <w:bCs/>
                <w:szCs w:val="22"/>
              </w:rPr>
              <w:t>HSAG Review:</w:t>
            </w:r>
            <w:r w:rsidRPr="000304F7">
              <w:rPr>
                <w:szCs w:val="22"/>
              </w:rPr>
              <w:t xml:space="preserve"> </w:t>
            </w:r>
          </w:p>
        </w:tc>
      </w:tr>
      <w:tr w:rsidR="00174012" w:rsidRPr="000B7CC2" w14:paraId="0C2848D3" w14:textId="77777777" w:rsidTr="00174012">
        <w:tblPrEx>
          <w:jc w:val="center"/>
          <w:tblInd w:w="0" w:type="dxa"/>
          <w:tblCellMar>
            <w:left w:w="115" w:type="dxa"/>
            <w:right w:w="115" w:type="dxa"/>
          </w:tblCellMar>
        </w:tblPrEx>
        <w:trPr>
          <w:jc w:val="center"/>
        </w:trPr>
        <w:tc>
          <w:tcPr>
            <w:tcW w:w="6025" w:type="dxa"/>
            <w:gridSpan w:val="8"/>
          </w:tcPr>
          <w:p w14:paraId="36BCDE6D" w14:textId="24A73218" w:rsidR="00174012" w:rsidRPr="001E5659" w:rsidRDefault="00174012" w:rsidP="00174012">
            <w:pPr>
              <w:pStyle w:val="HSAGTableText"/>
              <w:numPr>
                <w:ilvl w:val="0"/>
                <w:numId w:val="31"/>
              </w:numPr>
              <w:ind w:left="420" w:hanging="450"/>
              <w:rPr>
                <w:szCs w:val="22"/>
              </w:rPr>
            </w:pPr>
            <w:r w:rsidRPr="00C64A59">
              <w:rPr>
                <w:szCs w:val="22"/>
              </w:rPr>
              <w:lastRenderedPageBreak/>
              <w:t>CCO describes how it monitors current and anticipated Medicaid and FBDE member enrollment and submits data to demonstrate these populations (e.g., via a current report).</w:t>
            </w:r>
          </w:p>
        </w:tc>
        <w:tc>
          <w:tcPr>
            <w:tcW w:w="4590" w:type="dxa"/>
            <w:gridSpan w:val="2"/>
          </w:tcPr>
          <w:p w14:paraId="1CCC9BAA" w14:textId="77777777" w:rsidR="00174012" w:rsidRPr="000304F7" w:rsidRDefault="00174012" w:rsidP="00174012">
            <w:pPr>
              <w:pStyle w:val="HSAGTableBullet1"/>
              <w:ind w:left="360"/>
              <w:rPr>
                <w:color w:val="808080"/>
              </w:rPr>
            </w:pPr>
          </w:p>
          <w:p w14:paraId="06ADCEB2" w14:textId="77777777" w:rsidR="00174012" w:rsidRPr="000304F7" w:rsidRDefault="00174012" w:rsidP="00174012">
            <w:pPr>
              <w:pStyle w:val="HSAGTableText"/>
              <w:rPr>
                <w:b/>
                <w:bCs/>
                <w:szCs w:val="22"/>
              </w:rPr>
            </w:pPr>
          </w:p>
        </w:tc>
        <w:tc>
          <w:tcPr>
            <w:tcW w:w="2350" w:type="dxa"/>
          </w:tcPr>
          <w:p w14:paraId="15A9B468" w14:textId="77777777" w:rsidR="00174012" w:rsidRPr="000304F7" w:rsidRDefault="00685FC8" w:rsidP="00174012">
            <w:pPr>
              <w:pStyle w:val="HSAGTableText"/>
              <w:rPr>
                <w:szCs w:val="22"/>
              </w:rPr>
            </w:pPr>
            <w:sdt>
              <w:sdtPr>
                <w:rPr>
                  <w:szCs w:val="22"/>
                </w:rPr>
                <w:id w:val="650945880"/>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Met</w:t>
            </w:r>
          </w:p>
          <w:p w14:paraId="2A7AC409" w14:textId="77777777" w:rsidR="00174012" w:rsidRPr="000304F7" w:rsidRDefault="00685FC8" w:rsidP="00174012">
            <w:pPr>
              <w:pStyle w:val="HSAGTableText"/>
              <w:rPr>
                <w:szCs w:val="22"/>
              </w:rPr>
            </w:pPr>
            <w:sdt>
              <w:sdtPr>
                <w:rPr>
                  <w:szCs w:val="22"/>
                </w:rPr>
                <w:id w:val="-1875834365"/>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Partially Met</w:t>
            </w:r>
          </w:p>
          <w:p w14:paraId="594D7903" w14:textId="42BF6755" w:rsidR="00174012" w:rsidRPr="000304F7" w:rsidRDefault="00685FC8" w:rsidP="00174012">
            <w:pPr>
              <w:pStyle w:val="HSAGTableText"/>
              <w:rPr>
                <w:b/>
                <w:bCs/>
                <w:szCs w:val="22"/>
              </w:rPr>
            </w:pPr>
            <w:sdt>
              <w:sdtPr>
                <w:rPr>
                  <w:szCs w:val="22"/>
                </w:rPr>
                <w:id w:val="1429994337"/>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Not Met</w:t>
            </w:r>
          </w:p>
        </w:tc>
      </w:tr>
      <w:tr w:rsidR="00174012" w:rsidRPr="000B7CC2" w14:paraId="350F47E8" w14:textId="77777777" w:rsidTr="00174012">
        <w:tblPrEx>
          <w:jc w:val="center"/>
          <w:tblInd w:w="0" w:type="dxa"/>
          <w:tblCellMar>
            <w:left w:w="115" w:type="dxa"/>
            <w:right w:w="115" w:type="dxa"/>
          </w:tblCellMar>
        </w:tblPrEx>
        <w:trPr>
          <w:jc w:val="center"/>
        </w:trPr>
        <w:tc>
          <w:tcPr>
            <w:tcW w:w="12965" w:type="dxa"/>
            <w:gridSpan w:val="11"/>
          </w:tcPr>
          <w:p w14:paraId="11FD14AF" w14:textId="4F1F1A14" w:rsidR="00174012" w:rsidRPr="000304F7" w:rsidRDefault="00174012" w:rsidP="00174012">
            <w:pPr>
              <w:pStyle w:val="HSAGTableText"/>
              <w:rPr>
                <w:b/>
                <w:bCs/>
                <w:szCs w:val="22"/>
              </w:rPr>
            </w:pPr>
            <w:r w:rsidRPr="000304F7">
              <w:rPr>
                <w:b/>
                <w:bCs/>
                <w:szCs w:val="22"/>
              </w:rPr>
              <w:t>CCO Narrative Response:</w:t>
            </w:r>
            <w:r w:rsidRPr="000304F7">
              <w:rPr>
                <w:szCs w:val="22"/>
              </w:rPr>
              <w:t xml:space="preserve"> </w:t>
            </w:r>
          </w:p>
        </w:tc>
      </w:tr>
      <w:tr w:rsidR="00174012" w:rsidRPr="000B7CC2" w14:paraId="54A664EA" w14:textId="77777777" w:rsidTr="00174012">
        <w:tblPrEx>
          <w:jc w:val="center"/>
          <w:tblInd w:w="0" w:type="dxa"/>
          <w:tblCellMar>
            <w:left w:w="115" w:type="dxa"/>
            <w:right w:w="115" w:type="dxa"/>
          </w:tblCellMar>
        </w:tblPrEx>
        <w:trPr>
          <w:jc w:val="center"/>
        </w:trPr>
        <w:tc>
          <w:tcPr>
            <w:tcW w:w="12965" w:type="dxa"/>
            <w:gridSpan w:val="11"/>
          </w:tcPr>
          <w:p w14:paraId="73490DE1" w14:textId="77386268" w:rsidR="00174012" w:rsidRPr="000304F7" w:rsidRDefault="00174012" w:rsidP="00174012">
            <w:pPr>
              <w:pStyle w:val="HSAGTableText"/>
              <w:rPr>
                <w:b/>
                <w:bCs/>
                <w:szCs w:val="22"/>
              </w:rPr>
            </w:pPr>
            <w:r w:rsidRPr="000304F7">
              <w:rPr>
                <w:b/>
                <w:bCs/>
                <w:szCs w:val="22"/>
              </w:rPr>
              <w:t>HSAG Review:</w:t>
            </w:r>
            <w:r w:rsidRPr="000304F7">
              <w:rPr>
                <w:szCs w:val="22"/>
              </w:rPr>
              <w:t xml:space="preserve"> </w:t>
            </w:r>
          </w:p>
        </w:tc>
      </w:tr>
      <w:tr w:rsidR="00174012" w:rsidRPr="000B7CC2" w14:paraId="3C5E0E9A" w14:textId="77777777" w:rsidTr="00174012">
        <w:tblPrEx>
          <w:jc w:val="center"/>
          <w:tblInd w:w="0" w:type="dxa"/>
          <w:tblCellMar>
            <w:left w:w="115" w:type="dxa"/>
            <w:right w:w="115" w:type="dxa"/>
          </w:tblCellMar>
        </w:tblPrEx>
        <w:trPr>
          <w:jc w:val="center"/>
        </w:trPr>
        <w:tc>
          <w:tcPr>
            <w:tcW w:w="6025" w:type="dxa"/>
            <w:gridSpan w:val="8"/>
          </w:tcPr>
          <w:p w14:paraId="2BDC9AAA" w14:textId="75A6B8FA" w:rsidR="00174012" w:rsidRPr="001E5659" w:rsidRDefault="00174012" w:rsidP="00174012">
            <w:pPr>
              <w:pStyle w:val="HSAGTableText"/>
              <w:numPr>
                <w:ilvl w:val="0"/>
                <w:numId w:val="31"/>
              </w:numPr>
              <w:ind w:left="420" w:hanging="450"/>
              <w:rPr>
                <w:szCs w:val="22"/>
              </w:rPr>
            </w:pPr>
            <w:r w:rsidRPr="00C64A59">
              <w:rPr>
                <w:szCs w:val="22"/>
              </w:rPr>
              <w:t xml:space="preserve">CCO describes how current and anticipated Medicaid and FBDE member enrollment data is used in a meaningful manner to facilitate network adequacy decisions.  </w:t>
            </w:r>
          </w:p>
        </w:tc>
        <w:tc>
          <w:tcPr>
            <w:tcW w:w="4590" w:type="dxa"/>
            <w:gridSpan w:val="2"/>
          </w:tcPr>
          <w:p w14:paraId="1B7248A2" w14:textId="77777777" w:rsidR="00174012" w:rsidRPr="000304F7" w:rsidRDefault="00174012" w:rsidP="00174012">
            <w:pPr>
              <w:pStyle w:val="HSAGTableBullet1"/>
              <w:ind w:left="360"/>
              <w:rPr>
                <w:color w:val="808080"/>
              </w:rPr>
            </w:pPr>
          </w:p>
          <w:p w14:paraId="492634AA" w14:textId="77777777" w:rsidR="00174012" w:rsidRPr="000304F7" w:rsidRDefault="00174012" w:rsidP="00174012">
            <w:pPr>
              <w:pStyle w:val="HSAGTableText"/>
              <w:rPr>
                <w:b/>
                <w:bCs/>
                <w:szCs w:val="22"/>
              </w:rPr>
            </w:pPr>
          </w:p>
        </w:tc>
        <w:tc>
          <w:tcPr>
            <w:tcW w:w="2350" w:type="dxa"/>
          </w:tcPr>
          <w:p w14:paraId="14D35BEC" w14:textId="77777777" w:rsidR="00174012" w:rsidRPr="000304F7" w:rsidRDefault="00685FC8" w:rsidP="00174012">
            <w:pPr>
              <w:pStyle w:val="HSAGTableText"/>
              <w:rPr>
                <w:szCs w:val="22"/>
              </w:rPr>
            </w:pPr>
            <w:sdt>
              <w:sdtPr>
                <w:rPr>
                  <w:szCs w:val="22"/>
                </w:rPr>
                <w:id w:val="-778571518"/>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Met</w:t>
            </w:r>
          </w:p>
          <w:p w14:paraId="0B7A3A70" w14:textId="77777777" w:rsidR="00174012" w:rsidRPr="000304F7" w:rsidRDefault="00685FC8" w:rsidP="00174012">
            <w:pPr>
              <w:pStyle w:val="HSAGTableText"/>
              <w:rPr>
                <w:szCs w:val="22"/>
              </w:rPr>
            </w:pPr>
            <w:sdt>
              <w:sdtPr>
                <w:rPr>
                  <w:szCs w:val="22"/>
                </w:rPr>
                <w:id w:val="1064215951"/>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Partially Met</w:t>
            </w:r>
          </w:p>
          <w:p w14:paraId="03931374" w14:textId="6B209C06" w:rsidR="00174012" w:rsidRPr="000304F7" w:rsidRDefault="00685FC8" w:rsidP="00174012">
            <w:pPr>
              <w:pStyle w:val="HSAGTableText"/>
              <w:rPr>
                <w:b/>
                <w:bCs/>
                <w:szCs w:val="22"/>
              </w:rPr>
            </w:pPr>
            <w:sdt>
              <w:sdtPr>
                <w:rPr>
                  <w:szCs w:val="22"/>
                </w:rPr>
                <w:id w:val="-1147434472"/>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Not Met</w:t>
            </w:r>
          </w:p>
        </w:tc>
      </w:tr>
      <w:tr w:rsidR="00174012" w:rsidRPr="000B7CC2" w14:paraId="2723CB6D" w14:textId="77777777" w:rsidTr="00174012">
        <w:tblPrEx>
          <w:jc w:val="center"/>
          <w:tblInd w:w="0" w:type="dxa"/>
          <w:tblCellMar>
            <w:left w:w="115" w:type="dxa"/>
            <w:right w:w="115" w:type="dxa"/>
          </w:tblCellMar>
        </w:tblPrEx>
        <w:trPr>
          <w:jc w:val="center"/>
        </w:trPr>
        <w:tc>
          <w:tcPr>
            <w:tcW w:w="12965" w:type="dxa"/>
            <w:gridSpan w:val="11"/>
          </w:tcPr>
          <w:p w14:paraId="1105D0B1" w14:textId="7282E91B" w:rsidR="00174012" w:rsidRPr="000304F7" w:rsidRDefault="00174012" w:rsidP="00174012">
            <w:pPr>
              <w:pStyle w:val="HSAGTableText"/>
              <w:rPr>
                <w:b/>
                <w:bCs/>
                <w:szCs w:val="22"/>
              </w:rPr>
            </w:pPr>
            <w:r w:rsidRPr="000304F7">
              <w:rPr>
                <w:b/>
                <w:bCs/>
                <w:szCs w:val="22"/>
              </w:rPr>
              <w:t>CCO Narrative Response:</w:t>
            </w:r>
            <w:r w:rsidRPr="000304F7">
              <w:rPr>
                <w:szCs w:val="22"/>
              </w:rPr>
              <w:t xml:space="preserve"> </w:t>
            </w:r>
          </w:p>
        </w:tc>
      </w:tr>
      <w:tr w:rsidR="00174012" w:rsidRPr="000B7CC2" w14:paraId="7B1788F2" w14:textId="77777777" w:rsidTr="00174012">
        <w:tblPrEx>
          <w:jc w:val="center"/>
          <w:tblInd w:w="0" w:type="dxa"/>
          <w:tblCellMar>
            <w:left w:w="115" w:type="dxa"/>
            <w:right w:w="115" w:type="dxa"/>
          </w:tblCellMar>
        </w:tblPrEx>
        <w:trPr>
          <w:jc w:val="center"/>
        </w:trPr>
        <w:tc>
          <w:tcPr>
            <w:tcW w:w="12965" w:type="dxa"/>
            <w:gridSpan w:val="11"/>
          </w:tcPr>
          <w:p w14:paraId="656BFEB6" w14:textId="2335954A" w:rsidR="00174012" w:rsidRPr="000304F7" w:rsidRDefault="00174012" w:rsidP="00174012">
            <w:pPr>
              <w:pStyle w:val="HSAGTableText"/>
              <w:rPr>
                <w:b/>
                <w:bCs/>
                <w:szCs w:val="22"/>
              </w:rPr>
            </w:pPr>
            <w:r w:rsidRPr="000304F7">
              <w:rPr>
                <w:b/>
                <w:bCs/>
                <w:szCs w:val="22"/>
              </w:rPr>
              <w:t>HSAG Review:</w:t>
            </w:r>
            <w:r w:rsidRPr="000304F7">
              <w:rPr>
                <w:szCs w:val="22"/>
              </w:rPr>
              <w:t xml:space="preserve"> </w:t>
            </w:r>
          </w:p>
        </w:tc>
      </w:tr>
      <w:tr w:rsidR="00174012" w:rsidRPr="000B7CC2" w14:paraId="0E71CFF4" w14:textId="77777777" w:rsidTr="00174012">
        <w:tblPrEx>
          <w:jc w:val="center"/>
          <w:tblInd w:w="0" w:type="dxa"/>
          <w:tblCellMar>
            <w:left w:w="115" w:type="dxa"/>
            <w:right w:w="115" w:type="dxa"/>
          </w:tblCellMar>
        </w:tblPrEx>
        <w:trPr>
          <w:jc w:val="center"/>
        </w:trPr>
        <w:tc>
          <w:tcPr>
            <w:tcW w:w="6025" w:type="dxa"/>
            <w:gridSpan w:val="8"/>
          </w:tcPr>
          <w:p w14:paraId="0E863655" w14:textId="29B088B4" w:rsidR="00174012" w:rsidRPr="001E5659" w:rsidRDefault="00174012" w:rsidP="00174012">
            <w:pPr>
              <w:pStyle w:val="HSAGTableText"/>
              <w:numPr>
                <w:ilvl w:val="0"/>
                <w:numId w:val="32"/>
              </w:numPr>
              <w:ind w:left="420" w:hanging="450"/>
              <w:rPr>
                <w:szCs w:val="22"/>
              </w:rPr>
            </w:pPr>
            <w:r w:rsidRPr="00C64A59">
              <w:rPr>
                <w:szCs w:val="22"/>
              </w:rPr>
              <w:t>CCO describes how it collects and monitors current and expected service utilization data.</w:t>
            </w:r>
          </w:p>
        </w:tc>
        <w:tc>
          <w:tcPr>
            <w:tcW w:w="4590" w:type="dxa"/>
            <w:gridSpan w:val="2"/>
          </w:tcPr>
          <w:p w14:paraId="762D73B9" w14:textId="77777777" w:rsidR="00174012" w:rsidRPr="000304F7" w:rsidRDefault="00174012" w:rsidP="00174012">
            <w:pPr>
              <w:pStyle w:val="HSAGTableBullet1"/>
              <w:ind w:left="360"/>
              <w:rPr>
                <w:color w:val="808080"/>
              </w:rPr>
            </w:pPr>
          </w:p>
          <w:p w14:paraId="4DDF05F6" w14:textId="77777777" w:rsidR="00174012" w:rsidRPr="000304F7" w:rsidRDefault="00174012" w:rsidP="00174012">
            <w:pPr>
              <w:pStyle w:val="HSAGTableText"/>
              <w:rPr>
                <w:b/>
                <w:bCs/>
                <w:szCs w:val="22"/>
              </w:rPr>
            </w:pPr>
          </w:p>
        </w:tc>
        <w:tc>
          <w:tcPr>
            <w:tcW w:w="2350" w:type="dxa"/>
          </w:tcPr>
          <w:p w14:paraId="7406759E" w14:textId="77777777" w:rsidR="00174012" w:rsidRPr="000304F7" w:rsidRDefault="00685FC8" w:rsidP="00174012">
            <w:pPr>
              <w:pStyle w:val="HSAGTableText"/>
              <w:rPr>
                <w:szCs w:val="22"/>
              </w:rPr>
            </w:pPr>
            <w:sdt>
              <w:sdtPr>
                <w:rPr>
                  <w:szCs w:val="22"/>
                </w:rPr>
                <w:id w:val="1740283463"/>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Met</w:t>
            </w:r>
          </w:p>
          <w:p w14:paraId="36DB2AA1" w14:textId="77777777" w:rsidR="00174012" w:rsidRPr="000304F7" w:rsidRDefault="00685FC8" w:rsidP="00174012">
            <w:pPr>
              <w:pStyle w:val="HSAGTableText"/>
              <w:rPr>
                <w:szCs w:val="22"/>
              </w:rPr>
            </w:pPr>
            <w:sdt>
              <w:sdtPr>
                <w:rPr>
                  <w:szCs w:val="22"/>
                </w:rPr>
                <w:id w:val="1896160680"/>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Partially Met</w:t>
            </w:r>
          </w:p>
          <w:p w14:paraId="46B7A640" w14:textId="10FF42A0" w:rsidR="00174012" w:rsidRPr="000304F7" w:rsidRDefault="00685FC8" w:rsidP="00174012">
            <w:pPr>
              <w:pStyle w:val="HSAGTableText"/>
              <w:rPr>
                <w:b/>
                <w:bCs/>
                <w:szCs w:val="22"/>
              </w:rPr>
            </w:pPr>
            <w:sdt>
              <w:sdtPr>
                <w:rPr>
                  <w:szCs w:val="22"/>
                </w:rPr>
                <w:id w:val="-233165660"/>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Not Met</w:t>
            </w:r>
          </w:p>
        </w:tc>
      </w:tr>
      <w:tr w:rsidR="00174012" w:rsidRPr="000B7CC2" w14:paraId="75B76CAB" w14:textId="77777777" w:rsidTr="00174012">
        <w:tblPrEx>
          <w:jc w:val="center"/>
          <w:tblInd w:w="0" w:type="dxa"/>
          <w:tblCellMar>
            <w:left w:w="115" w:type="dxa"/>
            <w:right w:w="115" w:type="dxa"/>
          </w:tblCellMar>
        </w:tblPrEx>
        <w:trPr>
          <w:jc w:val="center"/>
        </w:trPr>
        <w:tc>
          <w:tcPr>
            <w:tcW w:w="12965" w:type="dxa"/>
            <w:gridSpan w:val="11"/>
          </w:tcPr>
          <w:p w14:paraId="1843A256" w14:textId="59ED2CC4" w:rsidR="00174012" w:rsidRPr="000304F7" w:rsidRDefault="00174012" w:rsidP="00174012">
            <w:pPr>
              <w:pStyle w:val="HSAGTableText"/>
              <w:rPr>
                <w:b/>
                <w:bCs/>
                <w:szCs w:val="22"/>
              </w:rPr>
            </w:pPr>
            <w:r w:rsidRPr="000304F7">
              <w:rPr>
                <w:b/>
                <w:bCs/>
                <w:szCs w:val="22"/>
              </w:rPr>
              <w:t>CCO Narrative Response:</w:t>
            </w:r>
            <w:r w:rsidRPr="000304F7">
              <w:rPr>
                <w:szCs w:val="22"/>
              </w:rPr>
              <w:t xml:space="preserve"> </w:t>
            </w:r>
          </w:p>
        </w:tc>
      </w:tr>
      <w:tr w:rsidR="00174012" w:rsidRPr="000B7CC2" w14:paraId="4861443F" w14:textId="77777777" w:rsidTr="00174012">
        <w:tblPrEx>
          <w:jc w:val="center"/>
          <w:tblInd w:w="0" w:type="dxa"/>
          <w:tblCellMar>
            <w:left w:w="115" w:type="dxa"/>
            <w:right w:w="115" w:type="dxa"/>
          </w:tblCellMar>
        </w:tblPrEx>
        <w:trPr>
          <w:jc w:val="center"/>
        </w:trPr>
        <w:tc>
          <w:tcPr>
            <w:tcW w:w="12965" w:type="dxa"/>
            <w:gridSpan w:val="11"/>
          </w:tcPr>
          <w:p w14:paraId="1F818F40" w14:textId="7ADB4B4B" w:rsidR="00174012" w:rsidRPr="000304F7" w:rsidRDefault="00174012" w:rsidP="00174012">
            <w:pPr>
              <w:pStyle w:val="HSAGTableText"/>
              <w:rPr>
                <w:b/>
                <w:bCs/>
                <w:szCs w:val="22"/>
              </w:rPr>
            </w:pPr>
            <w:r w:rsidRPr="000304F7">
              <w:rPr>
                <w:b/>
                <w:bCs/>
                <w:szCs w:val="22"/>
              </w:rPr>
              <w:t>HSAG Review:</w:t>
            </w:r>
            <w:r w:rsidRPr="000304F7">
              <w:rPr>
                <w:szCs w:val="22"/>
              </w:rPr>
              <w:t xml:space="preserve"> </w:t>
            </w:r>
          </w:p>
        </w:tc>
      </w:tr>
      <w:tr w:rsidR="00174012" w:rsidRPr="000B7CC2" w14:paraId="6F8A01DF" w14:textId="77777777" w:rsidTr="00174012">
        <w:tblPrEx>
          <w:jc w:val="center"/>
          <w:tblInd w:w="0" w:type="dxa"/>
          <w:tblCellMar>
            <w:left w:w="115" w:type="dxa"/>
            <w:right w:w="115" w:type="dxa"/>
          </w:tblCellMar>
        </w:tblPrEx>
        <w:trPr>
          <w:jc w:val="center"/>
        </w:trPr>
        <w:tc>
          <w:tcPr>
            <w:tcW w:w="6025" w:type="dxa"/>
            <w:gridSpan w:val="8"/>
          </w:tcPr>
          <w:p w14:paraId="3A61098E" w14:textId="480BA2EE" w:rsidR="00174012" w:rsidRPr="001E5659" w:rsidRDefault="00174012" w:rsidP="00174012">
            <w:pPr>
              <w:pStyle w:val="HSAGTableText"/>
              <w:numPr>
                <w:ilvl w:val="0"/>
                <w:numId w:val="32"/>
              </w:numPr>
              <w:ind w:left="420" w:hanging="450"/>
              <w:rPr>
                <w:szCs w:val="22"/>
              </w:rPr>
            </w:pPr>
            <w:r w:rsidRPr="00C64A59">
              <w:rPr>
                <w:szCs w:val="22"/>
              </w:rPr>
              <w:t>CCO describes how current and expected service utilization data is used in a meaningful manner to facilitate network adequacy decisions.</w:t>
            </w:r>
          </w:p>
        </w:tc>
        <w:tc>
          <w:tcPr>
            <w:tcW w:w="4590" w:type="dxa"/>
            <w:gridSpan w:val="2"/>
          </w:tcPr>
          <w:p w14:paraId="0CA80E63" w14:textId="77777777" w:rsidR="00174012" w:rsidRPr="000304F7" w:rsidRDefault="00174012" w:rsidP="00174012">
            <w:pPr>
              <w:pStyle w:val="HSAGTableBullet1"/>
              <w:ind w:left="360"/>
              <w:rPr>
                <w:color w:val="808080"/>
              </w:rPr>
            </w:pPr>
          </w:p>
          <w:p w14:paraId="37B85558" w14:textId="77777777" w:rsidR="00174012" w:rsidRPr="000304F7" w:rsidRDefault="00174012" w:rsidP="00174012">
            <w:pPr>
              <w:pStyle w:val="HSAGTableText"/>
              <w:rPr>
                <w:b/>
                <w:bCs/>
                <w:szCs w:val="22"/>
              </w:rPr>
            </w:pPr>
          </w:p>
        </w:tc>
        <w:tc>
          <w:tcPr>
            <w:tcW w:w="2350" w:type="dxa"/>
          </w:tcPr>
          <w:p w14:paraId="5A9BEA66" w14:textId="77777777" w:rsidR="00174012" w:rsidRPr="000304F7" w:rsidRDefault="00685FC8" w:rsidP="00174012">
            <w:pPr>
              <w:pStyle w:val="HSAGTableText"/>
              <w:rPr>
                <w:szCs w:val="22"/>
              </w:rPr>
            </w:pPr>
            <w:sdt>
              <w:sdtPr>
                <w:rPr>
                  <w:szCs w:val="22"/>
                </w:rPr>
                <w:id w:val="-1893270183"/>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Met</w:t>
            </w:r>
          </w:p>
          <w:p w14:paraId="2A7C3215" w14:textId="77777777" w:rsidR="00174012" w:rsidRPr="000304F7" w:rsidRDefault="00685FC8" w:rsidP="00174012">
            <w:pPr>
              <w:pStyle w:val="HSAGTableText"/>
              <w:rPr>
                <w:szCs w:val="22"/>
              </w:rPr>
            </w:pPr>
            <w:sdt>
              <w:sdtPr>
                <w:rPr>
                  <w:szCs w:val="22"/>
                </w:rPr>
                <w:id w:val="-1366354511"/>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Partially Met</w:t>
            </w:r>
          </w:p>
          <w:p w14:paraId="1E745267" w14:textId="04EDDAA2" w:rsidR="00174012" w:rsidRPr="000304F7" w:rsidRDefault="00685FC8" w:rsidP="00174012">
            <w:pPr>
              <w:pStyle w:val="HSAGTableText"/>
              <w:rPr>
                <w:b/>
                <w:bCs/>
                <w:szCs w:val="22"/>
              </w:rPr>
            </w:pPr>
            <w:sdt>
              <w:sdtPr>
                <w:rPr>
                  <w:szCs w:val="22"/>
                </w:rPr>
                <w:id w:val="2106379052"/>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Not Met</w:t>
            </w:r>
          </w:p>
        </w:tc>
      </w:tr>
      <w:tr w:rsidR="00174012" w:rsidRPr="000B7CC2" w14:paraId="5D2E3C96" w14:textId="77777777" w:rsidTr="00174012">
        <w:tblPrEx>
          <w:jc w:val="center"/>
          <w:tblInd w:w="0" w:type="dxa"/>
          <w:tblCellMar>
            <w:left w:w="115" w:type="dxa"/>
            <w:right w:w="115" w:type="dxa"/>
          </w:tblCellMar>
        </w:tblPrEx>
        <w:trPr>
          <w:jc w:val="center"/>
        </w:trPr>
        <w:tc>
          <w:tcPr>
            <w:tcW w:w="12965" w:type="dxa"/>
            <w:gridSpan w:val="11"/>
          </w:tcPr>
          <w:p w14:paraId="11E36F37" w14:textId="6FAA139A" w:rsidR="00174012" w:rsidRPr="000304F7" w:rsidRDefault="00174012" w:rsidP="00174012">
            <w:pPr>
              <w:pStyle w:val="HSAGTableText"/>
              <w:rPr>
                <w:b/>
                <w:bCs/>
                <w:szCs w:val="22"/>
              </w:rPr>
            </w:pPr>
            <w:r w:rsidRPr="000304F7">
              <w:rPr>
                <w:b/>
                <w:bCs/>
                <w:szCs w:val="22"/>
              </w:rPr>
              <w:t>CCO Narrative Response:</w:t>
            </w:r>
            <w:r w:rsidRPr="000304F7">
              <w:rPr>
                <w:szCs w:val="22"/>
              </w:rPr>
              <w:t xml:space="preserve"> </w:t>
            </w:r>
          </w:p>
        </w:tc>
      </w:tr>
      <w:tr w:rsidR="00174012" w:rsidRPr="000B7CC2" w14:paraId="5BB21498" w14:textId="77777777" w:rsidTr="00174012">
        <w:tblPrEx>
          <w:jc w:val="center"/>
          <w:tblInd w:w="0" w:type="dxa"/>
          <w:tblCellMar>
            <w:left w:w="115" w:type="dxa"/>
            <w:right w:w="115" w:type="dxa"/>
          </w:tblCellMar>
        </w:tblPrEx>
        <w:trPr>
          <w:jc w:val="center"/>
        </w:trPr>
        <w:tc>
          <w:tcPr>
            <w:tcW w:w="12965" w:type="dxa"/>
            <w:gridSpan w:val="11"/>
          </w:tcPr>
          <w:p w14:paraId="491C3F38" w14:textId="6ABEEB8F" w:rsidR="00174012" w:rsidRPr="000304F7" w:rsidRDefault="00174012" w:rsidP="00174012">
            <w:pPr>
              <w:pStyle w:val="HSAGTableText"/>
              <w:rPr>
                <w:b/>
                <w:bCs/>
                <w:szCs w:val="22"/>
              </w:rPr>
            </w:pPr>
            <w:r w:rsidRPr="000304F7">
              <w:rPr>
                <w:b/>
                <w:bCs/>
                <w:szCs w:val="22"/>
              </w:rPr>
              <w:t>HSAG Review:</w:t>
            </w:r>
            <w:r w:rsidRPr="000304F7">
              <w:rPr>
                <w:szCs w:val="22"/>
              </w:rPr>
              <w:t xml:space="preserve"> </w:t>
            </w:r>
          </w:p>
        </w:tc>
      </w:tr>
    </w:tbl>
    <w:p w14:paraId="771F20D7" w14:textId="148B4F88" w:rsidR="003B714A" w:rsidRDefault="003B714A" w:rsidP="003B714A">
      <w:pPr>
        <w:spacing w:before="0" w:after="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1941"/>
        <w:gridCol w:w="378"/>
        <w:gridCol w:w="900"/>
        <w:gridCol w:w="368"/>
        <w:gridCol w:w="1021"/>
        <w:gridCol w:w="360"/>
        <w:gridCol w:w="1260"/>
      </w:tblGrid>
      <w:tr w:rsidR="003B714A" w:rsidRPr="00725B5B" w14:paraId="750C4A59" w14:textId="77777777" w:rsidTr="002E4C1B">
        <w:trPr>
          <w:cantSplit/>
          <w:trHeight w:val="360"/>
        </w:trPr>
        <w:tc>
          <w:tcPr>
            <w:tcW w:w="7167" w:type="dxa"/>
            <w:gridSpan w:val="8"/>
            <w:tcBorders>
              <w:top w:val="single" w:sz="4" w:space="0" w:color="999999"/>
              <w:left w:val="single" w:sz="4" w:space="0" w:color="999999"/>
              <w:bottom w:val="single" w:sz="4" w:space="0" w:color="999999"/>
              <w:right w:val="single" w:sz="4" w:space="0" w:color="999999"/>
            </w:tcBorders>
            <w:shd w:val="clear" w:color="auto" w:fill="00549E"/>
            <w:vAlign w:val="center"/>
          </w:tcPr>
          <w:p w14:paraId="46CB01AE" w14:textId="1971D894" w:rsidR="003B714A" w:rsidRPr="00725B5B" w:rsidRDefault="003B714A" w:rsidP="002E4C1B">
            <w:pPr>
              <w:pStyle w:val="HSAGTableHeading"/>
              <w:jc w:val="left"/>
            </w:pPr>
            <w:r w:rsidRPr="00725B5B">
              <w:t xml:space="preserve">Results </w:t>
            </w:r>
            <w:r>
              <w:t xml:space="preserve">for </w:t>
            </w:r>
            <w:r w:rsidR="002E4C1B" w:rsidRPr="00201FB4">
              <w:rPr>
                <w:rFonts w:asciiTheme="minorHAnsi" w:hAnsiTheme="minorHAnsi" w:cstheme="minorHAnsi"/>
                <w:i/>
                <w:iCs/>
              </w:rPr>
              <w:t>Members and Membership Needs</w:t>
            </w:r>
            <w:r w:rsidR="002E4C1B">
              <w:rPr>
                <w:rFonts w:asciiTheme="minorHAnsi" w:hAnsiTheme="minorHAnsi" w:cstheme="minorHAnsi"/>
              </w:rPr>
              <w:t xml:space="preserve"> Category</w:t>
            </w:r>
          </w:p>
        </w:tc>
      </w:tr>
      <w:tr w:rsidR="003B714A" w:rsidRPr="00725B5B" w14:paraId="48D70398" w14:textId="77777777" w:rsidTr="002E4C1B">
        <w:trPr>
          <w:cantSplit/>
        </w:trPr>
        <w:tc>
          <w:tcPr>
            <w:tcW w:w="939" w:type="dxa"/>
            <w:tcBorders>
              <w:top w:val="single" w:sz="4" w:space="0" w:color="999999"/>
              <w:left w:val="single" w:sz="4" w:space="0" w:color="999999"/>
              <w:bottom w:val="nil"/>
              <w:right w:val="single" w:sz="4" w:space="0" w:color="999999"/>
            </w:tcBorders>
            <w:shd w:val="clear" w:color="auto" w:fill="CCCCCC"/>
          </w:tcPr>
          <w:p w14:paraId="738D25E0" w14:textId="77777777" w:rsidR="003B714A" w:rsidRPr="002A33A4" w:rsidRDefault="003B714A" w:rsidP="002E4C1B">
            <w:pPr>
              <w:spacing w:before="40" w:after="20"/>
              <w:rPr>
                <w:b/>
                <w:bCs/>
                <w:sz w:val="21"/>
                <w:szCs w:val="21"/>
              </w:rPr>
            </w:pPr>
            <w:r w:rsidRPr="002A33A4">
              <w:rPr>
                <w:b/>
                <w:sz w:val="21"/>
                <w:szCs w:val="21"/>
              </w:rPr>
              <w:t>Total</w:t>
            </w:r>
          </w:p>
        </w:tc>
        <w:tc>
          <w:tcPr>
            <w:tcW w:w="1941" w:type="dxa"/>
            <w:tcBorders>
              <w:top w:val="single" w:sz="4" w:space="0" w:color="999999"/>
              <w:left w:val="single" w:sz="4" w:space="0" w:color="999999"/>
              <w:bottom w:val="single" w:sz="4" w:space="0" w:color="999999"/>
              <w:right w:val="nil"/>
            </w:tcBorders>
          </w:tcPr>
          <w:p w14:paraId="08F2F1CC" w14:textId="77777777" w:rsidR="003B714A" w:rsidRPr="002A33A4" w:rsidRDefault="003B714A" w:rsidP="002E4C1B">
            <w:pPr>
              <w:spacing w:before="40" w:after="20"/>
              <w:rPr>
                <w:sz w:val="21"/>
                <w:szCs w:val="21"/>
              </w:rPr>
            </w:pPr>
            <w:r w:rsidRPr="002A33A4">
              <w:rPr>
                <w:sz w:val="21"/>
                <w:szCs w:val="21"/>
              </w:rPr>
              <w:t>Met</w:t>
            </w:r>
          </w:p>
        </w:tc>
        <w:tc>
          <w:tcPr>
            <w:tcW w:w="378" w:type="dxa"/>
            <w:tcBorders>
              <w:top w:val="single" w:sz="4" w:space="0" w:color="999999"/>
              <w:left w:val="nil"/>
              <w:bottom w:val="single" w:sz="4" w:space="0" w:color="999999"/>
              <w:right w:val="nil"/>
            </w:tcBorders>
          </w:tcPr>
          <w:p w14:paraId="6B32D67B" w14:textId="77777777" w:rsidR="003B714A" w:rsidRPr="002A33A4" w:rsidRDefault="003B714A" w:rsidP="002E4C1B">
            <w:pPr>
              <w:spacing w:before="20" w:after="20"/>
              <w:rPr>
                <w:sz w:val="21"/>
                <w:szCs w:val="21"/>
              </w:rPr>
            </w:pPr>
            <w:r w:rsidRPr="002A33A4">
              <w:rPr>
                <w:sz w:val="21"/>
                <w:szCs w:val="21"/>
              </w:rPr>
              <w:t>=</w:t>
            </w:r>
          </w:p>
        </w:tc>
        <w:tc>
          <w:tcPr>
            <w:tcW w:w="900" w:type="dxa"/>
            <w:tcBorders>
              <w:top w:val="single" w:sz="4" w:space="0" w:color="999999"/>
              <w:left w:val="nil"/>
              <w:bottom w:val="single" w:sz="4" w:space="0" w:color="999999"/>
              <w:right w:val="nil"/>
            </w:tcBorders>
            <w:vAlign w:val="center"/>
          </w:tcPr>
          <w:p w14:paraId="185B0F71" w14:textId="77777777" w:rsidR="003B714A" w:rsidRPr="002A33A4" w:rsidRDefault="003B714A" w:rsidP="002E4C1B">
            <w:pPr>
              <w:spacing w:before="20" w:after="20"/>
              <w:jc w:val="center"/>
              <w:rPr>
                <w:sz w:val="21"/>
                <w:szCs w:val="21"/>
              </w:rPr>
            </w:pPr>
            <w:r w:rsidRPr="002A33A4">
              <w:rPr>
                <w:sz w:val="21"/>
                <w:szCs w:val="21"/>
              </w:rPr>
              <w:t>#</w:t>
            </w:r>
          </w:p>
        </w:tc>
        <w:tc>
          <w:tcPr>
            <w:tcW w:w="368" w:type="dxa"/>
            <w:tcBorders>
              <w:top w:val="single" w:sz="4" w:space="0" w:color="999999"/>
              <w:left w:val="nil"/>
              <w:bottom w:val="single" w:sz="4" w:space="0" w:color="999999"/>
              <w:right w:val="nil"/>
            </w:tcBorders>
          </w:tcPr>
          <w:p w14:paraId="786C251C" w14:textId="77777777" w:rsidR="003B714A" w:rsidRPr="002A33A4" w:rsidRDefault="003B714A" w:rsidP="002E4C1B">
            <w:pPr>
              <w:spacing w:before="40" w:after="20"/>
              <w:rPr>
                <w:sz w:val="21"/>
                <w:szCs w:val="21"/>
              </w:rPr>
            </w:pPr>
            <w:r w:rsidRPr="002A33A4">
              <w:rPr>
                <w:sz w:val="21"/>
                <w:szCs w:val="21"/>
              </w:rPr>
              <w:t>X</w:t>
            </w:r>
          </w:p>
        </w:tc>
        <w:tc>
          <w:tcPr>
            <w:tcW w:w="1021" w:type="dxa"/>
            <w:tcBorders>
              <w:top w:val="single" w:sz="4" w:space="0" w:color="999999"/>
              <w:left w:val="nil"/>
              <w:bottom w:val="single" w:sz="4" w:space="0" w:color="999999"/>
              <w:right w:val="nil"/>
            </w:tcBorders>
          </w:tcPr>
          <w:p w14:paraId="67D892D0" w14:textId="77777777" w:rsidR="003B714A" w:rsidRPr="002A33A4" w:rsidRDefault="003B714A" w:rsidP="002E4C1B">
            <w:pPr>
              <w:spacing w:before="40" w:after="20"/>
              <w:jc w:val="center"/>
              <w:rPr>
                <w:sz w:val="21"/>
                <w:szCs w:val="21"/>
              </w:rPr>
            </w:pPr>
            <w:r w:rsidRPr="002A33A4">
              <w:rPr>
                <w:sz w:val="21"/>
                <w:szCs w:val="21"/>
              </w:rPr>
              <w:t>1.0</w:t>
            </w:r>
          </w:p>
        </w:tc>
        <w:tc>
          <w:tcPr>
            <w:tcW w:w="360" w:type="dxa"/>
            <w:tcBorders>
              <w:top w:val="single" w:sz="4" w:space="0" w:color="999999"/>
              <w:left w:val="nil"/>
              <w:bottom w:val="single" w:sz="4" w:space="0" w:color="999999"/>
              <w:right w:val="nil"/>
            </w:tcBorders>
          </w:tcPr>
          <w:p w14:paraId="7A852846" w14:textId="77777777" w:rsidR="003B714A" w:rsidRPr="002A33A4" w:rsidRDefault="003B714A" w:rsidP="002E4C1B">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vAlign w:val="center"/>
          </w:tcPr>
          <w:p w14:paraId="61670927" w14:textId="77777777" w:rsidR="003B714A" w:rsidRPr="002A33A4" w:rsidRDefault="003B714A" w:rsidP="002E4C1B">
            <w:pPr>
              <w:spacing w:before="20" w:after="20"/>
              <w:jc w:val="center"/>
              <w:rPr>
                <w:sz w:val="21"/>
                <w:szCs w:val="21"/>
              </w:rPr>
            </w:pPr>
            <w:r w:rsidRPr="002A33A4">
              <w:rPr>
                <w:sz w:val="21"/>
                <w:szCs w:val="21"/>
              </w:rPr>
              <w:t>#</w:t>
            </w:r>
          </w:p>
        </w:tc>
      </w:tr>
      <w:tr w:rsidR="003B714A" w:rsidRPr="00725B5B" w14:paraId="7ED1980A" w14:textId="77777777" w:rsidTr="002E4C1B">
        <w:trPr>
          <w:cantSplit/>
        </w:trPr>
        <w:tc>
          <w:tcPr>
            <w:tcW w:w="939" w:type="dxa"/>
            <w:tcBorders>
              <w:top w:val="nil"/>
              <w:left w:val="single" w:sz="4" w:space="0" w:color="999999"/>
              <w:bottom w:val="nil"/>
              <w:right w:val="single" w:sz="4" w:space="0" w:color="999999"/>
            </w:tcBorders>
            <w:shd w:val="clear" w:color="auto" w:fill="CCCCCC"/>
          </w:tcPr>
          <w:p w14:paraId="7BB1C3AB" w14:textId="77777777" w:rsidR="003B714A" w:rsidRPr="002A33A4" w:rsidRDefault="003B714A" w:rsidP="002E4C1B">
            <w:pPr>
              <w:spacing w:before="20" w:after="20"/>
              <w:rPr>
                <w:sz w:val="21"/>
                <w:szCs w:val="21"/>
              </w:rPr>
            </w:pPr>
          </w:p>
        </w:tc>
        <w:tc>
          <w:tcPr>
            <w:tcW w:w="1941" w:type="dxa"/>
            <w:tcBorders>
              <w:top w:val="single" w:sz="4" w:space="0" w:color="999999"/>
              <w:left w:val="single" w:sz="4" w:space="0" w:color="999999"/>
              <w:bottom w:val="single" w:sz="4" w:space="0" w:color="999999"/>
              <w:right w:val="nil"/>
            </w:tcBorders>
          </w:tcPr>
          <w:p w14:paraId="6DAC7513" w14:textId="77777777" w:rsidR="003B714A" w:rsidRPr="002A33A4" w:rsidRDefault="003B714A" w:rsidP="002E4C1B">
            <w:pPr>
              <w:spacing w:before="40" w:after="20"/>
              <w:rPr>
                <w:sz w:val="21"/>
                <w:szCs w:val="21"/>
              </w:rPr>
            </w:pPr>
            <w:r w:rsidRPr="002A33A4">
              <w:rPr>
                <w:sz w:val="21"/>
                <w:szCs w:val="21"/>
              </w:rPr>
              <w:t>Partially Met</w:t>
            </w:r>
          </w:p>
        </w:tc>
        <w:tc>
          <w:tcPr>
            <w:tcW w:w="378" w:type="dxa"/>
            <w:tcBorders>
              <w:top w:val="single" w:sz="4" w:space="0" w:color="999999"/>
              <w:left w:val="nil"/>
              <w:bottom w:val="single" w:sz="4" w:space="0" w:color="999999"/>
              <w:right w:val="nil"/>
            </w:tcBorders>
          </w:tcPr>
          <w:p w14:paraId="0C1440C8" w14:textId="77777777" w:rsidR="003B714A" w:rsidRPr="002A33A4" w:rsidRDefault="003B714A" w:rsidP="002E4C1B">
            <w:pPr>
              <w:spacing w:before="20" w:after="20"/>
              <w:rPr>
                <w:sz w:val="21"/>
                <w:szCs w:val="21"/>
              </w:rPr>
            </w:pPr>
            <w:r w:rsidRPr="002A33A4">
              <w:rPr>
                <w:sz w:val="21"/>
                <w:szCs w:val="21"/>
              </w:rPr>
              <w:t>=</w:t>
            </w:r>
          </w:p>
        </w:tc>
        <w:tc>
          <w:tcPr>
            <w:tcW w:w="900" w:type="dxa"/>
            <w:tcBorders>
              <w:top w:val="single" w:sz="4" w:space="0" w:color="999999"/>
              <w:left w:val="nil"/>
              <w:bottom w:val="single" w:sz="4" w:space="0" w:color="999999"/>
              <w:right w:val="nil"/>
            </w:tcBorders>
            <w:vAlign w:val="center"/>
          </w:tcPr>
          <w:p w14:paraId="0005FB46" w14:textId="77777777" w:rsidR="003B714A" w:rsidRPr="002A33A4" w:rsidRDefault="003B714A" w:rsidP="002E4C1B">
            <w:pPr>
              <w:spacing w:before="20" w:after="20"/>
              <w:jc w:val="center"/>
              <w:rPr>
                <w:sz w:val="21"/>
                <w:szCs w:val="21"/>
              </w:rPr>
            </w:pPr>
            <w:r w:rsidRPr="002A33A4">
              <w:rPr>
                <w:sz w:val="21"/>
                <w:szCs w:val="21"/>
              </w:rPr>
              <w:t>#</w:t>
            </w:r>
          </w:p>
        </w:tc>
        <w:tc>
          <w:tcPr>
            <w:tcW w:w="368" w:type="dxa"/>
            <w:tcBorders>
              <w:top w:val="single" w:sz="4" w:space="0" w:color="999999"/>
              <w:left w:val="nil"/>
              <w:bottom w:val="single" w:sz="4" w:space="0" w:color="999999"/>
              <w:right w:val="nil"/>
            </w:tcBorders>
          </w:tcPr>
          <w:p w14:paraId="00854BE7" w14:textId="77777777" w:rsidR="003B714A" w:rsidRPr="002A33A4" w:rsidRDefault="003B714A" w:rsidP="002E4C1B">
            <w:pPr>
              <w:spacing w:before="40" w:after="20"/>
              <w:rPr>
                <w:sz w:val="21"/>
                <w:szCs w:val="21"/>
              </w:rPr>
            </w:pPr>
            <w:r w:rsidRPr="002A33A4">
              <w:rPr>
                <w:sz w:val="21"/>
                <w:szCs w:val="21"/>
              </w:rPr>
              <w:t>X</w:t>
            </w:r>
          </w:p>
        </w:tc>
        <w:tc>
          <w:tcPr>
            <w:tcW w:w="1021" w:type="dxa"/>
            <w:tcBorders>
              <w:top w:val="single" w:sz="4" w:space="0" w:color="999999"/>
              <w:left w:val="nil"/>
              <w:bottom w:val="single" w:sz="4" w:space="0" w:color="999999"/>
              <w:right w:val="nil"/>
            </w:tcBorders>
          </w:tcPr>
          <w:p w14:paraId="14BD9B7D" w14:textId="77777777" w:rsidR="003B714A" w:rsidRPr="002A33A4" w:rsidRDefault="003B714A" w:rsidP="002E4C1B">
            <w:pPr>
              <w:spacing w:before="40" w:after="20"/>
              <w:jc w:val="center"/>
              <w:rPr>
                <w:sz w:val="21"/>
                <w:szCs w:val="21"/>
              </w:rPr>
            </w:pPr>
            <w:r w:rsidRPr="002A33A4">
              <w:rPr>
                <w:sz w:val="21"/>
                <w:szCs w:val="21"/>
              </w:rPr>
              <w:t>0.5</w:t>
            </w:r>
          </w:p>
        </w:tc>
        <w:tc>
          <w:tcPr>
            <w:tcW w:w="360" w:type="dxa"/>
            <w:tcBorders>
              <w:top w:val="single" w:sz="4" w:space="0" w:color="999999"/>
              <w:left w:val="nil"/>
              <w:bottom w:val="single" w:sz="4" w:space="0" w:color="999999"/>
              <w:right w:val="nil"/>
            </w:tcBorders>
          </w:tcPr>
          <w:p w14:paraId="4902BEE1" w14:textId="77777777" w:rsidR="003B714A" w:rsidRPr="002A33A4" w:rsidRDefault="003B714A" w:rsidP="002E4C1B">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vAlign w:val="center"/>
          </w:tcPr>
          <w:p w14:paraId="09618FAD" w14:textId="77777777" w:rsidR="003B714A" w:rsidRPr="002A33A4" w:rsidRDefault="003B714A" w:rsidP="002E4C1B">
            <w:pPr>
              <w:spacing w:before="20" w:after="20"/>
              <w:jc w:val="center"/>
              <w:rPr>
                <w:sz w:val="21"/>
                <w:szCs w:val="21"/>
              </w:rPr>
            </w:pPr>
            <w:r w:rsidRPr="002A33A4">
              <w:rPr>
                <w:sz w:val="21"/>
                <w:szCs w:val="21"/>
              </w:rPr>
              <w:t>#</w:t>
            </w:r>
          </w:p>
        </w:tc>
      </w:tr>
      <w:tr w:rsidR="003B714A" w:rsidRPr="00725B5B" w14:paraId="75E48B13" w14:textId="77777777" w:rsidTr="002E4C1B">
        <w:trPr>
          <w:cantSplit/>
        </w:trPr>
        <w:tc>
          <w:tcPr>
            <w:tcW w:w="939" w:type="dxa"/>
            <w:tcBorders>
              <w:top w:val="nil"/>
              <w:left w:val="single" w:sz="4" w:space="0" w:color="999999"/>
              <w:bottom w:val="nil"/>
              <w:right w:val="single" w:sz="4" w:space="0" w:color="999999"/>
            </w:tcBorders>
            <w:shd w:val="clear" w:color="auto" w:fill="CCCCCC"/>
          </w:tcPr>
          <w:p w14:paraId="49C2C0AD" w14:textId="77777777" w:rsidR="003B714A" w:rsidRPr="002A33A4" w:rsidRDefault="003B714A" w:rsidP="002E4C1B">
            <w:pPr>
              <w:spacing w:before="20" w:after="20"/>
              <w:rPr>
                <w:sz w:val="21"/>
                <w:szCs w:val="21"/>
              </w:rPr>
            </w:pPr>
          </w:p>
        </w:tc>
        <w:tc>
          <w:tcPr>
            <w:tcW w:w="1941" w:type="dxa"/>
            <w:tcBorders>
              <w:top w:val="single" w:sz="4" w:space="0" w:color="999999"/>
              <w:left w:val="single" w:sz="4" w:space="0" w:color="999999"/>
              <w:bottom w:val="single" w:sz="4" w:space="0" w:color="999999"/>
              <w:right w:val="nil"/>
            </w:tcBorders>
          </w:tcPr>
          <w:p w14:paraId="4F668F3A" w14:textId="77777777" w:rsidR="003B714A" w:rsidRPr="002A33A4" w:rsidRDefault="003B714A" w:rsidP="002E4C1B">
            <w:pPr>
              <w:spacing w:before="40" w:after="20"/>
              <w:rPr>
                <w:sz w:val="21"/>
                <w:szCs w:val="21"/>
              </w:rPr>
            </w:pPr>
            <w:r w:rsidRPr="002A33A4">
              <w:rPr>
                <w:sz w:val="21"/>
                <w:szCs w:val="21"/>
              </w:rPr>
              <w:t>Not Met</w:t>
            </w:r>
          </w:p>
        </w:tc>
        <w:tc>
          <w:tcPr>
            <w:tcW w:w="378" w:type="dxa"/>
            <w:tcBorders>
              <w:top w:val="single" w:sz="4" w:space="0" w:color="999999"/>
              <w:left w:val="nil"/>
              <w:bottom w:val="single" w:sz="4" w:space="0" w:color="999999"/>
              <w:right w:val="nil"/>
            </w:tcBorders>
          </w:tcPr>
          <w:p w14:paraId="2C9190DE" w14:textId="77777777" w:rsidR="003B714A" w:rsidRPr="002A33A4" w:rsidRDefault="003B714A" w:rsidP="002E4C1B">
            <w:pPr>
              <w:spacing w:before="20" w:after="20"/>
              <w:rPr>
                <w:sz w:val="21"/>
                <w:szCs w:val="21"/>
              </w:rPr>
            </w:pPr>
            <w:r w:rsidRPr="002A33A4">
              <w:rPr>
                <w:sz w:val="21"/>
                <w:szCs w:val="21"/>
              </w:rPr>
              <w:t>=</w:t>
            </w:r>
          </w:p>
        </w:tc>
        <w:tc>
          <w:tcPr>
            <w:tcW w:w="900" w:type="dxa"/>
            <w:tcBorders>
              <w:top w:val="single" w:sz="4" w:space="0" w:color="999999"/>
              <w:left w:val="nil"/>
              <w:bottom w:val="single" w:sz="4" w:space="0" w:color="999999"/>
              <w:right w:val="nil"/>
            </w:tcBorders>
            <w:vAlign w:val="center"/>
          </w:tcPr>
          <w:p w14:paraId="676F6498" w14:textId="77777777" w:rsidR="003B714A" w:rsidRPr="002A33A4" w:rsidRDefault="003B714A" w:rsidP="002E4C1B">
            <w:pPr>
              <w:spacing w:before="20" w:after="20"/>
              <w:jc w:val="center"/>
              <w:rPr>
                <w:sz w:val="21"/>
                <w:szCs w:val="21"/>
              </w:rPr>
            </w:pPr>
            <w:r w:rsidRPr="002A33A4">
              <w:rPr>
                <w:sz w:val="21"/>
                <w:szCs w:val="21"/>
              </w:rPr>
              <w:t>#</w:t>
            </w:r>
          </w:p>
        </w:tc>
        <w:tc>
          <w:tcPr>
            <w:tcW w:w="368" w:type="dxa"/>
            <w:tcBorders>
              <w:top w:val="single" w:sz="4" w:space="0" w:color="999999"/>
              <w:left w:val="nil"/>
              <w:bottom w:val="single" w:sz="4" w:space="0" w:color="999999"/>
              <w:right w:val="nil"/>
            </w:tcBorders>
          </w:tcPr>
          <w:p w14:paraId="37731427" w14:textId="77777777" w:rsidR="003B714A" w:rsidRPr="002A33A4" w:rsidRDefault="003B714A" w:rsidP="002E4C1B">
            <w:pPr>
              <w:spacing w:before="40" w:after="20"/>
              <w:rPr>
                <w:sz w:val="21"/>
                <w:szCs w:val="21"/>
              </w:rPr>
            </w:pPr>
            <w:r w:rsidRPr="002A33A4">
              <w:rPr>
                <w:sz w:val="21"/>
                <w:szCs w:val="21"/>
              </w:rPr>
              <w:t>X</w:t>
            </w:r>
          </w:p>
        </w:tc>
        <w:tc>
          <w:tcPr>
            <w:tcW w:w="1021" w:type="dxa"/>
            <w:tcBorders>
              <w:top w:val="single" w:sz="4" w:space="0" w:color="999999"/>
              <w:left w:val="nil"/>
              <w:bottom w:val="single" w:sz="4" w:space="0" w:color="999999"/>
              <w:right w:val="nil"/>
            </w:tcBorders>
          </w:tcPr>
          <w:p w14:paraId="54D8FC73" w14:textId="77777777" w:rsidR="003B714A" w:rsidRPr="002A33A4" w:rsidRDefault="003B714A" w:rsidP="002E4C1B">
            <w:pPr>
              <w:spacing w:before="40" w:after="20"/>
              <w:jc w:val="center"/>
              <w:rPr>
                <w:sz w:val="21"/>
                <w:szCs w:val="21"/>
              </w:rPr>
            </w:pPr>
            <w:r w:rsidRPr="002A33A4">
              <w:rPr>
                <w:sz w:val="21"/>
                <w:szCs w:val="21"/>
              </w:rPr>
              <w:t>0.0</w:t>
            </w:r>
          </w:p>
        </w:tc>
        <w:tc>
          <w:tcPr>
            <w:tcW w:w="360" w:type="dxa"/>
            <w:tcBorders>
              <w:top w:val="single" w:sz="4" w:space="0" w:color="999999"/>
              <w:left w:val="nil"/>
              <w:bottom w:val="single" w:sz="4" w:space="0" w:color="999999"/>
              <w:right w:val="nil"/>
            </w:tcBorders>
          </w:tcPr>
          <w:p w14:paraId="2359B147" w14:textId="77777777" w:rsidR="003B714A" w:rsidRPr="002A33A4" w:rsidRDefault="003B714A" w:rsidP="002E4C1B">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vAlign w:val="center"/>
          </w:tcPr>
          <w:p w14:paraId="42F2C10B" w14:textId="77777777" w:rsidR="003B714A" w:rsidRPr="002A33A4" w:rsidRDefault="003B714A" w:rsidP="002E4C1B">
            <w:pPr>
              <w:spacing w:before="20" w:after="20"/>
              <w:jc w:val="center"/>
              <w:rPr>
                <w:sz w:val="21"/>
                <w:szCs w:val="21"/>
              </w:rPr>
            </w:pPr>
            <w:r w:rsidRPr="002A33A4">
              <w:rPr>
                <w:sz w:val="21"/>
                <w:szCs w:val="21"/>
              </w:rPr>
              <w:t>#</w:t>
            </w:r>
          </w:p>
        </w:tc>
      </w:tr>
      <w:tr w:rsidR="003B714A" w:rsidRPr="00725B5B" w14:paraId="7C40AAFB" w14:textId="77777777" w:rsidTr="002E4C1B">
        <w:trPr>
          <w:cantSplit/>
        </w:trPr>
        <w:tc>
          <w:tcPr>
            <w:tcW w:w="2880" w:type="dxa"/>
            <w:gridSpan w:val="2"/>
            <w:tcBorders>
              <w:top w:val="single" w:sz="4" w:space="0" w:color="999999"/>
              <w:left w:val="single" w:sz="4" w:space="0" w:color="999999"/>
              <w:bottom w:val="single" w:sz="4" w:space="0" w:color="999999"/>
              <w:right w:val="single" w:sz="4" w:space="0" w:color="999999"/>
            </w:tcBorders>
            <w:shd w:val="clear" w:color="auto" w:fill="CCCCCC"/>
          </w:tcPr>
          <w:p w14:paraId="5BB84E10" w14:textId="77777777" w:rsidR="003B714A" w:rsidRPr="002A33A4" w:rsidRDefault="003B714A" w:rsidP="002E4C1B">
            <w:pPr>
              <w:pStyle w:val="FootnoteText"/>
              <w:spacing w:before="20" w:after="20"/>
              <w:rPr>
                <w:b/>
                <w:sz w:val="21"/>
                <w:szCs w:val="21"/>
              </w:rPr>
            </w:pPr>
            <w:r w:rsidRPr="002A33A4">
              <w:rPr>
                <w:rFonts w:eastAsiaTheme="minorHAnsi" w:cstheme="minorBidi"/>
                <w:b/>
                <w:sz w:val="21"/>
                <w:szCs w:val="21"/>
              </w:rPr>
              <w:t>Total</w:t>
            </w:r>
            <w:r w:rsidRPr="002A33A4">
              <w:rPr>
                <w:b/>
                <w:bCs/>
                <w:sz w:val="21"/>
                <w:szCs w:val="21"/>
              </w:rPr>
              <w:t xml:space="preserve"> </w:t>
            </w:r>
            <w:r w:rsidRPr="002A33A4">
              <w:rPr>
                <w:rFonts w:eastAsiaTheme="minorHAnsi" w:cstheme="minorBidi"/>
                <w:b/>
                <w:sz w:val="21"/>
                <w:szCs w:val="21"/>
              </w:rPr>
              <w:t>Applicable</w:t>
            </w:r>
          </w:p>
        </w:tc>
        <w:tc>
          <w:tcPr>
            <w:tcW w:w="378" w:type="dxa"/>
            <w:tcBorders>
              <w:top w:val="single" w:sz="4" w:space="0" w:color="999999"/>
              <w:left w:val="single" w:sz="4" w:space="0" w:color="999999"/>
              <w:bottom w:val="single" w:sz="4" w:space="0" w:color="999999"/>
              <w:right w:val="nil"/>
            </w:tcBorders>
          </w:tcPr>
          <w:p w14:paraId="4897A6E3" w14:textId="77777777" w:rsidR="003B714A" w:rsidRPr="002A33A4" w:rsidRDefault="003B714A" w:rsidP="002E4C1B">
            <w:pPr>
              <w:spacing w:before="20" w:after="20"/>
              <w:rPr>
                <w:sz w:val="21"/>
                <w:szCs w:val="21"/>
              </w:rPr>
            </w:pPr>
            <w:r w:rsidRPr="002A33A4">
              <w:rPr>
                <w:sz w:val="21"/>
                <w:szCs w:val="21"/>
              </w:rPr>
              <w:t>=</w:t>
            </w:r>
          </w:p>
        </w:tc>
        <w:tc>
          <w:tcPr>
            <w:tcW w:w="900" w:type="dxa"/>
            <w:tcBorders>
              <w:top w:val="single" w:sz="4" w:space="0" w:color="808080"/>
              <w:left w:val="nil"/>
              <w:bottom w:val="single" w:sz="4" w:space="0" w:color="808080"/>
              <w:right w:val="single" w:sz="4" w:space="0" w:color="808080"/>
            </w:tcBorders>
            <w:vAlign w:val="center"/>
          </w:tcPr>
          <w:p w14:paraId="7CEA1B97" w14:textId="77777777" w:rsidR="003B714A" w:rsidRPr="002A33A4" w:rsidRDefault="003B714A" w:rsidP="002E4C1B">
            <w:pPr>
              <w:spacing w:before="20" w:after="20"/>
              <w:jc w:val="center"/>
              <w:rPr>
                <w:sz w:val="21"/>
                <w:szCs w:val="21"/>
              </w:rPr>
            </w:pPr>
            <w:r>
              <w:rPr>
                <w:sz w:val="21"/>
                <w:szCs w:val="21"/>
              </w:rPr>
              <w:t>#</w:t>
            </w:r>
          </w:p>
        </w:tc>
        <w:tc>
          <w:tcPr>
            <w:tcW w:w="1389" w:type="dxa"/>
            <w:gridSpan w:val="2"/>
            <w:tcBorders>
              <w:top w:val="single" w:sz="4" w:space="0" w:color="808080"/>
              <w:left w:val="single" w:sz="4" w:space="0" w:color="808080"/>
              <w:bottom w:val="single" w:sz="4" w:space="0" w:color="808080"/>
              <w:right w:val="single" w:sz="4" w:space="0" w:color="808080"/>
            </w:tcBorders>
            <w:shd w:val="clear" w:color="auto" w:fill="CCCCCC"/>
          </w:tcPr>
          <w:p w14:paraId="3C317AD9" w14:textId="77777777" w:rsidR="003B714A" w:rsidRPr="002A33A4" w:rsidRDefault="003B714A" w:rsidP="002E4C1B">
            <w:pPr>
              <w:spacing w:before="40" w:after="20"/>
              <w:rPr>
                <w:b/>
                <w:sz w:val="21"/>
                <w:szCs w:val="21"/>
              </w:rPr>
            </w:pPr>
            <w:r w:rsidRPr="002A33A4">
              <w:rPr>
                <w:b/>
                <w:sz w:val="21"/>
                <w:szCs w:val="21"/>
              </w:rPr>
              <w:t>Total</w:t>
            </w:r>
            <w:r w:rsidRPr="002A33A4">
              <w:rPr>
                <w:b/>
                <w:bCs/>
                <w:sz w:val="21"/>
                <w:szCs w:val="21"/>
              </w:rPr>
              <w:t xml:space="preserve"> </w:t>
            </w:r>
            <w:r w:rsidRPr="002A33A4">
              <w:rPr>
                <w:b/>
                <w:sz w:val="21"/>
                <w:szCs w:val="21"/>
              </w:rPr>
              <w:t>Score</w:t>
            </w:r>
          </w:p>
        </w:tc>
        <w:tc>
          <w:tcPr>
            <w:tcW w:w="360" w:type="dxa"/>
            <w:tcBorders>
              <w:top w:val="single" w:sz="4" w:space="0" w:color="999999"/>
              <w:left w:val="single" w:sz="4" w:space="0" w:color="808080"/>
              <w:bottom w:val="single" w:sz="4" w:space="0" w:color="999999"/>
              <w:right w:val="nil"/>
            </w:tcBorders>
          </w:tcPr>
          <w:p w14:paraId="5142AE93" w14:textId="77777777" w:rsidR="003B714A" w:rsidRPr="002A33A4" w:rsidRDefault="003B714A" w:rsidP="002E4C1B">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vAlign w:val="center"/>
          </w:tcPr>
          <w:p w14:paraId="06300BC8" w14:textId="77777777" w:rsidR="003B714A" w:rsidRPr="002A33A4" w:rsidRDefault="003B714A" w:rsidP="002E4C1B">
            <w:pPr>
              <w:spacing w:before="20" w:after="20"/>
              <w:jc w:val="center"/>
              <w:rPr>
                <w:sz w:val="21"/>
                <w:szCs w:val="21"/>
              </w:rPr>
            </w:pPr>
            <w:r w:rsidRPr="002A33A4">
              <w:rPr>
                <w:sz w:val="21"/>
                <w:szCs w:val="21"/>
              </w:rPr>
              <w:t>#</w:t>
            </w:r>
          </w:p>
        </w:tc>
      </w:tr>
      <w:tr w:rsidR="003B714A" w:rsidRPr="002D1486" w14:paraId="5166EFA4" w14:textId="77777777" w:rsidTr="002E4C1B">
        <w:trPr>
          <w:cantSplit/>
        </w:trPr>
        <w:tc>
          <w:tcPr>
            <w:tcW w:w="5547" w:type="dxa"/>
            <w:gridSpan w:val="6"/>
            <w:tcBorders>
              <w:top w:val="single" w:sz="4" w:space="0" w:color="999999"/>
              <w:left w:val="single" w:sz="4" w:space="0" w:color="999999"/>
              <w:bottom w:val="single" w:sz="4" w:space="0" w:color="999999"/>
              <w:right w:val="single" w:sz="4" w:space="0" w:color="808080"/>
            </w:tcBorders>
            <w:shd w:val="clear" w:color="auto" w:fill="CCCCCC"/>
          </w:tcPr>
          <w:p w14:paraId="6CEE5B59" w14:textId="77777777" w:rsidR="003B714A" w:rsidRPr="002A33A4" w:rsidRDefault="003B714A" w:rsidP="002E4C1B">
            <w:pPr>
              <w:spacing w:before="20" w:after="20"/>
              <w:rPr>
                <w:b/>
                <w:sz w:val="21"/>
                <w:szCs w:val="21"/>
              </w:rPr>
            </w:pPr>
            <w:r w:rsidRPr="002A33A4">
              <w:rPr>
                <w:b/>
                <w:sz w:val="21"/>
                <w:szCs w:val="21"/>
              </w:rPr>
              <w:t xml:space="preserve">Total Score </w:t>
            </w:r>
            <w:r w:rsidRPr="002A33A4">
              <w:rPr>
                <w:b/>
                <w:sz w:val="21"/>
                <w:szCs w:val="21"/>
              </w:rPr>
              <w:sym w:font="Symbol" w:char="F0B8"/>
            </w:r>
            <w:r w:rsidRPr="002A33A4">
              <w:rPr>
                <w:b/>
                <w:sz w:val="21"/>
                <w:szCs w:val="21"/>
              </w:rPr>
              <w:t xml:space="preserve"> Total Applicable</w:t>
            </w:r>
          </w:p>
        </w:tc>
        <w:tc>
          <w:tcPr>
            <w:tcW w:w="360" w:type="dxa"/>
            <w:tcBorders>
              <w:top w:val="single" w:sz="4" w:space="0" w:color="999999"/>
              <w:left w:val="single" w:sz="4" w:space="0" w:color="808080"/>
              <w:bottom w:val="single" w:sz="4" w:space="0" w:color="999999"/>
              <w:right w:val="nil"/>
            </w:tcBorders>
          </w:tcPr>
          <w:p w14:paraId="0F334937" w14:textId="77777777" w:rsidR="003B714A" w:rsidRPr="002A33A4" w:rsidRDefault="003B714A" w:rsidP="002E4C1B">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tcPr>
          <w:p w14:paraId="3D8C7B67" w14:textId="77777777" w:rsidR="003B714A" w:rsidRPr="002A33A4" w:rsidRDefault="003B714A" w:rsidP="002E4C1B">
            <w:pPr>
              <w:spacing w:before="20" w:after="20"/>
              <w:jc w:val="center"/>
              <w:rPr>
                <w:b/>
                <w:sz w:val="21"/>
                <w:szCs w:val="21"/>
              </w:rPr>
            </w:pPr>
            <w:r w:rsidRPr="002A33A4">
              <w:rPr>
                <w:b/>
                <w:sz w:val="21"/>
                <w:szCs w:val="21"/>
              </w:rPr>
              <w:t>#%</w:t>
            </w:r>
          </w:p>
        </w:tc>
      </w:tr>
    </w:tbl>
    <w:p w14:paraId="3F76E03C" w14:textId="4E8530BE" w:rsidR="003B714A" w:rsidRDefault="003B714A" w:rsidP="003B714A">
      <w:pPr>
        <w:spacing w:before="0" w:after="0"/>
      </w:pPr>
    </w:p>
    <w:p w14:paraId="66ABC5C8" w14:textId="77777777" w:rsidR="003B714A" w:rsidRDefault="003B714A" w:rsidP="003B714A">
      <w:pPr>
        <w:spacing w:before="0" w:after="0"/>
      </w:pP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025"/>
        <w:gridCol w:w="4590"/>
        <w:gridCol w:w="2345"/>
      </w:tblGrid>
      <w:tr w:rsidR="00D263C9" w:rsidRPr="000B7CC2" w14:paraId="2E3CF774" w14:textId="77777777" w:rsidTr="004F33F7">
        <w:trPr>
          <w:tblHeader/>
          <w:jc w:val="center"/>
        </w:trPr>
        <w:tc>
          <w:tcPr>
            <w:tcW w:w="12960" w:type="dxa"/>
            <w:gridSpan w:val="3"/>
            <w:tcBorders>
              <w:top w:val="single" w:sz="4" w:space="0" w:color="auto"/>
              <w:left w:val="single" w:sz="4" w:space="0" w:color="auto"/>
              <w:bottom w:val="single" w:sz="4" w:space="0" w:color="auto"/>
              <w:right w:val="single" w:sz="4" w:space="0" w:color="auto"/>
            </w:tcBorders>
            <w:shd w:val="clear" w:color="auto" w:fill="00549E"/>
          </w:tcPr>
          <w:p w14:paraId="260BD026" w14:textId="630AF0FB" w:rsidR="00D263C9" w:rsidRPr="00066BC0" w:rsidRDefault="00D263C9" w:rsidP="00201FB4">
            <w:pPr>
              <w:pStyle w:val="HSAGTableText"/>
              <w:rPr>
                <w:rFonts w:asciiTheme="minorHAnsi" w:hAnsiTheme="minorHAnsi" w:cstheme="minorHAnsi"/>
                <w:b/>
                <w:bCs/>
                <w:szCs w:val="22"/>
              </w:rPr>
            </w:pPr>
            <w:r w:rsidRPr="00066BC0">
              <w:rPr>
                <w:rFonts w:asciiTheme="minorHAnsi" w:hAnsiTheme="minorHAnsi" w:cstheme="minorHAnsi"/>
                <w:b/>
                <w:bCs/>
                <w:color w:val="FFFFFF" w:themeColor="background1"/>
                <w:szCs w:val="22"/>
              </w:rPr>
              <w:t>Community Coordination</w:t>
            </w:r>
          </w:p>
        </w:tc>
      </w:tr>
      <w:tr w:rsidR="00174012" w:rsidRPr="000B7CC2" w14:paraId="46FB5C09" w14:textId="77777777" w:rsidTr="004F33F7">
        <w:trPr>
          <w:tblHeader/>
          <w:jc w:val="center"/>
        </w:trPr>
        <w:tc>
          <w:tcPr>
            <w:tcW w:w="6025" w:type="dxa"/>
            <w:shd w:val="clear" w:color="auto" w:fill="DFECF7"/>
            <w:vAlign w:val="center"/>
          </w:tcPr>
          <w:p w14:paraId="3CA49D31" w14:textId="514DB7DF" w:rsidR="00174012" w:rsidRPr="00066BC0" w:rsidRDefault="00174012" w:rsidP="00174012">
            <w:pPr>
              <w:pStyle w:val="HSAGTableText"/>
              <w:rPr>
                <w:rFonts w:asciiTheme="minorHAnsi" w:hAnsiTheme="minorHAnsi" w:cstheme="minorHAnsi"/>
                <w:b/>
                <w:bCs/>
                <w:szCs w:val="22"/>
              </w:rPr>
            </w:pPr>
            <w:r w:rsidRPr="00066BC0">
              <w:rPr>
                <w:rFonts w:asciiTheme="minorHAnsi" w:hAnsiTheme="minorHAnsi" w:cstheme="minorHAnsi"/>
                <w:b/>
                <w:bCs/>
                <w:color w:val="auto"/>
                <w:szCs w:val="22"/>
              </w:rPr>
              <w:t>Element</w:t>
            </w:r>
          </w:p>
        </w:tc>
        <w:tc>
          <w:tcPr>
            <w:tcW w:w="4590" w:type="dxa"/>
            <w:shd w:val="clear" w:color="auto" w:fill="DFECF7"/>
            <w:vAlign w:val="center"/>
          </w:tcPr>
          <w:p w14:paraId="122F3DA4" w14:textId="2D93BCB5" w:rsidR="00174012" w:rsidRPr="00066BC0" w:rsidRDefault="00174012" w:rsidP="00174012">
            <w:pPr>
              <w:pStyle w:val="HSAGTableText"/>
              <w:rPr>
                <w:rFonts w:asciiTheme="minorHAnsi" w:hAnsiTheme="minorHAnsi" w:cstheme="minorHAnsi"/>
                <w:b/>
                <w:bCs/>
                <w:szCs w:val="22"/>
              </w:rPr>
            </w:pPr>
            <w:r w:rsidRPr="00066BC0">
              <w:rPr>
                <w:rFonts w:asciiTheme="minorHAnsi" w:hAnsiTheme="minorHAnsi" w:cstheme="minorHAnsi"/>
                <w:b/>
                <w:bCs/>
                <w:color w:val="auto"/>
                <w:szCs w:val="22"/>
              </w:rPr>
              <w:t xml:space="preserve">Documents submitted by the </w:t>
            </w:r>
            <w:r w:rsidRPr="00066BC0">
              <w:rPr>
                <w:rFonts w:asciiTheme="minorHAnsi" w:hAnsiTheme="minorHAnsi" w:cstheme="minorHAnsi"/>
                <w:b/>
                <w:bCs/>
                <w:color w:val="auto"/>
                <w:szCs w:val="22"/>
              </w:rPr>
              <w:fldChar w:fldCharType="begin"/>
            </w:r>
            <w:r w:rsidRPr="00066BC0">
              <w:rPr>
                <w:rFonts w:asciiTheme="minorHAnsi" w:hAnsiTheme="minorHAnsi" w:cstheme="minorHAnsi"/>
                <w:b/>
                <w:bCs/>
                <w:color w:val="auto"/>
                <w:szCs w:val="22"/>
              </w:rPr>
              <w:instrText xml:space="preserve"> DOCPROPERTY  "Plan Type"  \* MERGEFORMAT </w:instrText>
            </w:r>
            <w:r w:rsidRPr="00066BC0">
              <w:rPr>
                <w:rFonts w:asciiTheme="minorHAnsi" w:hAnsiTheme="minorHAnsi" w:cstheme="minorHAnsi"/>
                <w:b/>
                <w:bCs/>
                <w:color w:val="auto"/>
                <w:szCs w:val="22"/>
              </w:rPr>
              <w:fldChar w:fldCharType="separate"/>
            </w:r>
            <w:r w:rsidRPr="00066BC0">
              <w:rPr>
                <w:rFonts w:asciiTheme="minorHAnsi" w:hAnsiTheme="minorHAnsi" w:cstheme="minorHAnsi"/>
                <w:b/>
                <w:bCs/>
                <w:color w:val="auto"/>
                <w:szCs w:val="22"/>
              </w:rPr>
              <w:t>CCO</w:t>
            </w:r>
            <w:r w:rsidRPr="00066BC0">
              <w:rPr>
                <w:rFonts w:asciiTheme="minorHAnsi" w:hAnsiTheme="minorHAnsi" w:cstheme="minorHAnsi"/>
                <w:b/>
                <w:bCs/>
                <w:color w:val="auto"/>
                <w:szCs w:val="22"/>
              </w:rPr>
              <w:fldChar w:fldCharType="end"/>
            </w:r>
          </w:p>
        </w:tc>
        <w:tc>
          <w:tcPr>
            <w:tcW w:w="2345" w:type="dxa"/>
            <w:shd w:val="clear" w:color="auto" w:fill="DFECF7"/>
            <w:vAlign w:val="center"/>
          </w:tcPr>
          <w:p w14:paraId="0B79493D" w14:textId="02377840" w:rsidR="00174012" w:rsidRPr="00066BC0" w:rsidRDefault="00174012" w:rsidP="00174012">
            <w:pPr>
              <w:pStyle w:val="HSAGTableText"/>
              <w:rPr>
                <w:rFonts w:asciiTheme="minorHAnsi" w:hAnsiTheme="minorHAnsi" w:cstheme="minorHAnsi"/>
                <w:b/>
                <w:bCs/>
                <w:szCs w:val="22"/>
              </w:rPr>
            </w:pPr>
            <w:r w:rsidRPr="00174012">
              <w:rPr>
                <w:rFonts w:asciiTheme="minorHAnsi" w:hAnsiTheme="minorHAnsi" w:cstheme="minorHAnsi"/>
                <w:b/>
                <w:bCs/>
                <w:color w:val="auto"/>
              </w:rPr>
              <w:t>Rating</w:t>
            </w:r>
            <w:r w:rsidRPr="00174012">
              <w:rPr>
                <w:rFonts w:asciiTheme="minorHAnsi" w:hAnsiTheme="minorHAnsi" w:cstheme="minorHAnsi"/>
                <w:b/>
                <w:bCs/>
                <w:color w:val="auto"/>
                <w:sz w:val="16"/>
                <w:szCs w:val="16"/>
              </w:rPr>
              <w:t xml:space="preserve"> – </w:t>
            </w:r>
            <w:r w:rsidRPr="00174012">
              <w:rPr>
                <w:rFonts w:asciiTheme="minorHAnsi" w:hAnsiTheme="minorHAnsi" w:cstheme="minorHAnsi"/>
                <w:b/>
                <w:bCs/>
                <w:i/>
                <w:iCs/>
                <w:color w:val="auto"/>
                <w:sz w:val="16"/>
                <w:szCs w:val="16"/>
              </w:rPr>
              <w:t>Completed by HSAG</w:t>
            </w:r>
          </w:p>
        </w:tc>
      </w:tr>
      <w:tr w:rsidR="00174012" w:rsidRPr="000B7CC2" w14:paraId="7D6BE128" w14:textId="77777777" w:rsidTr="000304F7">
        <w:trPr>
          <w:jc w:val="center"/>
        </w:trPr>
        <w:tc>
          <w:tcPr>
            <w:tcW w:w="6025" w:type="dxa"/>
          </w:tcPr>
          <w:p w14:paraId="77A03711" w14:textId="3BE1CEE9" w:rsidR="00174012" w:rsidRPr="001E5659" w:rsidRDefault="00174012" w:rsidP="00174012">
            <w:pPr>
              <w:pStyle w:val="HSAGTableText"/>
              <w:numPr>
                <w:ilvl w:val="0"/>
                <w:numId w:val="33"/>
              </w:numPr>
              <w:ind w:left="420" w:hanging="450"/>
              <w:rPr>
                <w:szCs w:val="22"/>
              </w:rPr>
            </w:pPr>
            <w:r w:rsidRPr="00C64A59">
              <w:rPr>
                <w:szCs w:val="22"/>
              </w:rPr>
              <w:t>CCO describes strategies it has taken and plans to implement to work with local communities, local and state educational resources, and other OHA resources, including financial incentives, to develop an action plan to ensure its workforce is prepared to provide physical, behavioral, and oral health services to the members within the CCO’s service area in a manner that is culturally and linguistically appropriate and trauma informed.</w:t>
            </w:r>
          </w:p>
        </w:tc>
        <w:tc>
          <w:tcPr>
            <w:tcW w:w="4590" w:type="dxa"/>
          </w:tcPr>
          <w:p w14:paraId="28A3E80A" w14:textId="77777777" w:rsidR="00174012" w:rsidRPr="000304F7" w:rsidRDefault="00174012" w:rsidP="00174012">
            <w:pPr>
              <w:pStyle w:val="HSAGTableBullet1"/>
              <w:ind w:left="360"/>
              <w:rPr>
                <w:color w:val="808080"/>
              </w:rPr>
            </w:pPr>
          </w:p>
          <w:p w14:paraId="586D837B" w14:textId="77777777" w:rsidR="00174012" w:rsidRPr="000304F7" w:rsidRDefault="00174012" w:rsidP="00174012">
            <w:pPr>
              <w:pStyle w:val="HSAGTableText"/>
              <w:rPr>
                <w:b/>
                <w:bCs/>
                <w:szCs w:val="22"/>
              </w:rPr>
            </w:pPr>
          </w:p>
        </w:tc>
        <w:tc>
          <w:tcPr>
            <w:tcW w:w="2345" w:type="dxa"/>
          </w:tcPr>
          <w:p w14:paraId="61E1E400" w14:textId="77777777" w:rsidR="00174012" w:rsidRPr="000304F7" w:rsidRDefault="00685FC8" w:rsidP="00174012">
            <w:pPr>
              <w:pStyle w:val="HSAGTableText"/>
              <w:rPr>
                <w:szCs w:val="22"/>
              </w:rPr>
            </w:pPr>
            <w:sdt>
              <w:sdtPr>
                <w:rPr>
                  <w:szCs w:val="22"/>
                </w:rPr>
                <w:id w:val="-1444214705"/>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Met</w:t>
            </w:r>
          </w:p>
          <w:p w14:paraId="31F4AF90" w14:textId="77777777" w:rsidR="00174012" w:rsidRPr="000304F7" w:rsidRDefault="00685FC8" w:rsidP="00174012">
            <w:pPr>
              <w:pStyle w:val="HSAGTableText"/>
              <w:rPr>
                <w:szCs w:val="22"/>
              </w:rPr>
            </w:pPr>
            <w:sdt>
              <w:sdtPr>
                <w:rPr>
                  <w:szCs w:val="22"/>
                </w:rPr>
                <w:id w:val="458148743"/>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Partially Met</w:t>
            </w:r>
          </w:p>
          <w:p w14:paraId="7EFE50BA" w14:textId="12FFFFCE" w:rsidR="00174012" w:rsidRPr="000304F7" w:rsidRDefault="00685FC8" w:rsidP="00174012">
            <w:pPr>
              <w:pStyle w:val="HSAGTableText"/>
              <w:rPr>
                <w:b/>
                <w:bCs/>
                <w:szCs w:val="22"/>
              </w:rPr>
            </w:pPr>
            <w:sdt>
              <w:sdtPr>
                <w:rPr>
                  <w:szCs w:val="22"/>
                </w:rPr>
                <w:id w:val="1513036962"/>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Not Met</w:t>
            </w:r>
          </w:p>
        </w:tc>
      </w:tr>
      <w:tr w:rsidR="00174012" w:rsidRPr="000B7CC2" w14:paraId="01AF62CD" w14:textId="77777777" w:rsidTr="0068410D">
        <w:trPr>
          <w:jc w:val="center"/>
        </w:trPr>
        <w:tc>
          <w:tcPr>
            <w:tcW w:w="12960" w:type="dxa"/>
            <w:gridSpan w:val="3"/>
          </w:tcPr>
          <w:p w14:paraId="42B054BB" w14:textId="7DF8DA03" w:rsidR="00174012" w:rsidRPr="000304F7" w:rsidRDefault="00174012" w:rsidP="00174012">
            <w:pPr>
              <w:pStyle w:val="HSAGTableText"/>
              <w:rPr>
                <w:b/>
                <w:bCs/>
                <w:szCs w:val="22"/>
              </w:rPr>
            </w:pPr>
            <w:r w:rsidRPr="000304F7">
              <w:rPr>
                <w:b/>
                <w:bCs/>
                <w:szCs w:val="22"/>
              </w:rPr>
              <w:t>CCO Narrative Response:</w:t>
            </w:r>
            <w:r w:rsidRPr="000304F7">
              <w:rPr>
                <w:szCs w:val="22"/>
              </w:rPr>
              <w:t xml:space="preserve"> </w:t>
            </w:r>
          </w:p>
        </w:tc>
      </w:tr>
      <w:tr w:rsidR="00174012" w:rsidRPr="000B7CC2" w14:paraId="3DDEE2D6" w14:textId="77777777" w:rsidTr="0068410D">
        <w:trPr>
          <w:jc w:val="center"/>
        </w:trPr>
        <w:tc>
          <w:tcPr>
            <w:tcW w:w="12960" w:type="dxa"/>
            <w:gridSpan w:val="3"/>
          </w:tcPr>
          <w:p w14:paraId="5A59B0C2" w14:textId="4ED091BC" w:rsidR="00174012" w:rsidRPr="000304F7" w:rsidRDefault="00174012" w:rsidP="00174012">
            <w:pPr>
              <w:pStyle w:val="HSAGTableText"/>
              <w:rPr>
                <w:b/>
                <w:bCs/>
                <w:szCs w:val="22"/>
              </w:rPr>
            </w:pPr>
            <w:r w:rsidRPr="000304F7">
              <w:rPr>
                <w:b/>
                <w:bCs/>
                <w:szCs w:val="22"/>
              </w:rPr>
              <w:t>HSAG Review:</w:t>
            </w:r>
            <w:r w:rsidRPr="000304F7">
              <w:rPr>
                <w:szCs w:val="22"/>
              </w:rPr>
              <w:t xml:space="preserve"> </w:t>
            </w:r>
          </w:p>
        </w:tc>
      </w:tr>
      <w:tr w:rsidR="00174012" w:rsidRPr="000B7CC2" w14:paraId="295912D3" w14:textId="77777777" w:rsidTr="000304F7">
        <w:trPr>
          <w:jc w:val="center"/>
        </w:trPr>
        <w:tc>
          <w:tcPr>
            <w:tcW w:w="6025" w:type="dxa"/>
          </w:tcPr>
          <w:p w14:paraId="617E6DA9" w14:textId="60084FBB" w:rsidR="00174012" w:rsidRPr="001E5659" w:rsidRDefault="00174012" w:rsidP="00174012">
            <w:pPr>
              <w:pStyle w:val="HSAGTableText"/>
              <w:numPr>
                <w:ilvl w:val="0"/>
                <w:numId w:val="33"/>
              </w:numPr>
              <w:ind w:left="420" w:hanging="450"/>
              <w:rPr>
                <w:szCs w:val="22"/>
              </w:rPr>
            </w:pPr>
            <w:r w:rsidRPr="00C64A59">
              <w:rPr>
                <w:szCs w:val="22"/>
              </w:rPr>
              <w:t>CCO describes any data sources it uses to support such strategies, including the nature of the data, frequency with which the data is updated and reviewed/validated, and how the data is analyzed.</w:t>
            </w:r>
          </w:p>
        </w:tc>
        <w:tc>
          <w:tcPr>
            <w:tcW w:w="4590" w:type="dxa"/>
          </w:tcPr>
          <w:p w14:paraId="1280A244" w14:textId="77777777" w:rsidR="00174012" w:rsidRPr="000304F7" w:rsidRDefault="00174012" w:rsidP="00174012">
            <w:pPr>
              <w:pStyle w:val="HSAGTableBullet1"/>
              <w:ind w:left="360"/>
              <w:rPr>
                <w:color w:val="808080"/>
              </w:rPr>
            </w:pPr>
          </w:p>
          <w:p w14:paraId="4A41D3F2" w14:textId="77777777" w:rsidR="00174012" w:rsidRPr="000304F7" w:rsidRDefault="00174012" w:rsidP="00174012">
            <w:pPr>
              <w:pStyle w:val="HSAGTableText"/>
              <w:rPr>
                <w:b/>
                <w:bCs/>
                <w:szCs w:val="22"/>
              </w:rPr>
            </w:pPr>
          </w:p>
        </w:tc>
        <w:tc>
          <w:tcPr>
            <w:tcW w:w="2345" w:type="dxa"/>
          </w:tcPr>
          <w:p w14:paraId="1FFD0D59" w14:textId="77777777" w:rsidR="00174012" w:rsidRPr="000304F7" w:rsidRDefault="00685FC8" w:rsidP="00174012">
            <w:pPr>
              <w:pStyle w:val="HSAGTableText"/>
              <w:rPr>
                <w:szCs w:val="22"/>
              </w:rPr>
            </w:pPr>
            <w:sdt>
              <w:sdtPr>
                <w:rPr>
                  <w:szCs w:val="22"/>
                </w:rPr>
                <w:id w:val="-803155487"/>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Met</w:t>
            </w:r>
          </w:p>
          <w:p w14:paraId="49F5E067" w14:textId="77777777" w:rsidR="00174012" w:rsidRPr="000304F7" w:rsidRDefault="00685FC8" w:rsidP="00174012">
            <w:pPr>
              <w:pStyle w:val="HSAGTableText"/>
              <w:rPr>
                <w:szCs w:val="22"/>
              </w:rPr>
            </w:pPr>
            <w:sdt>
              <w:sdtPr>
                <w:rPr>
                  <w:szCs w:val="22"/>
                </w:rPr>
                <w:id w:val="327869518"/>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Partially Met</w:t>
            </w:r>
          </w:p>
          <w:p w14:paraId="61D451F5" w14:textId="78AEBDC9" w:rsidR="00174012" w:rsidRPr="000304F7" w:rsidRDefault="00685FC8" w:rsidP="00174012">
            <w:pPr>
              <w:pStyle w:val="HSAGTableText"/>
              <w:rPr>
                <w:b/>
                <w:bCs/>
                <w:szCs w:val="22"/>
              </w:rPr>
            </w:pPr>
            <w:sdt>
              <w:sdtPr>
                <w:rPr>
                  <w:szCs w:val="22"/>
                </w:rPr>
                <w:id w:val="-185216875"/>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Not Met</w:t>
            </w:r>
          </w:p>
        </w:tc>
      </w:tr>
      <w:tr w:rsidR="00174012" w:rsidRPr="000B7CC2" w14:paraId="1FBAA999" w14:textId="77777777" w:rsidTr="0068410D">
        <w:trPr>
          <w:jc w:val="center"/>
        </w:trPr>
        <w:tc>
          <w:tcPr>
            <w:tcW w:w="12960" w:type="dxa"/>
            <w:gridSpan w:val="3"/>
          </w:tcPr>
          <w:p w14:paraId="394824DB" w14:textId="2EE18799" w:rsidR="00174012" w:rsidRPr="000304F7" w:rsidRDefault="00174012" w:rsidP="00174012">
            <w:pPr>
              <w:pStyle w:val="HSAGTableText"/>
              <w:rPr>
                <w:b/>
                <w:bCs/>
                <w:szCs w:val="22"/>
              </w:rPr>
            </w:pPr>
            <w:r w:rsidRPr="000304F7">
              <w:rPr>
                <w:b/>
                <w:bCs/>
                <w:szCs w:val="22"/>
              </w:rPr>
              <w:t>CCO Narrative Response:</w:t>
            </w:r>
            <w:r w:rsidRPr="000304F7">
              <w:rPr>
                <w:szCs w:val="22"/>
              </w:rPr>
              <w:t xml:space="preserve"> </w:t>
            </w:r>
          </w:p>
        </w:tc>
      </w:tr>
      <w:tr w:rsidR="00174012" w:rsidRPr="000B7CC2" w14:paraId="23AD7D97" w14:textId="77777777" w:rsidTr="0068410D">
        <w:trPr>
          <w:jc w:val="center"/>
        </w:trPr>
        <w:tc>
          <w:tcPr>
            <w:tcW w:w="12960" w:type="dxa"/>
            <w:gridSpan w:val="3"/>
          </w:tcPr>
          <w:p w14:paraId="0FD2C3C8" w14:textId="1D1BBA12" w:rsidR="00174012" w:rsidRPr="000304F7" w:rsidRDefault="00174012" w:rsidP="00174012">
            <w:pPr>
              <w:pStyle w:val="HSAGTableText"/>
              <w:rPr>
                <w:b/>
                <w:bCs/>
                <w:szCs w:val="22"/>
              </w:rPr>
            </w:pPr>
            <w:r w:rsidRPr="000304F7">
              <w:rPr>
                <w:b/>
                <w:bCs/>
                <w:szCs w:val="22"/>
              </w:rPr>
              <w:t>HSAG Review:</w:t>
            </w:r>
            <w:r w:rsidRPr="000304F7">
              <w:rPr>
                <w:szCs w:val="22"/>
              </w:rPr>
              <w:t xml:space="preserve"> </w:t>
            </w:r>
          </w:p>
        </w:tc>
      </w:tr>
      <w:tr w:rsidR="00174012" w:rsidRPr="000B7CC2" w14:paraId="4FFA2C42" w14:textId="77777777" w:rsidTr="000304F7">
        <w:trPr>
          <w:jc w:val="center"/>
        </w:trPr>
        <w:tc>
          <w:tcPr>
            <w:tcW w:w="6025" w:type="dxa"/>
          </w:tcPr>
          <w:p w14:paraId="77BA374C" w14:textId="36D6ECDA" w:rsidR="00174012" w:rsidRPr="001E5659" w:rsidRDefault="00174012" w:rsidP="00174012">
            <w:pPr>
              <w:pStyle w:val="HSAGTableText"/>
              <w:numPr>
                <w:ilvl w:val="0"/>
                <w:numId w:val="34"/>
              </w:numPr>
              <w:ind w:left="420" w:hanging="450"/>
              <w:rPr>
                <w:szCs w:val="22"/>
              </w:rPr>
            </w:pPr>
            <w:r w:rsidRPr="00C64A59">
              <w:rPr>
                <w:szCs w:val="22"/>
              </w:rPr>
              <w:t>CCO describes how it uses performance metrics to monitor network adequacy, including what the metrics are, the frequency of evaluation, and how monitoring results are used to address deficiencies within the network.</w:t>
            </w:r>
          </w:p>
        </w:tc>
        <w:tc>
          <w:tcPr>
            <w:tcW w:w="4590" w:type="dxa"/>
          </w:tcPr>
          <w:p w14:paraId="771BDD59" w14:textId="77777777" w:rsidR="00174012" w:rsidRPr="000304F7" w:rsidRDefault="00174012" w:rsidP="00174012">
            <w:pPr>
              <w:pStyle w:val="HSAGTableBullet1"/>
              <w:ind w:left="360"/>
              <w:rPr>
                <w:color w:val="808080"/>
              </w:rPr>
            </w:pPr>
          </w:p>
          <w:p w14:paraId="3DE850A7" w14:textId="77777777" w:rsidR="00174012" w:rsidRPr="000304F7" w:rsidRDefault="00174012" w:rsidP="00174012">
            <w:pPr>
              <w:pStyle w:val="HSAGTableText"/>
              <w:rPr>
                <w:b/>
                <w:bCs/>
                <w:szCs w:val="22"/>
              </w:rPr>
            </w:pPr>
          </w:p>
        </w:tc>
        <w:tc>
          <w:tcPr>
            <w:tcW w:w="2345" w:type="dxa"/>
          </w:tcPr>
          <w:p w14:paraId="0548F874" w14:textId="77777777" w:rsidR="00174012" w:rsidRPr="000304F7" w:rsidRDefault="00685FC8" w:rsidP="00174012">
            <w:pPr>
              <w:pStyle w:val="HSAGTableText"/>
              <w:rPr>
                <w:szCs w:val="22"/>
              </w:rPr>
            </w:pPr>
            <w:sdt>
              <w:sdtPr>
                <w:rPr>
                  <w:szCs w:val="22"/>
                </w:rPr>
                <w:id w:val="704369223"/>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Met</w:t>
            </w:r>
          </w:p>
          <w:p w14:paraId="5B70407F" w14:textId="77777777" w:rsidR="00174012" w:rsidRPr="000304F7" w:rsidRDefault="00685FC8" w:rsidP="00174012">
            <w:pPr>
              <w:pStyle w:val="HSAGTableText"/>
              <w:rPr>
                <w:szCs w:val="22"/>
              </w:rPr>
            </w:pPr>
            <w:sdt>
              <w:sdtPr>
                <w:rPr>
                  <w:szCs w:val="22"/>
                </w:rPr>
                <w:id w:val="1649323099"/>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Partially Met</w:t>
            </w:r>
          </w:p>
          <w:p w14:paraId="12E400AA" w14:textId="7C67377A" w:rsidR="00174012" w:rsidRPr="000304F7" w:rsidRDefault="00685FC8" w:rsidP="00174012">
            <w:pPr>
              <w:pStyle w:val="HSAGTableText"/>
              <w:rPr>
                <w:b/>
                <w:bCs/>
                <w:szCs w:val="22"/>
              </w:rPr>
            </w:pPr>
            <w:sdt>
              <w:sdtPr>
                <w:rPr>
                  <w:szCs w:val="22"/>
                </w:rPr>
                <w:id w:val="1925989997"/>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Not Met</w:t>
            </w:r>
          </w:p>
        </w:tc>
      </w:tr>
      <w:tr w:rsidR="00174012" w:rsidRPr="000B7CC2" w14:paraId="46FAEB23" w14:textId="77777777" w:rsidTr="0068410D">
        <w:trPr>
          <w:jc w:val="center"/>
        </w:trPr>
        <w:tc>
          <w:tcPr>
            <w:tcW w:w="12960" w:type="dxa"/>
            <w:gridSpan w:val="3"/>
          </w:tcPr>
          <w:p w14:paraId="26D7FC68" w14:textId="463A228C" w:rsidR="00174012" w:rsidRPr="000304F7" w:rsidRDefault="00174012" w:rsidP="00174012">
            <w:pPr>
              <w:pStyle w:val="HSAGTableText"/>
              <w:rPr>
                <w:b/>
                <w:bCs/>
                <w:szCs w:val="22"/>
              </w:rPr>
            </w:pPr>
            <w:r w:rsidRPr="000304F7">
              <w:rPr>
                <w:b/>
                <w:bCs/>
                <w:szCs w:val="22"/>
              </w:rPr>
              <w:t>CCO Narrative Response:</w:t>
            </w:r>
            <w:r w:rsidRPr="000304F7">
              <w:rPr>
                <w:szCs w:val="22"/>
              </w:rPr>
              <w:t xml:space="preserve"> </w:t>
            </w:r>
          </w:p>
        </w:tc>
      </w:tr>
      <w:tr w:rsidR="00174012" w:rsidRPr="000B7CC2" w14:paraId="50207119" w14:textId="77777777" w:rsidTr="0068410D">
        <w:trPr>
          <w:jc w:val="center"/>
        </w:trPr>
        <w:tc>
          <w:tcPr>
            <w:tcW w:w="12960" w:type="dxa"/>
            <w:gridSpan w:val="3"/>
          </w:tcPr>
          <w:p w14:paraId="6EC67FC4" w14:textId="3F4C2256" w:rsidR="00174012" w:rsidRPr="000304F7" w:rsidRDefault="00174012" w:rsidP="00174012">
            <w:pPr>
              <w:pStyle w:val="HSAGTableText"/>
              <w:rPr>
                <w:b/>
                <w:bCs/>
                <w:szCs w:val="22"/>
              </w:rPr>
            </w:pPr>
            <w:r w:rsidRPr="000304F7">
              <w:rPr>
                <w:b/>
                <w:bCs/>
                <w:szCs w:val="22"/>
              </w:rPr>
              <w:lastRenderedPageBreak/>
              <w:t>HSAG Review:</w:t>
            </w:r>
            <w:r w:rsidRPr="000304F7">
              <w:rPr>
                <w:szCs w:val="22"/>
              </w:rPr>
              <w:t xml:space="preserve"> </w:t>
            </w:r>
          </w:p>
        </w:tc>
      </w:tr>
      <w:tr w:rsidR="00174012" w:rsidRPr="000B7CC2" w14:paraId="2E8CA8CB" w14:textId="77777777" w:rsidTr="000304F7">
        <w:trPr>
          <w:jc w:val="center"/>
        </w:trPr>
        <w:tc>
          <w:tcPr>
            <w:tcW w:w="6025" w:type="dxa"/>
          </w:tcPr>
          <w:p w14:paraId="0A66F337" w14:textId="1E20E528" w:rsidR="00174012" w:rsidRPr="001E5659" w:rsidRDefault="00174012" w:rsidP="00174012">
            <w:pPr>
              <w:pStyle w:val="HSAGTableText"/>
              <w:numPr>
                <w:ilvl w:val="0"/>
                <w:numId w:val="34"/>
              </w:numPr>
              <w:ind w:left="420" w:hanging="450"/>
              <w:rPr>
                <w:szCs w:val="22"/>
              </w:rPr>
            </w:pPr>
            <w:r w:rsidRPr="00C64A59">
              <w:rPr>
                <w:szCs w:val="22"/>
              </w:rPr>
              <w:t>CCO describes what performance data it shares with its network (both aggregate and individual data) and what actions are taken to improve network adequacy as a result.</w:t>
            </w:r>
          </w:p>
        </w:tc>
        <w:tc>
          <w:tcPr>
            <w:tcW w:w="4590" w:type="dxa"/>
          </w:tcPr>
          <w:p w14:paraId="485A1447" w14:textId="77777777" w:rsidR="00174012" w:rsidRPr="000304F7" w:rsidRDefault="00174012" w:rsidP="00174012">
            <w:pPr>
              <w:pStyle w:val="HSAGTableBullet1"/>
              <w:ind w:left="360"/>
              <w:rPr>
                <w:color w:val="808080"/>
              </w:rPr>
            </w:pPr>
          </w:p>
          <w:p w14:paraId="2A8D41C0" w14:textId="77777777" w:rsidR="00174012" w:rsidRPr="000304F7" w:rsidRDefault="00174012" w:rsidP="00174012">
            <w:pPr>
              <w:pStyle w:val="HSAGTableText"/>
              <w:rPr>
                <w:b/>
                <w:bCs/>
                <w:szCs w:val="22"/>
              </w:rPr>
            </w:pPr>
          </w:p>
        </w:tc>
        <w:tc>
          <w:tcPr>
            <w:tcW w:w="2345" w:type="dxa"/>
          </w:tcPr>
          <w:p w14:paraId="350C472E" w14:textId="77777777" w:rsidR="00174012" w:rsidRPr="000304F7" w:rsidRDefault="00685FC8" w:rsidP="00174012">
            <w:pPr>
              <w:pStyle w:val="HSAGTableText"/>
              <w:rPr>
                <w:szCs w:val="22"/>
              </w:rPr>
            </w:pPr>
            <w:sdt>
              <w:sdtPr>
                <w:rPr>
                  <w:szCs w:val="22"/>
                </w:rPr>
                <w:id w:val="1128213997"/>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Met</w:t>
            </w:r>
          </w:p>
          <w:p w14:paraId="331374DF" w14:textId="77777777" w:rsidR="00174012" w:rsidRPr="000304F7" w:rsidRDefault="00685FC8" w:rsidP="00174012">
            <w:pPr>
              <w:pStyle w:val="HSAGTableText"/>
              <w:rPr>
                <w:szCs w:val="22"/>
              </w:rPr>
            </w:pPr>
            <w:sdt>
              <w:sdtPr>
                <w:rPr>
                  <w:szCs w:val="22"/>
                </w:rPr>
                <w:id w:val="476572247"/>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Partially Met</w:t>
            </w:r>
          </w:p>
          <w:p w14:paraId="11B02BCA" w14:textId="0C775B98" w:rsidR="00174012" w:rsidRPr="000304F7" w:rsidRDefault="00685FC8" w:rsidP="00174012">
            <w:pPr>
              <w:pStyle w:val="HSAGTableText"/>
              <w:rPr>
                <w:b/>
                <w:bCs/>
                <w:szCs w:val="22"/>
              </w:rPr>
            </w:pPr>
            <w:sdt>
              <w:sdtPr>
                <w:rPr>
                  <w:szCs w:val="22"/>
                </w:rPr>
                <w:id w:val="1851520316"/>
                <w14:checkbox>
                  <w14:checked w14:val="0"/>
                  <w14:checkedState w14:val="2612" w14:font="MS Gothic"/>
                  <w14:uncheckedState w14:val="2610" w14:font="MS Gothic"/>
                </w14:checkbox>
              </w:sdtPr>
              <w:sdtEndPr/>
              <w:sdtContent>
                <w:r w:rsidR="00174012" w:rsidRPr="000304F7">
                  <w:rPr>
                    <w:rFonts w:ascii="Segoe UI Symbol" w:eastAsia="MS Gothic" w:hAnsi="Segoe UI Symbol" w:cs="Segoe UI Symbol"/>
                    <w:szCs w:val="22"/>
                  </w:rPr>
                  <w:t>☐</w:t>
                </w:r>
              </w:sdtContent>
            </w:sdt>
            <w:r w:rsidR="00174012" w:rsidRPr="000304F7">
              <w:rPr>
                <w:szCs w:val="22"/>
              </w:rPr>
              <w:t xml:space="preserve"> Not Met</w:t>
            </w:r>
          </w:p>
        </w:tc>
      </w:tr>
      <w:tr w:rsidR="00174012" w:rsidRPr="000B7CC2" w14:paraId="5695772A" w14:textId="77777777" w:rsidTr="000304F7">
        <w:trPr>
          <w:jc w:val="center"/>
        </w:trPr>
        <w:tc>
          <w:tcPr>
            <w:tcW w:w="12960" w:type="dxa"/>
            <w:gridSpan w:val="3"/>
          </w:tcPr>
          <w:p w14:paraId="24CC8EF8" w14:textId="4BC9487A" w:rsidR="00174012" w:rsidRPr="000304F7" w:rsidRDefault="00174012" w:rsidP="00174012">
            <w:pPr>
              <w:pStyle w:val="HSAGTableText"/>
              <w:rPr>
                <w:b/>
                <w:bCs/>
                <w:szCs w:val="22"/>
              </w:rPr>
            </w:pPr>
            <w:r w:rsidRPr="000304F7">
              <w:rPr>
                <w:b/>
                <w:bCs/>
                <w:szCs w:val="22"/>
              </w:rPr>
              <w:t>CCO Narrative Response:</w:t>
            </w:r>
            <w:r w:rsidRPr="000304F7">
              <w:rPr>
                <w:szCs w:val="22"/>
              </w:rPr>
              <w:t xml:space="preserve"> </w:t>
            </w:r>
          </w:p>
        </w:tc>
      </w:tr>
      <w:tr w:rsidR="00174012" w:rsidRPr="000B7CC2" w14:paraId="52865EF4" w14:textId="77777777" w:rsidTr="000304F7">
        <w:trPr>
          <w:jc w:val="center"/>
        </w:trPr>
        <w:tc>
          <w:tcPr>
            <w:tcW w:w="12960" w:type="dxa"/>
            <w:gridSpan w:val="3"/>
          </w:tcPr>
          <w:p w14:paraId="0510046C" w14:textId="03EE44D8" w:rsidR="00174012" w:rsidRPr="000304F7" w:rsidRDefault="00174012" w:rsidP="00174012">
            <w:pPr>
              <w:pStyle w:val="HSAGTableText"/>
              <w:rPr>
                <w:b/>
                <w:bCs/>
                <w:szCs w:val="22"/>
              </w:rPr>
            </w:pPr>
            <w:r w:rsidRPr="000304F7">
              <w:rPr>
                <w:b/>
                <w:bCs/>
                <w:szCs w:val="22"/>
              </w:rPr>
              <w:t>HSAG Review:</w:t>
            </w:r>
            <w:r w:rsidRPr="000304F7">
              <w:rPr>
                <w:szCs w:val="22"/>
              </w:rPr>
              <w:t xml:space="preserve"> </w:t>
            </w:r>
          </w:p>
        </w:tc>
      </w:tr>
    </w:tbl>
    <w:p w14:paraId="33E92E47" w14:textId="6136D480" w:rsidR="003B714A" w:rsidRDefault="003B714A" w:rsidP="00201FB4">
      <w:pPr>
        <w:spacing w:before="0" w:after="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1941"/>
        <w:gridCol w:w="378"/>
        <w:gridCol w:w="900"/>
        <w:gridCol w:w="368"/>
        <w:gridCol w:w="1021"/>
        <w:gridCol w:w="360"/>
        <w:gridCol w:w="1260"/>
      </w:tblGrid>
      <w:tr w:rsidR="00174012" w:rsidRPr="00725B5B" w14:paraId="48489991" w14:textId="77777777" w:rsidTr="006667B9">
        <w:trPr>
          <w:cantSplit/>
          <w:trHeight w:val="360"/>
        </w:trPr>
        <w:tc>
          <w:tcPr>
            <w:tcW w:w="7167" w:type="dxa"/>
            <w:gridSpan w:val="8"/>
            <w:tcBorders>
              <w:top w:val="single" w:sz="4" w:space="0" w:color="999999"/>
              <w:left w:val="single" w:sz="4" w:space="0" w:color="999999"/>
              <w:bottom w:val="single" w:sz="4" w:space="0" w:color="999999"/>
              <w:right w:val="single" w:sz="4" w:space="0" w:color="999999"/>
            </w:tcBorders>
            <w:shd w:val="clear" w:color="auto" w:fill="00549E"/>
            <w:vAlign w:val="center"/>
          </w:tcPr>
          <w:p w14:paraId="31F96947" w14:textId="41471642" w:rsidR="00174012" w:rsidRPr="00725B5B" w:rsidRDefault="00174012" w:rsidP="006667B9">
            <w:pPr>
              <w:pStyle w:val="HSAGTableHeading"/>
              <w:jc w:val="left"/>
            </w:pPr>
            <w:r w:rsidRPr="00725B5B">
              <w:t xml:space="preserve">Results </w:t>
            </w:r>
            <w:r>
              <w:t xml:space="preserve">for </w:t>
            </w:r>
            <w:r>
              <w:rPr>
                <w:i/>
                <w:iCs/>
              </w:rPr>
              <w:t>Community Coordination</w:t>
            </w:r>
            <w:r>
              <w:t xml:space="preserve"> Category</w:t>
            </w:r>
          </w:p>
        </w:tc>
      </w:tr>
      <w:tr w:rsidR="00174012" w:rsidRPr="00725B5B" w14:paraId="2FB84867" w14:textId="77777777" w:rsidTr="006667B9">
        <w:trPr>
          <w:cantSplit/>
        </w:trPr>
        <w:tc>
          <w:tcPr>
            <w:tcW w:w="939" w:type="dxa"/>
            <w:tcBorders>
              <w:top w:val="single" w:sz="4" w:space="0" w:color="999999"/>
              <w:left w:val="single" w:sz="4" w:space="0" w:color="999999"/>
              <w:bottom w:val="nil"/>
              <w:right w:val="single" w:sz="4" w:space="0" w:color="999999"/>
            </w:tcBorders>
            <w:shd w:val="clear" w:color="auto" w:fill="CCCCCC"/>
          </w:tcPr>
          <w:p w14:paraId="2438222D" w14:textId="77777777" w:rsidR="00174012" w:rsidRPr="002A33A4" w:rsidRDefault="00174012" w:rsidP="006667B9">
            <w:pPr>
              <w:spacing w:before="40" w:after="20"/>
              <w:rPr>
                <w:b/>
                <w:bCs/>
                <w:sz w:val="21"/>
                <w:szCs w:val="21"/>
              </w:rPr>
            </w:pPr>
            <w:r w:rsidRPr="002A33A4">
              <w:rPr>
                <w:b/>
                <w:sz w:val="21"/>
                <w:szCs w:val="21"/>
              </w:rPr>
              <w:t>Total</w:t>
            </w:r>
          </w:p>
        </w:tc>
        <w:tc>
          <w:tcPr>
            <w:tcW w:w="1941" w:type="dxa"/>
            <w:tcBorders>
              <w:top w:val="single" w:sz="4" w:space="0" w:color="999999"/>
              <w:left w:val="single" w:sz="4" w:space="0" w:color="999999"/>
              <w:bottom w:val="single" w:sz="4" w:space="0" w:color="999999"/>
              <w:right w:val="nil"/>
            </w:tcBorders>
          </w:tcPr>
          <w:p w14:paraId="1883CB4D" w14:textId="77777777" w:rsidR="00174012" w:rsidRPr="002A33A4" w:rsidRDefault="00174012" w:rsidP="006667B9">
            <w:pPr>
              <w:spacing w:before="40" w:after="20"/>
              <w:rPr>
                <w:sz w:val="21"/>
                <w:szCs w:val="21"/>
              </w:rPr>
            </w:pPr>
            <w:r w:rsidRPr="002A33A4">
              <w:rPr>
                <w:sz w:val="21"/>
                <w:szCs w:val="21"/>
              </w:rPr>
              <w:t>Met</w:t>
            </w:r>
          </w:p>
        </w:tc>
        <w:tc>
          <w:tcPr>
            <w:tcW w:w="378" w:type="dxa"/>
            <w:tcBorders>
              <w:top w:val="single" w:sz="4" w:space="0" w:color="999999"/>
              <w:left w:val="nil"/>
              <w:bottom w:val="single" w:sz="4" w:space="0" w:color="999999"/>
              <w:right w:val="nil"/>
            </w:tcBorders>
          </w:tcPr>
          <w:p w14:paraId="131B103C" w14:textId="77777777" w:rsidR="00174012" w:rsidRPr="002A33A4" w:rsidRDefault="00174012" w:rsidP="006667B9">
            <w:pPr>
              <w:spacing w:before="20" w:after="20"/>
              <w:rPr>
                <w:sz w:val="21"/>
                <w:szCs w:val="21"/>
              </w:rPr>
            </w:pPr>
            <w:r w:rsidRPr="002A33A4">
              <w:rPr>
                <w:sz w:val="21"/>
                <w:szCs w:val="21"/>
              </w:rPr>
              <w:t>=</w:t>
            </w:r>
          </w:p>
        </w:tc>
        <w:tc>
          <w:tcPr>
            <w:tcW w:w="900" w:type="dxa"/>
            <w:tcBorders>
              <w:top w:val="single" w:sz="4" w:space="0" w:color="999999"/>
              <w:left w:val="nil"/>
              <w:bottom w:val="single" w:sz="4" w:space="0" w:color="999999"/>
              <w:right w:val="nil"/>
            </w:tcBorders>
            <w:vAlign w:val="center"/>
          </w:tcPr>
          <w:p w14:paraId="104A774F" w14:textId="77777777" w:rsidR="00174012" w:rsidRPr="002A33A4" w:rsidRDefault="00174012" w:rsidP="006667B9">
            <w:pPr>
              <w:spacing w:before="20" w:after="20"/>
              <w:jc w:val="center"/>
              <w:rPr>
                <w:sz w:val="21"/>
                <w:szCs w:val="21"/>
              </w:rPr>
            </w:pPr>
            <w:r w:rsidRPr="002A33A4">
              <w:rPr>
                <w:sz w:val="21"/>
                <w:szCs w:val="21"/>
              </w:rPr>
              <w:t>#</w:t>
            </w:r>
          </w:p>
        </w:tc>
        <w:tc>
          <w:tcPr>
            <w:tcW w:w="368" w:type="dxa"/>
            <w:tcBorders>
              <w:top w:val="single" w:sz="4" w:space="0" w:color="999999"/>
              <w:left w:val="nil"/>
              <w:bottom w:val="single" w:sz="4" w:space="0" w:color="999999"/>
              <w:right w:val="nil"/>
            </w:tcBorders>
          </w:tcPr>
          <w:p w14:paraId="13CFDD4E" w14:textId="77777777" w:rsidR="00174012" w:rsidRPr="002A33A4" w:rsidRDefault="00174012" w:rsidP="006667B9">
            <w:pPr>
              <w:spacing w:before="40" w:after="20"/>
              <w:rPr>
                <w:sz w:val="21"/>
                <w:szCs w:val="21"/>
              </w:rPr>
            </w:pPr>
            <w:r w:rsidRPr="002A33A4">
              <w:rPr>
                <w:sz w:val="21"/>
                <w:szCs w:val="21"/>
              </w:rPr>
              <w:t>X</w:t>
            </w:r>
          </w:p>
        </w:tc>
        <w:tc>
          <w:tcPr>
            <w:tcW w:w="1021" w:type="dxa"/>
            <w:tcBorders>
              <w:top w:val="single" w:sz="4" w:space="0" w:color="999999"/>
              <w:left w:val="nil"/>
              <w:bottom w:val="single" w:sz="4" w:space="0" w:color="999999"/>
              <w:right w:val="nil"/>
            </w:tcBorders>
          </w:tcPr>
          <w:p w14:paraId="2869B761" w14:textId="77777777" w:rsidR="00174012" w:rsidRPr="002A33A4" w:rsidRDefault="00174012" w:rsidP="006667B9">
            <w:pPr>
              <w:spacing w:before="40" w:after="20"/>
              <w:jc w:val="center"/>
              <w:rPr>
                <w:sz w:val="21"/>
                <w:szCs w:val="21"/>
              </w:rPr>
            </w:pPr>
            <w:r w:rsidRPr="002A33A4">
              <w:rPr>
                <w:sz w:val="21"/>
                <w:szCs w:val="21"/>
              </w:rPr>
              <w:t>1.0</w:t>
            </w:r>
          </w:p>
        </w:tc>
        <w:tc>
          <w:tcPr>
            <w:tcW w:w="360" w:type="dxa"/>
            <w:tcBorders>
              <w:top w:val="single" w:sz="4" w:space="0" w:color="999999"/>
              <w:left w:val="nil"/>
              <w:bottom w:val="single" w:sz="4" w:space="0" w:color="999999"/>
              <w:right w:val="nil"/>
            </w:tcBorders>
          </w:tcPr>
          <w:p w14:paraId="7AACC6FF" w14:textId="77777777" w:rsidR="00174012" w:rsidRPr="002A33A4" w:rsidRDefault="00174012" w:rsidP="006667B9">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vAlign w:val="center"/>
          </w:tcPr>
          <w:p w14:paraId="515B1EC5" w14:textId="77777777" w:rsidR="00174012" w:rsidRPr="002A33A4" w:rsidRDefault="00174012" w:rsidP="006667B9">
            <w:pPr>
              <w:spacing w:before="20" w:after="20"/>
              <w:jc w:val="center"/>
              <w:rPr>
                <w:sz w:val="21"/>
                <w:szCs w:val="21"/>
              </w:rPr>
            </w:pPr>
            <w:r w:rsidRPr="002A33A4">
              <w:rPr>
                <w:sz w:val="21"/>
                <w:szCs w:val="21"/>
              </w:rPr>
              <w:t>#</w:t>
            </w:r>
          </w:p>
        </w:tc>
      </w:tr>
      <w:tr w:rsidR="00174012" w:rsidRPr="00725B5B" w14:paraId="301DEB7A" w14:textId="77777777" w:rsidTr="006667B9">
        <w:trPr>
          <w:cantSplit/>
        </w:trPr>
        <w:tc>
          <w:tcPr>
            <w:tcW w:w="939" w:type="dxa"/>
            <w:tcBorders>
              <w:top w:val="nil"/>
              <w:left w:val="single" w:sz="4" w:space="0" w:color="999999"/>
              <w:bottom w:val="nil"/>
              <w:right w:val="single" w:sz="4" w:space="0" w:color="999999"/>
            </w:tcBorders>
            <w:shd w:val="clear" w:color="auto" w:fill="CCCCCC"/>
          </w:tcPr>
          <w:p w14:paraId="4BBE7348" w14:textId="77777777" w:rsidR="00174012" w:rsidRPr="002A33A4" w:rsidRDefault="00174012" w:rsidP="006667B9">
            <w:pPr>
              <w:spacing w:before="20" w:after="20"/>
              <w:rPr>
                <w:sz w:val="21"/>
                <w:szCs w:val="21"/>
              </w:rPr>
            </w:pPr>
          </w:p>
        </w:tc>
        <w:tc>
          <w:tcPr>
            <w:tcW w:w="1941" w:type="dxa"/>
            <w:tcBorders>
              <w:top w:val="single" w:sz="4" w:space="0" w:color="999999"/>
              <w:left w:val="single" w:sz="4" w:space="0" w:color="999999"/>
              <w:bottom w:val="single" w:sz="4" w:space="0" w:color="999999"/>
              <w:right w:val="nil"/>
            </w:tcBorders>
          </w:tcPr>
          <w:p w14:paraId="64595F28" w14:textId="77777777" w:rsidR="00174012" w:rsidRPr="002A33A4" w:rsidRDefault="00174012" w:rsidP="006667B9">
            <w:pPr>
              <w:spacing w:before="40" w:after="20"/>
              <w:rPr>
                <w:sz w:val="21"/>
                <w:szCs w:val="21"/>
              </w:rPr>
            </w:pPr>
            <w:r w:rsidRPr="002A33A4">
              <w:rPr>
                <w:sz w:val="21"/>
                <w:szCs w:val="21"/>
              </w:rPr>
              <w:t>Partially Met</w:t>
            </w:r>
          </w:p>
        </w:tc>
        <w:tc>
          <w:tcPr>
            <w:tcW w:w="378" w:type="dxa"/>
            <w:tcBorders>
              <w:top w:val="single" w:sz="4" w:space="0" w:color="999999"/>
              <w:left w:val="nil"/>
              <w:bottom w:val="single" w:sz="4" w:space="0" w:color="999999"/>
              <w:right w:val="nil"/>
            </w:tcBorders>
          </w:tcPr>
          <w:p w14:paraId="53A45EBE" w14:textId="77777777" w:rsidR="00174012" w:rsidRPr="002A33A4" w:rsidRDefault="00174012" w:rsidP="006667B9">
            <w:pPr>
              <w:spacing w:before="20" w:after="20"/>
              <w:rPr>
                <w:sz w:val="21"/>
                <w:szCs w:val="21"/>
              </w:rPr>
            </w:pPr>
            <w:r w:rsidRPr="002A33A4">
              <w:rPr>
                <w:sz w:val="21"/>
                <w:szCs w:val="21"/>
              </w:rPr>
              <w:t>=</w:t>
            </w:r>
          </w:p>
        </w:tc>
        <w:tc>
          <w:tcPr>
            <w:tcW w:w="900" w:type="dxa"/>
            <w:tcBorders>
              <w:top w:val="single" w:sz="4" w:space="0" w:color="999999"/>
              <w:left w:val="nil"/>
              <w:bottom w:val="single" w:sz="4" w:space="0" w:color="999999"/>
              <w:right w:val="nil"/>
            </w:tcBorders>
            <w:vAlign w:val="center"/>
          </w:tcPr>
          <w:p w14:paraId="63D3775D" w14:textId="77777777" w:rsidR="00174012" w:rsidRPr="002A33A4" w:rsidRDefault="00174012" w:rsidP="006667B9">
            <w:pPr>
              <w:spacing w:before="20" w:after="20"/>
              <w:jc w:val="center"/>
              <w:rPr>
                <w:sz w:val="21"/>
                <w:szCs w:val="21"/>
              </w:rPr>
            </w:pPr>
            <w:r w:rsidRPr="002A33A4">
              <w:rPr>
                <w:sz w:val="21"/>
                <w:szCs w:val="21"/>
              </w:rPr>
              <w:t>#</w:t>
            </w:r>
          </w:p>
        </w:tc>
        <w:tc>
          <w:tcPr>
            <w:tcW w:w="368" w:type="dxa"/>
            <w:tcBorders>
              <w:top w:val="single" w:sz="4" w:space="0" w:color="999999"/>
              <w:left w:val="nil"/>
              <w:bottom w:val="single" w:sz="4" w:space="0" w:color="999999"/>
              <w:right w:val="nil"/>
            </w:tcBorders>
          </w:tcPr>
          <w:p w14:paraId="42970A8B" w14:textId="77777777" w:rsidR="00174012" w:rsidRPr="002A33A4" w:rsidRDefault="00174012" w:rsidP="006667B9">
            <w:pPr>
              <w:spacing w:before="40" w:after="20"/>
              <w:rPr>
                <w:sz w:val="21"/>
                <w:szCs w:val="21"/>
              </w:rPr>
            </w:pPr>
            <w:r w:rsidRPr="002A33A4">
              <w:rPr>
                <w:sz w:val="21"/>
                <w:szCs w:val="21"/>
              </w:rPr>
              <w:t>X</w:t>
            </w:r>
          </w:p>
        </w:tc>
        <w:tc>
          <w:tcPr>
            <w:tcW w:w="1021" w:type="dxa"/>
            <w:tcBorders>
              <w:top w:val="single" w:sz="4" w:space="0" w:color="999999"/>
              <w:left w:val="nil"/>
              <w:bottom w:val="single" w:sz="4" w:space="0" w:color="999999"/>
              <w:right w:val="nil"/>
            </w:tcBorders>
          </w:tcPr>
          <w:p w14:paraId="377C5595" w14:textId="77777777" w:rsidR="00174012" w:rsidRPr="002A33A4" w:rsidRDefault="00174012" w:rsidP="006667B9">
            <w:pPr>
              <w:spacing w:before="40" w:after="20"/>
              <w:jc w:val="center"/>
              <w:rPr>
                <w:sz w:val="21"/>
                <w:szCs w:val="21"/>
              </w:rPr>
            </w:pPr>
            <w:r w:rsidRPr="002A33A4">
              <w:rPr>
                <w:sz w:val="21"/>
                <w:szCs w:val="21"/>
              </w:rPr>
              <w:t>0.5</w:t>
            </w:r>
          </w:p>
        </w:tc>
        <w:tc>
          <w:tcPr>
            <w:tcW w:w="360" w:type="dxa"/>
            <w:tcBorders>
              <w:top w:val="single" w:sz="4" w:space="0" w:color="999999"/>
              <w:left w:val="nil"/>
              <w:bottom w:val="single" w:sz="4" w:space="0" w:color="999999"/>
              <w:right w:val="nil"/>
            </w:tcBorders>
          </w:tcPr>
          <w:p w14:paraId="37EBFBDD" w14:textId="77777777" w:rsidR="00174012" w:rsidRPr="002A33A4" w:rsidRDefault="00174012" w:rsidP="006667B9">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vAlign w:val="center"/>
          </w:tcPr>
          <w:p w14:paraId="732A12BE" w14:textId="77777777" w:rsidR="00174012" w:rsidRPr="002A33A4" w:rsidRDefault="00174012" w:rsidP="006667B9">
            <w:pPr>
              <w:spacing w:before="20" w:after="20"/>
              <w:jc w:val="center"/>
              <w:rPr>
                <w:sz w:val="21"/>
                <w:szCs w:val="21"/>
              </w:rPr>
            </w:pPr>
            <w:r w:rsidRPr="002A33A4">
              <w:rPr>
                <w:sz w:val="21"/>
                <w:szCs w:val="21"/>
              </w:rPr>
              <w:t>#</w:t>
            </w:r>
          </w:p>
        </w:tc>
      </w:tr>
      <w:tr w:rsidR="00174012" w:rsidRPr="00725B5B" w14:paraId="413BF0E3" w14:textId="77777777" w:rsidTr="006667B9">
        <w:trPr>
          <w:cantSplit/>
        </w:trPr>
        <w:tc>
          <w:tcPr>
            <w:tcW w:w="939" w:type="dxa"/>
            <w:tcBorders>
              <w:top w:val="nil"/>
              <w:left w:val="single" w:sz="4" w:space="0" w:color="999999"/>
              <w:bottom w:val="nil"/>
              <w:right w:val="single" w:sz="4" w:space="0" w:color="999999"/>
            </w:tcBorders>
            <w:shd w:val="clear" w:color="auto" w:fill="CCCCCC"/>
          </w:tcPr>
          <w:p w14:paraId="06DF62E4" w14:textId="77777777" w:rsidR="00174012" w:rsidRPr="002A33A4" w:rsidRDefault="00174012" w:rsidP="006667B9">
            <w:pPr>
              <w:spacing w:before="20" w:after="20"/>
              <w:rPr>
                <w:sz w:val="21"/>
                <w:szCs w:val="21"/>
              </w:rPr>
            </w:pPr>
          </w:p>
        </w:tc>
        <w:tc>
          <w:tcPr>
            <w:tcW w:w="1941" w:type="dxa"/>
            <w:tcBorders>
              <w:top w:val="single" w:sz="4" w:space="0" w:color="999999"/>
              <w:left w:val="single" w:sz="4" w:space="0" w:color="999999"/>
              <w:bottom w:val="single" w:sz="4" w:space="0" w:color="999999"/>
              <w:right w:val="nil"/>
            </w:tcBorders>
          </w:tcPr>
          <w:p w14:paraId="42E187D0" w14:textId="77777777" w:rsidR="00174012" w:rsidRPr="002A33A4" w:rsidRDefault="00174012" w:rsidP="006667B9">
            <w:pPr>
              <w:spacing w:before="40" w:after="20"/>
              <w:rPr>
                <w:sz w:val="21"/>
                <w:szCs w:val="21"/>
              </w:rPr>
            </w:pPr>
            <w:r w:rsidRPr="002A33A4">
              <w:rPr>
                <w:sz w:val="21"/>
                <w:szCs w:val="21"/>
              </w:rPr>
              <w:t>Not Met</w:t>
            </w:r>
          </w:p>
        </w:tc>
        <w:tc>
          <w:tcPr>
            <w:tcW w:w="378" w:type="dxa"/>
            <w:tcBorders>
              <w:top w:val="single" w:sz="4" w:space="0" w:color="999999"/>
              <w:left w:val="nil"/>
              <w:bottom w:val="single" w:sz="4" w:space="0" w:color="999999"/>
              <w:right w:val="nil"/>
            </w:tcBorders>
          </w:tcPr>
          <w:p w14:paraId="61241F3C" w14:textId="77777777" w:rsidR="00174012" w:rsidRPr="002A33A4" w:rsidRDefault="00174012" w:rsidP="006667B9">
            <w:pPr>
              <w:spacing w:before="20" w:after="20"/>
              <w:rPr>
                <w:sz w:val="21"/>
                <w:szCs w:val="21"/>
              </w:rPr>
            </w:pPr>
            <w:r w:rsidRPr="002A33A4">
              <w:rPr>
                <w:sz w:val="21"/>
                <w:szCs w:val="21"/>
              </w:rPr>
              <w:t>=</w:t>
            </w:r>
          </w:p>
        </w:tc>
        <w:tc>
          <w:tcPr>
            <w:tcW w:w="900" w:type="dxa"/>
            <w:tcBorders>
              <w:top w:val="single" w:sz="4" w:space="0" w:color="999999"/>
              <w:left w:val="nil"/>
              <w:bottom w:val="single" w:sz="4" w:space="0" w:color="999999"/>
              <w:right w:val="nil"/>
            </w:tcBorders>
            <w:vAlign w:val="center"/>
          </w:tcPr>
          <w:p w14:paraId="41CF377C" w14:textId="77777777" w:rsidR="00174012" w:rsidRPr="002A33A4" w:rsidRDefault="00174012" w:rsidP="006667B9">
            <w:pPr>
              <w:spacing w:before="20" w:after="20"/>
              <w:jc w:val="center"/>
              <w:rPr>
                <w:sz w:val="21"/>
                <w:szCs w:val="21"/>
              </w:rPr>
            </w:pPr>
            <w:r w:rsidRPr="002A33A4">
              <w:rPr>
                <w:sz w:val="21"/>
                <w:szCs w:val="21"/>
              </w:rPr>
              <w:t>#</w:t>
            </w:r>
          </w:p>
        </w:tc>
        <w:tc>
          <w:tcPr>
            <w:tcW w:w="368" w:type="dxa"/>
            <w:tcBorders>
              <w:top w:val="single" w:sz="4" w:space="0" w:color="999999"/>
              <w:left w:val="nil"/>
              <w:bottom w:val="single" w:sz="4" w:space="0" w:color="999999"/>
              <w:right w:val="nil"/>
            </w:tcBorders>
          </w:tcPr>
          <w:p w14:paraId="45905F19" w14:textId="77777777" w:rsidR="00174012" w:rsidRPr="002A33A4" w:rsidRDefault="00174012" w:rsidP="006667B9">
            <w:pPr>
              <w:spacing w:before="40" w:after="20"/>
              <w:rPr>
                <w:sz w:val="21"/>
                <w:szCs w:val="21"/>
              </w:rPr>
            </w:pPr>
            <w:r w:rsidRPr="002A33A4">
              <w:rPr>
                <w:sz w:val="21"/>
                <w:szCs w:val="21"/>
              </w:rPr>
              <w:t>X</w:t>
            </w:r>
          </w:p>
        </w:tc>
        <w:tc>
          <w:tcPr>
            <w:tcW w:w="1021" w:type="dxa"/>
            <w:tcBorders>
              <w:top w:val="single" w:sz="4" w:space="0" w:color="999999"/>
              <w:left w:val="nil"/>
              <w:bottom w:val="single" w:sz="4" w:space="0" w:color="999999"/>
              <w:right w:val="nil"/>
            </w:tcBorders>
          </w:tcPr>
          <w:p w14:paraId="4E9D0DC2" w14:textId="77777777" w:rsidR="00174012" w:rsidRPr="002A33A4" w:rsidRDefault="00174012" w:rsidP="006667B9">
            <w:pPr>
              <w:spacing w:before="40" w:after="20"/>
              <w:jc w:val="center"/>
              <w:rPr>
                <w:sz w:val="21"/>
                <w:szCs w:val="21"/>
              </w:rPr>
            </w:pPr>
            <w:r w:rsidRPr="002A33A4">
              <w:rPr>
                <w:sz w:val="21"/>
                <w:szCs w:val="21"/>
              </w:rPr>
              <w:t>0.0</w:t>
            </w:r>
          </w:p>
        </w:tc>
        <w:tc>
          <w:tcPr>
            <w:tcW w:w="360" w:type="dxa"/>
            <w:tcBorders>
              <w:top w:val="single" w:sz="4" w:space="0" w:color="999999"/>
              <w:left w:val="nil"/>
              <w:bottom w:val="single" w:sz="4" w:space="0" w:color="999999"/>
              <w:right w:val="nil"/>
            </w:tcBorders>
          </w:tcPr>
          <w:p w14:paraId="7A25B6D8" w14:textId="77777777" w:rsidR="00174012" w:rsidRPr="002A33A4" w:rsidRDefault="00174012" w:rsidP="006667B9">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vAlign w:val="center"/>
          </w:tcPr>
          <w:p w14:paraId="13E487D7" w14:textId="77777777" w:rsidR="00174012" w:rsidRPr="002A33A4" w:rsidRDefault="00174012" w:rsidP="006667B9">
            <w:pPr>
              <w:spacing w:before="20" w:after="20"/>
              <w:jc w:val="center"/>
              <w:rPr>
                <w:sz w:val="21"/>
                <w:szCs w:val="21"/>
              </w:rPr>
            </w:pPr>
            <w:r w:rsidRPr="002A33A4">
              <w:rPr>
                <w:sz w:val="21"/>
                <w:szCs w:val="21"/>
              </w:rPr>
              <w:t>#</w:t>
            </w:r>
          </w:p>
        </w:tc>
      </w:tr>
      <w:tr w:rsidR="00174012" w:rsidRPr="00725B5B" w14:paraId="13CC0C7A" w14:textId="77777777" w:rsidTr="006667B9">
        <w:trPr>
          <w:cantSplit/>
        </w:trPr>
        <w:tc>
          <w:tcPr>
            <w:tcW w:w="2880" w:type="dxa"/>
            <w:gridSpan w:val="2"/>
            <w:tcBorders>
              <w:top w:val="single" w:sz="4" w:space="0" w:color="999999"/>
              <w:left w:val="single" w:sz="4" w:space="0" w:color="999999"/>
              <w:bottom w:val="single" w:sz="4" w:space="0" w:color="999999"/>
              <w:right w:val="single" w:sz="4" w:space="0" w:color="999999"/>
            </w:tcBorders>
            <w:shd w:val="clear" w:color="auto" w:fill="CCCCCC"/>
          </w:tcPr>
          <w:p w14:paraId="33950DA1" w14:textId="77777777" w:rsidR="00174012" w:rsidRPr="002A33A4" w:rsidRDefault="00174012" w:rsidP="006667B9">
            <w:pPr>
              <w:pStyle w:val="FootnoteText"/>
              <w:spacing w:before="20" w:after="20"/>
              <w:rPr>
                <w:b/>
                <w:sz w:val="21"/>
                <w:szCs w:val="21"/>
              </w:rPr>
            </w:pPr>
            <w:r w:rsidRPr="002A33A4">
              <w:rPr>
                <w:rFonts w:eastAsiaTheme="minorHAnsi" w:cstheme="minorBidi"/>
                <w:b/>
                <w:sz w:val="21"/>
                <w:szCs w:val="21"/>
              </w:rPr>
              <w:t>Total</w:t>
            </w:r>
            <w:r w:rsidRPr="002A33A4">
              <w:rPr>
                <w:b/>
                <w:bCs/>
                <w:sz w:val="21"/>
                <w:szCs w:val="21"/>
              </w:rPr>
              <w:t xml:space="preserve"> </w:t>
            </w:r>
            <w:r w:rsidRPr="002A33A4">
              <w:rPr>
                <w:rFonts w:eastAsiaTheme="minorHAnsi" w:cstheme="minorBidi"/>
                <w:b/>
                <w:sz w:val="21"/>
                <w:szCs w:val="21"/>
              </w:rPr>
              <w:t>Applicable</w:t>
            </w:r>
          </w:p>
        </w:tc>
        <w:tc>
          <w:tcPr>
            <w:tcW w:w="378" w:type="dxa"/>
            <w:tcBorders>
              <w:top w:val="single" w:sz="4" w:space="0" w:color="999999"/>
              <w:left w:val="single" w:sz="4" w:space="0" w:color="999999"/>
              <w:bottom w:val="single" w:sz="4" w:space="0" w:color="999999"/>
              <w:right w:val="nil"/>
            </w:tcBorders>
          </w:tcPr>
          <w:p w14:paraId="7838B92B" w14:textId="77777777" w:rsidR="00174012" w:rsidRPr="002A33A4" w:rsidRDefault="00174012" w:rsidP="006667B9">
            <w:pPr>
              <w:spacing w:before="20" w:after="20"/>
              <w:rPr>
                <w:sz w:val="21"/>
                <w:szCs w:val="21"/>
              </w:rPr>
            </w:pPr>
            <w:r w:rsidRPr="002A33A4">
              <w:rPr>
                <w:sz w:val="21"/>
                <w:szCs w:val="21"/>
              </w:rPr>
              <w:t>=</w:t>
            </w:r>
          </w:p>
        </w:tc>
        <w:tc>
          <w:tcPr>
            <w:tcW w:w="900" w:type="dxa"/>
            <w:tcBorders>
              <w:top w:val="single" w:sz="4" w:space="0" w:color="808080"/>
              <w:left w:val="nil"/>
              <w:bottom w:val="single" w:sz="4" w:space="0" w:color="808080"/>
              <w:right w:val="single" w:sz="4" w:space="0" w:color="808080"/>
            </w:tcBorders>
            <w:vAlign w:val="center"/>
          </w:tcPr>
          <w:p w14:paraId="3324A51A" w14:textId="77777777" w:rsidR="00174012" w:rsidRPr="002A33A4" w:rsidRDefault="00174012" w:rsidP="006667B9">
            <w:pPr>
              <w:spacing w:before="20" w:after="20"/>
              <w:jc w:val="center"/>
              <w:rPr>
                <w:sz w:val="21"/>
                <w:szCs w:val="21"/>
              </w:rPr>
            </w:pPr>
            <w:r>
              <w:rPr>
                <w:sz w:val="21"/>
                <w:szCs w:val="21"/>
              </w:rPr>
              <w:t>#</w:t>
            </w:r>
          </w:p>
        </w:tc>
        <w:tc>
          <w:tcPr>
            <w:tcW w:w="1389" w:type="dxa"/>
            <w:gridSpan w:val="2"/>
            <w:tcBorders>
              <w:top w:val="single" w:sz="4" w:space="0" w:color="808080"/>
              <w:left w:val="single" w:sz="4" w:space="0" w:color="808080"/>
              <w:bottom w:val="single" w:sz="4" w:space="0" w:color="808080"/>
              <w:right w:val="single" w:sz="4" w:space="0" w:color="808080"/>
            </w:tcBorders>
            <w:shd w:val="clear" w:color="auto" w:fill="CCCCCC"/>
          </w:tcPr>
          <w:p w14:paraId="1FDEA14D" w14:textId="77777777" w:rsidR="00174012" w:rsidRPr="002A33A4" w:rsidRDefault="00174012" w:rsidP="006667B9">
            <w:pPr>
              <w:spacing w:before="40" w:after="20"/>
              <w:rPr>
                <w:b/>
                <w:sz w:val="21"/>
                <w:szCs w:val="21"/>
              </w:rPr>
            </w:pPr>
            <w:r w:rsidRPr="002A33A4">
              <w:rPr>
                <w:b/>
                <w:sz w:val="21"/>
                <w:szCs w:val="21"/>
              </w:rPr>
              <w:t>Total</w:t>
            </w:r>
            <w:r w:rsidRPr="002A33A4">
              <w:rPr>
                <w:b/>
                <w:bCs/>
                <w:sz w:val="21"/>
                <w:szCs w:val="21"/>
              </w:rPr>
              <w:t xml:space="preserve"> </w:t>
            </w:r>
            <w:r w:rsidRPr="002A33A4">
              <w:rPr>
                <w:b/>
                <w:sz w:val="21"/>
                <w:szCs w:val="21"/>
              </w:rPr>
              <w:t>Score</w:t>
            </w:r>
          </w:p>
        </w:tc>
        <w:tc>
          <w:tcPr>
            <w:tcW w:w="360" w:type="dxa"/>
            <w:tcBorders>
              <w:top w:val="single" w:sz="4" w:space="0" w:color="999999"/>
              <w:left w:val="single" w:sz="4" w:space="0" w:color="808080"/>
              <w:bottom w:val="single" w:sz="4" w:space="0" w:color="999999"/>
              <w:right w:val="nil"/>
            </w:tcBorders>
          </w:tcPr>
          <w:p w14:paraId="3ADECC0F" w14:textId="77777777" w:rsidR="00174012" w:rsidRPr="002A33A4" w:rsidRDefault="00174012" w:rsidP="006667B9">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vAlign w:val="center"/>
          </w:tcPr>
          <w:p w14:paraId="10472110" w14:textId="77777777" w:rsidR="00174012" w:rsidRPr="002A33A4" w:rsidRDefault="00174012" w:rsidP="006667B9">
            <w:pPr>
              <w:spacing w:before="20" w:after="20"/>
              <w:jc w:val="center"/>
              <w:rPr>
                <w:sz w:val="21"/>
                <w:szCs w:val="21"/>
              </w:rPr>
            </w:pPr>
            <w:r w:rsidRPr="002A33A4">
              <w:rPr>
                <w:sz w:val="21"/>
                <w:szCs w:val="21"/>
              </w:rPr>
              <w:t>#</w:t>
            </w:r>
          </w:p>
        </w:tc>
      </w:tr>
      <w:tr w:rsidR="00174012" w:rsidRPr="002D1486" w14:paraId="60DC11C6" w14:textId="77777777" w:rsidTr="006667B9">
        <w:trPr>
          <w:cantSplit/>
        </w:trPr>
        <w:tc>
          <w:tcPr>
            <w:tcW w:w="5547" w:type="dxa"/>
            <w:gridSpan w:val="6"/>
            <w:tcBorders>
              <w:top w:val="single" w:sz="4" w:space="0" w:color="999999"/>
              <w:left w:val="single" w:sz="4" w:space="0" w:color="999999"/>
              <w:bottom w:val="single" w:sz="4" w:space="0" w:color="999999"/>
              <w:right w:val="single" w:sz="4" w:space="0" w:color="808080"/>
            </w:tcBorders>
            <w:shd w:val="clear" w:color="auto" w:fill="CCCCCC"/>
          </w:tcPr>
          <w:p w14:paraId="16075780" w14:textId="77777777" w:rsidR="00174012" w:rsidRPr="002A33A4" w:rsidRDefault="00174012" w:rsidP="006667B9">
            <w:pPr>
              <w:spacing w:before="20" w:after="20"/>
              <w:rPr>
                <w:b/>
                <w:sz w:val="21"/>
                <w:szCs w:val="21"/>
              </w:rPr>
            </w:pPr>
            <w:r w:rsidRPr="002A33A4">
              <w:rPr>
                <w:b/>
                <w:sz w:val="21"/>
                <w:szCs w:val="21"/>
              </w:rPr>
              <w:t xml:space="preserve">Total Score </w:t>
            </w:r>
            <w:r w:rsidRPr="002A33A4">
              <w:rPr>
                <w:b/>
                <w:sz w:val="21"/>
                <w:szCs w:val="21"/>
              </w:rPr>
              <w:sym w:font="Symbol" w:char="F0B8"/>
            </w:r>
            <w:r w:rsidRPr="002A33A4">
              <w:rPr>
                <w:b/>
                <w:sz w:val="21"/>
                <w:szCs w:val="21"/>
              </w:rPr>
              <w:t xml:space="preserve"> Total Applicable</w:t>
            </w:r>
          </w:p>
        </w:tc>
        <w:tc>
          <w:tcPr>
            <w:tcW w:w="360" w:type="dxa"/>
            <w:tcBorders>
              <w:top w:val="single" w:sz="4" w:space="0" w:color="999999"/>
              <w:left w:val="single" w:sz="4" w:space="0" w:color="808080"/>
              <w:bottom w:val="single" w:sz="4" w:space="0" w:color="999999"/>
              <w:right w:val="nil"/>
            </w:tcBorders>
          </w:tcPr>
          <w:p w14:paraId="32B47F4D" w14:textId="77777777" w:rsidR="00174012" w:rsidRPr="002A33A4" w:rsidRDefault="00174012" w:rsidP="006667B9">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tcPr>
          <w:p w14:paraId="5184707B" w14:textId="77777777" w:rsidR="00174012" w:rsidRPr="002A33A4" w:rsidRDefault="00174012" w:rsidP="006667B9">
            <w:pPr>
              <w:spacing w:before="20" w:after="20"/>
              <w:jc w:val="center"/>
              <w:rPr>
                <w:b/>
                <w:sz w:val="21"/>
                <w:szCs w:val="21"/>
              </w:rPr>
            </w:pPr>
            <w:r w:rsidRPr="002A33A4">
              <w:rPr>
                <w:b/>
                <w:sz w:val="21"/>
                <w:szCs w:val="21"/>
              </w:rPr>
              <w:t>#%</w:t>
            </w:r>
          </w:p>
        </w:tc>
      </w:tr>
    </w:tbl>
    <w:p w14:paraId="0F832AD7" w14:textId="77777777" w:rsidR="00201FB4" w:rsidRDefault="00201FB4" w:rsidP="00201FB4">
      <w:pPr>
        <w:spacing w:before="0" w:after="0"/>
      </w:pPr>
    </w:p>
    <w:p w14:paraId="14E2E3A8" w14:textId="77777777" w:rsidR="00201FB4" w:rsidRDefault="00201FB4" w:rsidP="00201FB4">
      <w:pPr>
        <w:spacing w:before="0" w:after="0"/>
      </w:pP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025"/>
        <w:gridCol w:w="4590"/>
        <w:gridCol w:w="2345"/>
      </w:tblGrid>
      <w:tr w:rsidR="00D263C9" w:rsidRPr="000B7CC2" w14:paraId="7942E0B8" w14:textId="77777777" w:rsidTr="00201FB4">
        <w:trPr>
          <w:tblHeader/>
          <w:jc w:val="center"/>
        </w:trPr>
        <w:tc>
          <w:tcPr>
            <w:tcW w:w="12960" w:type="dxa"/>
            <w:gridSpan w:val="3"/>
            <w:tcBorders>
              <w:top w:val="single" w:sz="4" w:space="0" w:color="auto"/>
              <w:left w:val="single" w:sz="4" w:space="0" w:color="auto"/>
              <w:bottom w:val="single" w:sz="4" w:space="0" w:color="auto"/>
              <w:right w:val="single" w:sz="4" w:space="0" w:color="auto"/>
            </w:tcBorders>
            <w:shd w:val="clear" w:color="auto" w:fill="00549E"/>
          </w:tcPr>
          <w:p w14:paraId="21A2AFE6" w14:textId="79E396D3" w:rsidR="00D263C9" w:rsidRPr="00066BC0" w:rsidRDefault="00D263C9" w:rsidP="00D263C9">
            <w:pPr>
              <w:pStyle w:val="HSAGTableText"/>
              <w:rPr>
                <w:rFonts w:asciiTheme="minorHAnsi" w:hAnsiTheme="minorHAnsi" w:cstheme="minorHAnsi"/>
                <w:b/>
                <w:bCs/>
                <w:szCs w:val="22"/>
              </w:rPr>
            </w:pPr>
            <w:r w:rsidRPr="00066BC0">
              <w:rPr>
                <w:rFonts w:asciiTheme="minorHAnsi" w:hAnsiTheme="minorHAnsi" w:cstheme="minorHAnsi"/>
                <w:b/>
                <w:bCs/>
                <w:color w:val="FFFFFF" w:themeColor="background1"/>
                <w:szCs w:val="22"/>
              </w:rPr>
              <w:t>Network Response Strategy</w:t>
            </w:r>
          </w:p>
        </w:tc>
      </w:tr>
      <w:tr w:rsidR="00812E93" w:rsidRPr="000B7CC2" w14:paraId="50911F82" w14:textId="77777777" w:rsidTr="00201FB4">
        <w:trPr>
          <w:tblHeader/>
          <w:jc w:val="center"/>
        </w:trPr>
        <w:tc>
          <w:tcPr>
            <w:tcW w:w="6025" w:type="dxa"/>
            <w:shd w:val="clear" w:color="auto" w:fill="DFECF7"/>
            <w:vAlign w:val="center"/>
          </w:tcPr>
          <w:p w14:paraId="0C42B8D5" w14:textId="6DF14F60" w:rsidR="00812E93" w:rsidRPr="00066BC0" w:rsidRDefault="00812E93" w:rsidP="00812E93">
            <w:pPr>
              <w:pStyle w:val="HSAGTableText"/>
              <w:rPr>
                <w:rFonts w:asciiTheme="minorHAnsi" w:hAnsiTheme="minorHAnsi" w:cstheme="minorHAnsi"/>
                <w:b/>
                <w:bCs/>
                <w:szCs w:val="22"/>
              </w:rPr>
            </w:pPr>
            <w:r w:rsidRPr="00066BC0">
              <w:rPr>
                <w:rFonts w:asciiTheme="minorHAnsi" w:hAnsiTheme="minorHAnsi" w:cstheme="minorHAnsi"/>
                <w:b/>
                <w:bCs/>
                <w:color w:val="auto"/>
                <w:szCs w:val="22"/>
              </w:rPr>
              <w:t>Element</w:t>
            </w:r>
          </w:p>
        </w:tc>
        <w:tc>
          <w:tcPr>
            <w:tcW w:w="4590" w:type="dxa"/>
            <w:shd w:val="clear" w:color="auto" w:fill="DFECF7"/>
            <w:vAlign w:val="center"/>
          </w:tcPr>
          <w:p w14:paraId="76B973B4" w14:textId="5D7F109B" w:rsidR="00812E93" w:rsidRPr="00066BC0" w:rsidRDefault="00812E93" w:rsidP="00812E93">
            <w:pPr>
              <w:pStyle w:val="HSAGTableText"/>
              <w:rPr>
                <w:rFonts w:asciiTheme="minorHAnsi" w:hAnsiTheme="minorHAnsi" w:cstheme="minorHAnsi"/>
                <w:b/>
                <w:bCs/>
                <w:szCs w:val="22"/>
              </w:rPr>
            </w:pPr>
            <w:r w:rsidRPr="00066BC0">
              <w:rPr>
                <w:rFonts w:asciiTheme="minorHAnsi" w:hAnsiTheme="minorHAnsi" w:cstheme="minorHAnsi"/>
                <w:b/>
                <w:bCs/>
                <w:color w:val="auto"/>
                <w:szCs w:val="22"/>
              </w:rPr>
              <w:t xml:space="preserve">Documents submitted by the </w:t>
            </w:r>
            <w:r w:rsidRPr="00066BC0">
              <w:rPr>
                <w:rFonts w:asciiTheme="minorHAnsi" w:hAnsiTheme="minorHAnsi" w:cstheme="minorHAnsi"/>
                <w:b/>
                <w:bCs/>
                <w:color w:val="auto"/>
                <w:szCs w:val="22"/>
              </w:rPr>
              <w:fldChar w:fldCharType="begin"/>
            </w:r>
            <w:r w:rsidRPr="00066BC0">
              <w:rPr>
                <w:rFonts w:asciiTheme="minorHAnsi" w:hAnsiTheme="minorHAnsi" w:cstheme="minorHAnsi"/>
                <w:b/>
                <w:bCs/>
                <w:color w:val="auto"/>
                <w:szCs w:val="22"/>
              </w:rPr>
              <w:instrText xml:space="preserve"> DOCPROPERTY  "Plan Type"  \* MERGEFORMAT </w:instrText>
            </w:r>
            <w:r w:rsidRPr="00066BC0">
              <w:rPr>
                <w:rFonts w:asciiTheme="minorHAnsi" w:hAnsiTheme="minorHAnsi" w:cstheme="minorHAnsi"/>
                <w:b/>
                <w:bCs/>
                <w:color w:val="auto"/>
                <w:szCs w:val="22"/>
              </w:rPr>
              <w:fldChar w:fldCharType="separate"/>
            </w:r>
            <w:r w:rsidRPr="00066BC0">
              <w:rPr>
                <w:rFonts w:asciiTheme="minorHAnsi" w:hAnsiTheme="minorHAnsi" w:cstheme="minorHAnsi"/>
                <w:b/>
                <w:bCs/>
                <w:color w:val="auto"/>
                <w:szCs w:val="22"/>
              </w:rPr>
              <w:t>CCO</w:t>
            </w:r>
            <w:r w:rsidRPr="00066BC0">
              <w:rPr>
                <w:rFonts w:asciiTheme="minorHAnsi" w:hAnsiTheme="minorHAnsi" w:cstheme="minorHAnsi"/>
                <w:b/>
                <w:bCs/>
                <w:color w:val="auto"/>
                <w:szCs w:val="22"/>
              </w:rPr>
              <w:fldChar w:fldCharType="end"/>
            </w:r>
          </w:p>
        </w:tc>
        <w:tc>
          <w:tcPr>
            <w:tcW w:w="2345" w:type="dxa"/>
            <w:shd w:val="clear" w:color="auto" w:fill="DFECF7"/>
            <w:vAlign w:val="center"/>
          </w:tcPr>
          <w:p w14:paraId="32D92C9C" w14:textId="69E69385" w:rsidR="00812E93" w:rsidRPr="00066BC0" w:rsidRDefault="00812E93" w:rsidP="00812E93">
            <w:pPr>
              <w:pStyle w:val="HSAGTableText"/>
              <w:rPr>
                <w:rFonts w:asciiTheme="minorHAnsi" w:hAnsiTheme="minorHAnsi" w:cstheme="minorHAnsi"/>
                <w:b/>
                <w:bCs/>
                <w:szCs w:val="22"/>
              </w:rPr>
            </w:pPr>
            <w:r w:rsidRPr="00174012">
              <w:rPr>
                <w:rFonts w:asciiTheme="minorHAnsi" w:hAnsiTheme="minorHAnsi" w:cstheme="minorHAnsi"/>
                <w:b/>
                <w:bCs/>
                <w:color w:val="auto"/>
              </w:rPr>
              <w:t>Rating</w:t>
            </w:r>
            <w:r w:rsidRPr="00174012">
              <w:rPr>
                <w:rFonts w:asciiTheme="minorHAnsi" w:hAnsiTheme="minorHAnsi" w:cstheme="minorHAnsi"/>
                <w:b/>
                <w:bCs/>
                <w:color w:val="auto"/>
                <w:sz w:val="16"/>
                <w:szCs w:val="16"/>
              </w:rPr>
              <w:t xml:space="preserve"> – </w:t>
            </w:r>
            <w:r w:rsidRPr="00174012">
              <w:rPr>
                <w:rFonts w:asciiTheme="minorHAnsi" w:hAnsiTheme="minorHAnsi" w:cstheme="minorHAnsi"/>
                <w:b/>
                <w:bCs/>
                <w:i/>
                <w:iCs/>
                <w:color w:val="auto"/>
                <w:sz w:val="16"/>
                <w:szCs w:val="16"/>
              </w:rPr>
              <w:t>Completed by HSAG</w:t>
            </w:r>
          </w:p>
        </w:tc>
      </w:tr>
      <w:tr w:rsidR="00812E93" w:rsidRPr="000B7CC2" w14:paraId="790E75E8" w14:textId="77777777" w:rsidTr="000304F7">
        <w:trPr>
          <w:jc w:val="center"/>
        </w:trPr>
        <w:tc>
          <w:tcPr>
            <w:tcW w:w="6025" w:type="dxa"/>
          </w:tcPr>
          <w:p w14:paraId="7ABBA2F0" w14:textId="6425B3C6" w:rsidR="00812E93" w:rsidRPr="001E5659" w:rsidRDefault="00812E93" w:rsidP="00812E93">
            <w:pPr>
              <w:pStyle w:val="HSAGTableText"/>
              <w:numPr>
                <w:ilvl w:val="0"/>
                <w:numId w:val="35"/>
              </w:numPr>
              <w:ind w:left="420" w:hanging="450"/>
              <w:rPr>
                <w:szCs w:val="22"/>
              </w:rPr>
            </w:pPr>
            <w:r w:rsidRPr="00C64A59">
              <w:rPr>
                <w:szCs w:val="22"/>
              </w:rPr>
              <w:t>CCO provides its methodology for identifying barriers to network adequacy and/or member network access through both quantitative and qualitative indicators.</w:t>
            </w:r>
          </w:p>
        </w:tc>
        <w:tc>
          <w:tcPr>
            <w:tcW w:w="4590" w:type="dxa"/>
          </w:tcPr>
          <w:p w14:paraId="5733912E" w14:textId="77777777" w:rsidR="00812E93" w:rsidRPr="000304F7" w:rsidRDefault="00812E93" w:rsidP="00812E93">
            <w:pPr>
              <w:pStyle w:val="HSAGTableBullet1"/>
              <w:ind w:left="360"/>
              <w:rPr>
                <w:color w:val="808080"/>
              </w:rPr>
            </w:pPr>
          </w:p>
          <w:p w14:paraId="0B66DBBC" w14:textId="77777777" w:rsidR="00812E93" w:rsidRPr="000304F7" w:rsidRDefault="00812E93" w:rsidP="00812E93">
            <w:pPr>
              <w:pStyle w:val="HSAGTableText"/>
              <w:rPr>
                <w:b/>
                <w:bCs/>
                <w:szCs w:val="22"/>
              </w:rPr>
            </w:pPr>
          </w:p>
        </w:tc>
        <w:tc>
          <w:tcPr>
            <w:tcW w:w="2345" w:type="dxa"/>
          </w:tcPr>
          <w:p w14:paraId="71EB6DA9" w14:textId="77777777" w:rsidR="00812E93" w:rsidRPr="000304F7" w:rsidRDefault="00685FC8" w:rsidP="00812E93">
            <w:pPr>
              <w:pStyle w:val="HSAGTableText"/>
              <w:rPr>
                <w:szCs w:val="22"/>
              </w:rPr>
            </w:pPr>
            <w:sdt>
              <w:sdtPr>
                <w:rPr>
                  <w:szCs w:val="22"/>
                </w:rPr>
                <w:id w:val="-1789345537"/>
                <w14:checkbox>
                  <w14:checked w14:val="0"/>
                  <w14:checkedState w14:val="2612" w14:font="MS Gothic"/>
                  <w14:uncheckedState w14:val="2610" w14:font="MS Gothic"/>
                </w14:checkbox>
              </w:sdtPr>
              <w:sdtEndPr/>
              <w:sdtContent>
                <w:r w:rsidR="00812E93" w:rsidRPr="000304F7">
                  <w:rPr>
                    <w:rFonts w:ascii="Segoe UI Symbol" w:eastAsia="MS Gothic" w:hAnsi="Segoe UI Symbol" w:cs="Segoe UI Symbol"/>
                    <w:szCs w:val="22"/>
                  </w:rPr>
                  <w:t>☐</w:t>
                </w:r>
              </w:sdtContent>
            </w:sdt>
            <w:r w:rsidR="00812E93" w:rsidRPr="000304F7">
              <w:rPr>
                <w:szCs w:val="22"/>
              </w:rPr>
              <w:t xml:space="preserve"> Met</w:t>
            </w:r>
          </w:p>
          <w:p w14:paraId="6FDAEBEB" w14:textId="77777777" w:rsidR="00812E93" w:rsidRPr="000304F7" w:rsidRDefault="00685FC8" w:rsidP="00812E93">
            <w:pPr>
              <w:pStyle w:val="HSAGTableText"/>
              <w:rPr>
                <w:szCs w:val="22"/>
              </w:rPr>
            </w:pPr>
            <w:sdt>
              <w:sdtPr>
                <w:rPr>
                  <w:szCs w:val="22"/>
                </w:rPr>
                <w:id w:val="1485042934"/>
                <w14:checkbox>
                  <w14:checked w14:val="0"/>
                  <w14:checkedState w14:val="2612" w14:font="MS Gothic"/>
                  <w14:uncheckedState w14:val="2610" w14:font="MS Gothic"/>
                </w14:checkbox>
              </w:sdtPr>
              <w:sdtEndPr/>
              <w:sdtContent>
                <w:r w:rsidR="00812E93" w:rsidRPr="000304F7">
                  <w:rPr>
                    <w:rFonts w:ascii="Segoe UI Symbol" w:eastAsia="MS Gothic" w:hAnsi="Segoe UI Symbol" w:cs="Segoe UI Symbol"/>
                    <w:szCs w:val="22"/>
                  </w:rPr>
                  <w:t>☐</w:t>
                </w:r>
              </w:sdtContent>
            </w:sdt>
            <w:r w:rsidR="00812E93" w:rsidRPr="000304F7">
              <w:rPr>
                <w:szCs w:val="22"/>
              </w:rPr>
              <w:t xml:space="preserve"> Partially Met</w:t>
            </w:r>
          </w:p>
          <w:p w14:paraId="4963144C" w14:textId="3C999C91" w:rsidR="00812E93" w:rsidRPr="000304F7" w:rsidRDefault="00685FC8" w:rsidP="00812E93">
            <w:pPr>
              <w:pStyle w:val="HSAGTableText"/>
              <w:rPr>
                <w:b/>
                <w:bCs/>
                <w:szCs w:val="22"/>
              </w:rPr>
            </w:pPr>
            <w:sdt>
              <w:sdtPr>
                <w:rPr>
                  <w:szCs w:val="22"/>
                </w:rPr>
                <w:id w:val="-61491990"/>
                <w14:checkbox>
                  <w14:checked w14:val="0"/>
                  <w14:checkedState w14:val="2612" w14:font="MS Gothic"/>
                  <w14:uncheckedState w14:val="2610" w14:font="MS Gothic"/>
                </w14:checkbox>
              </w:sdtPr>
              <w:sdtEndPr/>
              <w:sdtContent>
                <w:r w:rsidR="00812E93" w:rsidRPr="000304F7">
                  <w:rPr>
                    <w:rFonts w:ascii="Segoe UI Symbol" w:eastAsia="MS Gothic" w:hAnsi="Segoe UI Symbol" w:cs="Segoe UI Symbol"/>
                    <w:szCs w:val="22"/>
                  </w:rPr>
                  <w:t>☐</w:t>
                </w:r>
              </w:sdtContent>
            </w:sdt>
            <w:r w:rsidR="00812E93" w:rsidRPr="000304F7">
              <w:rPr>
                <w:szCs w:val="22"/>
              </w:rPr>
              <w:t xml:space="preserve"> Not Met</w:t>
            </w:r>
          </w:p>
        </w:tc>
      </w:tr>
      <w:tr w:rsidR="00812E93" w:rsidRPr="000B7CC2" w14:paraId="22785B9F" w14:textId="77777777" w:rsidTr="0068410D">
        <w:trPr>
          <w:jc w:val="center"/>
        </w:trPr>
        <w:tc>
          <w:tcPr>
            <w:tcW w:w="12960" w:type="dxa"/>
            <w:gridSpan w:val="3"/>
          </w:tcPr>
          <w:p w14:paraId="153B6402" w14:textId="51B955B2" w:rsidR="00812E93" w:rsidRPr="000304F7" w:rsidRDefault="00812E93" w:rsidP="00812E93">
            <w:pPr>
              <w:pStyle w:val="HSAGTableText"/>
              <w:rPr>
                <w:b/>
                <w:bCs/>
                <w:szCs w:val="22"/>
              </w:rPr>
            </w:pPr>
            <w:r w:rsidRPr="000304F7">
              <w:rPr>
                <w:b/>
                <w:bCs/>
                <w:szCs w:val="22"/>
              </w:rPr>
              <w:t>CCO Narrative Response:</w:t>
            </w:r>
            <w:r w:rsidRPr="000304F7">
              <w:rPr>
                <w:szCs w:val="22"/>
              </w:rPr>
              <w:t xml:space="preserve"> </w:t>
            </w:r>
          </w:p>
        </w:tc>
      </w:tr>
      <w:tr w:rsidR="00812E93" w:rsidRPr="000B7CC2" w14:paraId="21AE84B1" w14:textId="77777777" w:rsidTr="0068410D">
        <w:trPr>
          <w:jc w:val="center"/>
        </w:trPr>
        <w:tc>
          <w:tcPr>
            <w:tcW w:w="12960" w:type="dxa"/>
            <w:gridSpan w:val="3"/>
          </w:tcPr>
          <w:p w14:paraId="388000E1" w14:textId="4E197417" w:rsidR="00812E93" w:rsidRPr="000304F7" w:rsidRDefault="00812E93" w:rsidP="00812E93">
            <w:pPr>
              <w:pStyle w:val="HSAGTableText"/>
              <w:rPr>
                <w:b/>
                <w:bCs/>
                <w:szCs w:val="22"/>
              </w:rPr>
            </w:pPr>
            <w:r w:rsidRPr="000304F7">
              <w:rPr>
                <w:b/>
                <w:bCs/>
                <w:szCs w:val="22"/>
              </w:rPr>
              <w:t>HSAG Review:</w:t>
            </w:r>
            <w:r w:rsidRPr="000304F7">
              <w:rPr>
                <w:szCs w:val="22"/>
              </w:rPr>
              <w:t xml:space="preserve"> </w:t>
            </w:r>
          </w:p>
        </w:tc>
      </w:tr>
      <w:tr w:rsidR="00812E93" w:rsidRPr="000B7CC2" w14:paraId="1607D09E" w14:textId="77777777" w:rsidTr="000304F7">
        <w:trPr>
          <w:jc w:val="center"/>
        </w:trPr>
        <w:tc>
          <w:tcPr>
            <w:tcW w:w="6025" w:type="dxa"/>
          </w:tcPr>
          <w:p w14:paraId="454152EA" w14:textId="6B2569BC" w:rsidR="00812E93" w:rsidRPr="001E5659" w:rsidRDefault="00812E93" w:rsidP="00812E93">
            <w:pPr>
              <w:pStyle w:val="HSAGTableText"/>
              <w:numPr>
                <w:ilvl w:val="0"/>
                <w:numId w:val="35"/>
              </w:numPr>
              <w:ind w:left="420" w:hanging="450"/>
              <w:rPr>
                <w:szCs w:val="22"/>
              </w:rPr>
            </w:pPr>
            <w:r w:rsidRPr="00C64A59">
              <w:rPr>
                <w:szCs w:val="22"/>
              </w:rPr>
              <w:lastRenderedPageBreak/>
              <w:t xml:space="preserve">CCO describes any existing current barriers to network adequacy and/or gaps in its provider network identified in the course of its monitoring cycles, including but not limited to the </w:t>
            </w:r>
            <w:r>
              <w:rPr>
                <w:szCs w:val="22"/>
              </w:rPr>
              <w:t>elements</w:t>
            </w:r>
            <w:r w:rsidRPr="00C64A59">
              <w:rPr>
                <w:szCs w:val="22"/>
              </w:rPr>
              <w:t xml:space="preserve"> listed in</w:t>
            </w:r>
            <w:r>
              <w:rPr>
                <w:szCs w:val="22"/>
              </w:rPr>
              <w:t xml:space="preserve"> the</w:t>
            </w:r>
            <w:r w:rsidRPr="00C64A59">
              <w:rPr>
                <w:szCs w:val="22"/>
              </w:rPr>
              <w:t xml:space="preserve"> D</w:t>
            </w:r>
            <w:r w:rsidRPr="00090C3F">
              <w:rPr>
                <w:i/>
                <w:iCs/>
                <w:szCs w:val="22"/>
              </w:rPr>
              <w:t>escription of the Delivery Network and Adequacy</w:t>
            </w:r>
            <w:r w:rsidRPr="00C64A59">
              <w:rPr>
                <w:szCs w:val="22"/>
              </w:rPr>
              <w:t xml:space="preserve"> </w:t>
            </w:r>
            <w:r>
              <w:rPr>
                <w:szCs w:val="22"/>
              </w:rPr>
              <w:t xml:space="preserve">category </w:t>
            </w:r>
            <w:r w:rsidRPr="00C64A59">
              <w:rPr>
                <w:szCs w:val="22"/>
              </w:rPr>
              <w:t>(i.e., time and distance standards, provider-to-member ratios, timeliness, etc.). If no deficiencies were identified, the CCO should describe the relevant processes it would follow to correct the issue.</w:t>
            </w:r>
          </w:p>
        </w:tc>
        <w:tc>
          <w:tcPr>
            <w:tcW w:w="4590" w:type="dxa"/>
          </w:tcPr>
          <w:p w14:paraId="7717E204" w14:textId="77777777" w:rsidR="00812E93" w:rsidRPr="000304F7" w:rsidRDefault="00812E93" w:rsidP="00812E93">
            <w:pPr>
              <w:pStyle w:val="HSAGTableBullet1"/>
              <w:ind w:left="360"/>
              <w:rPr>
                <w:color w:val="808080"/>
              </w:rPr>
            </w:pPr>
          </w:p>
          <w:p w14:paraId="7616BB5D" w14:textId="77777777" w:rsidR="00812E93" w:rsidRPr="000304F7" w:rsidRDefault="00812E93" w:rsidP="00812E93">
            <w:pPr>
              <w:pStyle w:val="HSAGTableText"/>
              <w:rPr>
                <w:b/>
                <w:bCs/>
                <w:szCs w:val="22"/>
              </w:rPr>
            </w:pPr>
          </w:p>
        </w:tc>
        <w:tc>
          <w:tcPr>
            <w:tcW w:w="2345" w:type="dxa"/>
          </w:tcPr>
          <w:p w14:paraId="70BCAD46" w14:textId="77777777" w:rsidR="00812E93" w:rsidRPr="000304F7" w:rsidRDefault="00685FC8" w:rsidP="00812E93">
            <w:pPr>
              <w:pStyle w:val="HSAGTableText"/>
              <w:rPr>
                <w:szCs w:val="22"/>
              </w:rPr>
            </w:pPr>
            <w:sdt>
              <w:sdtPr>
                <w:rPr>
                  <w:szCs w:val="22"/>
                </w:rPr>
                <w:id w:val="-1354727793"/>
                <w14:checkbox>
                  <w14:checked w14:val="0"/>
                  <w14:checkedState w14:val="2612" w14:font="MS Gothic"/>
                  <w14:uncheckedState w14:val="2610" w14:font="MS Gothic"/>
                </w14:checkbox>
              </w:sdtPr>
              <w:sdtEndPr/>
              <w:sdtContent>
                <w:r w:rsidR="00812E93" w:rsidRPr="000304F7">
                  <w:rPr>
                    <w:rFonts w:ascii="Segoe UI Symbol" w:eastAsia="MS Gothic" w:hAnsi="Segoe UI Symbol" w:cs="Segoe UI Symbol"/>
                    <w:szCs w:val="22"/>
                  </w:rPr>
                  <w:t>☐</w:t>
                </w:r>
              </w:sdtContent>
            </w:sdt>
            <w:r w:rsidR="00812E93" w:rsidRPr="000304F7">
              <w:rPr>
                <w:szCs w:val="22"/>
              </w:rPr>
              <w:t xml:space="preserve"> Met</w:t>
            </w:r>
          </w:p>
          <w:p w14:paraId="11504BFF" w14:textId="77777777" w:rsidR="00812E93" w:rsidRPr="000304F7" w:rsidRDefault="00685FC8" w:rsidP="00812E93">
            <w:pPr>
              <w:pStyle w:val="HSAGTableText"/>
              <w:rPr>
                <w:szCs w:val="22"/>
              </w:rPr>
            </w:pPr>
            <w:sdt>
              <w:sdtPr>
                <w:rPr>
                  <w:szCs w:val="22"/>
                </w:rPr>
                <w:id w:val="-1655896971"/>
                <w14:checkbox>
                  <w14:checked w14:val="0"/>
                  <w14:checkedState w14:val="2612" w14:font="MS Gothic"/>
                  <w14:uncheckedState w14:val="2610" w14:font="MS Gothic"/>
                </w14:checkbox>
              </w:sdtPr>
              <w:sdtEndPr/>
              <w:sdtContent>
                <w:r w:rsidR="00812E93" w:rsidRPr="000304F7">
                  <w:rPr>
                    <w:rFonts w:ascii="Segoe UI Symbol" w:eastAsia="MS Gothic" w:hAnsi="Segoe UI Symbol" w:cs="Segoe UI Symbol"/>
                    <w:szCs w:val="22"/>
                  </w:rPr>
                  <w:t>☐</w:t>
                </w:r>
              </w:sdtContent>
            </w:sdt>
            <w:r w:rsidR="00812E93" w:rsidRPr="000304F7">
              <w:rPr>
                <w:szCs w:val="22"/>
              </w:rPr>
              <w:t xml:space="preserve"> Partially Met</w:t>
            </w:r>
          </w:p>
          <w:p w14:paraId="137BF8E3" w14:textId="508028F6" w:rsidR="00812E93" w:rsidRPr="000304F7" w:rsidRDefault="00685FC8" w:rsidP="00812E93">
            <w:pPr>
              <w:pStyle w:val="HSAGTableText"/>
              <w:rPr>
                <w:b/>
                <w:bCs/>
                <w:szCs w:val="22"/>
              </w:rPr>
            </w:pPr>
            <w:sdt>
              <w:sdtPr>
                <w:rPr>
                  <w:szCs w:val="22"/>
                </w:rPr>
                <w:id w:val="1167904681"/>
                <w14:checkbox>
                  <w14:checked w14:val="0"/>
                  <w14:checkedState w14:val="2612" w14:font="MS Gothic"/>
                  <w14:uncheckedState w14:val="2610" w14:font="MS Gothic"/>
                </w14:checkbox>
              </w:sdtPr>
              <w:sdtEndPr/>
              <w:sdtContent>
                <w:r w:rsidR="00812E93" w:rsidRPr="000304F7">
                  <w:rPr>
                    <w:rFonts w:ascii="Segoe UI Symbol" w:eastAsia="MS Gothic" w:hAnsi="Segoe UI Symbol" w:cs="Segoe UI Symbol"/>
                    <w:szCs w:val="22"/>
                  </w:rPr>
                  <w:t>☐</w:t>
                </w:r>
              </w:sdtContent>
            </w:sdt>
            <w:r w:rsidR="00812E93" w:rsidRPr="000304F7">
              <w:rPr>
                <w:szCs w:val="22"/>
              </w:rPr>
              <w:t xml:space="preserve"> Not Met</w:t>
            </w:r>
          </w:p>
        </w:tc>
      </w:tr>
      <w:tr w:rsidR="00812E93" w:rsidRPr="000B7CC2" w14:paraId="2C1A6522" w14:textId="77777777" w:rsidTr="0068410D">
        <w:trPr>
          <w:jc w:val="center"/>
        </w:trPr>
        <w:tc>
          <w:tcPr>
            <w:tcW w:w="12960" w:type="dxa"/>
            <w:gridSpan w:val="3"/>
          </w:tcPr>
          <w:p w14:paraId="20C4771D" w14:textId="70AD6BB6" w:rsidR="00812E93" w:rsidRPr="000304F7" w:rsidRDefault="00812E93" w:rsidP="00812E93">
            <w:pPr>
              <w:pStyle w:val="HSAGTableText"/>
              <w:rPr>
                <w:b/>
                <w:bCs/>
                <w:szCs w:val="22"/>
              </w:rPr>
            </w:pPr>
            <w:r w:rsidRPr="000304F7">
              <w:rPr>
                <w:b/>
                <w:bCs/>
                <w:szCs w:val="22"/>
              </w:rPr>
              <w:t>CCO Narrative Response:</w:t>
            </w:r>
            <w:r w:rsidRPr="000304F7">
              <w:rPr>
                <w:szCs w:val="22"/>
              </w:rPr>
              <w:t xml:space="preserve"> </w:t>
            </w:r>
          </w:p>
        </w:tc>
      </w:tr>
      <w:tr w:rsidR="00812E93" w:rsidRPr="000B7CC2" w14:paraId="5D9B186D" w14:textId="77777777" w:rsidTr="0068410D">
        <w:trPr>
          <w:jc w:val="center"/>
        </w:trPr>
        <w:tc>
          <w:tcPr>
            <w:tcW w:w="12960" w:type="dxa"/>
            <w:gridSpan w:val="3"/>
          </w:tcPr>
          <w:p w14:paraId="51B9BD2C" w14:textId="480A0DCB" w:rsidR="00812E93" w:rsidRPr="000304F7" w:rsidRDefault="00812E93" w:rsidP="00812E93">
            <w:pPr>
              <w:pStyle w:val="HSAGTableText"/>
              <w:rPr>
                <w:b/>
                <w:bCs/>
                <w:szCs w:val="22"/>
              </w:rPr>
            </w:pPr>
            <w:r w:rsidRPr="000304F7">
              <w:rPr>
                <w:b/>
                <w:bCs/>
                <w:szCs w:val="22"/>
              </w:rPr>
              <w:t>HSAG Review:</w:t>
            </w:r>
            <w:r w:rsidRPr="000304F7">
              <w:rPr>
                <w:szCs w:val="22"/>
              </w:rPr>
              <w:t xml:space="preserve"> </w:t>
            </w:r>
          </w:p>
        </w:tc>
      </w:tr>
      <w:tr w:rsidR="00812E93" w:rsidRPr="000B7CC2" w14:paraId="6D88933B" w14:textId="77777777" w:rsidTr="000304F7">
        <w:trPr>
          <w:jc w:val="center"/>
        </w:trPr>
        <w:tc>
          <w:tcPr>
            <w:tcW w:w="6025" w:type="dxa"/>
          </w:tcPr>
          <w:p w14:paraId="582F8E25" w14:textId="67451D34" w:rsidR="00812E93" w:rsidRPr="001E5659" w:rsidRDefault="00812E93" w:rsidP="00812E93">
            <w:pPr>
              <w:pStyle w:val="HSAGTableText"/>
              <w:numPr>
                <w:ilvl w:val="0"/>
                <w:numId w:val="35"/>
              </w:numPr>
              <w:ind w:left="420" w:hanging="450"/>
              <w:rPr>
                <w:szCs w:val="22"/>
              </w:rPr>
            </w:pPr>
            <w:r w:rsidRPr="00C64A59">
              <w:rPr>
                <w:szCs w:val="22"/>
              </w:rPr>
              <w:t>CCO describes the immediate short-term interventions it will or would implement to correct the identified deficiencies as well as the time frames for such interventions.</w:t>
            </w:r>
          </w:p>
        </w:tc>
        <w:tc>
          <w:tcPr>
            <w:tcW w:w="4590" w:type="dxa"/>
          </w:tcPr>
          <w:p w14:paraId="13AC75BB" w14:textId="77777777" w:rsidR="00812E93" w:rsidRPr="000304F7" w:rsidRDefault="00812E93" w:rsidP="00812E93">
            <w:pPr>
              <w:pStyle w:val="HSAGTableBullet1"/>
              <w:ind w:left="360"/>
              <w:rPr>
                <w:color w:val="808080"/>
              </w:rPr>
            </w:pPr>
          </w:p>
          <w:p w14:paraId="336CFECE" w14:textId="77777777" w:rsidR="00812E93" w:rsidRPr="000304F7" w:rsidRDefault="00812E93" w:rsidP="00812E93">
            <w:pPr>
              <w:pStyle w:val="HSAGTableText"/>
              <w:rPr>
                <w:b/>
                <w:bCs/>
                <w:szCs w:val="22"/>
              </w:rPr>
            </w:pPr>
          </w:p>
        </w:tc>
        <w:tc>
          <w:tcPr>
            <w:tcW w:w="2345" w:type="dxa"/>
          </w:tcPr>
          <w:p w14:paraId="265E3496" w14:textId="77777777" w:rsidR="00812E93" w:rsidRPr="000304F7" w:rsidRDefault="00685FC8" w:rsidP="00812E93">
            <w:pPr>
              <w:pStyle w:val="HSAGTableText"/>
              <w:rPr>
                <w:szCs w:val="22"/>
              </w:rPr>
            </w:pPr>
            <w:sdt>
              <w:sdtPr>
                <w:rPr>
                  <w:szCs w:val="22"/>
                </w:rPr>
                <w:id w:val="1049116974"/>
                <w14:checkbox>
                  <w14:checked w14:val="0"/>
                  <w14:checkedState w14:val="2612" w14:font="MS Gothic"/>
                  <w14:uncheckedState w14:val="2610" w14:font="MS Gothic"/>
                </w14:checkbox>
              </w:sdtPr>
              <w:sdtEndPr/>
              <w:sdtContent>
                <w:r w:rsidR="00812E93" w:rsidRPr="000304F7">
                  <w:rPr>
                    <w:rFonts w:ascii="Segoe UI Symbol" w:eastAsia="MS Gothic" w:hAnsi="Segoe UI Symbol" w:cs="Segoe UI Symbol"/>
                    <w:szCs w:val="22"/>
                  </w:rPr>
                  <w:t>☐</w:t>
                </w:r>
              </w:sdtContent>
            </w:sdt>
            <w:r w:rsidR="00812E93" w:rsidRPr="000304F7">
              <w:rPr>
                <w:szCs w:val="22"/>
              </w:rPr>
              <w:t xml:space="preserve"> Met</w:t>
            </w:r>
          </w:p>
          <w:p w14:paraId="07143351" w14:textId="77777777" w:rsidR="00812E93" w:rsidRPr="000304F7" w:rsidRDefault="00685FC8" w:rsidP="00812E93">
            <w:pPr>
              <w:pStyle w:val="HSAGTableText"/>
              <w:rPr>
                <w:szCs w:val="22"/>
              </w:rPr>
            </w:pPr>
            <w:sdt>
              <w:sdtPr>
                <w:rPr>
                  <w:szCs w:val="22"/>
                </w:rPr>
                <w:id w:val="-1022622013"/>
                <w14:checkbox>
                  <w14:checked w14:val="0"/>
                  <w14:checkedState w14:val="2612" w14:font="MS Gothic"/>
                  <w14:uncheckedState w14:val="2610" w14:font="MS Gothic"/>
                </w14:checkbox>
              </w:sdtPr>
              <w:sdtEndPr/>
              <w:sdtContent>
                <w:r w:rsidR="00812E93" w:rsidRPr="000304F7">
                  <w:rPr>
                    <w:rFonts w:ascii="Segoe UI Symbol" w:eastAsia="MS Gothic" w:hAnsi="Segoe UI Symbol" w:cs="Segoe UI Symbol"/>
                    <w:szCs w:val="22"/>
                  </w:rPr>
                  <w:t>☐</w:t>
                </w:r>
              </w:sdtContent>
            </w:sdt>
            <w:r w:rsidR="00812E93" w:rsidRPr="000304F7">
              <w:rPr>
                <w:szCs w:val="22"/>
              </w:rPr>
              <w:t xml:space="preserve"> Partially Met</w:t>
            </w:r>
          </w:p>
          <w:p w14:paraId="310A270B" w14:textId="2D014F38" w:rsidR="00812E93" w:rsidRPr="000304F7" w:rsidRDefault="00685FC8" w:rsidP="00812E93">
            <w:pPr>
              <w:pStyle w:val="HSAGTableText"/>
              <w:rPr>
                <w:b/>
                <w:bCs/>
                <w:szCs w:val="22"/>
              </w:rPr>
            </w:pPr>
            <w:sdt>
              <w:sdtPr>
                <w:rPr>
                  <w:szCs w:val="22"/>
                </w:rPr>
                <w:id w:val="-1195374618"/>
                <w14:checkbox>
                  <w14:checked w14:val="0"/>
                  <w14:checkedState w14:val="2612" w14:font="MS Gothic"/>
                  <w14:uncheckedState w14:val="2610" w14:font="MS Gothic"/>
                </w14:checkbox>
              </w:sdtPr>
              <w:sdtEndPr/>
              <w:sdtContent>
                <w:r w:rsidR="00812E93" w:rsidRPr="000304F7">
                  <w:rPr>
                    <w:rFonts w:ascii="Segoe UI Symbol" w:eastAsia="MS Gothic" w:hAnsi="Segoe UI Symbol" w:cs="Segoe UI Symbol"/>
                    <w:szCs w:val="22"/>
                  </w:rPr>
                  <w:t>☐</w:t>
                </w:r>
              </w:sdtContent>
            </w:sdt>
            <w:r w:rsidR="00812E93" w:rsidRPr="000304F7">
              <w:rPr>
                <w:szCs w:val="22"/>
              </w:rPr>
              <w:t xml:space="preserve"> Not Met</w:t>
            </w:r>
          </w:p>
        </w:tc>
      </w:tr>
      <w:tr w:rsidR="00812E93" w:rsidRPr="000B7CC2" w14:paraId="06CDF1C8" w14:textId="77777777" w:rsidTr="0068410D">
        <w:trPr>
          <w:jc w:val="center"/>
        </w:trPr>
        <w:tc>
          <w:tcPr>
            <w:tcW w:w="12960" w:type="dxa"/>
            <w:gridSpan w:val="3"/>
          </w:tcPr>
          <w:p w14:paraId="2F48616A" w14:textId="6B1780AA" w:rsidR="00812E93" w:rsidRPr="000304F7" w:rsidRDefault="00812E93" w:rsidP="00812E93">
            <w:pPr>
              <w:pStyle w:val="HSAGTableText"/>
              <w:rPr>
                <w:b/>
                <w:bCs/>
                <w:szCs w:val="22"/>
              </w:rPr>
            </w:pPr>
            <w:r w:rsidRPr="000304F7">
              <w:rPr>
                <w:b/>
                <w:bCs/>
                <w:szCs w:val="22"/>
              </w:rPr>
              <w:t>CCO Narrative Response:</w:t>
            </w:r>
            <w:r w:rsidRPr="000304F7">
              <w:rPr>
                <w:szCs w:val="22"/>
              </w:rPr>
              <w:t xml:space="preserve"> </w:t>
            </w:r>
          </w:p>
        </w:tc>
      </w:tr>
      <w:tr w:rsidR="00812E93" w:rsidRPr="000B7CC2" w14:paraId="463FFDDC" w14:textId="77777777" w:rsidTr="0068410D">
        <w:trPr>
          <w:jc w:val="center"/>
        </w:trPr>
        <w:tc>
          <w:tcPr>
            <w:tcW w:w="12960" w:type="dxa"/>
            <w:gridSpan w:val="3"/>
          </w:tcPr>
          <w:p w14:paraId="034341CD" w14:textId="7FAFDFBB" w:rsidR="00812E93" w:rsidRPr="000304F7" w:rsidRDefault="00812E93" w:rsidP="00812E93">
            <w:pPr>
              <w:pStyle w:val="HSAGTableText"/>
              <w:rPr>
                <w:b/>
                <w:bCs/>
                <w:szCs w:val="22"/>
              </w:rPr>
            </w:pPr>
            <w:r w:rsidRPr="000304F7">
              <w:rPr>
                <w:b/>
                <w:bCs/>
                <w:szCs w:val="22"/>
              </w:rPr>
              <w:t>HSAG Review:</w:t>
            </w:r>
            <w:r w:rsidRPr="000304F7">
              <w:rPr>
                <w:szCs w:val="22"/>
              </w:rPr>
              <w:t xml:space="preserve"> </w:t>
            </w:r>
          </w:p>
        </w:tc>
      </w:tr>
      <w:tr w:rsidR="00812E93" w:rsidRPr="000B7CC2" w14:paraId="1C085AA3" w14:textId="77777777" w:rsidTr="000304F7">
        <w:trPr>
          <w:jc w:val="center"/>
        </w:trPr>
        <w:tc>
          <w:tcPr>
            <w:tcW w:w="6025" w:type="dxa"/>
          </w:tcPr>
          <w:p w14:paraId="5A4BBE28" w14:textId="01F1F62A" w:rsidR="00812E93" w:rsidRPr="001E5659" w:rsidRDefault="00812E93" w:rsidP="00812E93">
            <w:pPr>
              <w:pStyle w:val="HSAGTableText"/>
              <w:numPr>
                <w:ilvl w:val="0"/>
                <w:numId w:val="35"/>
              </w:numPr>
              <w:ind w:left="420" w:hanging="450"/>
              <w:rPr>
                <w:szCs w:val="22"/>
              </w:rPr>
            </w:pPr>
            <w:r w:rsidRPr="00C64A59">
              <w:rPr>
                <w:szCs w:val="22"/>
              </w:rPr>
              <w:t>CCO describes the long-term interventions it will or would implement to fill network gaps and resolve barriers or changes in future capacity needs, including the time frames for such interventions.</w:t>
            </w:r>
          </w:p>
        </w:tc>
        <w:tc>
          <w:tcPr>
            <w:tcW w:w="4590" w:type="dxa"/>
          </w:tcPr>
          <w:p w14:paraId="0855AE11" w14:textId="77777777" w:rsidR="00812E93" w:rsidRPr="000304F7" w:rsidRDefault="00812E93" w:rsidP="00812E93">
            <w:pPr>
              <w:pStyle w:val="HSAGTableBullet1"/>
              <w:ind w:left="360"/>
              <w:rPr>
                <w:color w:val="808080"/>
              </w:rPr>
            </w:pPr>
          </w:p>
          <w:p w14:paraId="26CAF633" w14:textId="77777777" w:rsidR="00812E93" w:rsidRPr="000304F7" w:rsidRDefault="00812E93" w:rsidP="00812E93">
            <w:pPr>
              <w:pStyle w:val="HSAGTableText"/>
              <w:rPr>
                <w:b/>
                <w:bCs/>
                <w:szCs w:val="22"/>
              </w:rPr>
            </w:pPr>
          </w:p>
        </w:tc>
        <w:tc>
          <w:tcPr>
            <w:tcW w:w="2345" w:type="dxa"/>
          </w:tcPr>
          <w:p w14:paraId="48622711" w14:textId="77777777" w:rsidR="00812E93" w:rsidRPr="000304F7" w:rsidRDefault="00685FC8" w:rsidP="00812E93">
            <w:pPr>
              <w:pStyle w:val="HSAGTableText"/>
              <w:rPr>
                <w:szCs w:val="22"/>
              </w:rPr>
            </w:pPr>
            <w:sdt>
              <w:sdtPr>
                <w:rPr>
                  <w:szCs w:val="22"/>
                </w:rPr>
                <w:id w:val="-1229461997"/>
                <w14:checkbox>
                  <w14:checked w14:val="0"/>
                  <w14:checkedState w14:val="2612" w14:font="MS Gothic"/>
                  <w14:uncheckedState w14:val="2610" w14:font="MS Gothic"/>
                </w14:checkbox>
              </w:sdtPr>
              <w:sdtEndPr/>
              <w:sdtContent>
                <w:r w:rsidR="00812E93" w:rsidRPr="000304F7">
                  <w:rPr>
                    <w:rFonts w:ascii="Segoe UI Symbol" w:eastAsia="MS Gothic" w:hAnsi="Segoe UI Symbol" w:cs="Segoe UI Symbol"/>
                    <w:szCs w:val="22"/>
                  </w:rPr>
                  <w:t>☐</w:t>
                </w:r>
              </w:sdtContent>
            </w:sdt>
            <w:r w:rsidR="00812E93" w:rsidRPr="000304F7">
              <w:rPr>
                <w:szCs w:val="22"/>
              </w:rPr>
              <w:t xml:space="preserve"> Met</w:t>
            </w:r>
          </w:p>
          <w:p w14:paraId="78818935" w14:textId="77777777" w:rsidR="00812E93" w:rsidRPr="000304F7" w:rsidRDefault="00685FC8" w:rsidP="00812E93">
            <w:pPr>
              <w:pStyle w:val="HSAGTableText"/>
              <w:rPr>
                <w:szCs w:val="22"/>
              </w:rPr>
            </w:pPr>
            <w:sdt>
              <w:sdtPr>
                <w:rPr>
                  <w:szCs w:val="22"/>
                </w:rPr>
                <w:id w:val="-822359344"/>
                <w14:checkbox>
                  <w14:checked w14:val="0"/>
                  <w14:checkedState w14:val="2612" w14:font="MS Gothic"/>
                  <w14:uncheckedState w14:val="2610" w14:font="MS Gothic"/>
                </w14:checkbox>
              </w:sdtPr>
              <w:sdtEndPr/>
              <w:sdtContent>
                <w:r w:rsidR="00812E93" w:rsidRPr="000304F7">
                  <w:rPr>
                    <w:rFonts w:ascii="Segoe UI Symbol" w:eastAsia="MS Gothic" w:hAnsi="Segoe UI Symbol" w:cs="Segoe UI Symbol"/>
                    <w:szCs w:val="22"/>
                  </w:rPr>
                  <w:t>☐</w:t>
                </w:r>
              </w:sdtContent>
            </w:sdt>
            <w:r w:rsidR="00812E93" w:rsidRPr="000304F7">
              <w:rPr>
                <w:szCs w:val="22"/>
              </w:rPr>
              <w:t xml:space="preserve"> Partially Met</w:t>
            </w:r>
          </w:p>
          <w:p w14:paraId="704ED9D9" w14:textId="1C799BA2" w:rsidR="00812E93" w:rsidRPr="000304F7" w:rsidRDefault="00685FC8" w:rsidP="00812E93">
            <w:pPr>
              <w:pStyle w:val="HSAGTableText"/>
              <w:rPr>
                <w:b/>
                <w:bCs/>
                <w:szCs w:val="22"/>
              </w:rPr>
            </w:pPr>
            <w:sdt>
              <w:sdtPr>
                <w:rPr>
                  <w:szCs w:val="22"/>
                </w:rPr>
                <w:id w:val="7342409"/>
                <w14:checkbox>
                  <w14:checked w14:val="0"/>
                  <w14:checkedState w14:val="2612" w14:font="MS Gothic"/>
                  <w14:uncheckedState w14:val="2610" w14:font="MS Gothic"/>
                </w14:checkbox>
              </w:sdtPr>
              <w:sdtEndPr/>
              <w:sdtContent>
                <w:r w:rsidR="00812E93" w:rsidRPr="000304F7">
                  <w:rPr>
                    <w:rFonts w:ascii="Segoe UI Symbol" w:eastAsia="MS Gothic" w:hAnsi="Segoe UI Symbol" w:cs="Segoe UI Symbol"/>
                    <w:szCs w:val="22"/>
                  </w:rPr>
                  <w:t>☐</w:t>
                </w:r>
              </w:sdtContent>
            </w:sdt>
            <w:r w:rsidR="00812E93" w:rsidRPr="000304F7">
              <w:rPr>
                <w:szCs w:val="22"/>
              </w:rPr>
              <w:t xml:space="preserve"> Not Met</w:t>
            </w:r>
          </w:p>
        </w:tc>
      </w:tr>
      <w:tr w:rsidR="00812E93" w:rsidRPr="000B7CC2" w14:paraId="12C1F14B" w14:textId="77777777" w:rsidTr="0068410D">
        <w:trPr>
          <w:jc w:val="center"/>
        </w:trPr>
        <w:tc>
          <w:tcPr>
            <w:tcW w:w="12960" w:type="dxa"/>
            <w:gridSpan w:val="3"/>
          </w:tcPr>
          <w:p w14:paraId="4EC911F0" w14:textId="3828B411" w:rsidR="00812E93" w:rsidRPr="000304F7" w:rsidRDefault="00812E93" w:rsidP="00812E93">
            <w:pPr>
              <w:pStyle w:val="HSAGTableText"/>
              <w:rPr>
                <w:b/>
                <w:bCs/>
                <w:szCs w:val="22"/>
              </w:rPr>
            </w:pPr>
            <w:r w:rsidRPr="000304F7">
              <w:rPr>
                <w:b/>
                <w:bCs/>
                <w:szCs w:val="22"/>
              </w:rPr>
              <w:t>CCO Narrative Response:</w:t>
            </w:r>
            <w:r w:rsidRPr="000304F7">
              <w:rPr>
                <w:szCs w:val="22"/>
              </w:rPr>
              <w:t xml:space="preserve"> </w:t>
            </w:r>
          </w:p>
        </w:tc>
      </w:tr>
      <w:tr w:rsidR="00812E93" w:rsidRPr="000B7CC2" w14:paraId="45846744" w14:textId="77777777" w:rsidTr="0068410D">
        <w:trPr>
          <w:jc w:val="center"/>
        </w:trPr>
        <w:tc>
          <w:tcPr>
            <w:tcW w:w="12960" w:type="dxa"/>
            <w:gridSpan w:val="3"/>
          </w:tcPr>
          <w:p w14:paraId="3826D9F5" w14:textId="0C90B57D" w:rsidR="00812E93" w:rsidRPr="000304F7" w:rsidRDefault="00812E93" w:rsidP="00812E93">
            <w:pPr>
              <w:pStyle w:val="HSAGTableText"/>
              <w:rPr>
                <w:b/>
                <w:bCs/>
                <w:szCs w:val="22"/>
              </w:rPr>
            </w:pPr>
            <w:r w:rsidRPr="000304F7">
              <w:rPr>
                <w:b/>
                <w:bCs/>
                <w:szCs w:val="22"/>
              </w:rPr>
              <w:t>HSAG Review:</w:t>
            </w:r>
            <w:r w:rsidRPr="000304F7">
              <w:rPr>
                <w:szCs w:val="22"/>
              </w:rPr>
              <w:t xml:space="preserve"> </w:t>
            </w:r>
          </w:p>
        </w:tc>
      </w:tr>
      <w:tr w:rsidR="00812E93" w:rsidRPr="000B7CC2" w14:paraId="7105ECAB" w14:textId="77777777" w:rsidTr="000304F7">
        <w:trPr>
          <w:jc w:val="center"/>
        </w:trPr>
        <w:tc>
          <w:tcPr>
            <w:tcW w:w="6025" w:type="dxa"/>
          </w:tcPr>
          <w:p w14:paraId="597B57F1" w14:textId="2DF05087" w:rsidR="00812E93" w:rsidRPr="001E5659" w:rsidRDefault="00812E93" w:rsidP="00812E93">
            <w:pPr>
              <w:pStyle w:val="HSAGTableText"/>
              <w:numPr>
                <w:ilvl w:val="0"/>
                <w:numId w:val="35"/>
              </w:numPr>
              <w:ind w:left="420" w:hanging="450"/>
              <w:rPr>
                <w:szCs w:val="22"/>
              </w:rPr>
            </w:pPr>
            <w:r w:rsidRPr="00C64A59">
              <w:rPr>
                <w:szCs w:val="22"/>
              </w:rPr>
              <w:t>CCO describes outcome measures for evaluating the efficacy of its interventions or the processes it would follow for creating such measures.</w:t>
            </w:r>
          </w:p>
        </w:tc>
        <w:tc>
          <w:tcPr>
            <w:tcW w:w="4590" w:type="dxa"/>
          </w:tcPr>
          <w:p w14:paraId="68B22254" w14:textId="77777777" w:rsidR="00812E93" w:rsidRPr="000304F7" w:rsidRDefault="00812E93" w:rsidP="00812E93">
            <w:pPr>
              <w:pStyle w:val="HSAGTableBullet1"/>
              <w:ind w:left="360"/>
              <w:rPr>
                <w:color w:val="808080"/>
              </w:rPr>
            </w:pPr>
          </w:p>
          <w:p w14:paraId="6BE9AC50" w14:textId="77777777" w:rsidR="00812E93" w:rsidRPr="000304F7" w:rsidRDefault="00812E93" w:rsidP="00812E93">
            <w:pPr>
              <w:pStyle w:val="HSAGTableText"/>
              <w:rPr>
                <w:b/>
                <w:bCs/>
                <w:szCs w:val="22"/>
              </w:rPr>
            </w:pPr>
          </w:p>
        </w:tc>
        <w:tc>
          <w:tcPr>
            <w:tcW w:w="2345" w:type="dxa"/>
          </w:tcPr>
          <w:p w14:paraId="3D54598A" w14:textId="77777777" w:rsidR="00812E93" w:rsidRPr="000304F7" w:rsidRDefault="00685FC8" w:rsidP="00812E93">
            <w:pPr>
              <w:pStyle w:val="HSAGTableText"/>
              <w:rPr>
                <w:szCs w:val="22"/>
              </w:rPr>
            </w:pPr>
            <w:sdt>
              <w:sdtPr>
                <w:rPr>
                  <w:szCs w:val="22"/>
                </w:rPr>
                <w:id w:val="129764998"/>
                <w14:checkbox>
                  <w14:checked w14:val="0"/>
                  <w14:checkedState w14:val="2612" w14:font="MS Gothic"/>
                  <w14:uncheckedState w14:val="2610" w14:font="MS Gothic"/>
                </w14:checkbox>
              </w:sdtPr>
              <w:sdtEndPr/>
              <w:sdtContent>
                <w:r w:rsidR="00812E93" w:rsidRPr="000304F7">
                  <w:rPr>
                    <w:rFonts w:ascii="Segoe UI Symbol" w:eastAsia="MS Gothic" w:hAnsi="Segoe UI Symbol" w:cs="Segoe UI Symbol"/>
                    <w:szCs w:val="22"/>
                  </w:rPr>
                  <w:t>☐</w:t>
                </w:r>
              </w:sdtContent>
            </w:sdt>
            <w:r w:rsidR="00812E93" w:rsidRPr="000304F7">
              <w:rPr>
                <w:szCs w:val="22"/>
              </w:rPr>
              <w:t xml:space="preserve"> Met</w:t>
            </w:r>
          </w:p>
          <w:p w14:paraId="67FBD9AC" w14:textId="77777777" w:rsidR="00812E93" w:rsidRPr="000304F7" w:rsidRDefault="00685FC8" w:rsidP="00812E93">
            <w:pPr>
              <w:pStyle w:val="HSAGTableText"/>
              <w:rPr>
                <w:szCs w:val="22"/>
              </w:rPr>
            </w:pPr>
            <w:sdt>
              <w:sdtPr>
                <w:rPr>
                  <w:szCs w:val="22"/>
                </w:rPr>
                <w:id w:val="-2115439135"/>
                <w14:checkbox>
                  <w14:checked w14:val="0"/>
                  <w14:checkedState w14:val="2612" w14:font="MS Gothic"/>
                  <w14:uncheckedState w14:val="2610" w14:font="MS Gothic"/>
                </w14:checkbox>
              </w:sdtPr>
              <w:sdtEndPr/>
              <w:sdtContent>
                <w:r w:rsidR="00812E93" w:rsidRPr="000304F7">
                  <w:rPr>
                    <w:rFonts w:ascii="Segoe UI Symbol" w:eastAsia="MS Gothic" w:hAnsi="Segoe UI Symbol" w:cs="Segoe UI Symbol"/>
                    <w:szCs w:val="22"/>
                  </w:rPr>
                  <w:t>☐</w:t>
                </w:r>
              </w:sdtContent>
            </w:sdt>
            <w:r w:rsidR="00812E93" w:rsidRPr="000304F7">
              <w:rPr>
                <w:szCs w:val="22"/>
              </w:rPr>
              <w:t xml:space="preserve"> Partially Met</w:t>
            </w:r>
          </w:p>
          <w:p w14:paraId="0D5AD765" w14:textId="43DA93D2" w:rsidR="00812E93" w:rsidRPr="000304F7" w:rsidRDefault="00685FC8" w:rsidP="00812E93">
            <w:pPr>
              <w:pStyle w:val="HSAGTableText"/>
              <w:rPr>
                <w:b/>
                <w:bCs/>
                <w:szCs w:val="22"/>
              </w:rPr>
            </w:pPr>
            <w:sdt>
              <w:sdtPr>
                <w:rPr>
                  <w:szCs w:val="22"/>
                </w:rPr>
                <w:id w:val="460843167"/>
                <w14:checkbox>
                  <w14:checked w14:val="0"/>
                  <w14:checkedState w14:val="2612" w14:font="MS Gothic"/>
                  <w14:uncheckedState w14:val="2610" w14:font="MS Gothic"/>
                </w14:checkbox>
              </w:sdtPr>
              <w:sdtEndPr/>
              <w:sdtContent>
                <w:r w:rsidR="00812E93" w:rsidRPr="000304F7">
                  <w:rPr>
                    <w:rFonts w:ascii="Segoe UI Symbol" w:eastAsia="MS Gothic" w:hAnsi="Segoe UI Symbol" w:cs="Segoe UI Symbol"/>
                    <w:szCs w:val="22"/>
                  </w:rPr>
                  <w:t>☐</w:t>
                </w:r>
              </w:sdtContent>
            </w:sdt>
            <w:r w:rsidR="00812E93" w:rsidRPr="000304F7">
              <w:rPr>
                <w:szCs w:val="22"/>
              </w:rPr>
              <w:t xml:space="preserve"> Not Met</w:t>
            </w:r>
          </w:p>
        </w:tc>
      </w:tr>
      <w:tr w:rsidR="00812E93" w:rsidRPr="000B7CC2" w14:paraId="34487D04" w14:textId="77777777" w:rsidTr="0068410D">
        <w:trPr>
          <w:jc w:val="center"/>
        </w:trPr>
        <w:tc>
          <w:tcPr>
            <w:tcW w:w="12960" w:type="dxa"/>
            <w:gridSpan w:val="3"/>
          </w:tcPr>
          <w:p w14:paraId="641FD558" w14:textId="29064E58" w:rsidR="00812E93" w:rsidRPr="000304F7" w:rsidRDefault="00812E93" w:rsidP="00812E93">
            <w:pPr>
              <w:pStyle w:val="HSAGTableText"/>
              <w:rPr>
                <w:b/>
                <w:bCs/>
                <w:szCs w:val="22"/>
              </w:rPr>
            </w:pPr>
            <w:r w:rsidRPr="000304F7">
              <w:rPr>
                <w:b/>
                <w:bCs/>
                <w:szCs w:val="22"/>
              </w:rPr>
              <w:lastRenderedPageBreak/>
              <w:t>CCO Narrative Response:</w:t>
            </w:r>
            <w:r w:rsidRPr="000304F7">
              <w:rPr>
                <w:szCs w:val="22"/>
              </w:rPr>
              <w:t xml:space="preserve"> </w:t>
            </w:r>
          </w:p>
        </w:tc>
      </w:tr>
      <w:tr w:rsidR="00812E93" w:rsidRPr="000B7CC2" w14:paraId="4D162AEA" w14:textId="77777777" w:rsidTr="0068410D">
        <w:trPr>
          <w:jc w:val="center"/>
        </w:trPr>
        <w:tc>
          <w:tcPr>
            <w:tcW w:w="12960" w:type="dxa"/>
            <w:gridSpan w:val="3"/>
          </w:tcPr>
          <w:p w14:paraId="41D2BFD5" w14:textId="71F85850" w:rsidR="00812E93" w:rsidRPr="000304F7" w:rsidRDefault="00812E93" w:rsidP="00812E93">
            <w:pPr>
              <w:pStyle w:val="HSAGTableText"/>
              <w:rPr>
                <w:b/>
                <w:bCs/>
                <w:szCs w:val="22"/>
              </w:rPr>
            </w:pPr>
            <w:r w:rsidRPr="000304F7">
              <w:rPr>
                <w:b/>
                <w:bCs/>
                <w:szCs w:val="22"/>
              </w:rPr>
              <w:t>HSAG Review:</w:t>
            </w:r>
            <w:r w:rsidRPr="000304F7">
              <w:rPr>
                <w:szCs w:val="22"/>
              </w:rPr>
              <w:t xml:space="preserve"> </w:t>
            </w:r>
          </w:p>
        </w:tc>
      </w:tr>
      <w:tr w:rsidR="00812E93" w:rsidRPr="000B7CC2" w14:paraId="63EB0BFE" w14:textId="77777777" w:rsidTr="000304F7">
        <w:trPr>
          <w:jc w:val="center"/>
        </w:trPr>
        <w:tc>
          <w:tcPr>
            <w:tcW w:w="6025" w:type="dxa"/>
          </w:tcPr>
          <w:p w14:paraId="17DF99A9" w14:textId="4525C651" w:rsidR="00812E93" w:rsidRPr="001E5659" w:rsidRDefault="00812E93" w:rsidP="00812E93">
            <w:pPr>
              <w:pStyle w:val="HSAGTableText"/>
              <w:numPr>
                <w:ilvl w:val="0"/>
                <w:numId w:val="36"/>
              </w:numPr>
              <w:ind w:left="420" w:hanging="450"/>
              <w:rPr>
                <w:szCs w:val="22"/>
              </w:rPr>
            </w:pPr>
            <w:r w:rsidRPr="00C64A59">
              <w:rPr>
                <w:szCs w:val="22"/>
              </w:rPr>
              <w:t>CCO describes any findings identified in the prior year’s DSN Evaluation and provides a brief description of how previously identified issues have been corrected.</w:t>
            </w:r>
          </w:p>
        </w:tc>
        <w:tc>
          <w:tcPr>
            <w:tcW w:w="4590" w:type="dxa"/>
          </w:tcPr>
          <w:p w14:paraId="113F823C" w14:textId="77777777" w:rsidR="00812E93" w:rsidRPr="000304F7" w:rsidRDefault="00812E93" w:rsidP="00812E93">
            <w:pPr>
              <w:pStyle w:val="HSAGTableBullet1"/>
              <w:ind w:left="360"/>
              <w:rPr>
                <w:color w:val="808080"/>
              </w:rPr>
            </w:pPr>
          </w:p>
          <w:p w14:paraId="78169A5E" w14:textId="77777777" w:rsidR="00812E93" w:rsidRPr="000304F7" w:rsidRDefault="00812E93" w:rsidP="00812E93">
            <w:pPr>
              <w:pStyle w:val="HSAGTableText"/>
              <w:rPr>
                <w:b/>
                <w:bCs/>
                <w:szCs w:val="22"/>
              </w:rPr>
            </w:pPr>
          </w:p>
        </w:tc>
        <w:tc>
          <w:tcPr>
            <w:tcW w:w="2345" w:type="dxa"/>
          </w:tcPr>
          <w:p w14:paraId="26A38CD0" w14:textId="77777777" w:rsidR="00812E93" w:rsidRPr="000304F7" w:rsidRDefault="00685FC8" w:rsidP="00812E93">
            <w:pPr>
              <w:pStyle w:val="HSAGTableText"/>
              <w:rPr>
                <w:szCs w:val="22"/>
              </w:rPr>
            </w:pPr>
            <w:sdt>
              <w:sdtPr>
                <w:rPr>
                  <w:szCs w:val="22"/>
                </w:rPr>
                <w:id w:val="1369186186"/>
                <w14:checkbox>
                  <w14:checked w14:val="0"/>
                  <w14:checkedState w14:val="2612" w14:font="MS Gothic"/>
                  <w14:uncheckedState w14:val="2610" w14:font="MS Gothic"/>
                </w14:checkbox>
              </w:sdtPr>
              <w:sdtEndPr/>
              <w:sdtContent>
                <w:r w:rsidR="00812E93" w:rsidRPr="000304F7">
                  <w:rPr>
                    <w:rFonts w:ascii="Segoe UI Symbol" w:eastAsia="MS Gothic" w:hAnsi="Segoe UI Symbol" w:cs="Segoe UI Symbol"/>
                    <w:szCs w:val="22"/>
                  </w:rPr>
                  <w:t>☐</w:t>
                </w:r>
              </w:sdtContent>
            </w:sdt>
            <w:r w:rsidR="00812E93" w:rsidRPr="000304F7">
              <w:rPr>
                <w:szCs w:val="22"/>
              </w:rPr>
              <w:t xml:space="preserve"> Met</w:t>
            </w:r>
          </w:p>
          <w:p w14:paraId="6B5DDD0E" w14:textId="77777777" w:rsidR="00812E93" w:rsidRPr="000304F7" w:rsidRDefault="00685FC8" w:rsidP="00812E93">
            <w:pPr>
              <w:pStyle w:val="HSAGTableText"/>
              <w:rPr>
                <w:szCs w:val="22"/>
              </w:rPr>
            </w:pPr>
            <w:sdt>
              <w:sdtPr>
                <w:rPr>
                  <w:szCs w:val="22"/>
                </w:rPr>
                <w:id w:val="1299110387"/>
                <w14:checkbox>
                  <w14:checked w14:val="0"/>
                  <w14:checkedState w14:val="2612" w14:font="MS Gothic"/>
                  <w14:uncheckedState w14:val="2610" w14:font="MS Gothic"/>
                </w14:checkbox>
              </w:sdtPr>
              <w:sdtEndPr/>
              <w:sdtContent>
                <w:r w:rsidR="00812E93" w:rsidRPr="000304F7">
                  <w:rPr>
                    <w:rFonts w:ascii="Segoe UI Symbol" w:eastAsia="MS Gothic" w:hAnsi="Segoe UI Symbol" w:cs="Segoe UI Symbol"/>
                    <w:szCs w:val="22"/>
                  </w:rPr>
                  <w:t>☐</w:t>
                </w:r>
              </w:sdtContent>
            </w:sdt>
            <w:r w:rsidR="00812E93" w:rsidRPr="000304F7">
              <w:rPr>
                <w:szCs w:val="22"/>
              </w:rPr>
              <w:t xml:space="preserve"> Partially Met</w:t>
            </w:r>
          </w:p>
          <w:p w14:paraId="539A5CE8" w14:textId="0AF64598" w:rsidR="00812E93" w:rsidRPr="000304F7" w:rsidRDefault="00685FC8" w:rsidP="00812E93">
            <w:pPr>
              <w:pStyle w:val="HSAGTableText"/>
              <w:rPr>
                <w:b/>
                <w:bCs/>
                <w:szCs w:val="22"/>
              </w:rPr>
            </w:pPr>
            <w:sdt>
              <w:sdtPr>
                <w:rPr>
                  <w:szCs w:val="22"/>
                </w:rPr>
                <w:id w:val="-1547603492"/>
                <w14:checkbox>
                  <w14:checked w14:val="0"/>
                  <w14:checkedState w14:val="2612" w14:font="MS Gothic"/>
                  <w14:uncheckedState w14:val="2610" w14:font="MS Gothic"/>
                </w14:checkbox>
              </w:sdtPr>
              <w:sdtEndPr/>
              <w:sdtContent>
                <w:r w:rsidR="00812E93" w:rsidRPr="000304F7">
                  <w:rPr>
                    <w:rFonts w:ascii="Segoe UI Symbol" w:eastAsia="MS Gothic" w:hAnsi="Segoe UI Symbol" w:cs="Segoe UI Symbol"/>
                    <w:szCs w:val="22"/>
                  </w:rPr>
                  <w:t>☐</w:t>
                </w:r>
              </w:sdtContent>
            </w:sdt>
            <w:r w:rsidR="00812E93" w:rsidRPr="000304F7">
              <w:rPr>
                <w:szCs w:val="22"/>
              </w:rPr>
              <w:t xml:space="preserve"> Not Met</w:t>
            </w:r>
          </w:p>
        </w:tc>
      </w:tr>
      <w:tr w:rsidR="00812E93" w:rsidRPr="000B7CC2" w14:paraId="0B6D2339" w14:textId="77777777" w:rsidTr="000304F7">
        <w:trPr>
          <w:jc w:val="center"/>
        </w:trPr>
        <w:tc>
          <w:tcPr>
            <w:tcW w:w="12960" w:type="dxa"/>
            <w:gridSpan w:val="3"/>
          </w:tcPr>
          <w:p w14:paraId="632B33BF" w14:textId="3301297B" w:rsidR="00812E93" w:rsidRPr="000304F7" w:rsidRDefault="00812E93" w:rsidP="00812E93">
            <w:pPr>
              <w:pStyle w:val="HSAGTableText"/>
              <w:rPr>
                <w:b/>
                <w:bCs/>
                <w:szCs w:val="22"/>
              </w:rPr>
            </w:pPr>
            <w:r w:rsidRPr="000304F7">
              <w:rPr>
                <w:b/>
                <w:bCs/>
                <w:szCs w:val="22"/>
              </w:rPr>
              <w:t>CCO Narrative Response:</w:t>
            </w:r>
            <w:r w:rsidRPr="000304F7">
              <w:rPr>
                <w:szCs w:val="22"/>
              </w:rPr>
              <w:t xml:space="preserve"> </w:t>
            </w:r>
          </w:p>
        </w:tc>
      </w:tr>
      <w:tr w:rsidR="00812E93" w:rsidRPr="000B7CC2" w14:paraId="418E6B33" w14:textId="77777777" w:rsidTr="000304F7">
        <w:trPr>
          <w:jc w:val="center"/>
        </w:trPr>
        <w:tc>
          <w:tcPr>
            <w:tcW w:w="12960" w:type="dxa"/>
            <w:gridSpan w:val="3"/>
          </w:tcPr>
          <w:p w14:paraId="36A3B61E" w14:textId="4EA1129F" w:rsidR="00812E93" w:rsidRPr="000304F7" w:rsidRDefault="00812E93" w:rsidP="00812E93">
            <w:pPr>
              <w:pStyle w:val="HSAGTableText"/>
              <w:rPr>
                <w:b/>
                <w:bCs/>
                <w:szCs w:val="22"/>
              </w:rPr>
            </w:pPr>
            <w:r w:rsidRPr="000304F7">
              <w:rPr>
                <w:b/>
                <w:bCs/>
                <w:szCs w:val="22"/>
              </w:rPr>
              <w:t>HSAG Review:</w:t>
            </w:r>
            <w:r w:rsidRPr="000304F7">
              <w:rPr>
                <w:szCs w:val="22"/>
              </w:rPr>
              <w:t xml:space="preserve"> </w:t>
            </w:r>
          </w:p>
        </w:tc>
      </w:tr>
    </w:tbl>
    <w:p w14:paraId="6B3EC24D" w14:textId="77777777" w:rsidR="00AF44EA" w:rsidRDefault="00AF44EA" w:rsidP="00BE722C">
      <w:pPr>
        <w:spacing w:before="0" w:after="200" w:line="276" w:lineRule="auto"/>
        <w:rPr>
          <w:rFonts w:eastAsia="Times New Roman" w:cs="Times New Roman"/>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1941"/>
        <w:gridCol w:w="378"/>
        <w:gridCol w:w="900"/>
        <w:gridCol w:w="368"/>
        <w:gridCol w:w="1021"/>
        <w:gridCol w:w="360"/>
        <w:gridCol w:w="1260"/>
      </w:tblGrid>
      <w:tr w:rsidR="00AF44EA" w:rsidRPr="00725B5B" w14:paraId="5E534B98" w14:textId="77777777" w:rsidTr="000B7CC2">
        <w:trPr>
          <w:cantSplit/>
          <w:trHeight w:val="360"/>
        </w:trPr>
        <w:tc>
          <w:tcPr>
            <w:tcW w:w="7167" w:type="dxa"/>
            <w:gridSpan w:val="8"/>
            <w:tcBorders>
              <w:top w:val="single" w:sz="4" w:space="0" w:color="999999"/>
              <w:left w:val="single" w:sz="4" w:space="0" w:color="999999"/>
              <w:bottom w:val="single" w:sz="4" w:space="0" w:color="999999"/>
              <w:right w:val="single" w:sz="4" w:space="0" w:color="999999"/>
            </w:tcBorders>
            <w:shd w:val="clear" w:color="auto" w:fill="00549E"/>
            <w:vAlign w:val="center"/>
          </w:tcPr>
          <w:p w14:paraId="61B0FFD4" w14:textId="3EFDFD01" w:rsidR="00AF44EA" w:rsidRPr="00725B5B" w:rsidRDefault="00AF44EA" w:rsidP="007E0BB9">
            <w:pPr>
              <w:pStyle w:val="HSAGTableHeading"/>
              <w:jc w:val="left"/>
            </w:pPr>
            <w:r w:rsidRPr="00725B5B">
              <w:t xml:space="preserve">Results </w:t>
            </w:r>
            <w:r w:rsidR="001E5659">
              <w:t xml:space="preserve">for </w:t>
            </w:r>
            <w:r w:rsidR="003B714A" w:rsidRPr="00174012">
              <w:rPr>
                <w:i/>
                <w:iCs/>
              </w:rPr>
              <w:t>Network Response Strategy</w:t>
            </w:r>
            <w:r w:rsidR="003B714A">
              <w:t xml:space="preserve"> Category</w:t>
            </w:r>
          </w:p>
        </w:tc>
      </w:tr>
      <w:tr w:rsidR="00AF44EA" w:rsidRPr="00725B5B" w14:paraId="63C731C8" w14:textId="77777777" w:rsidTr="000B7CC2">
        <w:trPr>
          <w:cantSplit/>
        </w:trPr>
        <w:tc>
          <w:tcPr>
            <w:tcW w:w="939" w:type="dxa"/>
            <w:tcBorders>
              <w:top w:val="single" w:sz="4" w:space="0" w:color="999999"/>
              <w:left w:val="single" w:sz="4" w:space="0" w:color="999999"/>
              <w:bottom w:val="nil"/>
              <w:right w:val="single" w:sz="4" w:space="0" w:color="999999"/>
            </w:tcBorders>
            <w:shd w:val="clear" w:color="auto" w:fill="CCCCCC"/>
          </w:tcPr>
          <w:p w14:paraId="3C87EF6B" w14:textId="77777777" w:rsidR="00AF44EA" w:rsidRPr="002A33A4" w:rsidRDefault="00AF44EA" w:rsidP="000B7CC2">
            <w:pPr>
              <w:spacing w:before="40" w:after="20"/>
              <w:rPr>
                <w:b/>
                <w:bCs/>
                <w:sz w:val="21"/>
                <w:szCs w:val="21"/>
              </w:rPr>
            </w:pPr>
            <w:r w:rsidRPr="002A33A4">
              <w:rPr>
                <w:b/>
                <w:sz w:val="21"/>
                <w:szCs w:val="21"/>
              </w:rPr>
              <w:t>Total</w:t>
            </w:r>
          </w:p>
        </w:tc>
        <w:tc>
          <w:tcPr>
            <w:tcW w:w="1941" w:type="dxa"/>
            <w:tcBorders>
              <w:top w:val="single" w:sz="4" w:space="0" w:color="999999"/>
              <w:left w:val="single" w:sz="4" w:space="0" w:color="999999"/>
              <w:bottom w:val="single" w:sz="4" w:space="0" w:color="999999"/>
              <w:right w:val="nil"/>
            </w:tcBorders>
          </w:tcPr>
          <w:p w14:paraId="45F8B69C" w14:textId="77777777" w:rsidR="00AF44EA" w:rsidRPr="002A33A4" w:rsidRDefault="00AF44EA" w:rsidP="000B7CC2">
            <w:pPr>
              <w:spacing w:before="40" w:after="20"/>
              <w:rPr>
                <w:sz w:val="21"/>
                <w:szCs w:val="21"/>
              </w:rPr>
            </w:pPr>
            <w:r w:rsidRPr="002A33A4">
              <w:rPr>
                <w:sz w:val="21"/>
                <w:szCs w:val="21"/>
              </w:rPr>
              <w:t>Met</w:t>
            </w:r>
          </w:p>
        </w:tc>
        <w:tc>
          <w:tcPr>
            <w:tcW w:w="378" w:type="dxa"/>
            <w:tcBorders>
              <w:top w:val="single" w:sz="4" w:space="0" w:color="999999"/>
              <w:left w:val="nil"/>
              <w:bottom w:val="single" w:sz="4" w:space="0" w:color="999999"/>
              <w:right w:val="nil"/>
            </w:tcBorders>
          </w:tcPr>
          <w:p w14:paraId="7182573C" w14:textId="77777777" w:rsidR="00AF44EA" w:rsidRPr="002A33A4" w:rsidRDefault="00AF44EA" w:rsidP="000B7CC2">
            <w:pPr>
              <w:spacing w:before="20" w:after="20"/>
              <w:rPr>
                <w:sz w:val="21"/>
                <w:szCs w:val="21"/>
              </w:rPr>
            </w:pPr>
            <w:r w:rsidRPr="002A33A4">
              <w:rPr>
                <w:sz w:val="21"/>
                <w:szCs w:val="21"/>
              </w:rPr>
              <w:t>=</w:t>
            </w:r>
          </w:p>
        </w:tc>
        <w:tc>
          <w:tcPr>
            <w:tcW w:w="900" w:type="dxa"/>
            <w:tcBorders>
              <w:top w:val="single" w:sz="4" w:space="0" w:color="999999"/>
              <w:left w:val="nil"/>
              <w:bottom w:val="single" w:sz="4" w:space="0" w:color="999999"/>
              <w:right w:val="nil"/>
            </w:tcBorders>
            <w:vAlign w:val="center"/>
          </w:tcPr>
          <w:p w14:paraId="30598D76" w14:textId="77777777" w:rsidR="00AF44EA" w:rsidRPr="002A33A4" w:rsidRDefault="00AF44EA" w:rsidP="000B7CC2">
            <w:pPr>
              <w:spacing w:before="20" w:after="20"/>
              <w:jc w:val="center"/>
              <w:rPr>
                <w:sz w:val="21"/>
                <w:szCs w:val="21"/>
              </w:rPr>
            </w:pPr>
            <w:r w:rsidRPr="002A33A4">
              <w:rPr>
                <w:sz w:val="21"/>
                <w:szCs w:val="21"/>
              </w:rPr>
              <w:t>#</w:t>
            </w:r>
          </w:p>
        </w:tc>
        <w:tc>
          <w:tcPr>
            <w:tcW w:w="368" w:type="dxa"/>
            <w:tcBorders>
              <w:top w:val="single" w:sz="4" w:space="0" w:color="999999"/>
              <w:left w:val="nil"/>
              <w:bottom w:val="single" w:sz="4" w:space="0" w:color="999999"/>
              <w:right w:val="nil"/>
            </w:tcBorders>
          </w:tcPr>
          <w:p w14:paraId="7694BAA9" w14:textId="77777777" w:rsidR="00AF44EA" w:rsidRPr="002A33A4" w:rsidRDefault="00AF44EA" w:rsidP="000B7CC2">
            <w:pPr>
              <w:spacing w:before="40" w:after="20"/>
              <w:rPr>
                <w:sz w:val="21"/>
                <w:szCs w:val="21"/>
              </w:rPr>
            </w:pPr>
            <w:r w:rsidRPr="002A33A4">
              <w:rPr>
                <w:sz w:val="21"/>
                <w:szCs w:val="21"/>
              </w:rPr>
              <w:t>X</w:t>
            </w:r>
          </w:p>
        </w:tc>
        <w:tc>
          <w:tcPr>
            <w:tcW w:w="1021" w:type="dxa"/>
            <w:tcBorders>
              <w:top w:val="single" w:sz="4" w:space="0" w:color="999999"/>
              <w:left w:val="nil"/>
              <w:bottom w:val="single" w:sz="4" w:space="0" w:color="999999"/>
              <w:right w:val="nil"/>
            </w:tcBorders>
          </w:tcPr>
          <w:p w14:paraId="42C9DA95" w14:textId="77777777" w:rsidR="00AF44EA" w:rsidRPr="002A33A4" w:rsidRDefault="00AF44EA" w:rsidP="000B7CC2">
            <w:pPr>
              <w:spacing w:before="40" w:after="20"/>
              <w:jc w:val="center"/>
              <w:rPr>
                <w:sz w:val="21"/>
                <w:szCs w:val="21"/>
              </w:rPr>
            </w:pPr>
            <w:r w:rsidRPr="002A33A4">
              <w:rPr>
                <w:sz w:val="21"/>
                <w:szCs w:val="21"/>
              </w:rPr>
              <w:t>1.0</w:t>
            </w:r>
          </w:p>
        </w:tc>
        <w:tc>
          <w:tcPr>
            <w:tcW w:w="360" w:type="dxa"/>
            <w:tcBorders>
              <w:top w:val="single" w:sz="4" w:space="0" w:color="999999"/>
              <w:left w:val="nil"/>
              <w:bottom w:val="single" w:sz="4" w:space="0" w:color="999999"/>
              <w:right w:val="nil"/>
            </w:tcBorders>
          </w:tcPr>
          <w:p w14:paraId="54D36344" w14:textId="77777777" w:rsidR="00AF44EA" w:rsidRPr="002A33A4" w:rsidRDefault="00AF44EA" w:rsidP="000B7CC2">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vAlign w:val="center"/>
          </w:tcPr>
          <w:p w14:paraId="4C93F913" w14:textId="77777777" w:rsidR="00AF44EA" w:rsidRPr="002A33A4" w:rsidRDefault="00AF44EA" w:rsidP="000B7CC2">
            <w:pPr>
              <w:spacing w:before="20" w:after="20"/>
              <w:jc w:val="center"/>
              <w:rPr>
                <w:sz w:val="21"/>
                <w:szCs w:val="21"/>
              </w:rPr>
            </w:pPr>
            <w:r w:rsidRPr="002A33A4">
              <w:rPr>
                <w:sz w:val="21"/>
                <w:szCs w:val="21"/>
              </w:rPr>
              <w:t>#</w:t>
            </w:r>
          </w:p>
        </w:tc>
      </w:tr>
      <w:tr w:rsidR="00AF44EA" w:rsidRPr="00725B5B" w14:paraId="37C1544F" w14:textId="77777777" w:rsidTr="000B7CC2">
        <w:trPr>
          <w:cantSplit/>
        </w:trPr>
        <w:tc>
          <w:tcPr>
            <w:tcW w:w="939" w:type="dxa"/>
            <w:tcBorders>
              <w:top w:val="nil"/>
              <w:left w:val="single" w:sz="4" w:space="0" w:color="999999"/>
              <w:bottom w:val="nil"/>
              <w:right w:val="single" w:sz="4" w:space="0" w:color="999999"/>
            </w:tcBorders>
            <w:shd w:val="clear" w:color="auto" w:fill="CCCCCC"/>
          </w:tcPr>
          <w:p w14:paraId="6BCDA45D" w14:textId="77777777" w:rsidR="00AF44EA" w:rsidRPr="002A33A4" w:rsidRDefault="00AF44EA" w:rsidP="000B7CC2">
            <w:pPr>
              <w:spacing w:before="20" w:after="20"/>
              <w:rPr>
                <w:sz w:val="21"/>
                <w:szCs w:val="21"/>
              </w:rPr>
            </w:pPr>
          </w:p>
        </w:tc>
        <w:tc>
          <w:tcPr>
            <w:tcW w:w="1941" w:type="dxa"/>
            <w:tcBorders>
              <w:top w:val="single" w:sz="4" w:space="0" w:color="999999"/>
              <w:left w:val="single" w:sz="4" w:space="0" w:color="999999"/>
              <w:bottom w:val="single" w:sz="4" w:space="0" w:color="999999"/>
              <w:right w:val="nil"/>
            </w:tcBorders>
          </w:tcPr>
          <w:p w14:paraId="4B277467" w14:textId="77777777" w:rsidR="00AF44EA" w:rsidRPr="002A33A4" w:rsidRDefault="00AF44EA" w:rsidP="000B7CC2">
            <w:pPr>
              <w:spacing w:before="40" w:after="20"/>
              <w:rPr>
                <w:sz w:val="21"/>
                <w:szCs w:val="21"/>
              </w:rPr>
            </w:pPr>
            <w:r w:rsidRPr="002A33A4">
              <w:rPr>
                <w:sz w:val="21"/>
                <w:szCs w:val="21"/>
              </w:rPr>
              <w:t>Partially Met</w:t>
            </w:r>
          </w:p>
        </w:tc>
        <w:tc>
          <w:tcPr>
            <w:tcW w:w="378" w:type="dxa"/>
            <w:tcBorders>
              <w:top w:val="single" w:sz="4" w:space="0" w:color="999999"/>
              <w:left w:val="nil"/>
              <w:bottom w:val="single" w:sz="4" w:space="0" w:color="999999"/>
              <w:right w:val="nil"/>
            </w:tcBorders>
          </w:tcPr>
          <w:p w14:paraId="43A96D8F" w14:textId="77777777" w:rsidR="00AF44EA" w:rsidRPr="002A33A4" w:rsidRDefault="00AF44EA" w:rsidP="000B7CC2">
            <w:pPr>
              <w:spacing w:before="20" w:after="20"/>
              <w:rPr>
                <w:sz w:val="21"/>
                <w:szCs w:val="21"/>
              </w:rPr>
            </w:pPr>
            <w:r w:rsidRPr="002A33A4">
              <w:rPr>
                <w:sz w:val="21"/>
                <w:szCs w:val="21"/>
              </w:rPr>
              <w:t>=</w:t>
            </w:r>
          </w:p>
        </w:tc>
        <w:tc>
          <w:tcPr>
            <w:tcW w:w="900" w:type="dxa"/>
            <w:tcBorders>
              <w:top w:val="single" w:sz="4" w:space="0" w:color="999999"/>
              <w:left w:val="nil"/>
              <w:bottom w:val="single" w:sz="4" w:space="0" w:color="999999"/>
              <w:right w:val="nil"/>
            </w:tcBorders>
            <w:vAlign w:val="center"/>
          </w:tcPr>
          <w:p w14:paraId="55DCCE21" w14:textId="77777777" w:rsidR="00AF44EA" w:rsidRPr="002A33A4" w:rsidRDefault="00AF44EA" w:rsidP="000B7CC2">
            <w:pPr>
              <w:spacing w:before="20" w:after="20"/>
              <w:jc w:val="center"/>
              <w:rPr>
                <w:sz w:val="21"/>
                <w:szCs w:val="21"/>
              </w:rPr>
            </w:pPr>
            <w:r w:rsidRPr="002A33A4">
              <w:rPr>
                <w:sz w:val="21"/>
                <w:szCs w:val="21"/>
              </w:rPr>
              <w:t>#</w:t>
            </w:r>
          </w:p>
        </w:tc>
        <w:tc>
          <w:tcPr>
            <w:tcW w:w="368" w:type="dxa"/>
            <w:tcBorders>
              <w:top w:val="single" w:sz="4" w:space="0" w:color="999999"/>
              <w:left w:val="nil"/>
              <w:bottom w:val="single" w:sz="4" w:space="0" w:color="999999"/>
              <w:right w:val="nil"/>
            </w:tcBorders>
          </w:tcPr>
          <w:p w14:paraId="12DCB743" w14:textId="77777777" w:rsidR="00AF44EA" w:rsidRPr="002A33A4" w:rsidRDefault="00AF44EA" w:rsidP="000B7CC2">
            <w:pPr>
              <w:spacing w:before="40" w:after="20"/>
              <w:rPr>
                <w:sz w:val="21"/>
                <w:szCs w:val="21"/>
              </w:rPr>
            </w:pPr>
            <w:r w:rsidRPr="002A33A4">
              <w:rPr>
                <w:sz w:val="21"/>
                <w:szCs w:val="21"/>
              </w:rPr>
              <w:t>X</w:t>
            </w:r>
          </w:p>
        </w:tc>
        <w:tc>
          <w:tcPr>
            <w:tcW w:w="1021" w:type="dxa"/>
            <w:tcBorders>
              <w:top w:val="single" w:sz="4" w:space="0" w:color="999999"/>
              <w:left w:val="nil"/>
              <w:bottom w:val="single" w:sz="4" w:space="0" w:color="999999"/>
              <w:right w:val="nil"/>
            </w:tcBorders>
          </w:tcPr>
          <w:p w14:paraId="386F2EB3" w14:textId="77777777" w:rsidR="00AF44EA" w:rsidRPr="002A33A4" w:rsidRDefault="00AF44EA" w:rsidP="000B7CC2">
            <w:pPr>
              <w:spacing w:before="40" w:after="20"/>
              <w:jc w:val="center"/>
              <w:rPr>
                <w:sz w:val="21"/>
                <w:szCs w:val="21"/>
              </w:rPr>
            </w:pPr>
            <w:r w:rsidRPr="002A33A4">
              <w:rPr>
                <w:sz w:val="21"/>
                <w:szCs w:val="21"/>
              </w:rPr>
              <w:t>0.5</w:t>
            </w:r>
          </w:p>
        </w:tc>
        <w:tc>
          <w:tcPr>
            <w:tcW w:w="360" w:type="dxa"/>
            <w:tcBorders>
              <w:top w:val="single" w:sz="4" w:space="0" w:color="999999"/>
              <w:left w:val="nil"/>
              <w:bottom w:val="single" w:sz="4" w:space="0" w:color="999999"/>
              <w:right w:val="nil"/>
            </w:tcBorders>
          </w:tcPr>
          <w:p w14:paraId="1C5F6D0F" w14:textId="77777777" w:rsidR="00AF44EA" w:rsidRPr="002A33A4" w:rsidRDefault="00AF44EA" w:rsidP="000B7CC2">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vAlign w:val="center"/>
          </w:tcPr>
          <w:p w14:paraId="13E79EBC" w14:textId="77777777" w:rsidR="00AF44EA" w:rsidRPr="002A33A4" w:rsidRDefault="00AF44EA" w:rsidP="000B7CC2">
            <w:pPr>
              <w:spacing w:before="20" w:after="20"/>
              <w:jc w:val="center"/>
              <w:rPr>
                <w:sz w:val="21"/>
                <w:szCs w:val="21"/>
              </w:rPr>
            </w:pPr>
            <w:r w:rsidRPr="002A33A4">
              <w:rPr>
                <w:sz w:val="21"/>
                <w:szCs w:val="21"/>
              </w:rPr>
              <w:t>#</w:t>
            </w:r>
          </w:p>
        </w:tc>
      </w:tr>
      <w:tr w:rsidR="00AF44EA" w:rsidRPr="00725B5B" w14:paraId="2DC73459" w14:textId="77777777" w:rsidTr="000B7CC2">
        <w:trPr>
          <w:cantSplit/>
        </w:trPr>
        <w:tc>
          <w:tcPr>
            <w:tcW w:w="939" w:type="dxa"/>
            <w:tcBorders>
              <w:top w:val="nil"/>
              <w:left w:val="single" w:sz="4" w:space="0" w:color="999999"/>
              <w:bottom w:val="nil"/>
              <w:right w:val="single" w:sz="4" w:space="0" w:color="999999"/>
            </w:tcBorders>
            <w:shd w:val="clear" w:color="auto" w:fill="CCCCCC"/>
          </w:tcPr>
          <w:p w14:paraId="0ECC3584" w14:textId="77777777" w:rsidR="00AF44EA" w:rsidRPr="002A33A4" w:rsidRDefault="00AF44EA" w:rsidP="000B7CC2">
            <w:pPr>
              <w:spacing w:before="20" w:after="20"/>
              <w:rPr>
                <w:sz w:val="21"/>
                <w:szCs w:val="21"/>
              </w:rPr>
            </w:pPr>
          </w:p>
        </w:tc>
        <w:tc>
          <w:tcPr>
            <w:tcW w:w="1941" w:type="dxa"/>
            <w:tcBorders>
              <w:top w:val="single" w:sz="4" w:space="0" w:color="999999"/>
              <w:left w:val="single" w:sz="4" w:space="0" w:color="999999"/>
              <w:bottom w:val="single" w:sz="4" w:space="0" w:color="999999"/>
              <w:right w:val="nil"/>
            </w:tcBorders>
          </w:tcPr>
          <w:p w14:paraId="4B2DC220" w14:textId="77777777" w:rsidR="00AF44EA" w:rsidRPr="002A33A4" w:rsidRDefault="00AF44EA" w:rsidP="000B7CC2">
            <w:pPr>
              <w:spacing w:before="40" w:after="20"/>
              <w:rPr>
                <w:sz w:val="21"/>
                <w:szCs w:val="21"/>
              </w:rPr>
            </w:pPr>
            <w:r w:rsidRPr="002A33A4">
              <w:rPr>
                <w:sz w:val="21"/>
                <w:szCs w:val="21"/>
              </w:rPr>
              <w:t>Not Met</w:t>
            </w:r>
          </w:p>
        </w:tc>
        <w:tc>
          <w:tcPr>
            <w:tcW w:w="378" w:type="dxa"/>
            <w:tcBorders>
              <w:top w:val="single" w:sz="4" w:space="0" w:color="999999"/>
              <w:left w:val="nil"/>
              <w:bottom w:val="single" w:sz="4" w:space="0" w:color="999999"/>
              <w:right w:val="nil"/>
            </w:tcBorders>
          </w:tcPr>
          <w:p w14:paraId="357D0FCE" w14:textId="77777777" w:rsidR="00AF44EA" w:rsidRPr="002A33A4" w:rsidRDefault="00AF44EA" w:rsidP="000B7CC2">
            <w:pPr>
              <w:spacing w:before="20" w:after="20"/>
              <w:rPr>
                <w:sz w:val="21"/>
                <w:szCs w:val="21"/>
              </w:rPr>
            </w:pPr>
            <w:r w:rsidRPr="002A33A4">
              <w:rPr>
                <w:sz w:val="21"/>
                <w:szCs w:val="21"/>
              </w:rPr>
              <w:t>=</w:t>
            </w:r>
          </w:p>
        </w:tc>
        <w:tc>
          <w:tcPr>
            <w:tcW w:w="900" w:type="dxa"/>
            <w:tcBorders>
              <w:top w:val="single" w:sz="4" w:space="0" w:color="999999"/>
              <w:left w:val="nil"/>
              <w:bottom w:val="single" w:sz="4" w:space="0" w:color="999999"/>
              <w:right w:val="nil"/>
            </w:tcBorders>
            <w:vAlign w:val="center"/>
          </w:tcPr>
          <w:p w14:paraId="19D424EF" w14:textId="77777777" w:rsidR="00AF44EA" w:rsidRPr="002A33A4" w:rsidRDefault="00AF44EA" w:rsidP="000B7CC2">
            <w:pPr>
              <w:spacing w:before="20" w:after="20"/>
              <w:jc w:val="center"/>
              <w:rPr>
                <w:sz w:val="21"/>
                <w:szCs w:val="21"/>
              </w:rPr>
            </w:pPr>
            <w:r w:rsidRPr="002A33A4">
              <w:rPr>
                <w:sz w:val="21"/>
                <w:szCs w:val="21"/>
              </w:rPr>
              <w:t>#</w:t>
            </w:r>
          </w:p>
        </w:tc>
        <w:tc>
          <w:tcPr>
            <w:tcW w:w="368" w:type="dxa"/>
            <w:tcBorders>
              <w:top w:val="single" w:sz="4" w:space="0" w:color="999999"/>
              <w:left w:val="nil"/>
              <w:bottom w:val="single" w:sz="4" w:space="0" w:color="999999"/>
              <w:right w:val="nil"/>
            </w:tcBorders>
          </w:tcPr>
          <w:p w14:paraId="7A99A928" w14:textId="77777777" w:rsidR="00AF44EA" w:rsidRPr="002A33A4" w:rsidRDefault="00AF44EA" w:rsidP="000B7CC2">
            <w:pPr>
              <w:spacing w:before="40" w:after="20"/>
              <w:rPr>
                <w:sz w:val="21"/>
                <w:szCs w:val="21"/>
              </w:rPr>
            </w:pPr>
            <w:r w:rsidRPr="002A33A4">
              <w:rPr>
                <w:sz w:val="21"/>
                <w:szCs w:val="21"/>
              </w:rPr>
              <w:t>X</w:t>
            </w:r>
          </w:p>
        </w:tc>
        <w:tc>
          <w:tcPr>
            <w:tcW w:w="1021" w:type="dxa"/>
            <w:tcBorders>
              <w:top w:val="single" w:sz="4" w:space="0" w:color="999999"/>
              <w:left w:val="nil"/>
              <w:bottom w:val="single" w:sz="4" w:space="0" w:color="999999"/>
              <w:right w:val="nil"/>
            </w:tcBorders>
          </w:tcPr>
          <w:p w14:paraId="73FB568B" w14:textId="77777777" w:rsidR="00AF44EA" w:rsidRPr="002A33A4" w:rsidRDefault="00AF44EA" w:rsidP="000B7CC2">
            <w:pPr>
              <w:spacing w:before="40" w:after="20"/>
              <w:jc w:val="center"/>
              <w:rPr>
                <w:sz w:val="21"/>
                <w:szCs w:val="21"/>
              </w:rPr>
            </w:pPr>
            <w:r w:rsidRPr="002A33A4">
              <w:rPr>
                <w:sz w:val="21"/>
                <w:szCs w:val="21"/>
              </w:rPr>
              <w:t>0.0</w:t>
            </w:r>
          </w:p>
        </w:tc>
        <w:tc>
          <w:tcPr>
            <w:tcW w:w="360" w:type="dxa"/>
            <w:tcBorders>
              <w:top w:val="single" w:sz="4" w:space="0" w:color="999999"/>
              <w:left w:val="nil"/>
              <w:bottom w:val="single" w:sz="4" w:space="0" w:color="999999"/>
              <w:right w:val="nil"/>
            </w:tcBorders>
          </w:tcPr>
          <w:p w14:paraId="0C340BCF" w14:textId="77777777" w:rsidR="00AF44EA" w:rsidRPr="002A33A4" w:rsidRDefault="00AF44EA" w:rsidP="000B7CC2">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vAlign w:val="center"/>
          </w:tcPr>
          <w:p w14:paraId="43B5BAAC" w14:textId="77777777" w:rsidR="00AF44EA" w:rsidRPr="002A33A4" w:rsidRDefault="00AF44EA" w:rsidP="000B7CC2">
            <w:pPr>
              <w:spacing w:before="20" w:after="20"/>
              <w:jc w:val="center"/>
              <w:rPr>
                <w:sz w:val="21"/>
                <w:szCs w:val="21"/>
              </w:rPr>
            </w:pPr>
            <w:r w:rsidRPr="002A33A4">
              <w:rPr>
                <w:sz w:val="21"/>
                <w:szCs w:val="21"/>
              </w:rPr>
              <w:t>#</w:t>
            </w:r>
          </w:p>
        </w:tc>
      </w:tr>
      <w:tr w:rsidR="00AF44EA" w:rsidRPr="00725B5B" w14:paraId="72F62823" w14:textId="77777777" w:rsidTr="000B7CC2">
        <w:trPr>
          <w:cantSplit/>
        </w:trPr>
        <w:tc>
          <w:tcPr>
            <w:tcW w:w="2880" w:type="dxa"/>
            <w:gridSpan w:val="2"/>
            <w:tcBorders>
              <w:top w:val="single" w:sz="4" w:space="0" w:color="999999"/>
              <w:left w:val="single" w:sz="4" w:space="0" w:color="999999"/>
              <w:bottom w:val="single" w:sz="4" w:space="0" w:color="999999"/>
              <w:right w:val="single" w:sz="4" w:space="0" w:color="999999"/>
            </w:tcBorders>
            <w:shd w:val="clear" w:color="auto" w:fill="CCCCCC"/>
          </w:tcPr>
          <w:p w14:paraId="4E300855" w14:textId="77777777" w:rsidR="00AF44EA" w:rsidRPr="002A33A4" w:rsidRDefault="00AF44EA" w:rsidP="000B7CC2">
            <w:pPr>
              <w:pStyle w:val="FootnoteText"/>
              <w:spacing w:before="20" w:after="20"/>
              <w:rPr>
                <w:b/>
                <w:sz w:val="21"/>
                <w:szCs w:val="21"/>
              </w:rPr>
            </w:pPr>
            <w:r w:rsidRPr="002A33A4">
              <w:rPr>
                <w:rFonts w:eastAsiaTheme="minorHAnsi" w:cstheme="minorBidi"/>
                <w:b/>
                <w:sz w:val="21"/>
                <w:szCs w:val="21"/>
              </w:rPr>
              <w:t>Total</w:t>
            </w:r>
            <w:r w:rsidRPr="002A33A4">
              <w:rPr>
                <w:b/>
                <w:bCs/>
                <w:sz w:val="21"/>
                <w:szCs w:val="21"/>
              </w:rPr>
              <w:t xml:space="preserve"> </w:t>
            </w:r>
            <w:r w:rsidRPr="002A33A4">
              <w:rPr>
                <w:rFonts w:eastAsiaTheme="minorHAnsi" w:cstheme="minorBidi"/>
                <w:b/>
                <w:sz w:val="21"/>
                <w:szCs w:val="21"/>
              </w:rPr>
              <w:t>Applicable</w:t>
            </w:r>
          </w:p>
        </w:tc>
        <w:tc>
          <w:tcPr>
            <w:tcW w:w="378" w:type="dxa"/>
            <w:tcBorders>
              <w:top w:val="single" w:sz="4" w:space="0" w:color="999999"/>
              <w:left w:val="single" w:sz="4" w:space="0" w:color="999999"/>
              <w:bottom w:val="single" w:sz="4" w:space="0" w:color="999999"/>
              <w:right w:val="nil"/>
            </w:tcBorders>
          </w:tcPr>
          <w:p w14:paraId="23BC8217" w14:textId="77777777" w:rsidR="00AF44EA" w:rsidRPr="002A33A4" w:rsidRDefault="00AF44EA" w:rsidP="000B7CC2">
            <w:pPr>
              <w:spacing w:before="20" w:after="20"/>
              <w:rPr>
                <w:sz w:val="21"/>
                <w:szCs w:val="21"/>
              </w:rPr>
            </w:pPr>
            <w:r w:rsidRPr="002A33A4">
              <w:rPr>
                <w:sz w:val="21"/>
                <w:szCs w:val="21"/>
              </w:rPr>
              <w:t>=</w:t>
            </w:r>
          </w:p>
        </w:tc>
        <w:tc>
          <w:tcPr>
            <w:tcW w:w="900" w:type="dxa"/>
            <w:tcBorders>
              <w:top w:val="single" w:sz="4" w:space="0" w:color="808080"/>
              <w:left w:val="nil"/>
              <w:bottom w:val="single" w:sz="4" w:space="0" w:color="808080"/>
              <w:right w:val="single" w:sz="4" w:space="0" w:color="808080"/>
            </w:tcBorders>
            <w:vAlign w:val="center"/>
          </w:tcPr>
          <w:p w14:paraId="11D784B3" w14:textId="1197A3BE" w:rsidR="00AF44EA" w:rsidRPr="002A33A4" w:rsidRDefault="00424646" w:rsidP="00C42DA6">
            <w:pPr>
              <w:spacing w:before="20" w:after="20"/>
              <w:jc w:val="center"/>
              <w:rPr>
                <w:sz w:val="21"/>
                <w:szCs w:val="21"/>
              </w:rPr>
            </w:pPr>
            <w:r>
              <w:rPr>
                <w:sz w:val="21"/>
                <w:szCs w:val="21"/>
              </w:rPr>
              <w:t>#</w:t>
            </w:r>
          </w:p>
        </w:tc>
        <w:tc>
          <w:tcPr>
            <w:tcW w:w="1389" w:type="dxa"/>
            <w:gridSpan w:val="2"/>
            <w:tcBorders>
              <w:top w:val="single" w:sz="4" w:space="0" w:color="808080"/>
              <w:left w:val="single" w:sz="4" w:space="0" w:color="808080"/>
              <w:bottom w:val="single" w:sz="4" w:space="0" w:color="808080"/>
              <w:right w:val="single" w:sz="4" w:space="0" w:color="808080"/>
            </w:tcBorders>
            <w:shd w:val="clear" w:color="auto" w:fill="CCCCCC"/>
          </w:tcPr>
          <w:p w14:paraId="140A806D" w14:textId="77777777" w:rsidR="00AF44EA" w:rsidRPr="002A33A4" w:rsidRDefault="00AF44EA" w:rsidP="000B7CC2">
            <w:pPr>
              <w:spacing w:before="40" w:after="20"/>
              <w:rPr>
                <w:b/>
                <w:sz w:val="21"/>
                <w:szCs w:val="21"/>
              </w:rPr>
            </w:pPr>
            <w:r w:rsidRPr="002A33A4">
              <w:rPr>
                <w:b/>
                <w:sz w:val="21"/>
                <w:szCs w:val="21"/>
              </w:rPr>
              <w:t>Total</w:t>
            </w:r>
            <w:r w:rsidRPr="002A33A4">
              <w:rPr>
                <w:b/>
                <w:bCs/>
                <w:sz w:val="21"/>
                <w:szCs w:val="21"/>
              </w:rPr>
              <w:t xml:space="preserve"> </w:t>
            </w:r>
            <w:r w:rsidRPr="002A33A4">
              <w:rPr>
                <w:b/>
                <w:sz w:val="21"/>
                <w:szCs w:val="21"/>
              </w:rPr>
              <w:t>Score</w:t>
            </w:r>
          </w:p>
        </w:tc>
        <w:tc>
          <w:tcPr>
            <w:tcW w:w="360" w:type="dxa"/>
            <w:tcBorders>
              <w:top w:val="single" w:sz="4" w:space="0" w:color="999999"/>
              <w:left w:val="single" w:sz="4" w:space="0" w:color="808080"/>
              <w:bottom w:val="single" w:sz="4" w:space="0" w:color="999999"/>
              <w:right w:val="nil"/>
            </w:tcBorders>
          </w:tcPr>
          <w:p w14:paraId="71ED8E51" w14:textId="77777777" w:rsidR="00AF44EA" w:rsidRPr="002A33A4" w:rsidRDefault="00AF44EA" w:rsidP="000B7CC2">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vAlign w:val="center"/>
          </w:tcPr>
          <w:p w14:paraId="4179A686" w14:textId="77777777" w:rsidR="00AF44EA" w:rsidRPr="002A33A4" w:rsidRDefault="00AF44EA" w:rsidP="000B7CC2">
            <w:pPr>
              <w:spacing w:before="20" w:after="20"/>
              <w:jc w:val="center"/>
              <w:rPr>
                <w:sz w:val="21"/>
                <w:szCs w:val="21"/>
              </w:rPr>
            </w:pPr>
            <w:r w:rsidRPr="002A33A4">
              <w:rPr>
                <w:sz w:val="21"/>
                <w:szCs w:val="21"/>
              </w:rPr>
              <w:t>#</w:t>
            </w:r>
          </w:p>
        </w:tc>
      </w:tr>
      <w:tr w:rsidR="00AF44EA" w:rsidRPr="002D1486" w14:paraId="4161169F" w14:textId="77777777" w:rsidTr="000B7CC2">
        <w:trPr>
          <w:cantSplit/>
        </w:trPr>
        <w:tc>
          <w:tcPr>
            <w:tcW w:w="5547" w:type="dxa"/>
            <w:gridSpan w:val="6"/>
            <w:tcBorders>
              <w:top w:val="single" w:sz="4" w:space="0" w:color="999999"/>
              <w:left w:val="single" w:sz="4" w:space="0" w:color="999999"/>
              <w:bottom w:val="single" w:sz="4" w:space="0" w:color="999999"/>
              <w:right w:val="single" w:sz="4" w:space="0" w:color="808080"/>
            </w:tcBorders>
            <w:shd w:val="clear" w:color="auto" w:fill="CCCCCC"/>
          </w:tcPr>
          <w:p w14:paraId="2B0D9A74" w14:textId="77777777" w:rsidR="00AF44EA" w:rsidRPr="002A33A4" w:rsidRDefault="00AF44EA" w:rsidP="000B7CC2">
            <w:pPr>
              <w:spacing w:before="20" w:after="20"/>
              <w:rPr>
                <w:b/>
                <w:sz w:val="21"/>
                <w:szCs w:val="21"/>
              </w:rPr>
            </w:pPr>
            <w:r w:rsidRPr="002A33A4">
              <w:rPr>
                <w:b/>
                <w:sz w:val="21"/>
                <w:szCs w:val="21"/>
              </w:rPr>
              <w:t xml:space="preserve">Total Score </w:t>
            </w:r>
            <w:r w:rsidRPr="002A33A4">
              <w:rPr>
                <w:b/>
                <w:sz w:val="21"/>
                <w:szCs w:val="21"/>
              </w:rPr>
              <w:sym w:font="Symbol" w:char="F0B8"/>
            </w:r>
            <w:r w:rsidRPr="002A33A4">
              <w:rPr>
                <w:b/>
                <w:sz w:val="21"/>
                <w:szCs w:val="21"/>
              </w:rPr>
              <w:t xml:space="preserve"> Total Applicable</w:t>
            </w:r>
          </w:p>
        </w:tc>
        <w:tc>
          <w:tcPr>
            <w:tcW w:w="360" w:type="dxa"/>
            <w:tcBorders>
              <w:top w:val="single" w:sz="4" w:space="0" w:color="999999"/>
              <w:left w:val="single" w:sz="4" w:space="0" w:color="808080"/>
              <w:bottom w:val="single" w:sz="4" w:space="0" w:color="999999"/>
              <w:right w:val="nil"/>
            </w:tcBorders>
          </w:tcPr>
          <w:p w14:paraId="43EB121B" w14:textId="77777777" w:rsidR="00AF44EA" w:rsidRPr="002A33A4" w:rsidRDefault="00AF44EA" w:rsidP="000B7CC2">
            <w:pPr>
              <w:spacing w:before="20" w:after="20"/>
              <w:rPr>
                <w:sz w:val="21"/>
                <w:szCs w:val="21"/>
              </w:rPr>
            </w:pPr>
            <w:r w:rsidRPr="002A33A4">
              <w:rPr>
                <w:sz w:val="21"/>
                <w:szCs w:val="21"/>
              </w:rPr>
              <w:t>=</w:t>
            </w:r>
          </w:p>
        </w:tc>
        <w:tc>
          <w:tcPr>
            <w:tcW w:w="1260" w:type="dxa"/>
            <w:tcBorders>
              <w:top w:val="single" w:sz="4" w:space="0" w:color="999999"/>
              <w:left w:val="nil"/>
              <w:bottom w:val="single" w:sz="4" w:space="0" w:color="999999"/>
              <w:right w:val="single" w:sz="4" w:space="0" w:color="999999"/>
            </w:tcBorders>
          </w:tcPr>
          <w:p w14:paraId="2C2277F7" w14:textId="77777777" w:rsidR="00AF44EA" w:rsidRPr="002A33A4" w:rsidRDefault="00AF44EA" w:rsidP="000B7CC2">
            <w:pPr>
              <w:spacing w:before="20" w:after="20"/>
              <w:jc w:val="center"/>
              <w:rPr>
                <w:b/>
                <w:sz w:val="21"/>
                <w:szCs w:val="21"/>
              </w:rPr>
            </w:pPr>
            <w:r w:rsidRPr="002A33A4">
              <w:rPr>
                <w:b/>
                <w:sz w:val="21"/>
                <w:szCs w:val="21"/>
              </w:rPr>
              <w:t>#%</w:t>
            </w:r>
          </w:p>
        </w:tc>
      </w:tr>
    </w:tbl>
    <w:p w14:paraId="1C756B3A" w14:textId="77777777" w:rsidR="000F4E94" w:rsidRDefault="000F4E94"/>
    <w:p w14:paraId="277FB468" w14:textId="77777777" w:rsidR="00717444" w:rsidRPr="00A74ED2" w:rsidRDefault="00717444" w:rsidP="005A562B">
      <w:pPr>
        <w:rPr>
          <w:rFonts w:eastAsia="Times New Roman" w:cs="Times New Roman"/>
          <w:sz w:val="4"/>
          <w:szCs w:val="4"/>
        </w:rPr>
      </w:pPr>
    </w:p>
    <w:sectPr w:rsidR="00717444" w:rsidRPr="00A74ED2" w:rsidSect="00C20826">
      <w:headerReference w:type="default" r:id="rId11"/>
      <w:footerReference w:type="default" r:id="rId12"/>
      <w:pgSz w:w="15840" w:h="12240" w:orient="landscape"/>
      <w:pgMar w:top="187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7DF12" w14:textId="77777777" w:rsidR="00685FC8" w:rsidRDefault="00685FC8" w:rsidP="00383899">
      <w:pPr>
        <w:spacing w:after="0"/>
      </w:pPr>
      <w:r>
        <w:separator/>
      </w:r>
    </w:p>
  </w:endnote>
  <w:endnote w:type="continuationSeparator" w:id="0">
    <w:p w14:paraId="6F747776" w14:textId="77777777" w:rsidR="00685FC8" w:rsidRDefault="00685FC8" w:rsidP="003838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1003A77" w:usb1="00000000" w:usb2="00550000" w:usb3="0069006E" w:csb0="00650077" w:csb1="00730072"/>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A22C" w14:textId="5C912841" w:rsidR="006667B9" w:rsidRPr="00DB3F32" w:rsidRDefault="006667B9" w:rsidP="0010065C">
    <w:pPr>
      <w:pStyle w:val="Footer"/>
      <w:tabs>
        <w:tab w:val="clear" w:pos="12240"/>
        <w:tab w:val="right" w:pos="12870"/>
      </w:tabs>
    </w:pPr>
    <w:r w:rsidRPr="00DB3F32">
      <w:br/>
    </w:r>
    <w:r w:rsidR="00685FC8">
      <w:fldChar w:fldCharType="begin"/>
    </w:r>
    <w:r w:rsidR="00685FC8">
      <w:instrText xml:space="preserve"> DOCPROPERTY  Title  \* MERGEFORMAT </w:instrText>
    </w:r>
    <w:r w:rsidR="00685FC8">
      <w:fldChar w:fldCharType="separate"/>
    </w:r>
    <w:r>
      <w:t>2022 DSN Narrative Evaluation</w:t>
    </w:r>
    <w:r w:rsidR="00685FC8">
      <w:fldChar w:fldCharType="end"/>
    </w:r>
    <w:r w:rsidRPr="00DB3F32">
      <w:tab/>
    </w:r>
    <w:r w:rsidRPr="00DB3F32">
      <w:tab/>
    </w:r>
    <w:r w:rsidRPr="00D05CD1">
      <w:rPr>
        <w:b/>
        <w:sz w:val="16"/>
        <w:szCs w:val="16"/>
      </w:rPr>
      <w:t xml:space="preserve">Page </w:t>
    </w:r>
    <w:r w:rsidRPr="00D05CD1">
      <w:rPr>
        <w:b/>
        <w:sz w:val="16"/>
        <w:szCs w:val="16"/>
      </w:rPr>
      <w:fldChar w:fldCharType="begin"/>
    </w:r>
    <w:r w:rsidRPr="00D05CD1">
      <w:rPr>
        <w:b/>
        <w:sz w:val="16"/>
        <w:szCs w:val="16"/>
      </w:rPr>
      <w:instrText xml:space="preserve"> PAGE </w:instrText>
    </w:r>
    <w:r w:rsidRPr="00D05CD1">
      <w:rPr>
        <w:b/>
        <w:sz w:val="16"/>
        <w:szCs w:val="16"/>
      </w:rPr>
      <w:fldChar w:fldCharType="separate"/>
    </w:r>
    <w:r>
      <w:rPr>
        <w:b/>
        <w:noProof/>
        <w:sz w:val="16"/>
        <w:szCs w:val="16"/>
      </w:rPr>
      <w:t>3</w:t>
    </w:r>
    <w:r w:rsidRPr="00D05CD1">
      <w:rPr>
        <w:b/>
        <w:sz w:val="16"/>
        <w:szCs w:val="16"/>
      </w:rPr>
      <w:fldChar w:fldCharType="end"/>
    </w:r>
    <w:r w:rsidRPr="00DB3F32">
      <w:br/>
      <w:t xml:space="preserve">State of </w:t>
    </w:r>
    <w:r w:rsidR="00685FC8">
      <w:fldChar w:fldCharType="begin"/>
    </w:r>
    <w:r w:rsidR="00685FC8">
      <w:instrText xml:space="preserve"> DOCPROPERTY  Company  \* MERGEFORMAT </w:instrText>
    </w:r>
    <w:r w:rsidR="00685FC8">
      <w:fldChar w:fldCharType="separate"/>
    </w:r>
    <w:r>
      <w:t>Oregon</w:t>
    </w:r>
    <w:r w:rsidR="00685FC8">
      <w:fldChar w:fldCharType="end"/>
    </w:r>
    <w:r w:rsidRPr="00DB3F32">
      <w:tab/>
    </w:r>
    <w:r w:rsidRPr="00DB3F32">
      <w:tab/>
    </w:r>
    <w:r w:rsidR="00685FC8">
      <w:fldChar w:fldCharType="begin"/>
    </w:r>
    <w:r w:rsidR="00685FC8">
      <w:instrText xml:space="preserve"> DOCPROPERTY  Category  \* MERGEFORMAT </w:instrText>
    </w:r>
    <w:r w:rsidR="00685FC8">
      <w:fldChar w:fldCharType="separate"/>
    </w:r>
    <w:r>
      <w:t>OR2022_CCO_DSN Narrative Evaluation Tool</w:t>
    </w:r>
    <w:r w:rsidR="00685FC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9E48" w14:textId="77777777" w:rsidR="00685FC8" w:rsidRDefault="00685FC8" w:rsidP="00383899">
      <w:pPr>
        <w:spacing w:after="0"/>
      </w:pPr>
      <w:r>
        <w:separator/>
      </w:r>
    </w:p>
  </w:footnote>
  <w:footnote w:type="continuationSeparator" w:id="0">
    <w:p w14:paraId="307A3BAA" w14:textId="77777777" w:rsidR="00685FC8" w:rsidRDefault="00685FC8" w:rsidP="003838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6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20"/>
      <w:gridCol w:w="8367"/>
      <w:gridCol w:w="1352"/>
    </w:tblGrid>
    <w:tr w:rsidR="006667B9" w14:paraId="47E3FD40" w14:textId="77777777" w:rsidTr="00621A4D">
      <w:trPr>
        <w:jc w:val="center"/>
      </w:trPr>
      <w:tc>
        <w:tcPr>
          <w:tcW w:w="3420" w:type="dxa"/>
        </w:tcPr>
        <w:p w14:paraId="26076CD1" w14:textId="77777777" w:rsidR="006667B9" w:rsidRDefault="006667B9" w:rsidP="002077EB">
          <w:pPr>
            <w:pStyle w:val="Heading3"/>
            <w:outlineLvl w:val="2"/>
          </w:pPr>
          <w:r>
            <w:rPr>
              <w:noProof/>
            </w:rPr>
            <w:drawing>
              <wp:anchor distT="0" distB="0" distL="114300" distR="114300" simplePos="0" relativeHeight="251660288" behindDoc="0" locked="0" layoutInCell="1" allowOverlap="1" wp14:anchorId="6901CEA7" wp14:editId="0561CF76">
                <wp:simplePos x="0" y="0"/>
                <wp:positionH relativeFrom="column">
                  <wp:posOffset>0</wp:posOffset>
                </wp:positionH>
                <wp:positionV relativeFrom="paragraph">
                  <wp:posOffset>0</wp:posOffset>
                </wp:positionV>
                <wp:extent cx="1371600" cy="493776"/>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8368" w:type="dxa"/>
        </w:tcPr>
        <w:p w14:paraId="6F449C65" w14:textId="13E675B3" w:rsidR="006667B9" w:rsidRDefault="00685FC8" w:rsidP="0012341B">
          <w:pPr>
            <w:pStyle w:val="ToolHeader"/>
          </w:pPr>
          <w:r>
            <w:fldChar w:fldCharType="begin"/>
          </w:r>
          <w:r>
            <w:instrText xml:space="preserve"> SUBJECT   \* MERGEFORMAT </w:instrText>
          </w:r>
          <w:r>
            <w:fldChar w:fldCharType="separate"/>
          </w:r>
          <w:r w:rsidR="006667B9">
            <w:t>Oregon Health Authority</w:t>
          </w:r>
          <w:r>
            <w:fldChar w:fldCharType="end"/>
          </w:r>
        </w:p>
        <w:p w14:paraId="1C70B269" w14:textId="7B3EA105" w:rsidR="006667B9" w:rsidRDefault="00685FC8" w:rsidP="0012341B">
          <w:pPr>
            <w:pStyle w:val="ToolHeader"/>
          </w:pPr>
          <w:r>
            <w:fldChar w:fldCharType="begin"/>
          </w:r>
          <w:r>
            <w:instrText xml:space="preserve"> DOCPROPERTY  Title  \* MERGEFORMAT </w:instrText>
          </w:r>
          <w:r>
            <w:fldChar w:fldCharType="separate"/>
          </w:r>
          <w:r w:rsidR="006667B9">
            <w:t>2022 CCO Delivery System Network (DSN) Narrative Evaluation</w:t>
          </w:r>
          <w:r>
            <w:fldChar w:fldCharType="end"/>
          </w:r>
        </w:p>
        <w:p w14:paraId="70339DE3" w14:textId="4AFC0AD1" w:rsidR="006667B9" w:rsidRDefault="006667B9" w:rsidP="0012341B">
          <w:pPr>
            <w:pStyle w:val="ToolHeader"/>
          </w:pPr>
          <w:r>
            <w:t>Element Review Tool</w:t>
          </w:r>
          <w:r w:rsidR="00FE4624">
            <w:t xml:space="preserve"> &amp; Reporting Template</w:t>
          </w:r>
        </w:p>
      </w:tc>
      <w:tc>
        <w:tcPr>
          <w:tcW w:w="1352" w:type="dxa"/>
        </w:tcPr>
        <w:p w14:paraId="073CF086" w14:textId="77777777" w:rsidR="006667B9" w:rsidRDefault="006667B9" w:rsidP="002077EB">
          <w:pPr>
            <w:pStyle w:val="Header"/>
            <w:jc w:val="center"/>
          </w:pPr>
        </w:p>
      </w:tc>
    </w:tr>
  </w:tbl>
  <w:p w14:paraId="10775F6A" w14:textId="77777777" w:rsidR="006667B9" w:rsidRPr="007016AB" w:rsidRDefault="006667B9" w:rsidP="006D0718">
    <w:pPr>
      <w:pStyle w:val="NormalWeb"/>
      <w:spacing w:before="0" w:beforeAutospacing="0" w:after="0" w:afterAutospacing="0"/>
      <w:rPr>
        <w:sz w:val="12"/>
        <w:szCs w:val="12"/>
      </w:rPr>
    </w:pPr>
    <w:r>
      <w:rPr>
        <w:noProof/>
      </w:rPr>
      <w:drawing>
        <wp:anchor distT="0" distB="0" distL="114300" distR="114300" simplePos="0" relativeHeight="251658240" behindDoc="1" locked="0" layoutInCell="1" allowOverlap="1" wp14:anchorId="14609FD6" wp14:editId="59E09089">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781"/>
    <w:multiLevelType w:val="hybridMultilevel"/>
    <w:tmpl w:val="DB46AA9E"/>
    <w:lvl w:ilvl="0" w:tplc="1AF47222">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463EB"/>
    <w:multiLevelType w:val="hybridMultilevel"/>
    <w:tmpl w:val="0EF2AE42"/>
    <w:lvl w:ilvl="0" w:tplc="907ECA56">
      <w:start w:val="1"/>
      <w:numFmt w:val="lowerLetter"/>
      <w:pStyle w:val="HSAGNumbers2"/>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 w15:restartNumberingAfterBreak="0">
    <w:nsid w:val="08B12C4D"/>
    <w:multiLevelType w:val="hybridMultilevel"/>
    <w:tmpl w:val="97F87A78"/>
    <w:lvl w:ilvl="0" w:tplc="AD0E9080">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2026A"/>
    <w:multiLevelType w:val="hybridMultilevel"/>
    <w:tmpl w:val="F2009B5A"/>
    <w:lvl w:ilvl="0" w:tplc="7ABCF4DE">
      <w:start w:val="1"/>
      <w:numFmt w:val="upperLetter"/>
      <w:pStyle w:val="ListBullet"/>
      <w:lvlText w:val="%1."/>
      <w:lvlJc w:val="left"/>
      <w:pPr>
        <w:ind w:left="720" w:hanging="360"/>
      </w:pPr>
      <w:rPr>
        <w:rFonts w:ascii="Times New Roman" w:eastAsia="Times New Roman" w:hAnsi="Times New Roman" w:cs="Times New Roman"/>
        <w:color w:val="auto"/>
        <w:sz w:val="20"/>
        <w:szCs w:val="18"/>
      </w:rPr>
    </w:lvl>
    <w:lvl w:ilvl="1" w:tplc="74A6A51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1579A"/>
    <w:multiLevelType w:val="hybridMultilevel"/>
    <w:tmpl w:val="D6F8AA46"/>
    <w:lvl w:ilvl="0" w:tplc="0409000F">
      <w:start w:val="1"/>
      <w:numFmt w:val="decimal"/>
      <w:pStyle w:val="ProcessDash"/>
      <w:lvlText w:val="%1."/>
      <w:lvlJc w:val="left"/>
      <w:pPr>
        <w:tabs>
          <w:tab w:val="num" w:pos="1059"/>
        </w:tabs>
        <w:ind w:left="1059" w:hanging="360"/>
      </w:pPr>
    </w:lvl>
    <w:lvl w:ilvl="1" w:tplc="04090019" w:tentative="1">
      <w:start w:val="1"/>
      <w:numFmt w:val="lowerLetter"/>
      <w:lvlText w:val="%2."/>
      <w:lvlJc w:val="left"/>
      <w:pPr>
        <w:tabs>
          <w:tab w:val="num" w:pos="1779"/>
        </w:tabs>
        <w:ind w:left="1779" w:hanging="360"/>
      </w:pPr>
    </w:lvl>
    <w:lvl w:ilvl="2" w:tplc="0409001B" w:tentative="1">
      <w:start w:val="1"/>
      <w:numFmt w:val="lowerRoman"/>
      <w:lvlText w:val="%3."/>
      <w:lvlJc w:val="right"/>
      <w:pPr>
        <w:tabs>
          <w:tab w:val="num" w:pos="2499"/>
        </w:tabs>
        <w:ind w:left="2499" w:hanging="180"/>
      </w:pPr>
    </w:lvl>
    <w:lvl w:ilvl="3" w:tplc="0409000F" w:tentative="1">
      <w:start w:val="1"/>
      <w:numFmt w:val="decimal"/>
      <w:lvlText w:val="%4."/>
      <w:lvlJc w:val="left"/>
      <w:pPr>
        <w:tabs>
          <w:tab w:val="num" w:pos="3219"/>
        </w:tabs>
        <w:ind w:left="3219" w:hanging="360"/>
      </w:pPr>
    </w:lvl>
    <w:lvl w:ilvl="4" w:tplc="04090019" w:tentative="1">
      <w:start w:val="1"/>
      <w:numFmt w:val="lowerLetter"/>
      <w:lvlText w:val="%5."/>
      <w:lvlJc w:val="left"/>
      <w:pPr>
        <w:tabs>
          <w:tab w:val="num" w:pos="3939"/>
        </w:tabs>
        <w:ind w:left="3939" w:hanging="360"/>
      </w:pPr>
    </w:lvl>
    <w:lvl w:ilvl="5" w:tplc="0409001B" w:tentative="1">
      <w:start w:val="1"/>
      <w:numFmt w:val="lowerRoman"/>
      <w:lvlText w:val="%6."/>
      <w:lvlJc w:val="right"/>
      <w:pPr>
        <w:tabs>
          <w:tab w:val="num" w:pos="4659"/>
        </w:tabs>
        <w:ind w:left="4659" w:hanging="180"/>
      </w:pPr>
    </w:lvl>
    <w:lvl w:ilvl="6" w:tplc="0409000F" w:tentative="1">
      <w:start w:val="1"/>
      <w:numFmt w:val="decimal"/>
      <w:lvlText w:val="%7."/>
      <w:lvlJc w:val="left"/>
      <w:pPr>
        <w:tabs>
          <w:tab w:val="num" w:pos="5379"/>
        </w:tabs>
        <w:ind w:left="5379" w:hanging="360"/>
      </w:pPr>
    </w:lvl>
    <w:lvl w:ilvl="7" w:tplc="04090019" w:tentative="1">
      <w:start w:val="1"/>
      <w:numFmt w:val="lowerLetter"/>
      <w:lvlText w:val="%8."/>
      <w:lvlJc w:val="left"/>
      <w:pPr>
        <w:tabs>
          <w:tab w:val="num" w:pos="6099"/>
        </w:tabs>
        <w:ind w:left="6099" w:hanging="360"/>
      </w:pPr>
    </w:lvl>
    <w:lvl w:ilvl="8" w:tplc="0409001B" w:tentative="1">
      <w:start w:val="1"/>
      <w:numFmt w:val="lowerRoman"/>
      <w:lvlText w:val="%9."/>
      <w:lvlJc w:val="right"/>
      <w:pPr>
        <w:tabs>
          <w:tab w:val="num" w:pos="6819"/>
        </w:tabs>
        <w:ind w:left="6819" w:hanging="180"/>
      </w:pPr>
    </w:lvl>
  </w:abstractNum>
  <w:abstractNum w:abstractNumId="5" w15:restartNumberingAfterBreak="0">
    <w:nsid w:val="0CD21315"/>
    <w:multiLevelType w:val="hybridMultilevel"/>
    <w:tmpl w:val="7CC61CC2"/>
    <w:lvl w:ilvl="0" w:tplc="EE18A15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07454"/>
    <w:multiLevelType w:val="hybridMultilevel"/>
    <w:tmpl w:val="C5DAE93E"/>
    <w:lvl w:ilvl="0" w:tplc="AE928A60">
      <w:start w:val="1"/>
      <w:numFmt w:val="decimal"/>
      <w:pStyle w:val="TableNumber1"/>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E46A63"/>
    <w:multiLevelType w:val="hybridMultilevel"/>
    <w:tmpl w:val="689A79A4"/>
    <w:lvl w:ilvl="0" w:tplc="2C8AEF14">
      <w:start w:val="1"/>
      <w:numFmt w:val="decimal"/>
      <w:pStyle w:val="HSAGNumbers"/>
      <w:lvlText w:val="%1."/>
      <w:lvlJc w:val="left"/>
      <w:pPr>
        <w:ind w:left="1080" w:hanging="360"/>
      </w:pPr>
      <w:rPr>
        <w:i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625462"/>
    <w:multiLevelType w:val="hybridMultilevel"/>
    <w:tmpl w:val="F648E574"/>
    <w:lvl w:ilvl="0" w:tplc="148CC70E">
      <w:start w:val="1"/>
      <w:numFmt w:val="lowerLetter"/>
      <w:lvlText w:val="%1."/>
      <w:lvlJc w:val="left"/>
      <w:pPr>
        <w:ind w:left="690" w:hanging="360"/>
      </w:pPr>
      <w:rPr>
        <w:rFonts w:hint="default"/>
        <w:b w:val="0"/>
        <w:bCs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1FD729E3"/>
    <w:multiLevelType w:val="hybridMultilevel"/>
    <w:tmpl w:val="0BA8698C"/>
    <w:lvl w:ilvl="0" w:tplc="4FFE38B6">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34CF0"/>
    <w:multiLevelType w:val="hybridMultilevel"/>
    <w:tmpl w:val="7D1405BC"/>
    <w:lvl w:ilvl="0" w:tplc="509CCDA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C0CE4"/>
    <w:multiLevelType w:val="hybridMultilevel"/>
    <w:tmpl w:val="14E01AE8"/>
    <w:lvl w:ilvl="0" w:tplc="8D628A76">
      <w:numFmt w:val="decimal"/>
      <w:lvlText w:val="2.%1"/>
      <w:lvlJc w:val="left"/>
      <w:pPr>
        <w:ind w:left="648" w:hanging="288"/>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B1D55"/>
    <w:multiLevelType w:val="hybridMultilevel"/>
    <w:tmpl w:val="7F44E5B8"/>
    <w:lvl w:ilvl="0" w:tplc="73E454C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F0D3A"/>
    <w:multiLevelType w:val="hybridMultilevel"/>
    <w:tmpl w:val="21B479B0"/>
    <w:lvl w:ilvl="0" w:tplc="CE74CC98">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516AB"/>
    <w:multiLevelType w:val="hybridMultilevel"/>
    <w:tmpl w:val="7C4AA9C0"/>
    <w:lvl w:ilvl="0" w:tplc="04090001">
      <w:start w:val="1"/>
      <w:numFmt w:val="bullet"/>
      <w:lvlText w:val=""/>
      <w:lvlJc w:val="left"/>
      <w:pPr>
        <w:ind w:left="720" w:hanging="360"/>
      </w:pPr>
      <w:rPr>
        <w:rFonts w:ascii="Symbol" w:hAnsi="Symbol" w:hint="default"/>
      </w:rPr>
    </w:lvl>
    <w:lvl w:ilvl="1" w:tplc="DDD25DF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B1AF7"/>
    <w:multiLevelType w:val="hybridMultilevel"/>
    <w:tmpl w:val="683099D4"/>
    <w:lvl w:ilvl="0" w:tplc="DB502B8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B0681"/>
    <w:multiLevelType w:val="hybridMultilevel"/>
    <w:tmpl w:val="6E0653A2"/>
    <w:lvl w:ilvl="0" w:tplc="60C85FE0">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E230D"/>
    <w:multiLevelType w:val="hybridMultilevel"/>
    <w:tmpl w:val="00AC2360"/>
    <w:lvl w:ilvl="0" w:tplc="DCF6898A">
      <w:start w:val="1"/>
      <w:numFmt w:val="upperLetter"/>
      <w:pStyle w:val="HSAGAlphaBullet2"/>
      <w:lvlText w:val="%1."/>
      <w:lvlJc w:val="left"/>
      <w:pPr>
        <w:ind w:left="1080" w:hanging="360"/>
      </w:pPr>
      <w:rPr>
        <w:rFonts w:hint="default"/>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DB7BC9"/>
    <w:multiLevelType w:val="hybridMultilevel"/>
    <w:tmpl w:val="B54A57FE"/>
    <w:lvl w:ilvl="0" w:tplc="FD566C38">
      <w:start w:val="1"/>
      <w:numFmt w:val="bullet"/>
      <w:pStyle w:val="HSAG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82C90"/>
    <w:multiLevelType w:val="hybridMultilevel"/>
    <w:tmpl w:val="B7A2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A08DE"/>
    <w:multiLevelType w:val="hybridMultilevel"/>
    <w:tmpl w:val="AD9AA0FE"/>
    <w:lvl w:ilvl="0" w:tplc="1A9C2D46">
      <w:start w:val="1"/>
      <w:numFmt w:val="bullet"/>
      <w:pStyle w:val="TableBullet1-L-TNR10"/>
      <w:lvlText w:val=""/>
      <w:lvlJc w:val="left"/>
      <w:pPr>
        <w:tabs>
          <w:tab w:val="num" w:pos="720"/>
        </w:tabs>
        <w:ind w:left="720" w:hanging="360"/>
      </w:pPr>
      <w:rPr>
        <w:rFonts w:ascii="Wingdings" w:hAnsi="Wingdings" w:hint="default"/>
        <w:color w:val="003366"/>
        <w:sz w:val="12"/>
        <w:szCs w:val="12"/>
      </w:rPr>
    </w:lvl>
    <w:lvl w:ilvl="1" w:tplc="04090001">
      <w:start w:val="1"/>
      <w:numFmt w:val="bullet"/>
      <w:lvlText w:val=""/>
      <w:lvlJc w:val="left"/>
      <w:pPr>
        <w:tabs>
          <w:tab w:val="num" w:pos="1080"/>
        </w:tabs>
        <w:ind w:left="1080" w:hanging="360"/>
      </w:pPr>
      <w:rPr>
        <w:rFonts w:ascii="Symbol" w:hAnsi="Symbol" w:hint="default"/>
        <w:color w:val="003366"/>
        <w:sz w:val="22"/>
        <w:szCs w:val="22"/>
      </w:rPr>
    </w:lvl>
    <w:lvl w:ilvl="2" w:tplc="F32C9EC2">
      <w:start w:val="1"/>
      <w:numFmt w:val="bullet"/>
      <w:lvlText w:val="o"/>
      <w:lvlJc w:val="left"/>
      <w:pPr>
        <w:tabs>
          <w:tab w:val="num" w:pos="1440"/>
        </w:tabs>
        <w:ind w:left="1440" w:hanging="360"/>
      </w:pPr>
      <w:rPr>
        <w:rFonts w:ascii="Courier New" w:hAnsi="Courier New" w:cs="Courier New" w:hint="default"/>
        <w:color w:val="003366"/>
        <w:sz w:val="20"/>
        <w:szCs w:val="2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F814E1"/>
    <w:multiLevelType w:val="hybridMultilevel"/>
    <w:tmpl w:val="66F8BAB6"/>
    <w:lvl w:ilvl="0" w:tplc="38F4622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C1D81"/>
    <w:multiLevelType w:val="hybridMultilevel"/>
    <w:tmpl w:val="B382FBBA"/>
    <w:lvl w:ilvl="0" w:tplc="F68282E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744A7"/>
    <w:multiLevelType w:val="hybridMultilevel"/>
    <w:tmpl w:val="67E8886A"/>
    <w:lvl w:ilvl="0" w:tplc="DED2CEC6">
      <w:start w:val="1"/>
      <w:numFmt w:val="bullet"/>
      <w:pStyle w:val="HSAGTableBullet2"/>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B1059"/>
    <w:multiLevelType w:val="hybridMultilevel"/>
    <w:tmpl w:val="CD7E062C"/>
    <w:lvl w:ilvl="0" w:tplc="FE50F6F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225FC"/>
    <w:multiLevelType w:val="hybridMultilevel"/>
    <w:tmpl w:val="EC921C5E"/>
    <w:lvl w:ilvl="0" w:tplc="7116C3C4">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F31AE1"/>
    <w:multiLevelType w:val="hybridMultilevel"/>
    <w:tmpl w:val="A02AE0A8"/>
    <w:lvl w:ilvl="0" w:tplc="25C08C3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14273B"/>
    <w:multiLevelType w:val="hybridMultilevel"/>
    <w:tmpl w:val="CEBC8828"/>
    <w:lvl w:ilvl="0" w:tplc="D814045C">
      <w:start w:val="1"/>
      <w:numFmt w:val="bullet"/>
      <w:pStyle w:val="HSAGBullets2"/>
      <w:lvlText w:val="–"/>
      <w:lvlJc w:val="left"/>
      <w:pPr>
        <w:ind w:left="1440" w:hanging="360"/>
      </w:pPr>
      <w:rPr>
        <w:rFonts w:ascii="Times New Roman" w:hAnsi="Times New Roman" w:cs="Times New Roman" w:hint="default"/>
      </w:rPr>
    </w:lvl>
    <w:lvl w:ilvl="1" w:tplc="C8A85C8C">
      <w:start w:val="1"/>
      <w:numFmt w:val="bullet"/>
      <w:pStyle w:val="HSAGBullets3"/>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8C06F9"/>
    <w:multiLevelType w:val="hybridMultilevel"/>
    <w:tmpl w:val="5310F5E8"/>
    <w:lvl w:ilvl="0" w:tplc="561E4CCC">
      <w:start w:val="1"/>
      <w:numFmt w:val="bullet"/>
      <w:pStyle w:val="HSAGTableBullet1"/>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9" w15:restartNumberingAfterBreak="0">
    <w:nsid w:val="5ABE668E"/>
    <w:multiLevelType w:val="hybridMultilevel"/>
    <w:tmpl w:val="E3C223B2"/>
    <w:lvl w:ilvl="0" w:tplc="ABA425B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3F6747"/>
    <w:multiLevelType w:val="hybridMultilevel"/>
    <w:tmpl w:val="CF5E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C20A2"/>
    <w:multiLevelType w:val="hybridMultilevel"/>
    <w:tmpl w:val="44029410"/>
    <w:lvl w:ilvl="0" w:tplc="EDFA104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7D5E28"/>
    <w:multiLevelType w:val="hybridMultilevel"/>
    <w:tmpl w:val="F5789B0E"/>
    <w:lvl w:ilvl="0" w:tplc="6E98464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3150F8"/>
    <w:multiLevelType w:val="hybridMultilevel"/>
    <w:tmpl w:val="22544700"/>
    <w:lvl w:ilvl="0" w:tplc="E99A794C">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E923DE"/>
    <w:multiLevelType w:val="hybridMultilevel"/>
    <w:tmpl w:val="71EE36DE"/>
    <w:lvl w:ilvl="0" w:tplc="8B469126">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A66DB8"/>
    <w:multiLevelType w:val="hybridMultilevel"/>
    <w:tmpl w:val="EA4C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7"/>
  </w:num>
  <w:num w:numId="4">
    <w:abstractNumId w:val="1"/>
  </w:num>
  <w:num w:numId="5">
    <w:abstractNumId w:val="29"/>
  </w:num>
  <w:num w:numId="6">
    <w:abstractNumId w:val="28"/>
  </w:num>
  <w:num w:numId="7">
    <w:abstractNumId w:val="23"/>
  </w:num>
  <w:num w:numId="8">
    <w:abstractNumId w:val="6"/>
  </w:num>
  <w:num w:numId="9">
    <w:abstractNumId w:val="20"/>
  </w:num>
  <w:num w:numId="10">
    <w:abstractNumId w:val="4"/>
  </w:num>
  <w:num w:numId="11">
    <w:abstractNumId w:val="3"/>
  </w:num>
  <w:num w:numId="12">
    <w:abstractNumId w:val="17"/>
  </w:num>
  <w:num w:numId="13">
    <w:abstractNumId w:val="8"/>
  </w:num>
  <w:num w:numId="14">
    <w:abstractNumId w:val="19"/>
  </w:num>
  <w:num w:numId="15">
    <w:abstractNumId w:val="30"/>
  </w:num>
  <w:num w:numId="16">
    <w:abstractNumId w:val="14"/>
  </w:num>
  <w:num w:numId="17">
    <w:abstractNumId w:val="35"/>
  </w:num>
  <w:num w:numId="18">
    <w:abstractNumId w:val="10"/>
  </w:num>
  <w:num w:numId="19">
    <w:abstractNumId w:val="11"/>
  </w:num>
  <w:num w:numId="20">
    <w:abstractNumId w:val="21"/>
  </w:num>
  <w:num w:numId="21">
    <w:abstractNumId w:val="32"/>
  </w:num>
  <w:num w:numId="22">
    <w:abstractNumId w:val="22"/>
  </w:num>
  <w:num w:numId="23">
    <w:abstractNumId w:val="31"/>
  </w:num>
  <w:num w:numId="24">
    <w:abstractNumId w:val="13"/>
  </w:num>
  <w:num w:numId="25">
    <w:abstractNumId w:val="26"/>
  </w:num>
  <w:num w:numId="26">
    <w:abstractNumId w:val="2"/>
  </w:num>
  <w:num w:numId="27">
    <w:abstractNumId w:val="9"/>
  </w:num>
  <w:num w:numId="28">
    <w:abstractNumId w:val="12"/>
  </w:num>
  <w:num w:numId="29">
    <w:abstractNumId w:val="5"/>
  </w:num>
  <w:num w:numId="30">
    <w:abstractNumId w:val="34"/>
  </w:num>
  <w:num w:numId="31">
    <w:abstractNumId w:val="15"/>
  </w:num>
  <w:num w:numId="32">
    <w:abstractNumId w:val="25"/>
  </w:num>
  <w:num w:numId="33">
    <w:abstractNumId w:val="0"/>
  </w:num>
  <w:num w:numId="34">
    <w:abstractNumId w:val="33"/>
  </w:num>
  <w:num w:numId="35">
    <w:abstractNumId w:val="24"/>
  </w:num>
  <w:num w:numId="36">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AB"/>
    <w:rsid w:val="00000C59"/>
    <w:rsid w:val="00002FD7"/>
    <w:rsid w:val="0000382D"/>
    <w:rsid w:val="00010A4F"/>
    <w:rsid w:val="00012736"/>
    <w:rsid w:val="00015252"/>
    <w:rsid w:val="00021DD3"/>
    <w:rsid w:val="00022291"/>
    <w:rsid w:val="00025A76"/>
    <w:rsid w:val="0003000B"/>
    <w:rsid w:val="000304F7"/>
    <w:rsid w:val="000337E9"/>
    <w:rsid w:val="00034940"/>
    <w:rsid w:val="00037A99"/>
    <w:rsid w:val="0004342A"/>
    <w:rsid w:val="000446C8"/>
    <w:rsid w:val="000451D0"/>
    <w:rsid w:val="0004745D"/>
    <w:rsid w:val="00051281"/>
    <w:rsid w:val="00052376"/>
    <w:rsid w:val="000535AB"/>
    <w:rsid w:val="00053CD8"/>
    <w:rsid w:val="00054202"/>
    <w:rsid w:val="00054403"/>
    <w:rsid w:val="000601A4"/>
    <w:rsid w:val="00061939"/>
    <w:rsid w:val="0006254C"/>
    <w:rsid w:val="00064A0F"/>
    <w:rsid w:val="0006557A"/>
    <w:rsid w:val="00065910"/>
    <w:rsid w:val="000663C1"/>
    <w:rsid w:val="00066674"/>
    <w:rsid w:val="00066BC0"/>
    <w:rsid w:val="0007238C"/>
    <w:rsid w:val="00072A2D"/>
    <w:rsid w:val="00074B6D"/>
    <w:rsid w:val="000764E7"/>
    <w:rsid w:val="000772F6"/>
    <w:rsid w:val="00077A6F"/>
    <w:rsid w:val="00085522"/>
    <w:rsid w:val="00086C38"/>
    <w:rsid w:val="00090C3F"/>
    <w:rsid w:val="00094A37"/>
    <w:rsid w:val="0009668D"/>
    <w:rsid w:val="000975BB"/>
    <w:rsid w:val="00097648"/>
    <w:rsid w:val="000A0875"/>
    <w:rsid w:val="000A30C7"/>
    <w:rsid w:val="000B4D8E"/>
    <w:rsid w:val="000B7CC2"/>
    <w:rsid w:val="000C322C"/>
    <w:rsid w:val="000C3C8C"/>
    <w:rsid w:val="000C457A"/>
    <w:rsid w:val="000C7215"/>
    <w:rsid w:val="000D0DC7"/>
    <w:rsid w:val="000D2AFD"/>
    <w:rsid w:val="000E233A"/>
    <w:rsid w:val="000E7B10"/>
    <w:rsid w:val="000F318B"/>
    <w:rsid w:val="000F34D5"/>
    <w:rsid w:val="000F4E94"/>
    <w:rsid w:val="000F4FC4"/>
    <w:rsid w:val="000F6CB4"/>
    <w:rsid w:val="0010065C"/>
    <w:rsid w:val="0010163B"/>
    <w:rsid w:val="00101D61"/>
    <w:rsid w:val="00102BB9"/>
    <w:rsid w:val="00103772"/>
    <w:rsid w:val="00105802"/>
    <w:rsid w:val="00107E41"/>
    <w:rsid w:val="00114B8E"/>
    <w:rsid w:val="00120296"/>
    <w:rsid w:val="0012341B"/>
    <w:rsid w:val="00123CCF"/>
    <w:rsid w:val="00124956"/>
    <w:rsid w:val="00124B48"/>
    <w:rsid w:val="00135A2A"/>
    <w:rsid w:val="001376F0"/>
    <w:rsid w:val="001402AB"/>
    <w:rsid w:val="00145D8B"/>
    <w:rsid w:val="00151983"/>
    <w:rsid w:val="00153612"/>
    <w:rsid w:val="00154B00"/>
    <w:rsid w:val="001563EE"/>
    <w:rsid w:val="0016145E"/>
    <w:rsid w:val="00162C79"/>
    <w:rsid w:val="00162E9D"/>
    <w:rsid w:val="00163A20"/>
    <w:rsid w:val="00165128"/>
    <w:rsid w:val="00166708"/>
    <w:rsid w:val="00174012"/>
    <w:rsid w:val="00186225"/>
    <w:rsid w:val="00187361"/>
    <w:rsid w:val="0018789D"/>
    <w:rsid w:val="00191CD3"/>
    <w:rsid w:val="00191D5E"/>
    <w:rsid w:val="0019671B"/>
    <w:rsid w:val="00197A8D"/>
    <w:rsid w:val="001A1122"/>
    <w:rsid w:val="001A49C8"/>
    <w:rsid w:val="001A4A16"/>
    <w:rsid w:val="001A655A"/>
    <w:rsid w:val="001B1225"/>
    <w:rsid w:val="001B4389"/>
    <w:rsid w:val="001B4477"/>
    <w:rsid w:val="001B5FB2"/>
    <w:rsid w:val="001B6BDA"/>
    <w:rsid w:val="001B7E91"/>
    <w:rsid w:val="001C19D8"/>
    <w:rsid w:val="001C7FAE"/>
    <w:rsid w:val="001D2DEF"/>
    <w:rsid w:val="001D37FA"/>
    <w:rsid w:val="001D6183"/>
    <w:rsid w:val="001D6FCD"/>
    <w:rsid w:val="001D7708"/>
    <w:rsid w:val="001E0FD1"/>
    <w:rsid w:val="001E2533"/>
    <w:rsid w:val="001E5659"/>
    <w:rsid w:val="001E5F66"/>
    <w:rsid w:val="001F1A8F"/>
    <w:rsid w:val="001F25E0"/>
    <w:rsid w:val="001F587E"/>
    <w:rsid w:val="001F675D"/>
    <w:rsid w:val="00200843"/>
    <w:rsid w:val="00200857"/>
    <w:rsid w:val="00201FB4"/>
    <w:rsid w:val="00201FF3"/>
    <w:rsid w:val="00202947"/>
    <w:rsid w:val="00206E5E"/>
    <w:rsid w:val="002077EB"/>
    <w:rsid w:val="002117CA"/>
    <w:rsid w:val="00212437"/>
    <w:rsid w:val="00212FDD"/>
    <w:rsid w:val="00221CA3"/>
    <w:rsid w:val="00223096"/>
    <w:rsid w:val="00232320"/>
    <w:rsid w:val="0023281B"/>
    <w:rsid w:val="00233740"/>
    <w:rsid w:val="00233783"/>
    <w:rsid w:val="00233F61"/>
    <w:rsid w:val="002357BA"/>
    <w:rsid w:val="00235FE3"/>
    <w:rsid w:val="00237224"/>
    <w:rsid w:val="002418BB"/>
    <w:rsid w:val="00241A00"/>
    <w:rsid w:val="00243A31"/>
    <w:rsid w:val="002465BB"/>
    <w:rsid w:val="00251A63"/>
    <w:rsid w:val="00252710"/>
    <w:rsid w:val="00255235"/>
    <w:rsid w:val="00256138"/>
    <w:rsid w:val="00256E1E"/>
    <w:rsid w:val="00257FE1"/>
    <w:rsid w:val="00263CBD"/>
    <w:rsid w:val="002658CA"/>
    <w:rsid w:val="00266B6C"/>
    <w:rsid w:val="00270E49"/>
    <w:rsid w:val="00273038"/>
    <w:rsid w:val="00274820"/>
    <w:rsid w:val="00275B20"/>
    <w:rsid w:val="002829AC"/>
    <w:rsid w:val="00286055"/>
    <w:rsid w:val="002865A8"/>
    <w:rsid w:val="00286E1A"/>
    <w:rsid w:val="00287229"/>
    <w:rsid w:val="00291F09"/>
    <w:rsid w:val="0029262A"/>
    <w:rsid w:val="0029543A"/>
    <w:rsid w:val="00297C5E"/>
    <w:rsid w:val="002A009F"/>
    <w:rsid w:val="002A13FD"/>
    <w:rsid w:val="002A1A20"/>
    <w:rsid w:val="002A2259"/>
    <w:rsid w:val="002A24A5"/>
    <w:rsid w:val="002A33A4"/>
    <w:rsid w:val="002A5496"/>
    <w:rsid w:val="002A6673"/>
    <w:rsid w:val="002A6D4A"/>
    <w:rsid w:val="002A7F3F"/>
    <w:rsid w:val="002B27A9"/>
    <w:rsid w:val="002B303E"/>
    <w:rsid w:val="002B432A"/>
    <w:rsid w:val="002B5451"/>
    <w:rsid w:val="002B57B0"/>
    <w:rsid w:val="002B5D74"/>
    <w:rsid w:val="002B6DDB"/>
    <w:rsid w:val="002B7727"/>
    <w:rsid w:val="002C0302"/>
    <w:rsid w:val="002C04B5"/>
    <w:rsid w:val="002C101B"/>
    <w:rsid w:val="002C401D"/>
    <w:rsid w:val="002C4722"/>
    <w:rsid w:val="002C5BB6"/>
    <w:rsid w:val="002D3294"/>
    <w:rsid w:val="002D3A64"/>
    <w:rsid w:val="002D57FD"/>
    <w:rsid w:val="002D6534"/>
    <w:rsid w:val="002E4C1B"/>
    <w:rsid w:val="002E6BE4"/>
    <w:rsid w:val="002F4A01"/>
    <w:rsid w:val="002F569F"/>
    <w:rsid w:val="002F6E45"/>
    <w:rsid w:val="00301351"/>
    <w:rsid w:val="0030643F"/>
    <w:rsid w:val="00314CBA"/>
    <w:rsid w:val="00317497"/>
    <w:rsid w:val="00317636"/>
    <w:rsid w:val="00320726"/>
    <w:rsid w:val="0032201D"/>
    <w:rsid w:val="003266E8"/>
    <w:rsid w:val="00332F2E"/>
    <w:rsid w:val="00335BC6"/>
    <w:rsid w:val="003364A5"/>
    <w:rsid w:val="00336CC5"/>
    <w:rsid w:val="0034160A"/>
    <w:rsid w:val="00341952"/>
    <w:rsid w:val="00343998"/>
    <w:rsid w:val="00344BA9"/>
    <w:rsid w:val="0034630C"/>
    <w:rsid w:val="00347E8E"/>
    <w:rsid w:val="003504EE"/>
    <w:rsid w:val="003519E4"/>
    <w:rsid w:val="003544C3"/>
    <w:rsid w:val="003557DB"/>
    <w:rsid w:val="003628D3"/>
    <w:rsid w:val="003630C9"/>
    <w:rsid w:val="0036555C"/>
    <w:rsid w:val="00370BEF"/>
    <w:rsid w:val="00372431"/>
    <w:rsid w:val="003750B5"/>
    <w:rsid w:val="00375B80"/>
    <w:rsid w:val="00380DD6"/>
    <w:rsid w:val="003817B8"/>
    <w:rsid w:val="0038276D"/>
    <w:rsid w:val="00383899"/>
    <w:rsid w:val="00385A71"/>
    <w:rsid w:val="003863EC"/>
    <w:rsid w:val="00387ED4"/>
    <w:rsid w:val="0039010E"/>
    <w:rsid w:val="00392830"/>
    <w:rsid w:val="00393276"/>
    <w:rsid w:val="0039451F"/>
    <w:rsid w:val="00396CE6"/>
    <w:rsid w:val="003A01EA"/>
    <w:rsid w:val="003A0B5D"/>
    <w:rsid w:val="003A0F19"/>
    <w:rsid w:val="003A17E4"/>
    <w:rsid w:val="003A3A25"/>
    <w:rsid w:val="003A3B46"/>
    <w:rsid w:val="003A3DDB"/>
    <w:rsid w:val="003A4A61"/>
    <w:rsid w:val="003A7566"/>
    <w:rsid w:val="003A7ABF"/>
    <w:rsid w:val="003B0503"/>
    <w:rsid w:val="003B37CE"/>
    <w:rsid w:val="003B420E"/>
    <w:rsid w:val="003B6064"/>
    <w:rsid w:val="003B714A"/>
    <w:rsid w:val="003B732C"/>
    <w:rsid w:val="003C05A0"/>
    <w:rsid w:val="003C1B91"/>
    <w:rsid w:val="003C40AF"/>
    <w:rsid w:val="003D46FF"/>
    <w:rsid w:val="003E0F69"/>
    <w:rsid w:val="003E1195"/>
    <w:rsid w:val="003E1F71"/>
    <w:rsid w:val="003E235E"/>
    <w:rsid w:val="003E5F73"/>
    <w:rsid w:val="003E717B"/>
    <w:rsid w:val="003F1E31"/>
    <w:rsid w:val="003F247D"/>
    <w:rsid w:val="003F2522"/>
    <w:rsid w:val="003F694B"/>
    <w:rsid w:val="003F6EF0"/>
    <w:rsid w:val="0040403C"/>
    <w:rsid w:val="0040532D"/>
    <w:rsid w:val="004061D2"/>
    <w:rsid w:val="00407A74"/>
    <w:rsid w:val="00407F4D"/>
    <w:rsid w:val="00410C62"/>
    <w:rsid w:val="00413763"/>
    <w:rsid w:val="00413F85"/>
    <w:rsid w:val="00416C5F"/>
    <w:rsid w:val="0042198F"/>
    <w:rsid w:val="00424646"/>
    <w:rsid w:val="0042566A"/>
    <w:rsid w:val="00426814"/>
    <w:rsid w:val="004313DD"/>
    <w:rsid w:val="00432C53"/>
    <w:rsid w:val="00434240"/>
    <w:rsid w:val="00434831"/>
    <w:rsid w:val="004356F9"/>
    <w:rsid w:val="0044311A"/>
    <w:rsid w:val="00444A1F"/>
    <w:rsid w:val="00445E54"/>
    <w:rsid w:val="00447A32"/>
    <w:rsid w:val="00450159"/>
    <w:rsid w:val="00451529"/>
    <w:rsid w:val="004552C5"/>
    <w:rsid w:val="004557E3"/>
    <w:rsid w:val="00456335"/>
    <w:rsid w:val="00456F62"/>
    <w:rsid w:val="00457CE7"/>
    <w:rsid w:val="004605AD"/>
    <w:rsid w:val="00461224"/>
    <w:rsid w:val="00461818"/>
    <w:rsid w:val="004629C0"/>
    <w:rsid w:val="00462A2B"/>
    <w:rsid w:val="00462F60"/>
    <w:rsid w:val="00463B05"/>
    <w:rsid w:val="00463FF2"/>
    <w:rsid w:val="004730B3"/>
    <w:rsid w:val="00474AD1"/>
    <w:rsid w:val="004751E2"/>
    <w:rsid w:val="0048211C"/>
    <w:rsid w:val="00495908"/>
    <w:rsid w:val="00495F15"/>
    <w:rsid w:val="004960F8"/>
    <w:rsid w:val="004A398C"/>
    <w:rsid w:val="004A493B"/>
    <w:rsid w:val="004A67D0"/>
    <w:rsid w:val="004B3300"/>
    <w:rsid w:val="004C38A5"/>
    <w:rsid w:val="004C591B"/>
    <w:rsid w:val="004D1CA6"/>
    <w:rsid w:val="004D4D61"/>
    <w:rsid w:val="004D52C1"/>
    <w:rsid w:val="004E0825"/>
    <w:rsid w:val="004E6981"/>
    <w:rsid w:val="004E76E7"/>
    <w:rsid w:val="004F0E67"/>
    <w:rsid w:val="004F33F7"/>
    <w:rsid w:val="005041A9"/>
    <w:rsid w:val="00504F8A"/>
    <w:rsid w:val="0050559D"/>
    <w:rsid w:val="00507AC7"/>
    <w:rsid w:val="00511E29"/>
    <w:rsid w:val="00512E3F"/>
    <w:rsid w:val="00512EC1"/>
    <w:rsid w:val="00512EE6"/>
    <w:rsid w:val="005130DA"/>
    <w:rsid w:val="00520606"/>
    <w:rsid w:val="00523135"/>
    <w:rsid w:val="005259DC"/>
    <w:rsid w:val="00525D6B"/>
    <w:rsid w:val="00527630"/>
    <w:rsid w:val="005300E2"/>
    <w:rsid w:val="00530443"/>
    <w:rsid w:val="00532D08"/>
    <w:rsid w:val="005345F5"/>
    <w:rsid w:val="005355C0"/>
    <w:rsid w:val="00535798"/>
    <w:rsid w:val="00536C2E"/>
    <w:rsid w:val="00536E7E"/>
    <w:rsid w:val="00537ECB"/>
    <w:rsid w:val="00540D01"/>
    <w:rsid w:val="00541934"/>
    <w:rsid w:val="0054364B"/>
    <w:rsid w:val="00545A4C"/>
    <w:rsid w:val="00546BBA"/>
    <w:rsid w:val="0054752E"/>
    <w:rsid w:val="0054774A"/>
    <w:rsid w:val="0055119C"/>
    <w:rsid w:val="00551A1B"/>
    <w:rsid w:val="00552D39"/>
    <w:rsid w:val="00557FED"/>
    <w:rsid w:val="00563C67"/>
    <w:rsid w:val="0056412C"/>
    <w:rsid w:val="00566251"/>
    <w:rsid w:val="00567EC4"/>
    <w:rsid w:val="005710D4"/>
    <w:rsid w:val="0057189C"/>
    <w:rsid w:val="00572A6F"/>
    <w:rsid w:val="00572E1C"/>
    <w:rsid w:val="005738AE"/>
    <w:rsid w:val="00575122"/>
    <w:rsid w:val="005808E0"/>
    <w:rsid w:val="00583C13"/>
    <w:rsid w:val="0058547E"/>
    <w:rsid w:val="00585635"/>
    <w:rsid w:val="00586582"/>
    <w:rsid w:val="00590818"/>
    <w:rsid w:val="00592233"/>
    <w:rsid w:val="005A18A7"/>
    <w:rsid w:val="005A2210"/>
    <w:rsid w:val="005A29EE"/>
    <w:rsid w:val="005A2FFF"/>
    <w:rsid w:val="005A31E9"/>
    <w:rsid w:val="005A562B"/>
    <w:rsid w:val="005A5CF9"/>
    <w:rsid w:val="005B26C5"/>
    <w:rsid w:val="005B659A"/>
    <w:rsid w:val="005B710A"/>
    <w:rsid w:val="005C1FEE"/>
    <w:rsid w:val="005C452C"/>
    <w:rsid w:val="005C4C0D"/>
    <w:rsid w:val="005C6F29"/>
    <w:rsid w:val="005C6FCA"/>
    <w:rsid w:val="005C7117"/>
    <w:rsid w:val="005D2200"/>
    <w:rsid w:val="005D2D7B"/>
    <w:rsid w:val="005D426A"/>
    <w:rsid w:val="005D5930"/>
    <w:rsid w:val="005D60F7"/>
    <w:rsid w:val="005E0B14"/>
    <w:rsid w:val="005E0BDA"/>
    <w:rsid w:val="005E419B"/>
    <w:rsid w:val="005E4B23"/>
    <w:rsid w:val="005F3C72"/>
    <w:rsid w:val="005F3EED"/>
    <w:rsid w:val="005F4927"/>
    <w:rsid w:val="005F5EA6"/>
    <w:rsid w:val="005F6FFA"/>
    <w:rsid w:val="006002CC"/>
    <w:rsid w:val="00604277"/>
    <w:rsid w:val="006043A9"/>
    <w:rsid w:val="0060775C"/>
    <w:rsid w:val="006101B7"/>
    <w:rsid w:val="00610684"/>
    <w:rsid w:val="006108F0"/>
    <w:rsid w:val="00612CA7"/>
    <w:rsid w:val="00613135"/>
    <w:rsid w:val="006156CE"/>
    <w:rsid w:val="00616E7A"/>
    <w:rsid w:val="00621A4D"/>
    <w:rsid w:val="00625353"/>
    <w:rsid w:val="006276F5"/>
    <w:rsid w:val="00631939"/>
    <w:rsid w:val="00632100"/>
    <w:rsid w:val="006332CF"/>
    <w:rsid w:val="006334EB"/>
    <w:rsid w:val="00633EE8"/>
    <w:rsid w:val="00634A86"/>
    <w:rsid w:val="00641F18"/>
    <w:rsid w:val="00645021"/>
    <w:rsid w:val="00660F37"/>
    <w:rsid w:val="006667B9"/>
    <w:rsid w:val="00672321"/>
    <w:rsid w:val="00672949"/>
    <w:rsid w:val="0067354A"/>
    <w:rsid w:val="006739F4"/>
    <w:rsid w:val="00674DE2"/>
    <w:rsid w:val="006806DF"/>
    <w:rsid w:val="00680B2E"/>
    <w:rsid w:val="006823F6"/>
    <w:rsid w:val="0068240C"/>
    <w:rsid w:val="0068396E"/>
    <w:rsid w:val="00684098"/>
    <w:rsid w:val="0068410D"/>
    <w:rsid w:val="00685FC8"/>
    <w:rsid w:val="006868E8"/>
    <w:rsid w:val="00686A84"/>
    <w:rsid w:val="00687153"/>
    <w:rsid w:val="006901A7"/>
    <w:rsid w:val="00693DAE"/>
    <w:rsid w:val="006A08DD"/>
    <w:rsid w:val="006A6969"/>
    <w:rsid w:val="006A72BA"/>
    <w:rsid w:val="006A7741"/>
    <w:rsid w:val="006A7DC6"/>
    <w:rsid w:val="006B3DE8"/>
    <w:rsid w:val="006C027D"/>
    <w:rsid w:val="006C0ABC"/>
    <w:rsid w:val="006C2500"/>
    <w:rsid w:val="006C27E1"/>
    <w:rsid w:val="006C2D69"/>
    <w:rsid w:val="006C302D"/>
    <w:rsid w:val="006C317B"/>
    <w:rsid w:val="006C516D"/>
    <w:rsid w:val="006D0718"/>
    <w:rsid w:val="006D19BA"/>
    <w:rsid w:val="006D4E04"/>
    <w:rsid w:val="006D546F"/>
    <w:rsid w:val="006D6154"/>
    <w:rsid w:val="006E3B6F"/>
    <w:rsid w:val="006E6DB3"/>
    <w:rsid w:val="006F1862"/>
    <w:rsid w:val="006F2EBB"/>
    <w:rsid w:val="006F37FD"/>
    <w:rsid w:val="006F4AB6"/>
    <w:rsid w:val="006F6887"/>
    <w:rsid w:val="00700352"/>
    <w:rsid w:val="0070042B"/>
    <w:rsid w:val="007016AB"/>
    <w:rsid w:val="00704233"/>
    <w:rsid w:val="00705DAA"/>
    <w:rsid w:val="00706EAF"/>
    <w:rsid w:val="00707156"/>
    <w:rsid w:val="00711719"/>
    <w:rsid w:val="00716B02"/>
    <w:rsid w:val="00717444"/>
    <w:rsid w:val="0072094F"/>
    <w:rsid w:val="007209E1"/>
    <w:rsid w:val="00722498"/>
    <w:rsid w:val="00723449"/>
    <w:rsid w:val="007237B9"/>
    <w:rsid w:val="00725DE5"/>
    <w:rsid w:val="00726823"/>
    <w:rsid w:val="00726D4B"/>
    <w:rsid w:val="00730B70"/>
    <w:rsid w:val="00734CDF"/>
    <w:rsid w:val="007357CF"/>
    <w:rsid w:val="00735BFE"/>
    <w:rsid w:val="00740820"/>
    <w:rsid w:val="007410F2"/>
    <w:rsid w:val="00746147"/>
    <w:rsid w:val="00751908"/>
    <w:rsid w:val="00751A7F"/>
    <w:rsid w:val="00753297"/>
    <w:rsid w:val="007570A6"/>
    <w:rsid w:val="00760FFA"/>
    <w:rsid w:val="00762557"/>
    <w:rsid w:val="00763CF3"/>
    <w:rsid w:val="0076508F"/>
    <w:rsid w:val="00770819"/>
    <w:rsid w:val="00770845"/>
    <w:rsid w:val="0077189E"/>
    <w:rsid w:val="00773482"/>
    <w:rsid w:val="007738F1"/>
    <w:rsid w:val="00775C32"/>
    <w:rsid w:val="0078092C"/>
    <w:rsid w:val="0078414F"/>
    <w:rsid w:val="00784D6B"/>
    <w:rsid w:val="00785E00"/>
    <w:rsid w:val="00787556"/>
    <w:rsid w:val="00790F5C"/>
    <w:rsid w:val="007913ED"/>
    <w:rsid w:val="007942B6"/>
    <w:rsid w:val="00796564"/>
    <w:rsid w:val="00796B53"/>
    <w:rsid w:val="007A1B35"/>
    <w:rsid w:val="007A4557"/>
    <w:rsid w:val="007A655B"/>
    <w:rsid w:val="007A65E1"/>
    <w:rsid w:val="007B1DD8"/>
    <w:rsid w:val="007B29CD"/>
    <w:rsid w:val="007B389F"/>
    <w:rsid w:val="007C2E7C"/>
    <w:rsid w:val="007C4C92"/>
    <w:rsid w:val="007C5185"/>
    <w:rsid w:val="007C6C45"/>
    <w:rsid w:val="007D1F44"/>
    <w:rsid w:val="007D2CBA"/>
    <w:rsid w:val="007D4046"/>
    <w:rsid w:val="007D4C56"/>
    <w:rsid w:val="007E0549"/>
    <w:rsid w:val="007E0BB9"/>
    <w:rsid w:val="007E1F5C"/>
    <w:rsid w:val="007E2A18"/>
    <w:rsid w:val="007E4675"/>
    <w:rsid w:val="007E5F33"/>
    <w:rsid w:val="007F1A61"/>
    <w:rsid w:val="007F5FAD"/>
    <w:rsid w:val="007F7DA9"/>
    <w:rsid w:val="008000BC"/>
    <w:rsid w:val="0080025B"/>
    <w:rsid w:val="00800B28"/>
    <w:rsid w:val="00804141"/>
    <w:rsid w:val="00812E93"/>
    <w:rsid w:val="00816D74"/>
    <w:rsid w:val="008215EC"/>
    <w:rsid w:val="0082369F"/>
    <w:rsid w:val="00824EF2"/>
    <w:rsid w:val="00825105"/>
    <w:rsid w:val="008358F4"/>
    <w:rsid w:val="00835A06"/>
    <w:rsid w:val="00837A0F"/>
    <w:rsid w:val="008411F9"/>
    <w:rsid w:val="0084262B"/>
    <w:rsid w:val="008478A0"/>
    <w:rsid w:val="00851DB1"/>
    <w:rsid w:val="00852547"/>
    <w:rsid w:val="00854018"/>
    <w:rsid w:val="00855723"/>
    <w:rsid w:val="00855A73"/>
    <w:rsid w:val="008576BB"/>
    <w:rsid w:val="00860347"/>
    <w:rsid w:val="00862C3F"/>
    <w:rsid w:val="00863355"/>
    <w:rsid w:val="008634E8"/>
    <w:rsid w:val="00875A42"/>
    <w:rsid w:val="00876E0E"/>
    <w:rsid w:val="008771D2"/>
    <w:rsid w:val="00880DC2"/>
    <w:rsid w:val="008830A1"/>
    <w:rsid w:val="00884A57"/>
    <w:rsid w:val="00887B2F"/>
    <w:rsid w:val="00890F1A"/>
    <w:rsid w:val="00893BD0"/>
    <w:rsid w:val="00895D84"/>
    <w:rsid w:val="008A09E3"/>
    <w:rsid w:val="008A3B6F"/>
    <w:rsid w:val="008B255E"/>
    <w:rsid w:val="008B6376"/>
    <w:rsid w:val="008C23FB"/>
    <w:rsid w:val="008C370C"/>
    <w:rsid w:val="008C4FE5"/>
    <w:rsid w:val="008C73C9"/>
    <w:rsid w:val="008D151C"/>
    <w:rsid w:val="008D2017"/>
    <w:rsid w:val="008D2C47"/>
    <w:rsid w:val="008D5D9E"/>
    <w:rsid w:val="008E1993"/>
    <w:rsid w:val="008E3DF3"/>
    <w:rsid w:val="008E4EDE"/>
    <w:rsid w:val="008E59C5"/>
    <w:rsid w:val="008E5CA0"/>
    <w:rsid w:val="008E6AE5"/>
    <w:rsid w:val="008F243E"/>
    <w:rsid w:val="008F3266"/>
    <w:rsid w:val="008F4C4E"/>
    <w:rsid w:val="008F53D0"/>
    <w:rsid w:val="008F6C74"/>
    <w:rsid w:val="008F72A1"/>
    <w:rsid w:val="00901625"/>
    <w:rsid w:val="00902D2E"/>
    <w:rsid w:val="00902F7E"/>
    <w:rsid w:val="00903135"/>
    <w:rsid w:val="009078C5"/>
    <w:rsid w:val="009120FA"/>
    <w:rsid w:val="0091322F"/>
    <w:rsid w:val="009144BC"/>
    <w:rsid w:val="009202A6"/>
    <w:rsid w:val="00920D77"/>
    <w:rsid w:val="00926991"/>
    <w:rsid w:val="00927D8D"/>
    <w:rsid w:val="00932085"/>
    <w:rsid w:val="00932C94"/>
    <w:rsid w:val="009330B2"/>
    <w:rsid w:val="0093531F"/>
    <w:rsid w:val="00941AC2"/>
    <w:rsid w:val="009420FD"/>
    <w:rsid w:val="00944ADD"/>
    <w:rsid w:val="0094520F"/>
    <w:rsid w:val="00945714"/>
    <w:rsid w:val="00946191"/>
    <w:rsid w:val="00946E40"/>
    <w:rsid w:val="00946F50"/>
    <w:rsid w:val="0095728C"/>
    <w:rsid w:val="0096183A"/>
    <w:rsid w:val="00961F82"/>
    <w:rsid w:val="0096590E"/>
    <w:rsid w:val="00966B21"/>
    <w:rsid w:val="00971664"/>
    <w:rsid w:val="0097253E"/>
    <w:rsid w:val="00980F52"/>
    <w:rsid w:val="00981E9D"/>
    <w:rsid w:val="00983342"/>
    <w:rsid w:val="00993339"/>
    <w:rsid w:val="00995671"/>
    <w:rsid w:val="00995FEC"/>
    <w:rsid w:val="00997EEE"/>
    <w:rsid w:val="009A5BCE"/>
    <w:rsid w:val="009A64A3"/>
    <w:rsid w:val="009B0391"/>
    <w:rsid w:val="009B09DB"/>
    <w:rsid w:val="009B128C"/>
    <w:rsid w:val="009B2399"/>
    <w:rsid w:val="009B30BC"/>
    <w:rsid w:val="009C4475"/>
    <w:rsid w:val="009C44DE"/>
    <w:rsid w:val="009C5C62"/>
    <w:rsid w:val="009D4B66"/>
    <w:rsid w:val="009D5FEC"/>
    <w:rsid w:val="009D62B0"/>
    <w:rsid w:val="009E3EF6"/>
    <w:rsid w:val="009E532E"/>
    <w:rsid w:val="009E65DB"/>
    <w:rsid w:val="009E7CB6"/>
    <w:rsid w:val="009F2269"/>
    <w:rsid w:val="009F2F57"/>
    <w:rsid w:val="009F4005"/>
    <w:rsid w:val="009F4E19"/>
    <w:rsid w:val="009F5E43"/>
    <w:rsid w:val="009F64D3"/>
    <w:rsid w:val="009F6697"/>
    <w:rsid w:val="00A06116"/>
    <w:rsid w:val="00A062A0"/>
    <w:rsid w:val="00A12018"/>
    <w:rsid w:val="00A13EE5"/>
    <w:rsid w:val="00A14085"/>
    <w:rsid w:val="00A2035B"/>
    <w:rsid w:val="00A21EE8"/>
    <w:rsid w:val="00A21F84"/>
    <w:rsid w:val="00A23EDC"/>
    <w:rsid w:val="00A242A1"/>
    <w:rsid w:val="00A26A36"/>
    <w:rsid w:val="00A33ACA"/>
    <w:rsid w:val="00A33FD0"/>
    <w:rsid w:val="00A3444B"/>
    <w:rsid w:val="00A3490D"/>
    <w:rsid w:val="00A352D9"/>
    <w:rsid w:val="00A36C0F"/>
    <w:rsid w:val="00A4068F"/>
    <w:rsid w:val="00A40AAD"/>
    <w:rsid w:val="00A42EF9"/>
    <w:rsid w:val="00A42F81"/>
    <w:rsid w:val="00A4660F"/>
    <w:rsid w:val="00A5211D"/>
    <w:rsid w:val="00A52D72"/>
    <w:rsid w:val="00A551EF"/>
    <w:rsid w:val="00A55CFE"/>
    <w:rsid w:val="00A6144D"/>
    <w:rsid w:val="00A61565"/>
    <w:rsid w:val="00A65A96"/>
    <w:rsid w:val="00A73012"/>
    <w:rsid w:val="00A73144"/>
    <w:rsid w:val="00A74ED2"/>
    <w:rsid w:val="00A7661B"/>
    <w:rsid w:val="00A770F7"/>
    <w:rsid w:val="00A77C53"/>
    <w:rsid w:val="00A806B4"/>
    <w:rsid w:val="00A817AE"/>
    <w:rsid w:val="00A84D54"/>
    <w:rsid w:val="00A84DA7"/>
    <w:rsid w:val="00A84DFC"/>
    <w:rsid w:val="00A9579E"/>
    <w:rsid w:val="00A957DF"/>
    <w:rsid w:val="00A96D82"/>
    <w:rsid w:val="00A9705F"/>
    <w:rsid w:val="00A973D6"/>
    <w:rsid w:val="00AA1540"/>
    <w:rsid w:val="00AA6FB4"/>
    <w:rsid w:val="00AB1437"/>
    <w:rsid w:val="00AC1CAD"/>
    <w:rsid w:val="00AC42F8"/>
    <w:rsid w:val="00AC6456"/>
    <w:rsid w:val="00AD63EC"/>
    <w:rsid w:val="00AD7B31"/>
    <w:rsid w:val="00AE1F5C"/>
    <w:rsid w:val="00AE2226"/>
    <w:rsid w:val="00AE530E"/>
    <w:rsid w:val="00AE70C7"/>
    <w:rsid w:val="00AF1426"/>
    <w:rsid w:val="00AF1D3F"/>
    <w:rsid w:val="00AF414F"/>
    <w:rsid w:val="00AF44EA"/>
    <w:rsid w:val="00B02146"/>
    <w:rsid w:val="00B03426"/>
    <w:rsid w:val="00B036FD"/>
    <w:rsid w:val="00B03B5D"/>
    <w:rsid w:val="00B06899"/>
    <w:rsid w:val="00B0720D"/>
    <w:rsid w:val="00B1008C"/>
    <w:rsid w:val="00B112FE"/>
    <w:rsid w:val="00B11D3D"/>
    <w:rsid w:val="00B12F9A"/>
    <w:rsid w:val="00B13ACB"/>
    <w:rsid w:val="00B13CF4"/>
    <w:rsid w:val="00B1403F"/>
    <w:rsid w:val="00B2099A"/>
    <w:rsid w:val="00B20F2A"/>
    <w:rsid w:val="00B21AD1"/>
    <w:rsid w:val="00B2233D"/>
    <w:rsid w:val="00B22E22"/>
    <w:rsid w:val="00B26949"/>
    <w:rsid w:val="00B31425"/>
    <w:rsid w:val="00B3216B"/>
    <w:rsid w:val="00B35977"/>
    <w:rsid w:val="00B36864"/>
    <w:rsid w:val="00B37CA2"/>
    <w:rsid w:val="00B412AA"/>
    <w:rsid w:val="00B41DF9"/>
    <w:rsid w:val="00B5179B"/>
    <w:rsid w:val="00B51865"/>
    <w:rsid w:val="00B5317B"/>
    <w:rsid w:val="00B5320F"/>
    <w:rsid w:val="00B5352E"/>
    <w:rsid w:val="00B5721F"/>
    <w:rsid w:val="00B57A61"/>
    <w:rsid w:val="00B604F7"/>
    <w:rsid w:val="00B62ED6"/>
    <w:rsid w:val="00B66E1D"/>
    <w:rsid w:val="00B70986"/>
    <w:rsid w:val="00B7337C"/>
    <w:rsid w:val="00B74BA6"/>
    <w:rsid w:val="00B76C5A"/>
    <w:rsid w:val="00B80FA5"/>
    <w:rsid w:val="00B82686"/>
    <w:rsid w:val="00B8570C"/>
    <w:rsid w:val="00B85AFB"/>
    <w:rsid w:val="00B868BA"/>
    <w:rsid w:val="00B95F35"/>
    <w:rsid w:val="00BA2D0A"/>
    <w:rsid w:val="00BA32C2"/>
    <w:rsid w:val="00BA50EE"/>
    <w:rsid w:val="00BA607F"/>
    <w:rsid w:val="00BA6362"/>
    <w:rsid w:val="00BA7D45"/>
    <w:rsid w:val="00BB2982"/>
    <w:rsid w:val="00BB51DC"/>
    <w:rsid w:val="00BC1320"/>
    <w:rsid w:val="00BC16B1"/>
    <w:rsid w:val="00BC5A26"/>
    <w:rsid w:val="00BC6B22"/>
    <w:rsid w:val="00BD275D"/>
    <w:rsid w:val="00BD2E31"/>
    <w:rsid w:val="00BD5D4F"/>
    <w:rsid w:val="00BE0500"/>
    <w:rsid w:val="00BE0513"/>
    <w:rsid w:val="00BE2762"/>
    <w:rsid w:val="00BE722C"/>
    <w:rsid w:val="00BE78C0"/>
    <w:rsid w:val="00BF1D18"/>
    <w:rsid w:val="00BF478A"/>
    <w:rsid w:val="00BF4883"/>
    <w:rsid w:val="00BF6D6D"/>
    <w:rsid w:val="00BF6FA9"/>
    <w:rsid w:val="00BF7784"/>
    <w:rsid w:val="00C04EE9"/>
    <w:rsid w:val="00C05E2D"/>
    <w:rsid w:val="00C13748"/>
    <w:rsid w:val="00C16BAD"/>
    <w:rsid w:val="00C204CC"/>
    <w:rsid w:val="00C20826"/>
    <w:rsid w:val="00C224E3"/>
    <w:rsid w:val="00C235B1"/>
    <w:rsid w:val="00C25DD2"/>
    <w:rsid w:val="00C26643"/>
    <w:rsid w:val="00C31CA5"/>
    <w:rsid w:val="00C3517B"/>
    <w:rsid w:val="00C37273"/>
    <w:rsid w:val="00C42DA6"/>
    <w:rsid w:val="00C55226"/>
    <w:rsid w:val="00C552B7"/>
    <w:rsid w:val="00C60295"/>
    <w:rsid w:val="00C60854"/>
    <w:rsid w:val="00C6209A"/>
    <w:rsid w:val="00C64744"/>
    <w:rsid w:val="00C64A59"/>
    <w:rsid w:val="00C672FD"/>
    <w:rsid w:val="00C73410"/>
    <w:rsid w:val="00C73607"/>
    <w:rsid w:val="00C74511"/>
    <w:rsid w:val="00C761BA"/>
    <w:rsid w:val="00C80ABE"/>
    <w:rsid w:val="00C81088"/>
    <w:rsid w:val="00C81198"/>
    <w:rsid w:val="00C879C2"/>
    <w:rsid w:val="00C90077"/>
    <w:rsid w:val="00C904E7"/>
    <w:rsid w:val="00C946D2"/>
    <w:rsid w:val="00C94883"/>
    <w:rsid w:val="00C97269"/>
    <w:rsid w:val="00CA3FD0"/>
    <w:rsid w:val="00CA4186"/>
    <w:rsid w:val="00CA4E01"/>
    <w:rsid w:val="00CA517A"/>
    <w:rsid w:val="00CA57A0"/>
    <w:rsid w:val="00CB1EA0"/>
    <w:rsid w:val="00CB4A18"/>
    <w:rsid w:val="00CB61B8"/>
    <w:rsid w:val="00CB6209"/>
    <w:rsid w:val="00CB7D99"/>
    <w:rsid w:val="00CC0BF4"/>
    <w:rsid w:val="00CC52C1"/>
    <w:rsid w:val="00CC7C9B"/>
    <w:rsid w:val="00CD3A76"/>
    <w:rsid w:val="00CD51DB"/>
    <w:rsid w:val="00CD7AD2"/>
    <w:rsid w:val="00CE06AD"/>
    <w:rsid w:val="00CE21F4"/>
    <w:rsid w:val="00CE4671"/>
    <w:rsid w:val="00CE54CB"/>
    <w:rsid w:val="00CE6651"/>
    <w:rsid w:val="00CE7A7A"/>
    <w:rsid w:val="00CF29DD"/>
    <w:rsid w:val="00CF31CE"/>
    <w:rsid w:val="00CF460F"/>
    <w:rsid w:val="00D011FC"/>
    <w:rsid w:val="00D01A86"/>
    <w:rsid w:val="00D02B9A"/>
    <w:rsid w:val="00D031FE"/>
    <w:rsid w:val="00D03974"/>
    <w:rsid w:val="00D05CD1"/>
    <w:rsid w:val="00D066D8"/>
    <w:rsid w:val="00D22619"/>
    <w:rsid w:val="00D263C9"/>
    <w:rsid w:val="00D31295"/>
    <w:rsid w:val="00D34E36"/>
    <w:rsid w:val="00D37140"/>
    <w:rsid w:val="00D41AD2"/>
    <w:rsid w:val="00D5041C"/>
    <w:rsid w:val="00D6151B"/>
    <w:rsid w:val="00D619F8"/>
    <w:rsid w:val="00D6438D"/>
    <w:rsid w:val="00D65058"/>
    <w:rsid w:val="00D65897"/>
    <w:rsid w:val="00D65E6B"/>
    <w:rsid w:val="00D67D18"/>
    <w:rsid w:val="00D70858"/>
    <w:rsid w:val="00D71168"/>
    <w:rsid w:val="00D711E7"/>
    <w:rsid w:val="00D74164"/>
    <w:rsid w:val="00D748CB"/>
    <w:rsid w:val="00D75E48"/>
    <w:rsid w:val="00D76619"/>
    <w:rsid w:val="00D7767A"/>
    <w:rsid w:val="00D779C4"/>
    <w:rsid w:val="00D77EDC"/>
    <w:rsid w:val="00D802D6"/>
    <w:rsid w:val="00D8190C"/>
    <w:rsid w:val="00D82EE7"/>
    <w:rsid w:val="00D83E8C"/>
    <w:rsid w:val="00D90FE2"/>
    <w:rsid w:val="00D934C9"/>
    <w:rsid w:val="00DA06E7"/>
    <w:rsid w:val="00DA0703"/>
    <w:rsid w:val="00DA28E6"/>
    <w:rsid w:val="00DA2FC1"/>
    <w:rsid w:val="00DA49ED"/>
    <w:rsid w:val="00DA622D"/>
    <w:rsid w:val="00DB2699"/>
    <w:rsid w:val="00DB3181"/>
    <w:rsid w:val="00DB3F32"/>
    <w:rsid w:val="00DB4076"/>
    <w:rsid w:val="00DB43A0"/>
    <w:rsid w:val="00DB7159"/>
    <w:rsid w:val="00DC07E5"/>
    <w:rsid w:val="00DC0987"/>
    <w:rsid w:val="00DC260A"/>
    <w:rsid w:val="00DC2BC9"/>
    <w:rsid w:val="00DC3388"/>
    <w:rsid w:val="00DC4720"/>
    <w:rsid w:val="00DC64A0"/>
    <w:rsid w:val="00DC76C5"/>
    <w:rsid w:val="00DD0499"/>
    <w:rsid w:val="00DD3D2C"/>
    <w:rsid w:val="00DD560B"/>
    <w:rsid w:val="00DD6D6A"/>
    <w:rsid w:val="00DD730E"/>
    <w:rsid w:val="00DE2361"/>
    <w:rsid w:val="00DE2690"/>
    <w:rsid w:val="00DE2B5C"/>
    <w:rsid w:val="00DE5A3A"/>
    <w:rsid w:val="00DE5F4B"/>
    <w:rsid w:val="00DE6A0F"/>
    <w:rsid w:val="00DE7760"/>
    <w:rsid w:val="00DF10BC"/>
    <w:rsid w:val="00E00B53"/>
    <w:rsid w:val="00E0290C"/>
    <w:rsid w:val="00E030B4"/>
    <w:rsid w:val="00E06633"/>
    <w:rsid w:val="00E0713F"/>
    <w:rsid w:val="00E11969"/>
    <w:rsid w:val="00E132EE"/>
    <w:rsid w:val="00E14B6F"/>
    <w:rsid w:val="00E2056F"/>
    <w:rsid w:val="00E255B2"/>
    <w:rsid w:val="00E2665A"/>
    <w:rsid w:val="00E3013F"/>
    <w:rsid w:val="00E306F9"/>
    <w:rsid w:val="00E311DD"/>
    <w:rsid w:val="00E32609"/>
    <w:rsid w:val="00E33EEB"/>
    <w:rsid w:val="00E361FC"/>
    <w:rsid w:val="00E4012E"/>
    <w:rsid w:val="00E41522"/>
    <w:rsid w:val="00E419C0"/>
    <w:rsid w:val="00E45D56"/>
    <w:rsid w:val="00E4732A"/>
    <w:rsid w:val="00E5361A"/>
    <w:rsid w:val="00E53B1D"/>
    <w:rsid w:val="00E54F01"/>
    <w:rsid w:val="00E55895"/>
    <w:rsid w:val="00E56FAD"/>
    <w:rsid w:val="00E601BE"/>
    <w:rsid w:val="00E60535"/>
    <w:rsid w:val="00E62C27"/>
    <w:rsid w:val="00E648AE"/>
    <w:rsid w:val="00E71DE0"/>
    <w:rsid w:val="00E726A7"/>
    <w:rsid w:val="00E77B18"/>
    <w:rsid w:val="00E83FB8"/>
    <w:rsid w:val="00E856E6"/>
    <w:rsid w:val="00E935EB"/>
    <w:rsid w:val="00E948F0"/>
    <w:rsid w:val="00E948FB"/>
    <w:rsid w:val="00EA0C5B"/>
    <w:rsid w:val="00EA548D"/>
    <w:rsid w:val="00EB0349"/>
    <w:rsid w:val="00EB0366"/>
    <w:rsid w:val="00EB29BD"/>
    <w:rsid w:val="00EB2D09"/>
    <w:rsid w:val="00EB5CDD"/>
    <w:rsid w:val="00EC175B"/>
    <w:rsid w:val="00EC333D"/>
    <w:rsid w:val="00EC3B28"/>
    <w:rsid w:val="00EC3C7F"/>
    <w:rsid w:val="00EC401D"/>
    <w:rsid w:val="00EC7B3A"/>
    <w:rsid w:val="00EC7C66"/>
    <w:rsid w:val="00ED2EAB"/>
    <w:rsid w:val="00ED351D"/>
    <w:rsid w:val="00ED488C"/>
    <w:rsid w:val="00ED5432"/>
    <w:rsid w:val="00ED6A54"/>
    <w:rsid w:val="00EE1D5C"/>
    <w:rsid w:val="00EE285C"/>
    <w:rsid w:val="00EE35E2"/>
    <w:rsid w:val="00EF3DE8"/>
    <w:rsid w:val="00EF4AF5"/>
    <w:rsid w:val="00EF5BA5"/>
    <w:rsid w:val="00EF7F8C"/>
    <w:rsid w:val="00F00D62"/>
    <w:rsid w:val="00F01A37"/>
    <w:rsid w:val="00F01FDF"/>
    <w:rsid w:val="00F03FED"/>
    <w:rsid w:val="00F05028"/>
    <w:rsid w:val="00F068BE"/>
    <w:rsid w:val="00F07810"/>
    <w:rsid w:val="00F07B80"/>
    <w:rsid w:val="00F07B86"/>
    <w:rsid w:val="00F10326"/>
    <w:rsid w:val="00F12A08"/>
    <w:rsid w:val="00F14AC1"/>
    <w:rsid w:val="00F162C1"/>
    <w:rsid w:val="00F1761A"/>
    <w:rsid w:val="00F178F2"/>
    <w:rsid w:val="00F17CB4"/>
    <w:rsid w:val="00F2241D"/>
    <w:rsid w:val="00F22AA1"/>
    <w:rsid w:val="00F22E99"/>
    <w:rsid w:val="00F2484A"/>
    <w:rsid w:val="00F26DB1"/>
    <w:rsid w:val="00F272F4"/>
    <w:rsid w:val="00F30D7C"/>
    <w:rsid w:val="00F31E72"/>
    <w:rsid w:val="00F32D53"/>
    <w:rsid w:val="00F33AB2"/>
    <w:rsid w:val="00F40409"/>
    <w:rsid w:val="00F40621"/>
    <w:rsid w:val="00F41E0F"/>
    <w:rsid w:val="00F42280"/>
    <w:rsid w:val="00F42B04"/>
    <w:rsid w:val="00F43062"/>
    <w:rsid w:val="00F54E72"/>
    <w:rsid w:val="00F565AB"/>
    <w:rsid w:val="00F56FB2"/>
    <w:rsid w:val="00F62732"/>
    <w:rsid w:val="00F64A92"/>
    <w:rsid w:val="00F7361B"/>
    <w:rsid w:val="00F74284"/>
    <w:rsid w:val="00F75526"/>
    <w:rsid w:val="00F76FBD"/>
    <w:rsid w:val="00F77DCC"/>
    <w:rsid w:val="00F8018F"/>
    <w:rsid w:val="00F861F8"/>
    <w:rsid w:val="00F87D84"/>
    <w:rsid w:val="00F87DB7"/>
    <w:rsid w:val="00F90BBD"/>
    <w:rsid w:val="00F90E4E"/>
    <w:rsid w:val="00F92A7E"/>
    <w:rsid w:val="00F93137"/>
    <w:rsid w:val="00F93467"/>
    <w:rsid w:val="00F93587"/>
    <w:rsid w:val="00FA0509"/>
    <w:rsid w:val="00FA21FE"/>
    <w:rsid w:val="00FA2873"/>
    <w:rsid w:val="00FA4196"/>
    <w:rsid w:val="00FA49DB"/>
    <w:rsid w:val="00FA7DAA"/>
    <w:rsid w:val="00FB0C51"/>
    <w:rsid w:val="00FB2056"/>
    <w:rsid w:val="00FC031A"/>
    <w:rsid w:val="00FC1E12"/>
    <w:rsid w:val="00FC1F09"/>
    <w:rsid w:val="00FC2A87"/>
    <w:rsid w:val="00FC581D"/>
    <w:rsid w:val="00FD0690"/>
    <w:rsid w:val="00FD2D02"/>
    <w:rsid w:val="00FD3010"/>
    <w:rsid w:val="00FD33F1"/>
    <w:rsid w:val="00FE00B6"/>
    <w:rsid w:val="00FE0B13"/>
    <w:rsid w:val="00FE0EEE"/>
    <w:rsid w:val="00FE22A9"/>
    <w:rsid w:val="00FE3231"/>
    <w:rsid w:val="00FE371A"/>
    <w:rsid w:val="00FE4219"/>
    <w:rsid w:val="00FE4624"/>
    <w:rsid w:val="00FF2118"/>
    <w:rsid w:val="00FF4E07"/>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27E6A"/>
  <w15:docId w15:val="{921DF154-B3F0-490C-91EC-DCEBBE44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SAG Body Text"/>
    <w:qFormat/>
    <w:rsid w:val="00A40AAD"/>
    <w:pPr>
      <w:spacing w:before="240" w:after="240" w:line="240" w:lineRule="auto"/>
    </w:pPr>
    <w:rPr>
      <w:rFonts w:ascii="Times New Roman" w:hAnsi="Times New Roman"/>
      <w:sz w:val="24"/>
    </w:rPr>
  </w:style>
  <w:style w:type="paragraph" w:styleId="Heading1">
    <w:name w:val="heading 1"/>
    <w:aliases w:val="HSAG Heading 1"/>
    <w:basedOn w:val="Normal"/>
    <w:next w:val="Normal"/>
    <w:link w:val="Heading1Char"/>
    <w:qFormat/>
    <w:rsid w:val="006D0718"/>
    <w:pPr>
      <w:keepNext/>
      <w:pageBreakBefore/>
      <w:numPr>
        <w:numId w:val="5"/>
      </w:numPr>
      <w:shd w:val="clear" w:color="auto" w:fill="00549E" w:themeFill="text2"/>
      <w:spacing w:before="60" w:after="360"/>
      <w:ind w:left="360"/>
      <w:jc w:val="right"/>
      <w:outlineLvl w:val="0"/>
    </w:pPr>
    <w:rPr>
      <w:rFonts w:ascii="Calibri" w:eastAsia="Times New Roman" w:hAnsi="Calibri" w:cs="Arial"/>
      <w:b/>
      <w:bCs/>
      <w:color w:val="FFFFFF"/>
      <w:kern w:val="32"/>
      <w:sz w:val="32"/>
      <w:szCs w:val="32"/>
    </w:rPr>
  </w:style>
  <w:style w:type="paragraph" w:styleId="Heading2">
    <w:name w:val="heading 2"/>
    <w:aliases w:val="HSAG Heading 2"/>
    <w:basedOn w:val="Normal"/>
    <w:next w:val="Normal"/>
    <w:link w:val="Heading2Char"/>
    <w:uiPriority w:val="9"/>
    <w:unhideWhenUsed/>
    <w:qFormat/>
    <w:rsid w:val="00901625"/>
    <w:pPr>
      <w:spacing w:before="480" w:after="0"/>
      <w:outlineLvl w:val="1"/>
    </w:pPr>
    <w:rPr>
      <w:rFonts w:ascii="Calibri" w:hAnsi="Calibri"/>
      <w:b/>
      <w:color w:val="00549E" w:themeColor="text2"/>
      <w:sz w:val="32"/>
      <w:szCs w:val="28"/>
    </w:rPr>
  </w:style>
  <w:style w:type="paragraph" w:styleId="Heading3">
    <w:name w:val="heading 3"/>
    <w:aliases w:val="HSAG Heading 3"/>
    <w:basedOn w:val="Normal"/>
    <w:next w:val="Normal"/>
    <w:link w:val="Heading3Char"/>
    <w:uiPriority w:val="9"/>
    <w:unhideWhenUsed/>
    <w:qFormat/>
    <w:rsid w:val="005F3C72"/>
    <w:pPr>
      <w:keepNext/>
      <w:keepLines/>
      <w:spacing w:before="360" w:after="0"/>
      <w:outlineLvl w:val="2"/>
    </w:pPr>
    <w:rPr>
      <w:rFonts w:ascii="Calibri" w:eastAsiaTheme="majorEastAsia" w:hAnsi="Calibri" w:cstheme="majorBidi"/>
      <w:b/>
      <w:bCs/>
      <w:i/>
      <w:color w:val="00549E" w:themeColor="text2"/>
      <w:sz w:val="28"/>
    </w:rPr>
  </w:style>
  <w:style w:type="paragraph" w:styleId="Heading4">
    <w:name w:val="heading 4"/>
    <w:aliases w:val="HSAG Heading 4"/>
    <w:basedOn w:val="Normal"/>
    <w:next w:val="Normal"/>
    <w:link w:val="Heading4Char"/>
    <w:uiPriority w:val="9"/>
    <w:unhideWhenUsed/>
    <w:qFormat/>
    <w:rsid w:val="00BA607F"/>
    <w:pPr>
      <w:spacing w:after="0"/>
      <w:outlineLvl w:val="3"/>
    </w:pPr>
    <w:rPr>
      <w:rFonts w:ascii="Calibri" w:hAnsi="Calibri"/>
      <w:b/>
      <w:color w:val="00549E" w:themeColor="text2"/>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next w:val="Normal"/>
    <w:link w:val="Heading5Char"/>
    <w:unhideWhenUsed/>
    <w:qFormat/>
    <w:rsid w:val="0078092C"/>
    <w:pPr>
      <w:keepNext/>
      <w:keepLines/>
      <w:outlineLvl w:val="4"/>
    </w:pPr>
    <w:rPr>
      <w:rFonts w:ascii="Calibri" w:eastAsiaTheme="majorEastAsia" w:hAnsi="Calibri" w:cstheme="majorBidi"/>
    </w:rPr>
  </w:style>
  <w:style w:type="paragraph" w:styleId="Heading6">
    <w:name w:val="heading 6"/>
    <w:basedOn w:val="Normal"/>
    <w:next w:val="Normal"/>
    <w:link w:val="Heading6Char"/>
    <w:unhideWhenUsed/>
    <w:qFormat/>
    <w:rsid w:val="00015252"/>
    <w:pPr>
      <w:keepNext/>
      <w:keepLines/>
      <w:outlineLvl w:val="5"/>
    </w:pPr>
    <w:rPr>
      <w:rFonts w:ascii="Calibri" w:eastAsiaTheme="majorEastAsia" w:hAnsi="Calibri" w:cstheme="majorBidi"/>
      <w:i/>
      <w:iCs/>
    </w:rPr>
  </w:style>
  <w:style w:type="paragraph" w:styleId="Heading7">
    <w:name w:val="heading 7"/>
    <w:basedOn w:val="Normal"/>
    <w:next w:val="Normal"/>
    <w:link w:val="Heading7Char"/>
    <w:uiPriority w:val="9"/>
    <w:unhideWhenUsed/>
    <w:qFormat/>
    <w:rsid w:val="006D6154"/>
    <w:pPr>
      <w:keepNext/>
      <w:keepLines/>
      <w:spacing w:before="40" w:after="0" w:line="259" w:lineRule="auto"/>
      <w:ind w:left="1296" w:hanging="360"/>
      <w:outlineLvl w:val="6"/>
    </w:pPr>
    <w:rPr>
      <w:rFonts w:eastAsiaTheme="majorEastAsia" w:cstheme="majorBidi"/>
      <w:iCs/>
      <w:sz w:val="22"/>
    </w:rPr>
  </w:style>
  <w:style w:type="paragraph" w:styleId="Heading8">
    <w:name w:val="heading 8"/>
    <w:basedOn w:val="Normal"/>
    <w:next w:val="Normal"/>
    <w:link w:val="Heading8Char"/>
    <w:uiPriority w:val="9"/>
    <w:unhideWhenUsed/>
    <w:qFormat/>
    <w:rsid w:val="00DA28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HSAGTableHeading"/>
    <w:next w:val="Normal"/>
    <w:link w:val="Heading9Char"/>
    <w:uiPriority w:val="9"/>
    <w:unhideWhenUsed/>
    <w:qFormat/>
    <w:rsid w:val="002E4C1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899"/>
    <w:pPr>
      <w:tabs>
        <w:tab w:val="center" w:pos="4680"/>
        <w:tab w:val="right" w:pos="9360"/>
      </w:tabs>
      <w:spacing w:after="0"/>
    </w:pPr>
  </w:style>
  <w:style w:type="character" w:customStyle="1" w:styleId="HeaderChar">
    <w:name w:val="Header Char"/>
    <w:basedOn w:val="DefaultParagraphFont"/>
    <w:link w:val="Header"/>
    <w:uiPriority w:val="99"/>
    <w:rsid w:val="00383899"/>
  </w:style>
  <w:style w:type="paragraph" w:styleId="Footer">
    <w:name w:val="footer"/>
    <w:basedOn w:val="Normal"/>
    <w:link w:val="FooterChar"/>
    <w:uiPriority w:val="99"/>
    <w:unhideWhenUsed/>
    <w:rsid w:val="00525D6B"/>
    <w:pPr>
      <w:pBdr>
        <w:top w:val="single" w:sz="4" w:space="1" w:color="auto"/>
      </w:pBdr>
      <w:tabs>
        <w:tab w:val="center" w:pos="4680"/>
        <w:tab w:val="right" w:pos="12240"/>
      </w:tabs>
      <w:spacing w:before="120" w:after="0"/>
      <w:jc w:val="center"/>
    </w:pPr>
    <w:rPr>
      <w:rFonts w:ascii="Calibri" w:hAnsi="Calibri"/>
      <w:sz w:val="14"/>
    </w:rPr>
  </w:style>
  <w:style w:type="character" w:customStyle="1" w:styleId="FooterChar">
    <w:name w:val="Footer Char"/>
    <w:basedOn w:val="DefaultParagraphFont"/>
    <w:link w:val="Footer"/>
    <w:uiPriority w:val="99"/>
    <w:rsid w:val="00525D6B"/>
    <w:rPr>
      <w:rFonts w:ascii="Calibri" w:hAnsi="Calibri"/>
      <w:sz w:val="14"/>
    </w:rPr>
  </w:style>
  <w:style w:type="paragraph" w:styleId="BalloonText">
    <w:name w:val="Balloon Text"/>
    <w:basedOn w:val="Normal"/>
    <w:link w:val="BalloonTextChar"/>
    <w:uiPriority w:val="99"/>
    <w:semiHidden/>
    <w:unhideWhenUsed/>
    <w:rsid w:val="003838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99"/>
    <w:rPr>
      <w:rFonts w:ascii="Tahoma" w:hAnsi="Tahoma" w:cs="Tahoma"/>
      <w:sz w:val="16"/>
      <w:szCs w:val="16"/>
    </w:rPr>
  </w:style>
  <w:style w:type="paragraph" w:styleId="NormalWeb">
    <w:name w:val="Normal (Web)"/>
    <w:basedOn w:val="Normal"/>
    <w:uiPriority w:val="99"/>
    <w:unhideWhenUsed/>
    <w:rsid w:val="00B5352E"/>
    <w:pPr>
      <w:spacing w:before="100" w:beforeAutospacing="1" w:after="100" w:afterAutospacing="1"/>
    </w:pPr>
    <w:rPr>
      <w:rFonts w:eastAsia="Times New Roman" w:cs="Times New Roman"/>
      <w:szCs w:val="24"/>
    </w:rPr>
  </w:style>
  <w:style w:type="table" w:styleId="TableGrid">
    <w:name w:val="Table Grid"/>
    <w:basedOn w:val="TableNormal"/>
    <w:rsid w:val="0029543A"/>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61A2D8" w:themeFill="accent1"/>
      </w:tcPr>
    </w:tblStylePr>
    <w:tblStylePr w:type="band1Horz">
      <w:tblPr/>
      <w:tcPr>
        <w:shd w:val="clear" w:color="auto" w:fill="DFECF7" w:themeFill="accent1" w:themeFillTint="33"/>
      </w:tcPr>
    </w:tblStylePr>
  </w:style>
  <w:style w:type="paragraph" w:styleId="Quote">
    <w:name w:val="Quote"/>
    <w:basedOn w:val="Normal"/>
    <w:next w:val="Normal"/>
    <w:link w:val="QuoteChar"/>
    <w:uiPriority w:val="29"/>
    <w:rsid w:val="0038276D"/>
    <w:pPr>
      <w:ind w:left="432" w:right="432"/>
    </w:pPr>
    <w:rPr>
      <w:i/>
      <w:iCs/>
      <w:color w:val="000000" w:themeColor="text1"/>
    </w:rPr>
  </w:style>
  <w:style w:type="character" w:customStyle="1" w:styleId="Heading1Char">
    <w:name w:val="Heading 1 Char"/>
    <w:aliases w:val="HSAG Heading 1 Char"/>
    <w:basedOn w:val="DefaultParagraphFont"/>
    <w:link w:val="Heading1"/>
    <w:rsid w:val="006D0718"/>
    <w:rPr>
      <w:rFonts w:ascii="Calibri" w:eastAsia="Times New Roman" w:hAnsi="Calibri" w:cs="Arial"/>
      <w:b/>
      <w:bCs/>
      <w:color w:val="FFFFFF"/>
      <w:kern w:val="32"/>
      <w:sz w:val="32"/>
      <w:szCs w:val="32"/>
      <w:shd w:val="clear" w:color="auto" w:fill="00549E" w:themeFill="text2"/>
    </w:rPr>
  </w:style>
  <w:style w:type="character" w:customStyle="1" w:styleId="Heading2Char">
    <w:name w:val="Heading 2 Char"/>
    <w:aliases w:val="HSAG Heading 2 Char"/>
    <w:basedOn w:val="DefaultParagraphFont"/>
    <w:link w:val="Heading2"/>
    <w:uiPriority w:val="9"/>
    <w:rsid w:val="00901625"/>
    <w:rPr>
      <w:rFonts w:ascii="Calibri" w:hAnsi="Calibri"/>
      <w:b/>
      <w:color w:val="00549E" w:themeColor="text2"/>
      <w:sz w:val="32"/>
      <w:szCs w:val="28"/>
    </w:rPr>
  </w:style>
  <w:style w:type="character" w:customStyle="1" w:styleId="Heading3Char">
    <w:name w:val="Heading 3 Char"/>
    <w:aliases w:val="HSAG Heading 3 Char"/>
    <w:basedOn w:val="DefaultParagraphFont"/>
    <w:link w:val="Heading3"/>
    <w:uiPriority w:val="9"/>
    <w:rsid w:val="005F3C72"/>
    <w:rPr>
      <w:rFonts w:ascii="Calibri" w:eastAsiaTheme="majorEastAsia" w:hAnsi="Calibri" w:cstheme="majorBidi"/>
      <w:b/>
      <w:bCs/>
      <w:i/>
      <w:color w:val="00549E" w:themeColor="text2"/>
      <w:sz w:val="28"/>
    </w:rPr>
  </w:style>
  <w:style w:type="paragraph" w:styleId="NoSpacing">
    <w:name w:val="No Spacing"/>
    <w:link w:val="NoSpacingChar"/>
    <w:uiPriority w:val="1"/>
    <w:qFormat/>
    <w:rsid w:val="00DA28E6"/>
    <w:pPr>
      <w:spacing w:after="0" w:line="240" w:lineRule="auto"/>
    </w:pPr>
    <w:rPr>
      <w:rFonts w:ascii="Times New Roman" w:hAnsi="Times New Roman"/>
    </w:rPr>
  </w:style>
  <w:style w:type="character" w:customStyle="1" w:styleId="Heading4Char">
    <w:name w:val="Heading 4 Char"/>
    <w:aliases w:val="HSAG Heading 4 Char"/>
    <w:basedOn w:val="DefaultParagraphFont"/>
    <w:link w:val="Heading4"/>
    <w:uiPriority w:val="9"/>
    <w:rsid w:val="00BA607F"/>
    <w:rPr>
      <w:rFonts w:ascii="Calibri" w:hAnsi="Calibri"/>
      <w:b/>
      <w:color w:val="00549E" w:themeColor="text2"/>
      <w:sz w:val="24"/>
    </w:rPr>
  </w:style>
  <w:style w:type="character" w:customStyle="1" w:styleId="Heading5Char">
    <w:name w:val="Heading 5 Char"/>
    <w:aliases w:val="Heading 5 Char2 Char,Heading 5 Char Char1 Char,Heading 5 Char1 Char Char Char,Heading 5 Char Char Char Char Char,Heading 5 Char1 Char Char Char Char Char,Heading 5 Char Char Char Char Char Char Char,Char4 Char1 Char Char Char Char Char"/>
    <w:basedOn w:val="DefaultParagraphFont"/>
    <w:link w:val="Heading5"/>
    <w:rsid w:val="0078092C"/>
    <w:rPr>
      <w:rFonts w:ascii="Calibri" w:eastAsiaTheme="majorEastAsia" w:hAnsi="Calibri" w:cstheme="majorBidi"/>
    </w:rPr>
  </w:style>
  <w:style w:type="character" w:customStyle="1" w:styleId="QuoteChar">
    <w:name w:val="Quote Char"/>
    <w:basedOn w:val="DefaultParagraphFont"/>
    <w:link w:val="Quote"/>
    <w:uiPriority w:val="29"/>
    <w:rsid w:val="0038276D"/>
    <w:rPr>
      <w:rFonts w:ascii="Times New Roman" w:hAnsi="Times New Roman"/>
      <w:i/>
      <w:iCs/>
      <w:color w:val="000000" w:themeColor="text1"/>
    </w:rPr>
  </w:style>
  <w:style w:type="character" w:customStyle="1" w:styleId="Heading6Char">
    <w:name w:val="Heading 6 Char"/>
    <w:basedOn w:val="DefaultParagraphFont"/>
    <w:link w:val="Heading6"/>
    <w:rsid w:val="00015252"/>
    <w:rPr>
      <w:rFonts w:ascii="Calibri" w:eastAsiaTheme="majorEastAsia" w:hAnsi="Calibri" w:cstheme="majorBidi"/>
      <w:i/>
      <w:iCs/>
    </w:rPr>
  </w:style>
  <w:style w:type="paragraph" w:customStyle="1" w:styleId="HSAGBullets">
    <w:name w:val="HSAG Bullets"/>
    <w:basedOn w:val="Normal"/>
    <w:qFormat/>
    <w:rsid w:val="007016AB"/>
    <w:pPr>
      <w:numPr>
        <w:numId w:val="1"/>
      </w:numPr>
      <w:spacing w:before="60" w:after="60"/>
      <w:ind w:left="360"/>
    </w:pPr>
    <w:rPr>
      <w:rFonts w:eastAsia="Times New Roman" w:cs="Times New Roman"/>
    </w:rPr>
  </w:style>
  <w:style w:type="paragraph" w:customStyle="1" w:styleId="HSAGBullets2">
    <w:name w:val="HSAG Bullets 2"/>
    <w:basedOn w:val="HSAGBullets"/>
    <w:qFormat/>
    <w:rsid w:val="00D05CD1"/>
    <w:pPr>
      <w:numPr>
        <w:numId w:val="2"/>
      </w:numPr>
      <w:ind w:left="720"/>
    </w:pPr>
  </w:style>
  <w:style w:type="paragraph" w:customStyle="1" w:styleId="HSAGNumbers">
    <w:name w:val="HSAG Numbers"/>
    <w:basedOn w:val="HSAGBullets"/>
    <w:qFormat/>
    <w:rsid w:val="00DA0703"/>
    <w:pPr>
      <w:numPr>
        <w:numId w:val="3"/>
      </w:numPr>
    </w:pPr>
    <w:rPr>
      <w:sz w:val="22"/>
    </w:rPr>
  </w:style>
  <w:style w:type="paragraph" w:customStyle="1" w:styleId="HSAGNumbers2">
    <w:name w:val="HSAG Numbers 2"/>
    <w:basedOn w:val="HSAGBullets2"/>
    <w:qFormat/>
    <w:rsid w:val="00D05CD1"/>
    <w:pPr>
      <w:numPr>
        <w:numId w:val="4"/>
      </w:numPr>
      <w:ind w:left="720"/>
    </w:pPr>
  </w:style>
  <w:style w:type="paragraph" w:customStyle="1" w:styleId="HSAGTableText">
    <w:name w:val="HSAG Table Text"/>
    <w:basedOn w:val="Normal"/>
    <w:qFormat/>
    <w:rsid w:val="00B85AFB"/>
    <w:pPr>
      <w:spacing w:before="60" w:after="60"/>
    </w:pPr>
    <w:rPr>
      <w:rFonts w:cs="Times New Roman"/>
      <w:color w:val="000000" w:themeColor="text1"/>
      <w:sz w:val="22"/>
      <w:szCs w:val="20"/>
    </w:rPr>
  </w:style>
  <w:style w:type="paragraph" w:customStyle="1" w:styleId="HSAGTableHeading">
    <w:name w:val="HSAG Table Heading"/>
    <w:qFormat/>
    <w:rsid w:val="0040403C"/>
    <w:pPr>
      <w:tabs>
        <w:tab w:val="left" w:pos="2205"/>
      </w:tabs>
      <w:spacing w:before="60" w:after="60" w:line="240" w:lineRule="auto"/>
      <w:jc w:val="center"/>
    </w:pPr>
    <w:rPr>
      <w:rFonts w:ascii="Calibri" w:eastAsia="Times New Roman" w:hAnsi="Calibri" w:cstheme="majorBidi"/>
      <w:b/>
      <w:bCs/>
      <w:color w:val="FFFFFF" w:themeColor="background1"/>
    </w:rPr>
  </w:style>
  <w:style w:type="paragraph" w:customStyle="1" w:styleId="HSAGPageTitle1">
    <w:name w:val="HSAG Page Title 1"/>
    <w:basedOn w:val="Heading1"/>
    <w:rsid w:val="00C94883"/>
    <w:rPr>
      <w:sz w:val="56"/>
    </w:rPr>
  </w:style>
  <w:style w:type="paragraph" w:customStyle="1" w:styleId="HSAGPageTitle2">
    <w:name w:val="HSAG Page Title 2"/>
    <w:basedOn w:val="HSAGPageTitle1"/>
    <w:rsid w:val="00C94883"/>
    <w:rPr>
      <w:b w:val="0"/>
      <w:i/>
      <w:sz w:val="44"/>
    </w:rPr>
  </w:style>
  <w:style w:type="paragraph" w:customStyle="1" w:styleId="HSAGPageTitle3">
    <w:name w:val="HSAG Page Title 3"/>
    <w:basedOn w:val="HSAGPageTitle2"/>
    <w:rsid w:val="00C94883"/>
    <w:rPr>
      <w:rFonts w:ascii="Times New Roman" w:hAnsi="Times New Roman"/>
      <w:i w:val="0"/>
      <w:sz w:val="24"/>
    </w:rPr>
  </w:style>
  <w:style w:type="paragraph" w:customStyle="1" w:styleId="HSAGCoverPage1">
    <w:name w:val="HSAG Cover Page 1"/>
    <w:qFormat/>
    <w:rsid w:val="00E11969"/>
    <w:rPr>
      <w:rFonts w:ascii="Calibri" w:eastAsia="Times New Roman" w:hAnsi="Calibri" w:cs="Arial"/>
      <w:b/>
      <w:bCs/>
      <w:color w:val="FFFFFF"/>
      <w:kern w:val="32"/>
      <w:sz w:val="56"/>
      <w:szCs w:val="32"/>
    </w:rPr>
  </w:style>
  <w:style w:type="paragraph" w:customStyle="1" w:styleId="HSAGCoverPage2">
    <w:name w:val="HSAG Cover Page 2"/>
    <w:basedOn w:val="HSAGCoverPage1"/>
    <w:qFormat/>
    <w:rsid w:val="00E11969"/>
    <w:pPr>
      <w:keepNext/>
      <w:pageBreakBefore/>
      <w:tabs>
        <w:tab w:val="num" w:pos="360"/>
      </w:tabs>
      <w:spacing w:before="60" w:after="60" w:line="240" w:lineRule="auto"/>
      <w:ind w:left="360" w:hanging="360"/>
      <w:jc w:val="right"/>
      <w:outlineLvl w:val="0"/>
    </w:pPr>
    <w:rPr>
      <w:b w:val="0"/>
      <w:i/>
      <w:sz w:val="44"/>
    </w:rPr>
  </w:style>
  <w:style w:type="paragraph" w:customStyle="1" w:styleId="HSAGCoverPage3">
    <w:name w:val="HSAG Cover Page 3"/>
    <w:basedOn w:val="HSAGCoverPage2"/>
    <w:qFormat/>
    <w:rsid w:val="00DA28E6"/>
    <w:rPr>
      <w:rFonts w:ascii="Times New Roman" w:hAnsi="Times New Roman"/>
      <w:i w:val="0"/>
      <w:sz w:val="24"/>
    </w:rPr>
  </w:style>
  <w:style w:type="paragraph" w:customStyle="1" w:styleId="HSAGDocumentTitle">
    <w:name w:val="HSAG Document Title"/>
    <w:qFormat/>
    <w:rsid w:val="00E11969"/>
    <w:pPr>
      <w:jc w:val="center"/>
    </w:pPr>
    <w:rPr>
      <w:rFonts w:ascii="Calibri" w:eastAsia="Times New Roman" w:hAnsi="Calibri" w:cs="Arial"/>
      <w:b/>
      <w:bCs/>
      <w:kern w:val="32"/>
      <w:sz w:val="44"/>
      <w:szCs w:val="32"/>
    </w:rPr>
  </w:style>
  <w:style w:type="paragraph" w:customStyle="1" w:styleId="ProposalHeading1">
    <w:name w:val="Proposal Heading 1"/>
    <w:basedOn w:val="Heading1"/>
    <w:link w:val="ProposalHeading1Char"/>
    <w:qFormat/>
    <w:rsid w:val="00DA28E6"/>
    <w:pPr>
      <w:spacing w:before="480" w:after="240"/>
    </w:pPr>
    <w:rPr>
      <w:smallCaps/>
    </w:rPr>
  </w:style>
  <w:style w:type="character" w:customStyle="1" w:styleId="ProposalHeading1Char">
    <w:name w:val="Proposal Heading 1 Char"/>
    <w:basedOn w:val="Heading1Char"/>
    <w:link w:val="ProposalHeading1"/>
    <w:rsid w:val="00DA28E6"/>
    <w:rPr>
      <w:rFonts w:ascii="Calibri" w:eastAsia="Times New Roman" w:hAnsi="Calibri" w:cs="Arial"/>
      <w:b/>
      <w:bCs/>
      <w:smallCaps/>
      <w:color w:val="FFFFFF"/>
      <w:kern w:val="32"/>
      <w:sz w:val="32"/>
      <w:szCs w:val="32"/>
      <w:shd w:val="clear" w:color="auto" w:fill="00549E" w:themeFill="text2"/>
    </w:rPr>
  </w:style>
  <w:style w:type="paragraph" w:customStyle="1" w:styleId="ProposalHeading2">
    <w:name w:val="Proposal Heading 2"/>
    <w:basedOn w:val="Heading2"/>
    <w:link w:val="ProposalHeading2Char"/>
    <w:qFormat/>
    <w:rsid w:val="00DA28E6"/>
    <w:pPr>
      <w:spacing w:before="200" w:after="160"/>
    </w:pPr>
    <w:rPr>
      <w:smallCaps/>
    </w:rPr>
  </w:style>
  <w:style w:type="character" w:customStyle="1" w:styleId="ProposalHeading2Char">
    <w:name w:val="Proposal Heading 2 Char"/>
    <w:basedOn w:val="Heading2Char"/>
    <w:link w:val="ProposalHeading2"/>
    <w:rsid w:val="00DA28E6"/>
    <w:rPr>
      <w:rFonts w:ascii="Calibri" w:hAnsi="Calibri"/>
      <w:b/>
      <w:smallCaps/>
      <w:color w:val="00549E" w:themeColor="text2"/>
      <w:sz w:val="32"/>
      <w:szCs w:val="28"/>
    </w:rPr>
  </w:style>
  <w:style w:type="paragraph" w:customStyle="1" w:styleId="ProposalHeading3">
    <w:name w:val="Proposal Heading 3"/>
    <w:basedOn w:val="Heading3"/>
    <w:link w:val="ProposalHeading3Char"/>
    <w:qFormat/>
    <w:rsid w:val="00DA28E6"/>
    <w:pPr>
      <w:spacing w:before="160" w:after="120"/>
    </w:pPr>
    <w:rPr>
      <w:smallCaps/>
    </w:rPr>
  </w:style>
  <w:style w:type="character" w:customStyle="1" w:styleId="ProposalHeading3Char">
    <w:name w:val="Proposal Heading 3 Char"/>
    <w:basedOn w:val="Heading3Char"/>
    <w:link w:val="ProposalHeading3"/>
    <w:rsid w:val="00DA28E6"/>
    <w:rPr>
      <w:rFonts w:ascii="Calibri" w:eastAsiaTheme="majorEastAsia" w:hAnsi="Calibri" w:cstheme="majorBidi"/>
      <w:b/>
      <w:bCs/>
      <w:i/>
      <w:smallCaps/>
      <w:color w:val="00549E" w:themeColor="text2"/>
      <w:sz w:val="28"/>
    </w:rPr>
  </w:style>
  <w:style w:type="paragraph" w:customStyle="1" w:styleId="ProposalHeading4">
    <w:name w:val="Proposal Heading 4"/>
    <w:basedOn w:val="Heading4"/>
    <w:link w:val="ProposalHeading4Char"/>
    <w:qFormat/>
    <w:rsid w:val="00BA607F"/>
    <w:pPr>
      <w:spacing w:before="120"/>
    </w:pPr>
    <w:rPr>
      <w:rFonts w:eastAsiaTheme="majorEastAsia" w:cstheme="majorBidi"/>
      <w:smallCaps/>
    </w:rPr>
  </w:style>
  <w:style w:type="character" w:customStyle="1" w:styleId="ProposalHeading4Char">
    <w:name w:val="Proposal Heading 4 Char"/>
    <w:basedOn w:val="Heading4Char"/>
    <w:link w:val="ProposalHeading4"/>
    <w:rsid w:val="00BA607F"/>
    <w:rPr>
      <w:rFonts w:ascii="Calibri" w:eastAsiaTheme="majorEastAsia" w:hAnsi="Calibri" w:cstheme="majorBidi"/>
      <w:b/>
      <w:smallCaps/>
      <w:color w:val="00549E" w:themeColor="text2"/>
      <w:sz w:val="24"/>
    </w:rPr>
  </w:style>
  <w:style w:type="character" w:customStyle="1" w:styleId="Heading8Char">
    <w:name w:val="Heading 8 Char"/>
    <w:basedOn w:val="DefaultParagraphFont"/>
    <w:link w:val="Heading8"/>
    <w:uiPriority w:val="9"/>
    <w:rsid w:val="00DA28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E4C1B"/>
    <w:rPr>
      <w:rFonts w:ascii="Calibri" w:eastAsia="Times New Roman" w:hAnsi="Calibri" w:cstheme="majorBidi"/>
      <w:b/>
      <w:bCs/>
      <w:color w:val="FFFFFF" w:themeColor="background1"/>
    </w:rPr>
  </w:style>
  <w:style w:type="paragraph" w:styleId="Caption">
    <w:name w:val="caption"/>
    <w:basedOn w:val="Normal"/>
    <w:next w:val="Normal"/>
    <w:link w:val="CaptionChar"/>
    <w:unhideWhenUsed/>
    <w:qFormat/>
    <w:rsid w:val="00DA28E6"/>
    <w:pPr>
      <w:spacing w:after="200"/>
    </w:pPr>
    <w:rPr>
      <w:b/>
      <w:bCs/>
      <w:color w:val="61A2D8" w:themeColor="accent1"/>
      <w:sz w:val="18"/>
      <w:szCs w:val="18"/>
    </w:rPr>
  </w:style>
  <w:style w:type="character" w:styleId="Strong">
    <w:name w:val="Strong"/>
    <w:qFormat/>
    <w:rsid w:val="00DA28E6"/>
    <w:rPr>
      <w:b/>
      <w:bCs/>
    </w:rPr>
  </w:style>
  <w:style w:type="character" w:customStyle="1" w:styleId="NoSpacingChar">
    <w:name w:val="No Spacing Char"/>
    <w:basedOn w:val="DefaultParagraphFont"/>
    <w:link w:val="NoSpacing"/>
    <w:uiPriority w:val="1"/>
    <w:rsid w:val="00DA28E6"/>
    <w:rPr>
      <w:rFonts w:ascii="Times New Roman" w:hAnsi="Times New Roman"/>
    </w:rPr>
  </w:style>
  <w:style w:type="paragraph" w:styleId="TOCHeading">
    <w:name w:val="TOC Heading"/>
    <w:basedOn w:val="Heading1"/>
    <w:next w:val="Normal"/>
    <w:uiPriority w:val="39"/>
    <w:semiHidden/>
    <w:unhideWhenUsed/>
    <w:qFormat/>
    <w:rsid w:val="00DA28E6"/>
    <w:pPr>
      <w:keepLines/>
      <w:spacing w:before="480"/>
      <w:outlineLvl w:val="9"/>
    </w:pPr>
    <w:rPr>
      <w:rFonts w:asciiTheme="majorHAnsi" w:eastAsiaTheme="majorEastAsia" w:hAnsiTheme="majorHAnsi" w:cstheme="majorBidi"/>
      <w:bCs w:val="0"/>
      <w:color w:val="2E7BBB" w:themeColor="accent1" w:themeShade="BF"/>
      <w:sz w:val="28"/>
      <w:szCs w:val="28"/>
    </w:rPr>
  </w:style>
  <w:style w:type="table" w:styleId="TableGridLight">
    <w:name w:val="Grid Table Light"/>
    <w:basedOn w:val="TableNormal"/>
    <w:uiPriority w:val="40"/>
    <w:rsid w:val="00C208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SAGTableFigureCaptions">
    <w:name w:val="HSAG Table &amp; Figure Captions"/>
    <w:basedOn w:val="Normal"/>
    <w:qFormat/>
    <w:rsid w:val="003E0F69"/>
    <w:pPr>
      <w:spacing w:before="120" w:after="60"/>
      <w:jc w:val="center"/>
    </w:pPr>
    <w:rPr>
      <w:rFonts w:asciiTheme="minorHAnsi" w:hAnsiTheme="minorHAnsi"/>
      <w:b/>
      <w:sz w:val="22"/>
      <w:szCs w:val="18"/>
    </w:rPr>
  </w:style>
  <w:style w:type="paragraph" w:customStyle="1" w:styleId="HSAGBullets3">
    <w:name w:val="HSAG Bullets 3"/>
    <w:basedOn w:val="HSAGBullets2"/>
    <w:qFormat/>
    <w:rsid w:val="00D05CD1"/>
    <w:pPr>
      <w:numPr>
        <w:ilvl w:val="1"/>
      </w:numPr>
      <w:ind w:left="1080"/>
    </w:pPr>
  </w:style>
  <w:style w:type="paragraph" w:customStyle="1" w:styleId="HSAGTableBullet1">
    <w:name w:val="HSAG Table Bullet 1"/>
    <w:basedOn w:val="HSAGTableText"/>
    <w:qFormat/>
    <w:rsid w:val="00D65058"/>
    <w:pPr>
      <w:numPr>
        <w:numId w:val="6"/>
      </w:numPr>
    </w:pPr>
    <w:rPr>
      <w:szCs w:val="22"/>
    </w:rPr>
  </w:style>
  <w:style w:type="paragraph" w:customStyle="1" w:styleId="HSAGTableBullet2">
    <w:name w:val="HSAG Table Bullet 2"/>
    <w:basedOn w:val="HSAGTableBullet1"/>
    <w:qFormat/>
    <w:rsid w:val="00D65058"/>
    <w:pPr>
      <w:numPr>
        <w:numId w:val="7"/>
      </w:numPr>
    </w:pPr>
  </w:style>
  <w:style w:type="character" w:customStyle="1" w:styleId="HP-Style">
    <w:name w:val="HP-Style"/>
    <w:rsid w:val="00D65058"/>
    <w:rPr>
      <w:b/>
      <w:color w:val="00549E" w:themeColor="text2"/>
    </w:rPr>
  </w:style>
  <w:style w:type="paragraph" w:customStyle="1" w:styleId="ToolHeader">
    <w:name w:val="Tool Header"/>
    <w:qFormat/>
    <w:rsid w:val="006D0718"/>
    <w:pPr>
      <w:spacing w:after="0" w:line="240" w:lineRule="auto"/>
      <w:jc w:val="center"/>
    </w:pPr>
    <w:rPr>
      <w:rFonts w:ascii="Calibri" w:eastAsiaTheme="majorEastAsia" w:hAnsi="Calibri" w:cstheme="majorBidi"/>
      <w:b/>
      <w:bCs/>
      <w:color w:val="00549E" w:themeColor="text2"/>
      <w:sz w:val="28"/>
    </w:rPr>
  </w:style>
  <w:style w:type="paragraph" w:styleId="TOC1">
    <w:name w:val="toc 1"/>
    <w:basedOn w:val="Normal"/>
    <w:next w:val="Normal"/>
    <w:autoRedefine/>
    <w:uiPriority w:val="99"/>
    <w:unhideWhenUsed/>
    <w:rsid w:val="002D3A64"/>
    <w:pPr>
      <w:shd w:val="clear" w:color="auto" w:fill="DFECF7"/>
      <w:tabs>
        <w:tab w:val="left" w:pos="440"/>
        <w:tab w:val="right" w:leader="dot" w:pos="12960"/>
      </w:tabs>
      <w:spacing w:before="120" w:after="0"/>
    </w:pPr>
    <w:rPr>
      <w:b/>
      <w:noProof/>
    </w:rPr>
  </w:style>
  <w:style w:type="paragraph" w:styleId="TOC2">
    <w:name w:val="toc 2"/>
    <w:basedOn w:val="Normal"/>
    <w:next w:val="Normal"/>
    <w:autoRedefine/>
    <w:uiPriority w:val="39"/>
    <w:unhideWhenUsed/>
    <w:rsid w:val="002D3A64"/>
    <w:pPr>
      <w:tabs>
        <w:tab w:val="right" w:leader="dot" w:pos="12960"/>
      </w:tabs>
      <w:spacing w:before="0" w:after="0"/>
      <w:ind w:left="450"/>
    </w:pPr>
    <w:rPr>
      <w:noProof/>
    </w:rPr>
  </w:style>
  <w:style w:type="paragraph" w:styleId="TOC3">
    <w:name w:val="toc 3"/>
    <w:basedOn w:val="Normal"/>
    <w:next w:val="Normal"/>
    <w:autoRedefine/>
    <w:uiPriority w:val="39"/>
    <w:unhideWhenUsed/>
    <w:rsid w:val="002D3A64"/>
    <w:pPr>
      <w:tabs>
        <w:tab w:val="right" w:leader="dot" w:pos="12950"/>
      </w:tabs>
      <w:spacing w:before="0" w:after="0"/>
      <w:ind w:left="806"/>
    </w:pPr>
    <w:rPr>
      <w:noProof/>
    </w:rPr>
  </w:style>
  <w:style w:type="character" w:styleId="Hyperlink">
    <w:name w:val="Hyperlink"/>
    <w:basedOn w:val="DefaultParagraphFont"/>
    <w:uiPriority w:val="99"/>
    <w:unhideWhenUsed/>
    <w:rsid w:val="006E3B6F"/>
    <w:rPr>
      <w:color w:val="0000FF" w:themeColor="hyperlink"/>
      <w:u w:val="single"/>
    </w:rPr>
  </w:style>
  <w:style w:type="paragraph" w:customStyle="1" w:styleId="TableNumber1">
    <w:name w:val="Table Number 1"/>
    <w:basedOn w:val="Normal"/>
    <w:qFormat/>
    <w:rsid w:val="008000BC"/>
    <w:pPr>
      <w:numPr>
        <w:numId w:val="8"/>
      </w:numPr>
      <w:autoSpaceDE w:val="0"/>
      <w:autoSpaceDN w:val="0"/>
      <w:adjustRightInd w:val="0"/>
      <w:spacing w:before="60" w:after="60"/>
    </w:pPr>
    <w:rPr>
      <w:rFonts w:eastAsia="Calibri"/>
      <w:sz w:val="22"/>
    </w:rPr>
  </w:style>
  <w:style w:type="numbering" w:customStyle="1" w:styleId="NoList1">
    <w:name w:val="No List1"/>
    <w:next w:val="NoList"/>
    <w:uiPriority w:val="99"/>
    <w:semiHidden/>
    <w:unhideWhenUsed/>
    <w:rsid w:val="00B13ACB"/>
  </w:style>
  <w:style w:type="table" w:customStyle="1" w:styleId="TableGrid1">
    <w:name w:val="Table Grid1"/>
    <w:basedOn w:val="TableNormal"/>
    <w:next w:val="TableGrid"/>
    <w:rsid w:val="00B13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L-TNR10">
    <w:name w:val="Table_Bullet1-L-TNR10"/>
    <w:basedOn w:val="Normal"/>
    <w:rsid w:val="00B13ACB"/>
    <w:pPr>
      <w:numPr>
        <w:numId w:val="9"/>
      </w:numPr>
      <w:spacing w:before="0" w:after="0"/>
    </w:pPr>
    <w:rPr>
      <w:rFonts w:eastAsia="Times New Roman" w:cs="Times New Roman"/>
      <w:szCs w:val="24"/>
    </w:rPr>
  </w:style>
  <w:style w:type="paragraph" w:styleId="HTMLPreformatted">
    <w:name w:val="HTML Preformatted"/>
    <w:basedOn w:val="Normal"/>
    <w:link w:val="HTMLPreformattedChar"/>
    <w:uiPriority w:val="99"/>
    <w:rsid w:val="00B1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13ACB"/>
    <w:rPr>
      <w:rFonts w:ascii="Courier New" w:eastAsia="Times New Roman" w:hAnsi="Courier New" w:cs="Courier New"/>
      <w:sz w:val="20"/>
      <w:szCs w:val="20"/>
    </w:rPr>
  </w:style>
  <w:style w:type="paragraph" w:styleId="BodyText">
    <w:name w:val="Body Text"/>
    <w:basedOn w:val="Normal"/>
    <w:link w:val="BodyTextChar"/>
    <w:uiPriority w:val="99"/>
    <w:rsid w:val="00B13ACB"/>
    <w:pPr>
      <w:widowControl w:val="0"/>
      <w:spacing w:before="0" w:after="0"/>
    </w:pPr>
    <w:rPr>
      <w:rFonts w:ascii="Arial" w:eastAsia="Times New Roman" w:hAnsi="Arial" w:cs="Times New Roman"/>
      <w:color w:val="000000"/>
      <w:sz w:val="14"/>
      <w:szCs w:val="20"/>
    </w:rPr>
  </w:style>
  <w:style w:type="character" w:customStyle="1" w:styleId="BodyTextChar">
    <w:name w:val="Body Text Char"/>
    <w:basedOn w:val="DefaultParagraphFont"/>
    <w:link w:val="BodyText"/>
    <w:uiPriority w:val="99"/>
    <w:rsid w:val="00B13ACB"/>
    <w:rPr>
      <w:rFonts w:ascii="Arial" w:eastAsia="Times New Roman" w:hAnsi="Arial" w:cs="Times New Roman"/>
      <w:color w:val="000000"/>
      <w:sz w:val="14"/>
      <w:szCs w:val="20"/>
    </w:rPr>
  </w:style>
  <w:style w:type="paragraph" w:customStyle="1" w:styleId="TableBullet-1">
    <w:name w:val="TableBullet-1"/>
    <w:basedOn w:val="Normal"/>
    <w:uiPriority w:val="99"/>
    <w:rsid w:val="00B13ACB"/>
    <w:pPr>
      <w:tabs>
        <w:tab w:val="num" w:pos="360"/>
      </w:tabs>
      <w:spacing w:before="0" w:after="0"/>
      <w:ind w:left="360" w:hanging="360"/>
    </w:pPr>
    <w:rPr>
      <w:rFonts w:eastAsia="Times New Roman" w:cs="Times New Roman"/>
      <w:szCs w:val="24"/>
    </w:rPr>
  </w:style>
  <w:style w:type="character" w:styleId="PageNumber">
    <w:name w:val="page number"/>
    <w:basedOn w:val="DefaultParagraphFont"/>
    <w:rsid w:val="00B13ACB"/>
  </w:style>
  <w:style w:type="paragraph" w:customStyle="1" w:styleId="Style1">
    <w:name w:val="Style1"/>
    <w:basedOn w:val="Heading6"/>
    <w:uiPriority w:val="99"/>
    <w:rsid w:val="00B13ACB"/>
    <w:pPr>
      <w:keepLines w:val="0"/>
      <w:pageBreakBefore/>
      <w:tabs>
        <w:tab w:val="left" w:pos="1350"/>
      </w:tabs>
      <w:spacing w:before="120" w:after="120"/>
    </w:pPr>
    <w:rPr>
      <w:rFonts w:ascii="Times New Roman" w:eastAsia="Times New Roman" w:hAnsi="Times New Roman" w:cs="Times New Roman"/>
      <w:b/>
      <w:bCs/>
      <w:i w:val="0"/>
      <w:iCs w:val="0"/>
      <w:noProof/>
      <w:sz w:val="22"/>
      <w:szCs w:val="24"/>
    </w:rPr>
  </w:style>
  <w:style w:type="paragraph" w:styleId="FootnoteText">
    <w:name w:val="footnote text"/>
    <w:basedOn w:val="Normal"/>
    <w:link w:val="FootnoteTextChar"/>
    <w:uiPriority w:val="99"/>
    <w:semiHidden/>
    <w:rsid w:val="00B13ACB"/>
    <w:pPr>
      <w:spacing w:before="0" w:after="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B13ACB"/>
    <w:rPr>
      <w:rFonts w:ascii="Times New Roman" w:eastAsia="Times New Roman" w:hAnsi="Times New Roman" w:cs="Times New Roman"/>
      <w:sz w:val="20"/>
      <w:szCs w:val="20"/>
    </w:rPr>
  </w:style>
  <w:style w:type="character" w:styleId="CommentReference">
    <w:name w:val="annotation reference"/>
    <w:semiHidden/>
    <w:rsid w:val="00B13ACB"/>
    <w:rPr>
      <w:sz w:val="16"/>
      <w:szCs w:val="16"/>
    </w:rPr>
  </w:style>
  <w:style w:type="paragraph" w:styleId="CommentText">
    <w:name w:val="annotation text"/>
    <w:basedOn w:val="Normal"/>
    <w:link w:val="CommentTextChar"/>
    <w:uiPriority w:val="99"/>
    <w:rsid w:val="00B13ACB"/>
    <w:pPr>
      <w:spacing w:before="0" w:after="0"/>
    </w:pPr>
    <w:rPr>
      <w:rFonts w:eastAsia="Times New Roman" w:cs="Times New Roman"/>
      <w:sz w:val="20"/>
      <w:szCs w:val="20"/>
    </w:rPr>
  </w:style>
  <w:style w:type="character" w:customStyle="1" w:styleId="CommentTextChar">
    <w:name w:val="Comment Text Char"/>
    <w:basedOn w:val="DefaultParagraphFont"/>
    <w:link w:val="CommentText"/>
    <w:uiPriority w:val="99"/>
    <w:rsid w:val="00B13A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13ACB"/>
    <w:rPr>
      <w:b/>
      <w:bCs/>
    </w:rPr>
  </w:style>
  <w:style w:type="character" w:customStyle="1" w:styleId="CommentSubjectChar">
    <w:name w:val="Comment Subject Char"/>
    <w:basedOn w:val="CommentTextChar"/>
    <w:link w:val="CommentSubject"/>
    <w:uiPriority w:val="99"/>
    <w:semiHidden/>
    <w:rsid w:val="00B13ACB"/>
    <w:rPr>
      <w:rFonts w:ascii="Times New Roman" w:eastAsia="Times New Roman" w:hAnsi="Times New Roman" w:cs="Times New Roman"/>
      <w:b/>
      <w:bCs/>
      <w:sz w:val="20"/>
      <w:szCs w:val="20"/>
    </w:rPr>
  </w:style>
  <w:style w:type="character" w:customStyle="1" w:styleId="CaptionChar">
    <w:name w:val="Caption Char"/>
    <w:link w:val="Caption"/>
    <w:rsid w:val="00B13ACB"/>
    <w:rPr>
      <w:rFonts w:ascii="Times New Roman" w:hAnsi="Times New Roman"/>
      <w:b/>
      <w:bCs/>
      <w:color w:val="61A2D8" w:themeColor="accent1"/>
      <w:sz w:val="18"/>
      <w:szCs w:val="18"/>
    </w:rPr>
  </w:style>
  <w:style w:type="paragraph" w:customStyle="1" w:styleId="TableText-1L">
    <w:name w:val="TableText-1L"/>
    <w:basedOn w:val="Normal"/>
    <w:uiPriority w:val="99"/>
    <w:rsid w:val="00B13ACB"/>
    <w:pPr>
      <w:spacing w:before="40" w:after="20"/>
    </w:pPr>
    <w:rPr>
      <w:rFonts w:eastAsia="Times New Roman" w:cs="Times New Roman"/>
      <w:sz w:val="22"/>
      <w:szCs w:val="24"/>
    </w:rPr>
  </w:style>
  <w:style w:type="character" w:customStyle="1" w:styleId="apple-converted-space">
    <w:name w:val="apple-converted-space"/>
    <w:rsid w:val="00B13ACB"/>
  </w:style>
  <w:style w:type="character" w:styleId="FollowedHyperlink">
    <w:name w:val="FollowedHyperlink"/>
    <w:rsid w:val="00B13ACB"/>
    <w:rPr>
      <w:color w:val="800080"/>
      <w:u w:val="single"/>
    </w:rPr>
  </w:style>
  <w:style w:type="character" w:customStyle="1" w:styleId="hilite">
    <w:name w:val="hilite"/>
    <w:rsid w:val="00B13ACB"/>
  </w:style>
  <w:style w:type="character" w:customStyle="1" w:styleId="treeitemselected">
    <w:name w:val="treeitemselected"/>
    <w:rsid w:val="00B13ACB"/>
  </w:style>
  <w:style w:type="paragraph" w:styleId="ListBullet">
    <w:name w:val="List Bullet"/>
    <w:basedOn w:val="Normal"/>
    <w:uiPriority w:val="99"/>
    <w:rsid w:val="00B13ACB"/>
    <w:pPr>
      <w:numPr>
        <w:numId w:val="11"/>
      </w:numPr>
      <w:spacing w:before="40" w:after="20"/>
    </w:pPr>
    <w:rPr>
      <w:rFonts w:eastAsia="Times New Roman" w:cs="Times New Roman"/>
      <w:sz w:val="22"/>
      <w:szCs w:val="24"/>
    </w:rPr>
  </w:style>
  <w:style w:type="paragraph" w:styleId="Revision">
    <w:name w:val="Revision"/>
    <w:hidden/>
    <w:uiPriority w:val="99"/>
    <w:semiHidden/>
    <w:rsid w:val="00B13ACB"/>
    <w:pPr>
      <w:spacing w:after="0" w:line="240" w:lineRule="auto"/>
    </w:pPr>
    <w:rPr>
      <w:rFonts w:ascii="Times New Roman" w:eastAsia="Times New Roman" w:hAnsi="Times New Roman" w:cs="Times New Roman"/>
      <w:sz w:val="24"/>
      <w:szCs w:val="24"/>
    </w:rPr>
  </w:style>
  <w:style w:type="paragraph" w:customStyle="1" w:styleId="wdnormal">
    <w:name w:val="wd_normal"/>
    <w:basedOn w:val="Normal"/>
    <w:uiPriority w:val="99"/>
    <w:rsid w:val="00B13ACB"/>
    <w:pPr>
      <w:spacing w:before="100" w:beforeAutospacing="1" w:after="100" w:afterAutospacing="1"/>
    </w:pPr>
    <w:rPr>
      <w:rFonts w:eastAsia="Times New Roman" w:cs="Times New Roman"/>
      <w:szCs w:val="24"/>
    </w:rPr>
  </w:style>
  <w:style w:type="paragraph" w:customStyle="1" w:styleId="TEENSY-SPACE">
    <w:name w:val="TEENSY-SPACE"/>
    <w:basedOn w:val="Normal"/>
    <w:link w:val="TEENSY-SPACEChar"/>
    <w:rsid w:val="00B13ACB"/>
    <w:pPr>
      <w:spacing w:before="0" w:after="0"/>
    </w:pPr>
    <w:rPr>
      <w:rFonts w:ascii="Arial" w:eastAsia="Times New Roman" w:hAnsi="Arial" w:cs="Times New Roman"/>
      <w:sz w:val="4"/>
      <w:szCs w:val="20"/>
    </w:rPr>
  </w:style>
  <w:style w:type="paragraph" w:customStyle="1" w:styleId="Default">
    <w:name w:val="Default"/>
    <w:uiPriority w:val="99"/>
    <w:rsid w:val="00B13ACB"/>
    <w:pPr>
      <w:autoSpaceDE w:val="0"/>
      <w:autoSpaceDN w:val="0"/>
      <w:adjustRightInd w:val="0"/>
      <w:spacing w:after="0" w:line="240" w:lineRule="auto"/>
    </w:pPr>
    <w:rPr>
      <w:rFonts w:ascii="TimesNewRoman,Bold" w:eastAsia="Times New Roman" w:hAnsi="TimesNewRoman,Bold" w:cs="Times New Roman"/>
      <w:sz w:val="20"/>
      <w:szCs w:val="20"/>
    </w:rPr>
  </w:style>
  <w:style w:type="paragraph" w:customStyle="1" w:styleId="Hdr-Lnd-Title">
    <w:name w:val="Hdr-Lnd-Title"/>
    <w:basedOn w:val="Normal"/>
    <w:uiPriority w:val="99"/>
    <w:rsid w:val="00B13ACB"/>
    <w:pPr>
      <w:tabs>
        <w:tab w:val="right" w:pos="14400"/>
      </w:tabs>
      <w:spacing w:before="0" w:after="0"/>
      <w:ind w:left="4320"/>
    </w:pPr>
    <w:rPr>
      <w:rFonts w:ascii="Arial Rounded MT Bold" w:eastAsia="Times New Roman" w:hAnsi="Arial Rounded MT Bold" w:cs="Times New Roman"/>
      <w:color w:val="003366"/>
      <w:sz w:val="22"/>
      <w:szCs w:val="24"/>
      <w14:shadow w14:blurRad="50800" w14:dist="38100" w14:dir="2700000" w14:sx="100000" w14:sy="100000" w14:kx="0" w14:ky="0" w14:algn="tl">
        <w14:srgbClr w14:val="000000">
          <w14:alpha w14:val="60000"/>
        </w14:srgbClr>
      </w14:shadow>
    </w:rPr>
  </w:style>
  <w:style w:type="paragraph" w:customStyle="1" w:styleId="ProcessDash">
    <w:name w:val="Process Dash"/>
    <w:basedOn w:val="Normal"/>
    <w:uiPriority w:val="99"/>
    <w:rsid w:val="00B13ACB"/>
    <w:pPr>
      <w:numPr>
        <w:numId w:val="10"/>
      </w:numPr>
      <w:spacing w:before="60" w:after="0"/>
      <w:ind w:left="432" w:hanging="216"/>
    </w:pPr>
    <w:rPr>
      <w:rFonts w:eastAsia="Times New Roman" w:cs="Times New Roman"/>
      <w:sz w:val="22"/>
      <w:szCs w:val="20"/>
    </w:rPr>
  </w:style>
  <w:style w:type="character" w:customStyle="1" w:styleId="AppendixFont">
    <w:name w:val="Appendix Font"/>
    <w:rsid w:val="00B13ACB"/>
    <w:rPr>
      <w:rFonts w:ascii="Tempus Sans ITC" w:hAnsi="Tempus Sans ITC" w:cs="Times New Roman"/>
      <w:b/>
      <w:i/>
      <w:color w:val="003366"/>
      <w14:shadow w14:blurRad="50800" w14:dist="38100" w14:dir="2700000" w14:sx="100000" w14:sy="100000" w14:kx="0" w14:ky="0" w14:algn="tl">
        <w14:srgbClr w14:val="000000">
          <w14:alpha w14:val="60000"/>
        </w14:srgbClr>
      </w14:shadow>
    </w:rPr>
  </w:style>
  <w:style w:type="character" w:customStyle="1" w:styleId="TEENSY-SPACEChar">
    <w:name w:val="TEENSY-SPACE Char"/>
    <w:link w:val="TEENSY-SPACE"/>
    <w:locked/>
    <w:rsid w:val="00B13ACB"/>
    <w:rPr>
      <w:rFonts w:ascii="Arial" w:eastAsia="Times New Roman" w:hAnsi="Arial" w:cs="Times New Roman"/>
      <w:sz w:val="4"/>
      <w:szCs w:val="20"/>
    </w:rPr>
  </w:style>
  <w:style w:type="paragraph" w:customStyle="1" w:styleId="Footer-Landscape">
    <w:name w:val="Footer-Landscape"/>
    <w:basedOn w:val="Footer"/>
    <w:rsid w:val="00B13ACB"/>
    <w:pPr>
      <w:pBdr>
        <w:top w:val="none" w:sz="0" w:space="0" w:color="auto"/>
      </w:pBdr>
      <w:tabs>
        <w:tab w:val="clear" w:pos="4680"/>
        <w:tab w:val="clear" w:pos="12240"/>
        <w:tab w:val="right" w:pos="14400"/>
      </w:tabs>
      <w:spacing w:before="240"/>
      <w:jc w:val="left"/>
    </w:pPr>
    <w:rPr>
      <w:rFonts w:ascii="Arial" w:eastAsia="Times New Roman" w:hAnsi="Arial" w:cs="Times New Roman"/>
      <w:i/>
      <w:color w:val="003366"/>
      <w:szCs w:val="24"/>
    </w:rPr>
  </w:style>
  <w:style w:type="character" w:styleId="Emphasis">
    <w:name w:val="Emphasis"/>
    <w:basedOn w:val="DefaultParagraphFont"/>
    <w:uiPriority w:val="20"/>
    <w:qFormat/>
    <w:rsid w:val="00B13ACB"/>
    <w:rPr>
      <w:i/>
      <w:iCs/>
    </w:rPr>
  </w:style>
  <w:style w:type="paragraph" w:customStyle="1" w:styleId="Heading">
    <w:name w:val="Heading"/>
    <w:basedOn w:val="Normal"/>
    <w:uiPriority w:val="99"/>
    <w:rsid w:val="00B13ACB"/>
    <w:pPr>
      <w:spacing w:before="0" w:after="0"/>
      <w:jc w:val="center"/>
    </w:pPr>
    <w:rPr>
      <w:rFonts w:ascii="Arial Rounded MT Bold" w:eastAsia="Times New Roman" w:hAnsi="Arial Rounded MT Bold" w:cs="Times New Roman"/>
      <w:color w:val="003366"/>
      <w:szCs w:val="20"/>
      <w14:shadow w14:blurRad="50800" w14:dist="38100" w14:dir="2700000" w14:sx="100000" w14:sy="100000" w14:kx="0" w14:ky="0" w14:algn="tl">
        <w14:srgbClr w14:val="000000">
          <w14:alpha w14:val="60000"/>
        </w14:srgbClr>
      </w14:shadow>
    </w:rPr>
  </w:style>
  <w:style w:type="paragraph" w:customStyle="1" w:styleId="Header-Landscape">
    <w:name w:val="Header-Landscape"/>
    <w:basedOn w:val="Header"/>
    <w:uiPriority w:val="99"/>
    <w:rsid w:val="00B13ACB"/>
    <w:pPr>
      <w:tabs>
        <w:tab w:val="clear" w:pos="4680"/>
        <w:tab w:val="clear" w:pos="9360"/>
        <w:tab w:val="right" w:pos="14400"/>
      </w:tabs>
      <w:spacing w:before="120" w:after="240"/>
      <w:jc w:val="right"/>
    </w:pPr>
    <w:rPr>
      <w:rFonts w:ascii="Helvetica" w:eastAsia="Times New Roman" w:hAnsi="Helvetica" w:cs="Times New Roman"/>
      <w:i/>
      <w:smallCaps/>
      <w:color w:val="003366"/>
      <w:sz w:val="22"/>
      <w:szCs w:val="24"/>
      <w14:shadow w14:blurRad="50800" w14:dist="38100" w14:dir="2700000" w14:sx="100000" w14:sy="100000" w14:kx="0" w14:ky="0" w14:algn="tl">
        <w14:srgbClr w14:val="000000">
          <w14:alpha w14:val="60000"/>
        </w14:srgbClr>
      </w14:shadow>
    </w:rPr>
  </w:style>
  <w:style w:type="paragraph" w:styleId="ListParagraph">
    <w:name w:val="List Paragraph"/>
    <w:basedOn w:val="Normal"/>
    <w:link w:val="ListParagraphChar"/>
    <w:uiPriority w:val="34"/>
    <w:qFormat/>
    <w:rsid w:val="00B13ACB"/>
    <w:pPr>
      <w:spacing w:before="0" w:after="0"/>
      <w:ind w:left="720"/>
      <w:contextualSpacing/>
    </w:pPr>
    <w:rPr>
      <w:rFonts w:eastAsia="Times New Roman" w:cs="Times New Roman"/>
      <w:szCs w:val="24"/>
    </w:rPr>
  </w:style>
  <w:style w:type="paragraph" w:customStyle="1" w:styleId="HSAGTableContracttext">
    <w:name w:val="HSAG Table Contract text"/>
    <w:basedOn w:val="HSAGTableText"/>
    <w:qFormat/>
    <w:rsid w:val="00D6438D"/>
    <w:pPr>
      <w:spacing w:before="40" w:after="40"/>
      <w:jc w:val="right"/>
    </w:pPr>
    <w:rPr>
      <w:i/>
      <w:sz w:val="20"/>
    </w:rPr>
  </w:style>
  <w:style w:type="paragraph" w:customStyle="1" w:styleId="HSAGAlphaBullet2">
    <w:name w:val="HSAG Alpha Bullet 2"/>
    <w:basedOn w:val="Normal"/>
    <w:qFormat/>
    <w:rsid w:val="00A4660F"/>
    <w:pPr>
      <w:numPr>
        <w:numId w:val="12"/>
      </w:numPr>
      <w:spacing w:before="60" w:after="60"/>
    </w:pPr>
    <w:rPr>
      <w:rFonts w:eastAsia="Times New Roman" w:cs="Times New Roman"/>
      <w:sz w:val="22"/>
    </w:rPr>
  </w:style>
  <w:style w:type="character" w:customStyle="1" w:styleId="Heading7Char">
    <w:name w:val="Heading 7 Char"/>
    <w:basedOn w:val="DefaultParagraphFont"/>
    <w:link w:val="Heading7"/>
    <w:uiPriority w:val="9"/>
    <w:rsid w:val="006D6154"/>
    <w:rPr>
      <w:rFonts w:ascii="Times New Roman" w:eastAsiaTheme="majorEastAsia" w:hAnsi="Times New Roman" w:cstheme="majorBidi"/>
      <w:iCs/>
    </w:rPr>
  </w:style>
  <w:style w:type="paragraph" w:styleId="BodyText3">
    <w:name w:val="Body Text 3"/>
    <w:basedOn w:val="Normal"/>
    <w:link w:val="BodyText3Char"/>
    <w:semiHidden/>
    <w:unhideWhenUsed/>
    <w:rsid w:val="00447A32"/>
    <w:pPr>
      <w:spacing w:before="0" w:after="120"/>
    </w:pPr>
    <w:rPr>
      <w:rFonts w:eastAsia="Times New Roman" w:cs="Times New Roman"/>
      <w:sz w:val="16"/>
      <w:szCs w:val="16"/>
    </w:rPr>
  </w:style>
  <w:style w:type="character" w:customStyle="1" w:styleId="BodyText3Char">
    <w:name w:val="Body Text 3 Char"/>
    <w:basedOn w:val="DefaultParagraphFont"/>
    <w:link w:val="BodyText3"/>
    <w:semiHidden/>
    <w:rsid w:val="00447A32"/>
    <w:rPr>
      <w:rFonts w:ascii="Times New Roman" w:eastAsia="Times New Roman" w:hAnsi="Times New Roman" w:cs="Times New Roman"/>
      <w:sz w:val="16"/>
      <w:szCs w:val="16"/>
    </w:rPr>
  </w:style>
  <w:style w:type="paragraph" w:customStyle="1" w:styleId="Contract-para-nr">
    <w:name w:val="Contract-para-nr"/>
    <w:basedOn w:val="Normal"/>
    <w:rsid w:val="00447A32"/>
    <w:pPr>
      <w:spacing w:before="0" w:after="0"/>
      <w:jc w:val="right"/>
    </w:pPr>
    <w:rPr>
      <w:rFonts w:eastAsia="Times New Roman" w:cs="Times New Roman"/>
      <w:i/>
      <w:sz w:val="16"/>
      <w:szCs w:val="24"/>
    </w:rPr>
  </w:style>
  <w:style w:type="character" w:customStyle="1" w:styleId="ptext-25">
    <w:name w:val="ptext-25"/>
    <w:basedOn w:val="DefaultParagraphFont"/>
    <w:rsid w:val="00796564"/>
  </w:style>
  <w:style w:type="paragraph" w:customStyle="1" w:styleId="TableC-Ar09-B">
    <w:name w:val="Table_C-Ar09-B"/>
    <w:basedOn w:val="Normal"/>
    <w:rsid w:val="00A74ED2"/>
    <w:pPr>
      <w:spacing w:before="20" w:after="0"/>
      <w:jc w:val="center"/>
    </w:pPr>
    <w:rPr>
      <w:rFonts w:ascii="Arial Bold" w:eastAsia="Times New Roman" w:hAnsi="Arial Bold" w:cs="Times New Roman"/>
      <w:b/>
      <w:sz w:val="18"/>
      <w:szCs w:val="18"/>
    </w:rPr>
  </w:style>
  <w:style w:type="paragraph" w:customStyle="1" w:styleId="TableR-Ar09-B">
    <w:name w:val="Table_R-Ar09-B"/>
    <w:basedOn w:val="Normal"/>
    <w:rsid w:val="00A74ED2"/>
    <w:pPr>
      <w:spacing w:before="20" w:after="0"/>
      <w:jc w:val="right"/>
    </w:pPr>
    <w:rPr>
      <w:rFonts w:ascii="Arial Bold" w:eastAsia="Times New Roman" w:hAnsi="Arial Bold" w:cs="Times New Roman"/>
      <w:b/>
      <w:sz w:val="18"/>
      <w:szCs w:val="18"/>
    </w:rPr>
  </w:style>
  <w:style w:type="paragraph" w:customStyle="1" w:styleId="TableC-Ar11-B">
    <w:name w:val="Table_C-Ar11-B"/>
    <w:basedOn w:val="Normal"/>
    <w:rsid w:val="00A74ED2"/>
    <w:pPr>
      <w:spacing w:before="20" w:after="0"/>
      <w:jc w:val="center"/>
    </w:pPr>
    <w:rPr>
      <w:rFonts w:ascii="Arial Bold" w:eastAsia="Times New Roman" w:hAnsi="Arial Bold" w:cs="Times New Roman"/>
      <w:b/>
      <w:sz w:val="22"/>
    </w:rPr>
  </w:style>
  <w:style w:type="paragraph" w:customStyle="1" w:styleId="TableR-Ar11-B">
    <w:name w:val="Table_R-Ar11-B"/>
    <w:basedOn w:val="TableC-Ar09-B"/>
    <w:rsid w:val="00A74ED2"/>
    <w:pPr>
      <w:spacing w:after="20"/>
      <w:ind w:right="144"/>
      <w:jc w:val="right"/>
    </w:pPr>
    <w:rPr>
      <w:bCs/>
      <w:sz w:val="22"/>
      <w:szCs w:val="22"/>
    </w:rPr>
  </w:style>
  <w:style w:type="character" w:customStyle="1" w:styleId="ListParagraphChar">
    <w:name w:val="List Paragraph Char"/>
    <w:link w:val="ListParagraph"/>
    <w:uiPriority w:val="34"/>
    <w:locked/>
    <w:rsid w:val="006156CE"/>
    <w:rPr>
      <w:rFonts w:ascii="Times New Roman" w:eastAsia="Times New Roman" w:hAnsi="Times New Roman" w:cs="Times New Roman"/>
      <w:sz w:val="24"/>
      <w:szCs w:val="24"/>
    </w:rPr>
  </w:style>
  <w:style w:type="paragraph" w:customStyle="1" w:styleId="HSAGevidencebullet">
    <w:name w:val="HSAG evidence bullet"/>
    <w:basedOn w:val="HSAGBullets"/>
    <w:qFormat/>
    <w:rsid w:val="00FA49DB"/>
    <w:pPr>
      <w:ind w:left="600"/>
    </w:pPr>
    <w:rPr>
      <w:i/>
      <w:sz w:val="22"/>
    </w:rPr>
  </w:style>
  <w:style w:type="character" w:styleId="FootnoteReference">
    <w:name w:val="footnote reference"/>
    <w:uiPriority w:val="99"/>
    <w:semiHidden/>
    <w:unhideWhenUsed/>
    <w:rsid w:val="000A0875"/>
    <w:rPr>
      <w:rFonts w:ascii="Times New Roman" w:hAnsi="Times New Roman" w:cs="Times New Roman" w:hint="default"/>
      <w:vertAlign w:val="superscript"/>
    </w:rPr>
  </w:style>
  <w:style w:type="paragraph" w:customStyle="1" w:styleId="ContractRef">
    <w:name w:val="Contract Ref"/>
    <w:basedOn w:val="ListParagraph"/>
    <w:link w:val="ContractRefChar"/>
    <w:qFormat/>
    <w:rsid w:val="00BE722C"/>
    <w:pPr>
      <w:spacing w:before="40" w:after="40"/>
      <w:ind w:left="1080"/>
      <w:jc w:val="right"/>
    </w:pPr>
    <w:rPr>
      <w:i/>
      <w:sz w:val="18"/>
      <w:szCs w:val="18"/>
    </w:rPr>
  </w:style>
  <w:style w:type="character" w:customStyle="1" w:styleId="ContractRefChar">
    <w:name w:val="Contract Ref Char"/>
    <w:basedOn w:val="ListParagraphChar"/>
    <w:link w:val="ContractRef"/>
    <w:rsid w:val="00BE722C"/>
    <w:rPr>
      <w:rFonts w:ascii="Times New Roman" w:eastAsia="Times New Roman" w:hAnsi="Times New Roman" w:cs="Times New Roman"/>
      <w:i/>
      <w:sz w:val="18"/>
      <w:szCs w:val="18"/>
    </w:rPr>
  </w:style>
  <w:style w:type="paragraph" w:styleId="TOC9">
    <w:name w:val="toc 9"/>
    <w:basedOn w:val="Normal"/>
    <w:next w:val="Normal"/>
    <w:autoRedefine/>
    <w:uiPriority w:val="39"/>
    <w:unhideWhenUsed/>
    <w:rsid w:val="002E4C1B"/>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948">
      <w:bodyDiv w:val="1"/>
      <w:marLeft w:val="0"/>
      <w:marRight w:val="0"/>
      <w:marTop w:val="0"/>
      <w:marBottom w:val="0"/>
      <w:divBdr>
        <w:top w:val="none" w:sz="0" w:space="0" w:color="auto"/>
        <w:left w:val="none" w:sz="0" w:space="0" w:color="auto"/>
        <w:bottom w:val="none" w:sz="0" w:space="0" w:color="auto"/>
        <w:right w:val="none" w:sz="0" w:space="0" w:color="auto"/>
      </w:divBdr>
    </w:div>
    <w:div w:id="411899483">
      <w:bodyDiv w:val="1"/>
      <w:marLeft w:val="0"/>
      <w:marRight w:val="0"/>
      <w:marTop w:val="0"/>
      <w:marBottom w:val="0"/>
      <w:divBdr>
        <w:top w:val="none" w:sz="0" w:space="0" w:color="auto"/>
        <w:left w:val="none" w:sz="0" w:space="0" w:color="auto"/>
        <w:bottom w:val="none" w:sz="0" w:space="0" w:color="auto"/>
        <w:right w:val="none" w:sz="0" w:space="0" w:color="auto"/>
      </w:divBdr>
    </w:div>
    <w:div w:id="435295703">
      <w:bodyDiv w:val="1"/>
      <w:marLeft w:val="0"/>
      <w:marRight w:val="0"/>
      <w:marTop w:val="0"/>
      <w:marBottom w:val="0"/>
      <w:divBdr>
        <w:top w:val="none" w:sz="0" w:space="0" w:color="auto"/>
        <w:left w:val="none" w:sz="0" w:space="0" w:color="auto"/>
        <w:bottom w:val="none" w:sz="0" w:space="0" w:color="auto"/>
        <w:right w:val="none" w:sz="0" w:space="0" w:color="auto"/>
      </w:divBdr>
    </w:div>
    <w:div w:id="574123103">
      <w:bodyDiv w:val="1"/>
      <w:marLeft w:val="0"/>
      <w:marRight w:val="0"/>
      <w:marTop w:val="0"/>
      <w:marBottom w:val="0"/>
      <w:divBdr>
        <w:top w:val="none" w:sz="0" w:space="0" w:color="auto"/>
        <w:left w:val="none" w:sz="0" w:space="0" w:color="auto"/>
        <w:bottom w:val="none" w:sz="0" w:space="0" w:color="auto"/>
        <w:right w:val="none" w:sz="0" w:space="0" w:color="auto"/>
      </w:divBdr>
    </w:div>
    <w:div w:id="689374865">
      <w:bodyDiv w:val="1"/>
      <w:marLeft w:val="0"/>
      <w:marRight w:val="0"/>
      <w:marTop w:val="0"/>
      <w:marBottom w:val="0"/>
      <w:divBdr>
        <w:top w:val="none" w:sz="0" w:space="0" w:color="auto"/>
        <w:left w:val="none" w:sz="0" w:space="0" w:color="auto"/>
        <w:bottom w:val="none" w:sz="0" w:space="0" w:color="auto"/>
        <w:right w:val="none" w:sz="0" w:space="0" w:color="auto"/>
      </w:divBdr>
    </w:div>
    <w:div w:id="716903661">
      <w:bodyDiv w:val="1"/>
      <w:marLeft w:val="0"/>
      <w:marRight w:val="0"/>
      <w:marTop w:val="0"/>
      <w:marBottom w:val="0"/>
      <w:divBdr>
        <w:top w:val="none" w:sz="0" w:space="0" w:color="auto"/>
        <w:left w:val="none" w:sz="0" w:space="0" w:color="auto"/>
        <w:bottom w:val="none" w:sz="0" w:space="0" w:color="auto"/>
        <w:right w:val="none" w:sz="0" w:space="0" w:color="auto"/>
      </w:divBdr>
    </w:div>
    <w:div w:id="996880966">
      <w:bodyDiv w:val="1"/>
      <w:marLeft w:val="0"/>
      <w:marRight w:val="0"/>
      <w:marTop w:val="0"/>
      <w:marBottom w:val="0"/>
      <w:divBdr>
        <w:top w:val="none" w:sz="0" w:space="0" w:color="auto"/>
        <w:left w:val="none" w:sz="0" w:space="0" w:color="auto"/>
        <w:bottom w:val="none" w:sz="0" w:space="0" w:color="auto"/>
        <w:right w:val="none" w:sz="0" w:space="0" w:color="auto"/>
      </w:divBdr>
    </w:div>
    <w:div w:id="1009528868">
      <w:bodyDiv w:val="1"/>
      <w:marLeft w:val="0"/>
      <w:marRight w:val="0"/>
      <w:marTop w:val="0"/>
      <w:marBottom w:val="0"/>
      <w:divBdr>
        <w:top w:val="none" w:sz="0" w:space="0" w:color="auto"/>
        <w:left w:val="none" w:sz="0" w:space="0" w:color="auto"/>
        <w:bottom w:val="none" w:sz="0" w:space="0" w:color="auto"/>
        <w:right w:val="none" w:sz="0" w:space="0" w:color="auto"/>
      </w:divBdr>
    </w:div>
    <w:div w:id="1031880018">
      <w:bodyDiv w:val="1"/>
      <w:marLeft w:val="0"/>
      <w:marRight w:val="0"/>
      <w:marTop w:val="0"/>
      <w:marBottom w:val="0"/>
      <w:divBdr>
        <w:top w:val="none" w:sz="0" w:space="0" w:color="auto"/>
        <w:left w:val="none" w:sz="0" w:space="0" w:color="auto"/>
        <w:bottom w:val="none" w:sz="0" w:space="0" w:color="auto"/>
        <w:right w:val="none" w:sz="0" w:space="0" w:color="auto"/>
      </w:divBdr>
    </w:div>
    <w:div w:id="1038120330">
      <w:bodyDiv w:val="1"/>
      <w:marLeft w:val="0"/>
      <w:marRight w:val="0"/>
      <w:marTop w:val="0"/>
      <w:marBottom w:val="0"/>
      <w:divBdr>
        <w:top w:val="none" w:sz="0" w:space="0" w:color="auto"/>
        <w:left w:val="none" w:sz="0" w:space="0" w:color="auto"/>
        <w:bottom w:val="none" w:sz="0" w:space="0" w:color="auto"/>
        <w:right w:val="none" w:sz="0" w:space="0" w:color="auto"/>
      </w:divBdr>
      <w:divsChild>
        <w:div w:id="1475222058">
          <w:marLeft w:val="0"/>
          <w:marRight w:val="0"/>
          <w:marTop w:val="0"/>
          <w:marBottom w:val="0"/>
          <w:divBdr>
            <w:top w:val="none" w:sz="0" w:space="0" w:color="auto"/>
            <w:left w:val="none" w:sz="0" w:space="0" w:color="auto"/>
            <w:bottom w:val="none" w:sz="0" w:space="0" w:color="auto"/>
            <w:right w:val="none" w:sz="0" w:space="0" w:color="auto"/>
          </w:divBdr>
          <w:divsChild>
            <w:div w:id="413671218">
              <w:marLeft w:val="0"/>
              <w:marRight w:val="0"/>
              <w:marTop w:val="0"/>
              <w:marBottom w:val="0"/>
              <w:divBdr>
                <w:top w:val="none" w:sz="0" w:space="0" w:color="auto"/>
                <w:left w:val="none" w:sz="0" w:space="0" w:color="auto"/>
                <w:bottom w:val="none" w:sz="0" w:space="0" w:color="auto"/>
                <w:right w:val="none" w:sz="0" w:space="0" w:color="auto"/>
              </w:divBdr>
              <w:divsChild>
                <w:div w:id="1733191501">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27259">
      <w:bodyDiv w:val="1"/>
      <w:marLeft w:val="0"/>
      <w:marRight w:val="0"/>
      <w:marTop w:val="0"/>
      <w:marBottom w:val="0"/>
      <w:divBdr>
        <w:top w:val="none" w:sz="0" w:space="0" w:color="auto"/>
        <w:left w:val="none" w:sz="0" w:space="0" w:color="auto"/>
        <w:bottom w:val="none" w:sz="0" w:space="0" w:color="auto"/>
        <w:right w:val="none" w:sz="0" w:space="0" w:color="auto"/>
      </w:divBdr>
    </w:div>
    <w:div w:id="1282373501">
      <w:bodyDiv w:val="1"/>
      <w:marLeft w:val="0"/>
      <w:marRight w:val="0"/>
      <w:marTop w:val="0"/>
      <w:marBottom w:val="0"/>
      <w:divBdr>
        <w:top w:val="none" w:sz="0" w:space="0" w:color="auto"/>
        <w:left w:val="none" w:sz="0" w:space="0" w:color="auto"/>
        <w:bottom w:val="none" w:sz="0" w:space="0" w:color="auto"/>
        <w:right w:val="none" w:sz="0" w:space="0" w:color="auto"/>
      </w:divBdr>
      <w:divsChild>
        <w:div w:id="1149982988">
          <w:marLeft w:val="0"/>
          <w:marRight w:val="0"/>
          <w:marTop w:val="0"/>
          <w:marBottom w:val="0"/>
          <w:divBdr>
            <w:top w:val="none" w:sz="0" w:space="0" w:color="auto"/>
            <w:left w:val="none" w:sz="0" w:space="0" w:color="auto"/>
            <w:bottom w:val="none" w:sz="0" w:space="0" w:color="auto"/>
            <w:right w:val="none" w:sz="0" w:space="0" w:color="auto"/>
          </w:divBdr>
          <w:divsChild>
            <w:div w:id="1523203101">
              <w:marLeft w:val="0"/>
              <w:marRight w:val="0"/>
              <w:marTop w:val="0"/>
              <w:marBottom w:val="0"/>
              <w:divBdr>
                <w:top w:val="none" w:sz="0" w:space="0" w:color="auto"/>
                <w:left w:val="none" w:sz="0" w:space="0" w:color="auto"/>
                <w:bottom w:val="none" w:sz="0" w:space="0" w:color="auto"/>
                <w:right w:val="none" w:sz="0" w:space="0" w:color="auto"/>
              </w:divBdr>
              <w:divsChild>
                <w:div w:id="1475949791">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60597">
      <w:bodyDiv w:val="1"/>
      <w:marLeft w:val="0"/>
      <w:marRight w:val="0"/>
      <w:marTop w:val="0"/>
      <w:marBottom w:val="0"/>
      <w:divBdr>
        <w:top w:val="none" w:sz="0" w:space="0" w:color="auto"/>
        <w:left w:val="none" w:sz="0" w:space="0" w:color="auto"/>
        <w:bottom w:val="none" w:sz="0" w:space="0" w:color="auto"/>
        <w:right w:val="none" w:sz="0" w:space="0" w:color="auto"/>
      </w:divBdr>
    </w:div>
    <w:div w:id="1383212856">
      <w:bodyDiv w:val="1"/>
      <w:marLeft w:val="0"/>
      <w:marRight w:val="0"/>
      <w:marTop w:val="0"/>
      <w:marBottom w:val="0"/>
      <w:divBdr>
        <w:top w:val="none" w:sz="0" w:space="0" w:color="auto"/>
        <w:left w:val="none" w:sz="0" w:space="0" w:color="auto"/>
        <w:bottom w:val="none" w:sz="0" w:space="0" w:color="auto"/>
        <w:right w:val="none" w:sz="0" w:space="0" w:color="auto"/>
      </w:divBdr>
    </w:div>
    <w:div w:id="1390156045">
      <w:bodyDiv w:val="1"/>
      <w:marLeft w:val="0"/>
      <w:marRight w:val="0"/>
      <w:marTop w:val="0"/>
      <w:marBottom w:val="0"/>
      <w:divBdr>
        <w:top w:val="none" w:sz="0" w:space="0" w:color="auto"/>
        <w:left w:val="none" w:sz="0" w:space="0" w:color="auto"/>
        <w:bottom w:val="none" w:sz="0" w:space="0" w:color="auto"/>
        <w:right w:val="none" w:sz="0" w:space="0" w:color="auto"/>
      </w:divBdr>
    </w:div>
    <w:div w:id="1452437881">
      <w:bodyDiv w:val="1"/>
      <w:marLeft w:val="0"/>
      <w:marRight w:val="0"/>
      <w:marTop w:val="0"/>
      <w:marBottom w:val="0"/>
      <w:divBdr>
        <w:top w:val="none" w:sz="0" w:space="0" w:color="auto"/>
        <w:left w:val="none" w:sz="0" w:space="0" w:color="auto"/>
        <w:bottom w:val="none" w:sz="0" w:space="0" w:color="auto"/>
        <w:right w:val="none" w:sz="0" w:space="0" w:color="auto"/>
      </w:divBdr>
      <w:divsChild>
        <w:div w:id="1871871974">
          <w:marLeft w:val="0"/>
          <w:marRight w:val="0"/>
          <w:marTop w:val="0"/>
          <w:marBottom w:val="0"/>
          <w:divBdr>
            <w:top w:val="none" w:sz="0" w:space="0" w:color="auto"/>
            <w:left w:val="none" w:sz="0" w:space="0" w:color="auto"/>
            <w:bottom w:val="none" w:sz="0" w:space="0" w:color="auto"/>
            <w:right w:val="none" w:sz="0" w:space="0" w:color="auto"/>
          </w:divBdr>
          <w:divsChild>
            <w:div w:id="1633360807">
              <w:marLeft w:val="0"/>
              <w:marRight w:val="0"/>
              <w:marTop w:val="0"/>
              <w:marBottom w:val="0"/>
              <w:divBdr>
                <w:top w:val="none" w:sz="0" w:space="0" w:color="auto"/>
                <w:left w:val="none" w:sz="0" w:space="0" w:color="auto"/>
                <w:bottom w:val="none" w:sz="0" w:space="0" w:color="auto"/>
                <w:right w:val="none" w:sz="0" w:space="0" w:color="auto"/>
              </w:divBdr>
              <w:divsChild>
                <w:div w:id="102767887">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40790">
      <w:bodyDiv w:val="1"/>
      <w:marLeft w:val="0"/>
      <w:marRight w:val="0"/>
      <w:marTop w:val="0"/>
      <w:marBottom w:val="0"/>
      <w:divBdr>
        <w:top w:val="none" w:sz="0" w:space="0" w:color="auto"/>
        <w:left w:val="none" w:sz="0" w:space="0" w:color="auto"/>
        <w:bottom w:val="none" w:sz="0" w:space="0" w:color="auto"/>
        <w:right w:val="none" w:sz="0" w:space="0" w:color="auto"/>
      </w:divBdr>
    </w:div>
    <w:div w:id="1588348835">
      <w:bodyDiv w:val="1"/>
      <w:marLeft w:val="0"/>
      <w:marRight w:val="0"/>
      <w:marTop w:val="0"/>
      <w:marBottom w:val="0"/>
      <w:divBdr>
        <w:top w:val="none" w:sz="0" w:space="0" w:color="auto"/>
        <w:left w:val="none" w:sz="0" w:space="0" w:color="auto"/>
        <w:bottom w:val="none" w:sz="0" w:space="0" w:color="auto"/>
        <w:right w:val="none" w:sz="0" w:space="0" w:color="auto"/>
      </w:divBdr>
    </w:div>
    <w:div w:id="1693147070">
      <w:bodyDiv w:val="1"/>
      <w:marLeft w:val="0"/>
      <w:marRight w:val="0"/>
      <w:marTop w:val="0"/>
      <w:marBottom w:val="0"/>
      <w:divBdr>
        <w:top w:val="none" w:sz="0" w:space="0" w:color="auto"/>
        <w:left w:val="none" w:sz="0" w:space="0" w:color="auto"/>
        <w:bottom w:val="none" w:sz="0" w:space="0" w:color="auto"/>
        <w:right w:val="none" w:sz="0" w:space="0" w:color="auto"/>
      </w:divBdr>
    </w:div>
    <w:div w:id="1749880894">
      <w:bodyDiv w:val="1"/>
      <w:marLeft w:val="0"/>
      <w:marRight w:val="0"/>
      <w:marTop w:val="0"/>
      <w:marBottom w:val="0"/>
      <w:divBdr>
        <w:top w:val="none" w:sz="0" w:space="0" w:color="auto"/>
        <w:left w:val="none" w:sz="0" w:space="0" w:color="auto"/>
        <w:bottom w:val="none" w:sz="0" w:space="0" w:color="auto"/>
        <w:right w:val="none" w:sz="0" w:space="0" w:color="auto"/>
      </w:divBdr>
    </w:div>
    <w:div w:id="1817064367">
      <w:bodyDiv w:val="1"/>
      <w:marLeft w:val="0"/>
      <w:marRight w:val="0"/>
      <w:marTop w:val="0"/>
      <w:marBottom w:val="0"/>
      <w:divBdr>
        <w:top w:val="none" w:sz="0" w:space="0" w:color="auto"/>
        <w:left w:val="none" w:sz="0" w:space="0" w:color="auto"/>
        <w:bottom w:val="none" w:sz="0" w:space="0" w:color="auto"/>
        <w:right w:val="none" w:sz="0" w:space="0" w:color="auto"/>
      </w:divBdr>
    </w:div>
    <w:div w:id="1847400900">
      <w:bodyDiv w:val="1"/>
      <w:marLeft w:val="0"/>
      <w:marRight w:val="0"/>
      <w:marTop w:val="0"/>
      <w:marBottom w:val="0"/>
      <w:divBdr>
        <w:top w:val="none" w:sz="0" w:space="0" w:color="auto"/>
        <w:left w:val="none" w:sz="0" w:space="0" w:color="auto"/>
        <w:bottom w:val="none" w:sz="0" w:space="0" w:color="auto"/>
        <w:right w:val="none" w:sz="0" w:space="0" w:color="auto"/>
      </w:divBdr>
      <w:divsChild>
        <w:div w:id="1571966170">
          <w:marLeft w:val="0"/>
          <w:marRight w:val="0"/>
          <w:marTop w:val="0"/>
          <w:marBottom w:val="0"/>
          <w:divBdr>
            <w:top w:val="none" w:sz="0" w:space="0" w:color="auto"/>
            <w:left w:val="none" w:sz="0" w:space="0" w:color="auto"/>
            <w:bottom w:val="none" w:sz="0" w:space="0" w:color="auto"/>
            <w:right w:val="none" w:sz="0" w:space="0" w:color="auto"/>
          </w:divBdr>
          <w:divsChild>
            <w:div w:id="2073697017">
              <w:marLeft w:val="0"/>
              <w:marRight w:val="0"/>
              <w:marTop w:val="0"/>
              <w:marBottom w:val="0"/>
              <w:divBdr>
                <w:top w:val="none" w:sz="0" w:space="0" w:color="auto"/>
                <w:left w:val="none" w:sz="0" w:space="0" w:color="auto"/>
                <w:bottom w:val="none" w:sz="0" w:space="0" w:color="auto"/>
                <w:right w:val="none" w:sz="0" w:space="0" w:color="auto"/>
              </w:divBdr>
              <w:divsChild>
                <w:div w:id="1043406073">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SAG">
      <a:dk1>
        <a:sysClr val="windowText" lastClr="000000"/>
      </a:dk1>
      <a:lt1>
        <a:sysClr val="window" lastClr="FFFFFF"/>
      </a:lt1>
      <a:dk2>
        <a:srgbClr val="00549E"/>
      </a:dk2>
      <a:lt2>
        <a:srgbClr val="FFFFFF"/>
      </a:lt2>
      <a:accent1>
        <a:srgbClr val="61A2D8"/>
      </a:accent1>
      <a:accent2>
        <a:srgbClr val="C02640"/>
      </a:accent2>
      <a:accent3>
        <a:srgbClr val="50B848"/>
      </a:accent3>
      <a:accent4>
        <a:srgbClr val="F79548"/>
      </a:accent4>
      <a:accent5>
        <a:srgbClr val="3F3F3F"/>
      </a:accent5>
      <a:accent6>
        <a:srgbClr val="00549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47be7094-86b6-4c75-87da-a9bfd340ff09"/>
    <IACategory xmlns="59da1016-2a1b-4f8a-9768-d7a4932f6f16" xsi:nil="true"/>
    <Effective_x0020_date xmlns="47be7094-86b6-4c75-87da-a9bfd340ff09">2022-05-02T07:00:00+00:00</Effective_x0020_date>
    <DocumentExpirationDate xmlns="59da1016-2a1b-4f8a-9768-d7a4932f6f16" xsi:nil="true"/>
    <IATopic xmlns="59da1016-2a1b-4f8a-9768-d7a4932f6f16" xsi:nil="true"/>
    <Archive xmlns="47be7094-86b6-4c75-87da-a9bfd340ff09">true</Archive>
    <documentType xmlns="47be7094-86b6-4c75-87da-a9bfd340ff09">Report Template</documentType>
    <Meta_x0020_Keywords xmlns="47be7094-86b6-4c75-87da-a9bfd340ff09" xsi:nil="true"/>
    <URL xmlns="http://schemas.microsoft.com/sharepoint/v3">
      <Url>https://www.oregon.gov/oha/HSD/OHP/CCO/OR2022_CCO_DSN-Narrative-Evaluation-Tool-Template.docx</Url>
      <Description>DSN Narrative Evaluation Tool and Reporting Template, CY 2022</Description>
    </URL>
    <IASubtopic xmlns="59da1016-2a1b-4f8a-9768-d7a4932f6f16" xsi:nil="true"/>
    <RoutingRuleDescription xmlns="http://schemas.microsoft.com/sharepoint/v3" xsi:nil="true"/>
    <Contractor xmlns="47be7094-86b6-4c75-87da-a9bfd340ff09">
      <Value>CCO</Value>
    </Contractor>
    <Meta_x0020_Description xmlns="47be7094-86b6-4c75-87da-a9bfd340ff09" xsi:nil="true"/>
    <Contract_x0020_topic xmlns="47be7094-86b6-4c75-87da-a9bfd340ff09">Delivery System Network</Contract_x0020_topic>
    <Hide xmlns="47be7094-86b6-4c75-87da-a9bfd340ff09">false</Hi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02F1D-28C7-44BD-9D6F-F1D525C82880}">
  <ds:schemaRefs>
    <ds:schemaRef ds:uri="http://schemas.microsoft.com/office/2006/metadata/properties"/>
    <ds:schemaRef ds:uri="http://schemas.microsoft.com/office/infopath/2007/PartnerControls"/>
    <ds:schemaRef ds:uri="ebcd6e82-1b7f-452a-b0c7-a2ce497d99cc"/>
    <ds:schemaRef ds:uri="c1e1285b-7bdb-467e-9ff2-65c19f5b6135"/>
  </ds:schemaRefs>
</ds:datastoreItem>
</file>

<file path=customXml/itemProps2.xml><?xml version="1.0" encoding="utf-8"?>
<ds:datastoreItem xmlns:ds="http://schemas.openxmlformats.org/officeDocument/2006/customXml" ds:itemID="{DAB9E6C8-ACD4-4A8D-8476-AB476E21B45D}">
  <ds:schemaRefs>
    <ds:schemaRef ds:uri="http://schemas.microsoft.com/sharepoint/v3/contenttype/forms"/>
  </ds:schemaRefs>
</ds:datastoreItem>
</file>

<file path=customXml/itemProps3.xml><?xml version="1.0" encoding="utf-8"?>
<ds:datastoreItem xmlns:ds="http://schemas.openxmlformats.org/officeDocument/2006/customXml" ds:itemID="{37B36F83-C994-4BB5-81D4-6B4CFF78F291}"/>
</file>

<file path=customXml/itemProps4.xml><?xml version="1.0" encoding="utf-8"?>
<ds:datastoreItem xmlns:ds="http://schemas.openxmlformats.org/officeDocument/2006/customXml" ds:itemID="{97F6E700-BB3A-4ED2-95EE-9ADFA8EA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2653</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2022 DSN Narrative Evaluation Tool - CCO F2</vt:lpstr>
    </vt:vector>
  </TitlesOfParts>
  <Manager>MIsavoran@hsag.com</Manager>
  <Company>Oregon</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DSN Narrative Evaluation Tool and Reporting Template, CY 2022</dc:title>
  <dc:subject>Oregon Health Authority</dc:subject>
  <dc:creator>Jamie Letter</dc:creator>
  <cp:keywords/>
  <dc:description/>
  <cp:lastModifiedBy>Williamson Carrie</cp:lastModifiedBy>
  <cp:revision>6</cp:revision>
  <cp:lastPrinted>2014-07-03T16:53:00Z</cp:lastPrinted>
  <dcterms:created xsi:type="dcterms:W3CDTF">2022-05-02T21:31:00Z</dcterms:created>
  <dcterms:modified xsi:type="dcterms:W3CDTF">2022-05-02T23:49:00Z</dcterms:modified>
  <cp:category>OR2022_CCO_DSN Narrative Evaluation Tool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Abbr-Txt">
    <vt:lpwstr> </vt:lpwstr>
  </property>
  <property fmtid="{D5CDD505-2E9C-101B-9397-08002B2CF9AE}" pid="3" name="DCfR">
    <vt:lpwstr>—Draft Copy for Review—</vt:lpwstr>
  </property>
  <property fmtid="{D5CDD505-2E9C-101B-9397-08002B2CF9AE}" pid="4" name="DCfR(backup)">
    <vt:lpwstr>—Draft Copy for Review—</vt:lpwstr>
  </property>
  <property fmtid="{D5CDD505-2E9C-101B-9397-08002B2CF9AE}" pid="5" name="Plan Type">
    <vt:lpwstr>CCO</vt:lpwstr>
  </property>
  <property fmtid="{D5CDD505-2E9C-101B-9397-08002B2CF9AE}" pid="6" name="ContentTypeId">
    <vt:lpwstr>0x0101004FC3AD29F9C3BA4492D9BCF45F3C0A51</vt:lpwstr>
  </property>
  <property fmtid="{D5CDD505-2E9C-101B-9397-08002B2CF9AE}" pid="7" name="WorkflowChangePath">
    <vt:lpwstr>dff07ce7-2fe0-44e5-9d33-eb01c4950507,4;dff07ce7-2fe0-44e5-9d33-eb01c4950507,6;dff07ce7-2fe0-44e5-9d33-eb01c4950507,8;</vt:lpwstr>
  </property>
</Properties>
</file>