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0EC92" w14:textId="424D3ED2" w:rsidR="00B5352E" w:rsidRPr="00867C00" w:rsidRDefault="00807124" w:rsidP="006442EA">
      <w:pPr>
        <w:pStyle w:val="Heading1"/>
        <w:numPr>
          <w:ilvl w:val="0"/>
          <w:numId w:val="0"/>
        </w:numPr>
        <w:spacing w:after="0"/>
        <w:rPr>
          <w:rFonts w:asciiTheme="minorHAnsi" w:hAnsiTheme="minorHAnsi" w:cstheme="minorHAnsi"/>
        </w:rPr>
      </w:pPr>
      <w:r>
        <w:rPr>
          <w:rFonts w:asciiTheme="minorHAnsi" w:hAnsiTheme="minorHAnsi" w:cstheme="minorHAnsi"/>
        </w:rPr>
        <w:t xml:space="preserve">CCO </w:t>
      </w:r>
      <w:r w:rsidR="009045F1">
        <w:rPr>
          <w:rFonts w:asciiTheme="minorHAnsi" w:hAnsiTheme="minorHAnsi" w:cstheme="minorHAnsi"/>
        </w:rPr>
        <w:t>Network Standard Exception</w:t>
      </w:r>
      <w:r w:rsidR="00082268">
        <w:rPr>
          <w:rFonts w:asciiTheme="minorHAnsi" w:hAnsiTheme="minorHAnsi" w:cstheme="minorHAnsi"/>
        </w:rPr>
        <w:t xml:space="preserve"> Request Form</w:t>
      </w:r>
      <w:r w:rsidR="009045F1">
        <w:rPr>
          <w:rFonts w:asciiTheme="minorHAnsi" w:hAnsiTheme="minorHAnsi" w:cstheme="minorHAnsi"/>
        </w:rPr>
        <w:t xml:space="preserve"> - Time and Distance</w:t>
      </w:r>
      <w:r w:rsidR="00082268">
        <w:rPr>
          <w:rFonts w:asciiTheme="minorHAnsi" w:hAnsiTheme="minorHAnsi" w:cstheme="minorHAnsi"/>
        </w:rPr>
        <w:t xml:space="preserve"> </w:t>
      </w:r>
      <w:r w:rsidR="009045F1">
        <w:rPr>
          <w:rFonts w:asciiTheme="minorHAnsi" w:hAnsiTheme="minorHAnsi" w:cstheme="minorHAnsi"/>
        </w:rPr>
        <w:t xml:space="preserve">  </w:t>
      </w:r>
    </w:p>
    <w:p w14:paraId="31AE4536" w14:textId="1BFD94BF" w:rsidR="00990DD5" w:rsidRPr="00702684" w:rsidRDefault="000F7659" w:rsidP="00702684">
      <w:pPr>
        <w:spacing w:before="0"/>
        <w:jc w:val="right"/>
        <w:rPr>
          <w:rFonts w:asciiTheme="minorHAnsi" w:hAnsiTheme="minorHAnsi" w:cstheme="minorHAnsi"/>
          <w:b/>
          <w:bCs/>
          <w:i/>
          <w:iCs/>
          <w:color w:val="00549E" w:themeColor="accent6"/>
          <w:sz w:val="28"/>
          <w:szCs w:val="24"/>
        </w:rPr>
      </w:pPr>
      <w:bookmarkStart w:id="0" w:name="_Hlk72853480"/>
      <w:bookmarkStart w:id="1" w:name="_Toc23932331"/>
      <w:r w:rsidRPr="00702684">
        <w:rPr>
          <w:rFonts w:asciiTheme="minorHAnsi" w:hAnsiTheme="minorHAnsi" w:cstheme="minorHAnsi"/>
          <w:b/>
          <w:bCs/>
          <w:i/>
          <w:iCs/>
          <w:color w:val="00549E" w:themeColor="accent6"/>
          <w:sz w:val="28"/>
          <w:szCs w:val="24"/>
        </w:rPr>
        <w:t xml:space="preserve">Effective </w:t>
      </w:r>
      <w:r w:rsidR="00F51B0B">
        <w:rPr>
          <w:rFonts w:asciiTheme="minorHAnsi" w:hAnsiTheme="minorHAnsi" w:cstheme="minorHAnsi"/>
          <w:b/>
          <w:bCs/>
          <w:i/>
          <w:iCs/>
          <w:color w:val="00549E" w:themeColor="accent6"/>
          <w:sz w:val="28"/>
          <w:szCs w:val="24"/>
        </w:rPr>
        <w:t>May 1</w:t>
      </w:r>
      <w:r w:rsidR="00F929E5">
        <w:rPr>
          <w:rFonts w:asciiTheme="minorHAnsi" w:hAnsiTheme="minorHAnsi" w:cstheme="minorHAnsi"/>
          <w:b/>
          <w:bCs/>
          <w:i/>
          <w:iCs/>
          <w:color w:val="00549E" w:themeColor="accent6"/>
          <w:sz w:val="28"/>
          <w:szCs w:val="24"/>
        </w:rPr>
        <w:t>3</w:t>
      </w:r>
      <w:r w:rsidR="00082268" w:rsidRPr="00702684">
        <w:rPr>
          <w:rFonts w:asciiTheme="minorHAnsi" w:hAnsiTheme="minorHAnsi" w:cstheme="minorHAnsi"/>
          <w:b/>
          <w:bCs/>
          <w:i/>
          <w:iCs/>
          <w:color w:val="00549E" w:themeColor="accent6"/>
          <w:sz w:val="28"/>
          <w:szCs w:val="24"/>
        </w:rPr>
        <w:t>, 2024</w:t>
      </w:r>
      <w:bookmarkEnd w:id="0"/>
    </w:p>
    <w:p w14:paraId="550D8111" w14:textId="319B685F" w:rsidR="003312B7" w:rsidRPr="00990DD5" w:rsidRDefault="00B85FD2" w:rsidP="007E676C">
      <w:pPr>
        <w:pStyle w:val="Heading2"/>
        <w:rPr>
          <w:sz w:val="24"/>
          <w:szCs w:val="24"/>
        </w:rPr>
      </w:pPr>
      <w:r w:rsidRPr="00867C00">
        <w:t>Overview</w:t>
      </w:r>
      <w:r w:rsidR="000B76B4">
        <w:t xml:space="preserve"> &amp; Instructions</w:t>
      </w:r>
      <w:bookmarkEnd w:id="1"/>
    </w:p>
    <w:p w14:paraId="021D5228" w14:textId="4E685EEC" w:rsidR="003312B7" w:rsidRPr="000C6555" w:rsidRDefault="003312B7" w:rsidP="0C6437AC">
      <w:pPr>
        <w:rPr>
          <w:rFonts w:asciiTheme="minorHAnsi" w:hAnsiTheme="minorHAnsi"/>
          <w:sz w:val="22"/>
        </w:rPr>
      </w:pPr>
      <w:r w:rsidRPr="0C6437AC">
        <w:rPr>
          <w:rFonts w:asciiTheme="minorHAnsi" w:hAnsiTheme="minorHAnsi"/>
          <w:sz w:val="22"/>
        </w:rPr>
        <w:t xml:space="preserve">Coordinated Care Organizations (CCOs) must meet </w:t>
      </w:r>
      <w:r w:rsidR="0075094E" w:rsidRPr="0C6437AC">
        <w:rPr>
          <w:rFonts w:asciiTheme="minorHAnsi" w:hAnsiTheme="minorHAnsi"/>
          <w:sz w:val="22"/>
        </w:rPr>
        <w:t>Oregon Health Plan (</w:t>
      </w:r>
      <w:r w:rsidRPr="0C6437AC">
        <w:rPr>
          <w:rFonts w:asciiTheme="minorHAnsi" w:hAnsiTheme="minorHAnsi"/>
          <w:sz w:val="22"/>
        </w:rPr>
        <w:t>OHP</w:t>
      </w:r>
      <w:r w:rsidR="0075094E" w:rsidRPr="0C6437AC">
        <w:rPr>
          <w:rFonts w:asciiTheme="minorHAnsi" w:hAnsiTheme="minorHAnsi"/>
          <w:sz w:val="22"/>
        </w:rPr>
        <w:t>)</w:t>
      </w:r>
      <w:r w:rsidRPr="0C6437AC">
        <w:rPr>
          <w:rFonts w:asciiTheme="minorHAnsi" w:hAnsiTheme="minorHAnsi"/>
          <w:sz w:val="22"/>
        </w:rPr>
        <w:t xml:space="preserve"> standards for timely access to care and services in accordance with Exhibit B, Part 2, Section 2a. of the 2024 CCO Contract (“the Contract”). The Contract points to Oregon Administrative Rule </w:t>
      </w:r>
      <w:r w:rsidR="0075094E" w:rsidRPr="0C6437AC">
        <w:rPr>
          <w:rFonts w:asciiTheme="minorHAnsi" w:hAnsiTheme="minorHAnsi"/>
          <w:sz w:val="22"/>
        </w:rPr>
        <w:t xml:space="preserve">(OAR) </w:t>
      </w:r>
      <w:r w:rsidRPr="0C6437AC">
        <w:rPr>
          <w:rFonts w:asciiTheme="minorHAnsi" w:hAnsiTheme="minorHAnsi"/>
          <w:sz w:val="22"/>
        </w:rPr>
        <w:t>410-141-3515, where the applicable standards for timely access can be found</w:t>
      </w:r>
      <w:r w:rsidR="36FA8519" w:rsidRPr="0C6437AC">
        <w:rPr>
          <w:rFonts w:asciiTheme="minorHAnsi" w:hAnsiTheme="minorHAnsi"/>
          <w:sz w:val="22"/>
        </w:rPr>
        <w:t>, including time and distance standards based on geographic region and provider/service type</w:t>
      </w:r>
      <w:r w:rsidRPr="0C6437AC">
        <w:rPr>
          <w:rFonts w:asciiTheme="minorHAnsi" w:hAnsiTheme="minorHAnsi"/>
          <w:sz w:val="22"/>
        </w:rPr>
        <w:t xml:space="preserve"> (among other requirements regarding CCO Network Adequacy). In order to be considered “compliant</w:t>
      </w:r>
      <w:r w:rsidR="0075094E" w:rsidRPr="0C6437AC">
        <w:rPr>
          <w:rFonts w:asciiTheme="minorHAnsi" w:hAnsiTheme="minorHAnsi"/>
          <w:sz w:val="22"/>
        </w:rPr>
        <w:t>,</w:t>
      </w:r>
      <w:r w:rsidRPr="0C6437AC">
        <w:rPr>
          <w:rFonts w:asciiTheme="minorHAnsi" w:hAnsiTheme="minorHAnsi"/>
          <w:sz w:val="22"/>
        </w:rPr>
        <w:t>” 95% of a CCO’s member</w:t>
      </w:r>
      <w:r w:rsidR="00691961" w:rsidRPr="0C6437AC">
        <w:rPr>
          <w:rFonts w:asciiTheme="minorHAnsi" w:hAnsiTheme="minorHAnsi"/>
          <w:sz w:val="22"/>
        </w:rPr>
        <w:t xml:space="preserve"> population</w:t>
      </w:r>
      <w:r w:rsidRPr="0C6437AC">
        <w:rPr>
          <w:rFonts w:asciiTheme="minorHAnsi" w:hAnsiTheme="minorHAnsi"/>
          <w:sz w:val="22"/>
        </w:rPr>
        <w:t xml:space="preserve"> must be able to access the provider/service types described in that rule within the corresponding time and distance standard. </w:t>
      </w:r>
    </w:p>
    <w:p w14:paraId="14F9C53A" w14:textId="1BFC97DD" w:rsidR="006E08B3" w:rsidRDefault="003312B7" w:rsidP="30BFFDFE">
      <w:pPr>
        <w:rPr>
          <w:rFonts w:asciiTheme="minorHAnsi" w:hAnsiTheme="minorHAnsi"/>
          <w:sz w:val="22"/>
        </w:rPr>
      </w:pPr>
      <w:r w:rsidRPr="30BFFDFE">
        <w:rPr>
          <w:rFonts w:asciiTheme="minorHAnsi" w:hAnsiTheme="minorHAnsi"/>
          <w:sz w:val="22"/>
        </w:rPr>
        <w:t xml:space="preserve">OAR 410-141-3515 allows for an exception process to the time and distance standards. If a CCO does not meet the 95% </w:t>
      </w:r>
      <w:r w:rsidR="00F95DEB" w:rsidRPr="30BFFDFE">
        <w:rPr>
          <w:rFonts w:asciiTheme="minorHAnsi" w:hAnsiTheme="minorHAnsi"/>
          <w:sz w:val="22"/>
        </w:rPr>
        <w:t>population</w:t>
      </w:r>
      <w:r w:rsidRPr="30BFFDFE">
        <w:rPr>
          <w:rFonts w:asciiTheme="minorHAnsi" w:hAnsiTheme="minorHAnsi"/>
          <w:sz w:val="22"/>
        </w:rPr>
        <w:t xml:space="preserve"> threshold for compliance, the CCO may submit a request for an exception to OHA for the provider/service type in question</w:t>
      </w:r>
      <w:r w:rsidR="00E34B28" w:rsidRPr="30BFFDFE">
        <w:rPr>
          <w:rFonts w:asciiTheme="minorHAnsi" w:hAnsiTheme="minorHAnsi"/>
          <w:sz w:val="22"/>
        </w:rPr>
        <w:t>.</w:t>
      </w:r>
      <w:r w:rsidR="00411E09" w:rsidRPr="30BFFDFE">
        <w:rPr>
          <w:rFonts w:asciiTheme="minorHAnsi" w:hAnsiTheme="minorHAnsi"/>
          <w:sz w:val="22"/>
        </w:rPr>
        <w:t xml:space="preserve"> </w:t>
      </w:r>
      <w:r w:rsidRPr="30BFFDFE">
        <w:rPr>
          <w:rFonts w:asciiTheme="minorHAnsi" w:hAnsiTheme="minorHAnsi"/>
          <w:sz w:val="22"/>
        </w:rPr>
        <w:t xml:space="preserve">The exception request must propose an alternate percentage </w:t>
      </w:r>
      <w:r w:rsidR="00674A9F" w:rsidRPr="30BFFDFE">
        <w:rPr>
          <w:rFonts w:asciiTheme="minorHAnsi" w:hAnsiTheme="minorHAnsi"/>
          <w:sz w:val="22"/>
        </w:rPr>
        <w:t>population</w:t>
      </w:r>
      <w:r w:rsidRPr="30BFFDFE">
        <w:rPr>
          <w:rFonts w:asciiTheme="minorHAnsi" w:hAnsiTheme="minorHAnsi"/>
          <w:sz w:val="22"/>
        </w:rPr>
        <w:t xml:space="preserve"> threshold for compliance</w:t>
      </w:r>
      <w:r w:rsidR="005A09A9" w:rsidRPr="30BFFDFE">
        <w:rPr>
          <w:rFonts w:asciiTheme="minorHAnsi" w:hAnsiTheme="minorHAnsi"/>
          <w:sz w:val="22"/>
        </w:rPr>
        <w:t xml:space="preserve"> (e.g.</w:t>
      </w:r>
      <w:r w:rsidR="0057765D" w:rsidRPr="30BFFDFE">
        <w:rPr>
          <w:rFonts w:asciiTheme="minorHAnsi" w:hAnsiTheme="minorHAnsi"/>
          <w:sz w:val="22"/>
        </w:rPr>
        <w:t>,</w:t>
      </w:r>
      <w:r w:rsidR="005A09A9" w:rsidRPr="30BFFDFE">
        <w:rPr>
          <w:rFonts w:asciiTheme="minorHAnsi" w:hAnsiTheme="minorHAnsi"/>
          <w:sz w:val="22"/>
        </w:rPr>
        <w:t xml:space="preserve"> </w:t>
      </w:r>
      <w:r w:rsidR="002612E4" w:rsidRPr="30BFFDFE">
        <w:rPr>
          <w:rFonts w:asciiTheme="minorHAnsi" w:hAnsiTheme="minorHAnsi"/>
          <w:sz w:val="22"/>
        </w:rPr>
        <w:t>90%</w:t>
      </w:r>
      <w:r w:rsidR="00581B67" w:rsidRPr="30BFFDFE">
        <w:rPr>
          <w:rFonts w:asciiTheme="minorHAnsi" w:hAnsiTheme="minorHAnsi"/>
          <w:sz w:val="22"/>
        </w:rPr>
        <w:t xml:space="preserve"> threshold)</w:t>
      </w:r>
      <w:r w:rsidR="00FC041A" w:rsidRPr="30BFFDFE">
        <w:rPr>
          <w:rFonts w:asciiTheme="minorHAnsi" w:hAnsiTheme="minorHAnsi"/>
          <w:sz w:val="22"/>
        </w:rPr>
        <w:t xml:space="preserve"> and </w:t>
      </w:r>
      <w:r w:rsidR="00EB7C19" w:rsidRPr="30BFFDFE">
        <w:rPr>
          <w:rFonts w:asciiTheme="minorHAnsi" w:hAnsiTheme="minorHAnsi"/>
          <w:sz w:val="22"/>
        </w:rPr>
        <w:t xml:space="preserve">clearly </w:t>
      </w:r>
      <w:r w:rsidRPr="30BFFDFE">
        <w:rPr>
          <w:rFonts w:asciiTheme="minorHAnsi" w:hAnsiTheme="minorHAnsi"/>
          <w:sz w:val="22"/>
        </w:rPr>
        <w:t>demonstrate</w:t>
      </w:r>
      <w:r w:rsidR="00EB7C19" w:rsidRPr="30BFFDFE">
        <w:rPr>
          <w:rFonts w:asciiTheme="minorHAnsi" w:hAnsiTheme="minorHAnsi"/>
          <w:sz w:val="22"/>
        </w:rPr>
        <w:t xml:space="preserve"> </w:t>
      </w:r>
      <w:r w:rsidR="002B3CC6" w:rsidRPr="30BFFDFE">
        <w:rPr>
          <w:rFonts w:asciiTheme="minorHAnsi" w:hAnsiTheme="minorHAnsi"/>
          <w:sz w:val="22"/>
        </w:rPr>
        <w:t xml:space="preserve">the appropriateness of the alternate percentage threshold </w:t>
      </w:r>
      <w:r w:rsidR="00EB7C19" w:rsidRPr="30BFFDFE">
        <w:rPr>
          <w:rFonts w:asciiTheme="minorHAnsi" w:hAnsiTheme="minorHAnsi"/>
          <w:sz w:val="22"/>
        </w:rPr>
        <w:t>via documentation and accompanying narrative</w:t>
      </w:r>
      <w:r w:rsidR="002B3CC6" w:rsidRPr="30BFFDFE">
        <w:rPr>
          <w:rFonts w:asciiTheme="minorHAnsi" w:hAnsiTheme="minorHAnsi"/>
          <w:sz w:val="22"/>
        </w:rPr>
        <w:t xml:space="preserve"> </w:t>
      </w:r>
      <w:r w:rsidR="157AEEEA" w:rsidRPr="30BFFDFE">
        <w:rPr>
          <w:rFonts w:asciiTheme="minorHAnsi" w:hAnsiTheme="minorHAnsi"/>
          <w:sz w:val="22"/>
        </w:rPr>
        <w:t xml:space="preserve">(see tables below) </w:t>
      </w:r>
      <w:r w:rsidR="002B3CC6" w:rsidRPr="30BFFDFE">
        <w:rPr>
          <w:rFonts w:asciiTheme="minorHAnsi" w:hAnsiTheme="minorHAnsi"/>
          <w:sz w:val="22"/>
        </w:rPr>
        <w:t>that includes, at a minimum,</w:t>
      </w:r>
      <w:r w:rsidR="006E08B3" w:rsidRPr="30BFFDFE">
        <w:rPr>
          <w:rFonts w:asciiTheme="minorHAnsi" w:hAnsiTheme="minorHAnsi"/>
          <w:sz w:val="22"/>
        </w:rPr>
        <w:t xml:space="preserve"> the following:</w:t>
      </w:r>
    </w:p>
    <w:p w14:paraId="0A3A65C0" w14:textId="14E63CAE" w:rsidR="00312776" w:rsidRDefault="00312776" w:rsidP="00F22C3C">
      <w:pPr>
        <w:pStyle w:val="ListParagraph"/>
        <w:numPr>
          <w:ilvl w:val="0"/>
          <w:numId w:val="25"/>
        </w:numPr>
        <w:rPr>
          <w:rFonts w:asciiTheme="minorHAnsi" w:hAnsiTheme="minorHAnsi" w:cstheme="minorHAnsi"/>
          <w:sz w:val="22"/>
        </w:rPr>
      </w:pPr>
      <w:r>
        <w:rPr>
          <w:rFonts w:asciiTheme="minorHAnsi" w:hAnsiTheme="minorHAnsi" w:cstheme="minorHAnsi"/>
          <w:sz w:val="22"/>
        </w:rPr>
        <w:t>The rationale to support the proposed alternate percentage threshold.</w:t>
      </w:r>
    </w:p>
    <w:p w14:paraId="1424A416" w14:textId="414A4593" w:rsidR="002B3CC6" w:rsidRPr="00312776" w:rsidRDefault="00624594">
      <w:pPr>
        <w:pStyle w:val="ListParagraph"/>
        <w:numPr>
          <w:ilvl w:val="0"/>
          <w:numId w:val="25"/>
        </w:numPr>
        <w:rPr>
          <w:rFonts w:asciiTheme="minorHAnsi" w:hAnsiTheme="minorHAnsi" w:cstheme="minorHAnsi"/>
          <w:sz w:val="22"/>
        </w:rPr>
      </w:pPr>
      <w:r w:rsidRPr="00312776">
        <w:rPr>
          <w:rFonts w:asciiTheme="minorHAnsi" w:hAnsiTheme="minorHAnsi" w:cstheme="minorHAnsi"/>
          <w:sz w:val="22"/>
        </w:rPr>
        <w:t>T</w:t>
      </w:r>
      <w:r w:rsidR="003312B7" w:rsidRPr="00312776">
        <w:rPr>
          <w:rFonts w:asciiTheme="minorHAnsi" w:hAnsiTheme="minorHAnsi" w:cstheme="minorHAnsi"/>
          <w:sz w:val="22"/>
        </w:rPr>
        <w:t>he CCO’s evaluation of</w:t>
      </w:r>
      <w:r w:rsidR="008D7D01" w:rsidRPr="00312776">
        <w:rPr>
          <w:rFonts w:asciiTheme="minorHAnsi" w:hAnsiTheme="minorHAnsi" w:cstheme="minorHAnsi"/>
          <w:sz w:val="22"/>
        </w:rPr>
        <w:t xml:space="preserve"> current</w:t>
      </w:r>
      <w:r w:rsidR="003312B7" w:rsidRPr="00312776">
        <w:rPr>
          <w:rFonts w:asciiTheme="minorHAnsi" w:hAnsiTheme="minorHAnsi" w:cstheme="minorHAnsi"/>
          <w:sz w:val="22"/>
        </w:rPr>
        <w:t xml:space="preserve"> access </w:t>
      </w:r>
      <w:r w:rsidR="006E08B3" w:rsidRPr="00312776">
        <w:rPr>
          <w:rFonts w:asciiTheme="minorHAnsi" w:hAnsiTheme="minorHAnsi" w:cstheme="minorHAnsi"/>
          <w:sz w:val="22"/>
        </w:rPr>
        <w:t>for that particular provider/service type</w:t>
      </w:r>
      <w:r w:rsidR="00312776" w:rsidRPr="00312776">
        <w:rPr>
          <w:rFonts w:asciiTheme="minorHAnsi" w:hAnsiTheme="minorHAnsi" w:cstheme="minorHAnsi"/>
          <w:sz w:val="22"/>
        </w:rPr>
        <w:t xml:space="preserve">, including the </w:t>
      </w:r>
      <w:r w:rsidR="002B3CC6" w:rsidRPr="00312776">
        <w:rPr>
          <w:rFonts w:asciiTheme="minorHAnsi" w:hAnsiTheme="minorHAnsi" w:cstheme="minorHAnsi"/>
          <w:sz w:val="22"/>
        </w:rPr>
        <w:t xml:space="preserve">current network capacity for </w:t>
      </w:r>
      <w:r w:rsidR="00312776">
        <w:rPr>
          <w:rFonts w:asciiTheme="minorHAnsi" w:hAnsiTheme="minorHAnsi" w:cstheme="minorHAnsi"/>
          <w:sz w:val="22"/>
        </w:rPr>
        <w:t>the</w:t>
      </w:r>
      <w:r w:rsidR="002B3CC6" w:rsidRPr="00312776">
        <w:rPr>
          <w:rFonts w:asciiTheme="minorHAnsi" w:hAnsiTheme="minorHAnsi" w:cstheme="minorHAnsi"/>
          <w:sz w:val="22"/>
        </w:rPr>
        <w:t xml:space="preserve"> particular provider/service type.</w:t>
      </w:r>
    </w:p>
    <w:p w14:paraId="13A4A3C9" w14:textId="247673B4" w:rsidR="00816B6F" w:rsidRDefault="002B3CC6">
      <w:pPr>
        <w:pStyle w:val="ListParagraph"/>
        <w:numPr>
          <w:ilvl w:val="0"/>
          <w:numId w:val="25"/>
        </w:numPr>
        <w:rPr>
          <w:rFonts w:asciiTheme="minorHAnsi" w:hAnsiTheme="minorHAnsi" w:cstheme="minorHAnsi"/>
          <w:sz w:val="22"/>
        </w:rPr>
      </w:pPr>
      <w:r>
        <w:rPr>
          <w:rFonts w:asciiTheme="minorHAnsi" w:hAnsiTheme="minorHAnsi" w:cstheme="minorHAnsi"/>
          <w:sz w:val="22"/>
        </w:rPr>
        <w:t>An a</w:t>
      </w:r>
      <w:r w:rsidR="00816B6F">
        <w:rPr>
          <w:rFonts w:asciiTheme="minorHAnsi" w:hAnsiTheme="minorHAnsi" w:cstheme="minorHAnsi"/>
          <w:sz w:val="22"/>
        </w:rPr>
        <w:t>nalysis of member</w:t>
      </w:r>
      <w:r>
        <w:rPr>
          <w:rFonts w:asciiTheme="minorHAnsi" w:hAnsiTheme="minorHAnsi" w:cstheme="minorHAnsi"/>
          <w:sz w:val="22"/>
        </w:rPr>
        <w:t>s’</w:t>
      </w:r>
      <w:r w:rsidR="00816B6F">
        <w:rPr>
          <w:rFonts w:asciiTheme="minorHAnsi" w:hAnsiTheme="minorHAnsi" w:cstheme="minorHAnsi"/>
          <w:sz w:val="22"/>
        </w:rPr>
        <w:t xml:space="preserve"> need as </w:t>
      </w:r>
      <w:r w:rsidR="006F4EDC">
        <w:rPr>
          <w:rFonts w:asciiTheme="minorHAnsi" w:hAnsiTheme="minorHAnsi" w:cstheme="minorHAnsi"/>
          <w:sz w:val="22"/>
        </w:rPr>
        <w:t>it</w:t>
      </w:r>
      <w:r w:rsidR="00816B6F">
        <w:rPr>
          <w:rFonts w:asciiTheme="minorHAnsi" w:hAnsiTheme="minorHAnsi" w:cstheme="minorHAnsi"/>
          <w:sz w:val="22"/>
        </w:rPr>
        <w:t xml:space="preserve"> pertain</w:t>
      </w:r>
      <w:r w:rsidR="006F4EDC">
        <w:rPr>
          <w:rFonts w:asciiTheme="minorHAnsi" w:hAnsiTheme="minorHAnsi" w:cstheme="minorHAnsi"/>
          <w:sz w:val="22"/>
        </w:rPr>
        <w:t>s</w:t>
      </w:r>
      <w:r w:rsidR="00816B6F">
        <w:rPr>
          <w:rFonts w:asciiTheme="minorHAnsi" w:hAnsiTheme="minorHAnsi" w:cstheme="minorHAnsi"/>
          <w:sz w:val="22"/>
        </w:rPr>
        <w:t xml:space="preserve"> to that particular provider/service type</w:t>
      </w:r>
      <w:r>
        <w:rPr>
          <w:rFonts w:asciiTheme="minorHAnsi" w:hAnsiTheme="minorHAnsi" w:cstheme="minorHAnsi"/>
          <w:sz w:val="22"/>
        </w:rPr>
        <w:t>.</w:t>
      </w:r>
    </w:p>
    <w:p w14:paraId="4026BC19" w14:textId="77777777" w:rsidR="002B3CC6" w:rsidRDefault="00816B6F">
      <w:pPr>
        <w:pStyle w:val="ListParagraph"/>
        <w:numPr>
          <w:ilvl w:val="0"/>
          <w:numId w:val="25"/>
        </w:numPr>
        <w:rPr>
          <w:rFonts w:asciiTheme="minorHAnsi" w:hAnsiTheme="minorHAnsi" w:cstheme="minorHAnsi"/>
          <w:sz w:val="22"/>
        </w:rPr>
      </w:pPr>
      <w:r>
        <w:rPr>
          <w:rFonts w:asciiTheme="minorHAnsi" w:hAnsiTheme="minorHAnsi" w:cstheme="minorHAnsi"/>
          <w:sz w:val="22"/>
        </w:rPr>
        <w:t xml:space="preserve">A root cause analysis of </w:t>
      </w:r>
      <w:r w:rsidR="00ED1A0B">
        <w:rPr>
          <w:rFonts w:asciiTheme="minorHAnsi" w:hAnsiTheme="minorHAnsi" w:cstheme="minorHAnsi"/>
          <w:sz w:val="22"/>
        </w:rPr>
        <w:t>access gaps related to that particular provider/service type</w:t>
      </w:r>
      <w:r w:rsidR="002B3CC6">
        <w:rPr>
          <w:rFonts w:asciiTheme="minorHAnsi" w:hAnsiTheme="minorHAnsi" w:cstheme="minorHAnsi"/>
          <w:sz w:val="22"/>
        </w:rPr>
        <w:t>.</w:t>
      </w:r>
    </w:p>
    <w:p w14:paraId="0700E504" w14:textId="01276128" w:rsidR="00ED1A0B" w:rsidRDefault="00CD4455">
      <w:pPr>
        <w:pStyle w:val="ListParagraph"/>
        <w:numPr>
          <w:ilvl w:val="0"/>
          <w:numId w:val="25"/>
        </w:numPr>
        <w:rPr>
          <w:rFonts w:asciiTheme="minorHAnsi" w:hAnsiTheme="minorHAnsi" w:cstheme="minorHAnsi"/>
          <w:sz w:val="22"/>
        </w:rPr>
      </w:pPr>
      <w:r>
        <w:rPr>
          <w:rFonts w:asciiTheme="minorHAnsi" w:hAnsiTheme="minorHAnsi" w:cstheme="minorHAnsi"/>
          <w:sz w:val="22"/>
        </w:rPr>
        <w:t xml:space="preserve">Strategies and interventions to address the access deficiency </w:t>
      </w:r>
      <w:r w:rsidR="007B0060">
        <w:rPr>
          <w:rFonts w:asciiTheme="minorHAnsi" w:hAnsiTheme="minorHAnsi" w:cstheme="minorHAnsi"/>
          <w:sz w:val="22"/>
        </w:rPr>
        <w:t>(short</w:t>
      </w:r>
      <w:r w:rsidR="00312776">
        <w:rPr>
          <w:rFonts w:asciiTheme="minorHAnsi" w:hAnsiTheme="minorHAnsi" w:cstheme="minorHAnsi"/>
          <w:sz w:val="22"/>
        </w:rPr>
        <w:t>-</w:t>
      </w:r>
      <w:r w:rsidR="007B0060">
        <w:rPr>
          <w:rFonts w:asciiTheme="minorHAnsi" w:hAnsiTheme="minorHAnsi" w:cstheme="minorHAnsi"/>
          <w:sz w:val="22"/>
        </w:rPr>
        <w:t xml:space="preserve"> and long</w:t>
      </w:r>
      <w:r w:rsidR="00312776">
        <w:rPr>
          <w:rFonts w:asciiTheme="minorHAnsi" w:hAnsiTheme="minorHAnsi" w:cstheme="minorHAnsi"/>
          <w:sz w:val="22"/>
        </w:rPr>
        <w:t>-</w:t>
      </w:r>
      <w:r w:rsidR="007B0060">
        <w:rPr>
          <w:rFonts w:asciiTheme="minorHAnsi" w:hAnsiTheme="minorHAnsi" w:cstheme="minorHAnsi"/>
          <w:sz w:val="22"/>
        </w:rPr>
        <w:t xml:space="preserve">term) related to that </w:t>
      </w:r>
      <w:r w:rsidR="00082421">
        <w:rPr>
          <w:rFonts w:asciiTheme="minorHAnsi" w:hAnsiTheme="minorHAnsi" w:cstheme="minorHAnsi"/>
          <w:sz w:val="22"/>
        </w:rPr>
        <w:t>particular provider/service type</w:t>
      </w:r>
      <w:r w:rsidR="00C124F6">
        <w:rPr>
          <w:rFonts w:asciiTheme="minorHAnsi" w:hAnsiTheme="minorHAnsi" w:cstheme="minorHAnsi"/>
          <w:sz w:val="22"/>
        </w:rPr>
        <w:t xml:space="preserve"> and</w:t>
      </w:r>
      <w:r w:rsidR="00C306EA">
        <w:rPr>
          <w:rFonts w:asciiTheme="minorHAnsi" w:hAnsiTheme="minorHAnsi" w:cstheme="minorHAnsi"/>
          <w:sz w:val="22"/>
        </w:rPr>
        <w:t xml:space="preserve"> to</w:t>
      </w:r>
      <w:r w:rsidR="00C124F6">
        <w:rPr>
          <w:rFonts w:asciiTheme="minorHAnsi" w:hAnsiTheme="minorHAnsi" w:cstheme="minorHAnsi"/>
          <w:sz w:val="22"/>
        </w:rPr>
        <w:t xml:space="preserve"> ensure member needs are met in the interim</w:t>
      </w:r>
      <w:r w:rsidR="00082421">
        <w:rPr>
          <w:rFonts w:asciiTheme="minorHAnsi" w:hAnsiTheme="minorHAnsi" w:cstheme="minorHAnsi"/>
          <w:sz w:val="22"/>
        </w:rPr>
        <w:t>.</w:t>
      </w:r>
    </w:p>
    <w:p w14:paraId="2831867F" w14:textId="1E3EF059" w:rsidR="00202E10" w:rsidRPr="00202E10" w:rsidRDefault="00202E10" w:rsidP="00202E10">
      <w:pPr>
        <w:rPr>
          <w:rFonts w:asciiTheme="minorHAnsi" w:hAnsiTheme="minorHAnsi" w:cstheme="minorHAnsi"/>
          <w:sz w:val="22"/>
        </w:rPr>
      </w:pPr>
      <w:r>
        <w:rPr>
          <w:rFonts w:asciiTheme="minorHAnsi" w:hAnsiTheme="minorHAnsi" w:cstheme="minorHAnsi"/>
          <w:sz w:val="22"/>
        </w:rPr>
        <w:t xml:space="preserve">CCOs may submit multiple exception requests, however only one provider/service type should be included </w:t>
      </w:r>
      <w:r w:rsidR="00CB033D">
        <w:rPr>
          <w:rFonts w:asciiTheme="minorHAnsi" w:hAnsiTheme="minorHAnsi" w:cstheme="minorHAnsi"/>
          <w:sz w:val="22"/>
        </w:rPr>
        <w:t>per</w:t>
      </w:r>
      <w:r>
        <w:rPr>
          <w:rFonts w:asciiTheme="minorHAnsi" w:hAnsiTheme="minorHAnsi" w:cstheme="minorHAnsi"/>
          <w:sz w:val="22"/>
        </w:rPr>
        <w:t xml:space="preserve"> request (i.e.</w:t>
      </w:r>
      <w:r w:rsidR="007B5CEA">
        <w:rPr>
          <w:rFonts w:asciiTheme="minorHAnsi" w:hAnsiTheme="minorHAnsi" w:cstheme="minorHAnsi"/>
          <w:sz w:val="22"/>
        </w:rPr>
        <w:t>,</w:t>
      </w:r>
      <w:r>
        <w:rPr>
          <w:rFonts w:asciiTheme="minorHAnsi" w:hAnsiTheme="minorHAnsi" w:cstheme="minorHAnsi"/>
          <w:sz w:val="22"/>
        </w:rPr>
        <w:t xml:space="preserve"> one submission per time and distance provider/service </w:t>
      </w:r>
      <w:r w:rsidR="00353EC3">
        <w:rPr>
          <w:rFonts w:asciiTheme="minorHAnsi" w:hAnsiTheme="minorHAnsi" w:cstheme="minorHAnsi"/>
          <w:sz w:val="22"/>
        </w:rPr>
        <w:t>type</w:t>
      </w:r>
      <w:r>
        <w:rPr>
          <w:rFonts w:asciiTheme="minorHAnsi" w:hAnsiTheme="minorHAnsi" w:cstheme="minorHAnsi"/>
          <w:sz w:val="22"/>
        </w:rPr>
        <w:t>).</w:t>
      </w:r>
    </w:p>
    <w:p w14:paraId="0D1ADFF6" w14:textId="77777777" w:rsidR="00F64158" w:rsidRPr="00411E09" w:rsidRDefault="001A45BF" w:rsidP="00816B6F">
      <w:pPr>
        <w:rPr>
          <w:rFonts w:asciiTheme="minorHAnsi" w:hAnsiTheme="minorHAnsi" w:cstheme="minorHAnsi"/>
          <w:sz w:val="22"/>
        </w:rPr>
      </w:pPr>
      <w:r w:rsidRPr="00411E09">
        <w:rPr>
          <w:rFonts w:asciiTheme="minorHAnsi" w:hAnsiTheme="minorHAnsi" w:cstheme="minorHAnsi"/>
          <w:sz w:val="22"/>
        </w:rPr>
        <w:t>OHA will conduct a time and distance analysis</w:t>
      </w:r>
      <w:r w:rsidR="00BD3946" w:rsidRPr="00411E09">
        <w:rPr>
          <w:rFonts w:asciiTheme="minorHAnsi" w:hAnsiTheme="minorHAnsi" w:cstheme="minorHAnsi"/>
          <w:sz w:val="22"/>
        </w:rPr>
        <w:t xml:space="preserve"> as part of its analysis of </w:t>
      </w:r>
      <w:r w:rsidR="000D1ED7" w:rsidRPr="00411E09">
        <w:rPr>
          <w:rFonts w:asciiTheme="minorHAnsi" w:hAnsiTheme="minorHAnsi" w:cstheme="minorHAnsi"/>
          <w:sz w:val="22"/>
        </w:rPr>
        <w:t>DSN Provider Capacity report submissions. Provider Capacity Reports are due to OHA bi-annually on May 15</w:t>
      </w:r>
      <w:r w:rsidR="000D1ED7" w:rsidRPr="00411E09">
        <w:rPr>
          <w:rFonts w:asciiTheme="minorHAnsi" w:hAnsiTheme="minorHAnsi" w:cstheme="minorHAnsi"/>
          <w:sz w:val="22"/>
          <w:vertAlign w:val="superscript"/>
        </w:rPr>
        <w:t>th</w:t>
      </w:r>
      <w:r w:rsidR="000D1ED7" w:rsidRPr="00411E09">
        <w:rPr>
          <w:rFonts w:asciiTheme="minorHAnsi" w:hAnsiTheme="minorHAnsi" w:cstheme="minorHAnsi"/>
          <w:sz w:val="22"/>
        </w:rPr>
        <w:t xml:space="preserve"> and November </w:t>
      </w:r>
      <w:r w:rsidR="00AD5E3D" w:rsidRPr="00411E09">
        <w:rPr>
          <w:rFonts w:asciiTheme="minorHAnsi" w:hAnsiTheme="minorHAnsi" w:cstheme="minorHAnsi"/>
          <w:sz w:val="22"/>
        </w:rPr>
        <w:t>15</w:t>
      </w:r>
      <w:r w:rsidR="00AD5E3D" w:rsidRPr="00411E09">
        <w:rPr>
          <w:rFonts w:asciiTheme="minorHAnsi" w:hAnsiTheme="minorHAnsi" w:cstheme="minorHAnsi"/>
          <w:sz w:val="22"/>
          <w:vertAlign w:val="superscript"/>
        </w:rPr>
        <w:t>th</w:t>
      </w:r>
      <w:r w:rsidR="00C64AD6" w:rsidRPr="00411E09">
        <w:rPr>
          <w:rFonts w:asciiTheme="minorHAnsi" w:hAnsiTheme="minorHAnsi" w:cstheme="minorHAnsi"/>
          <w:sz w:val="22"/>
        </w:rPr>
        <w:t xml:space="preserve">. </w:t>
      </w:r>
      <w:r w:rsidR="00F94C88" w:rsidRPr="00411E09">
        <w:rPr>
          <w:rFonts w:asciiTheme="minorHAnsi" w:hAnsiTheme="minorHAnsi" w:cstheme="minorHAnsi"/>
          <w:sz w:val="22"/>
        </w:rPr>
        <w:t>OHA accepts exception requests on a</w:t>
      </w:r>
      <w:r w:rsidR="00F16BA4" w:rsidRPr="00411E09">
        <w:rPr>
          <w:rFonts w:asciiTheme="minorHAnsi" w:hAnsiTheme="minorHAnsi" w:cstheme="minorHAnsi"/>
          <w:sz w:val="22"/>
        </w:rPr>
        <w:t>n ongoing</w:t>
      </w:r>
      <w:r w:rsidR="00F94C88" w:rsidRPr="00411E09">
        <w:rPr>
          <w:rFonts w:asciiTheme="minorHAnsi" w:hAnsiTheme="minorHAnsi" w:cstheme="minorHAnsi"/>
          <w:sz w:val="22"/>
        </w:rPr>
        <w:t xml:space="preserve"> basis. However, a</w:t>
      </w:r>
      <w:r w:rsidR="00104B2F" w:rsidRPr="00411E09">
        <w:rPr>
          <w:rFonts w:asciiTheme="minorHAnsi" w:hAnsiTheme="minorHAnsi" w:cstheme="minorHAnsi"/>
          <w:sz w:val="22"/>
        </w:rPr>
        <w:t>n exception request must be received at least 90 days ahead of the Provider Capacity Report submission deadline i</w:t>
      </w:r>
      <w:r w:rsidR="000A459C" w:rsidRPr="00411E09">
        <w:rPr>
          <w:rFonts w:asciiTheme="minorHAnsi" w:hAnsiTheme="minorHAnsi" w:cstheme="minorHAnsi"/>
          <w:sz w:val="22"/>
        </w:rPr>
        <w:t xml:space="preserve">n order for </w:t>
      </w:r>
      <w:r w:rsidR="00104B2F" w:rsidRPr="00411E09">
        <w:rPr>
          <w:rFonts w:asciiTheme="minorHAnsi" w:hAnsiTheme="minorHAnsi" w:cstheme="minorHAnsi"/>
          <w:sz w:val="22"/>
        </w:rPr>
        <w:t>that</w:t>
      </w:r>
      <w:r w:rsidR="000A459C" w:rsidRPr="00411E09">
        <w:rPr>
          <w:rFonts w:asciiTheme="minorHAnsi" w:hAnsiTheme="minorHAnsi" w:cstheme="minorHAnsi"/>
          <w:sz w:val="22"/>
        </w:rPr>
        <w:t xml:space="preserve"> exception request to be considered f</w:t>
      </w:r>
      <w:r w:rsidR="00976C26" w:rsidRPr="00411E09">
        <w:rPr>
          <w:rFonts w:asciiTheme="minorHAnsi" w:hAnsiTheme="minorHAnsi" w:cstheme="minorHAnsi"/>
          <w:sz w:val="22"/>
        </w:rPr>
        <w:t xml:space="preserve">or </w:t>
      </w:r>
      <w:r w:rsidR="005D6ACF" w:rsidRPr="00411E09">
        <w:rPr>
          <w:rFonts w:asciiTheme="minorHAnsi" w:hAnsiTheme="minorHAnsi" w:cstheme="minorHAnsi"/>
          <w:sz w:val="22"/>
        </w:rPr>
        <w:t>that submission’s</w:t>
      </w:r>
      <w:r w:rsidR="00976C26" w:rsidRPr="00411E09">
        <w:rPr>
          <w:rFonts w:asciiTheme="minorHAnsi" w:hAnsiTheme="minorHAnsi" w:cstheme="minorHAnsi"/>
          <w:sz w:val="22"/>
        </w:rPr>
        <w:t xml:space="preserve"> </w:t>
      </w:r>
      <w:r w:rsidR="00D246BF" w:rsidRPr="00411E09">
        <w:rPr>
          <w:rFonts w:asciiTheme="minorHAnsi" w:hAnsiTheme="minorHAnsi" w:cstheme="minorHAnsi"/>
          <w:sz w:val="22"/>
        </w:rPr>
        <w:t>time and dis</w:t>
      </w:r>
      <w:r w:rsidR="00EC49AF" w:rsidRPr="00411E09">
        <w:rPr>
          <w:rFonts w:asciiTheme="minorHAnsi" w:hAnsiTheme="minorHAnsi" w:cstheme="minorHAnsi"/>
          <w:sz w:val="22"/>
        </w:rPr>
        <w:t xml:space="preserve">tance </w:t>
      </w:r>
      <w:r w:rsidR="001A4162" w:rsidRPr="00411E09">
        <w:rPr>
          <w:rFonts w:asciiTheme="minorHAnsi" w:hAnsiTheme="minorHAnsi" w:cstheme="minorHAnsi"/>
          <w:sz w:val="22"/>
        </w:rPr>
        <w:t>analysis</w:t>
      </w:r>
      <w:r w:rsidR="00AC7E45" w:rsidRPr="00411E09">
        <w:rPr>
          <w:rFonts w:asciiTheme="minorHAnsi" w:hAnsiTheme="minorHAnsi" w:cstheme="minorHAnsi"/>
          <w:sz w:val="22"/>
        </w:rPr>
        <w:t>.</w:t>
      </w:r>
      <w:r w:rsidR="000D1ED7" w:rsidRPr="00411E09">
        <w:rPr>
          <w:rFonts w:asciiTheme="minorHAnsi" w:hAnsiTheme="minorHAnsi" w:cstheme="minorHAnsi"/>
          <w:sz w:val="22"/>
        </w:rPr>
        <w:t xml:space="preserve"> </w:t>
      </w:r>
    </w:p>
    <w:p w14:paraId="103AAAFD" w14:textId="50F99109" w:rsidR="00E236D2" w:rsidRDefault="003312B7" w:rsidP="5194DC67">
      <w:pPr>
        <w:rPr>
          <w:rFonts w:asciiTheme="minorHAnsi" w:hAnsiTheme="minorHAnsi" w:cstheme="minorHAnsi"/>
          <w:sz w:val="22"/>
        </w:rPr>
      </w:pPr>
      <w:r w:rsidRPr="00411E09">
        <w:rPr>
          <w:rFonts w:asciiTheme="minorHAnsi" w:hAnsiTheme="minorHAnsi" w:cstheme="minorHAnsi"/>
          <w:sz w:val="22"/>
        </w:rPr>
        <w:t>In order to request an exception, CCOs must complete this form and submit it to OHA via</w:t>
      </w:r>
      <w:r w:rsidR="000A2FE3">
        <w:rPr>
          <w:rFonts w:asciiTheme="minorHAnsi" w:hAnsiTheme="minorHAnsi" w:cstheme="minorHAnsi"/>
          <w:sz w:val="22"/>
        </w:rPr>
        <w:t xml:space="preserve"> </w:t>
      </w:r>
      <w:r w:rsidR="00D1519C" w:rsidRPr="00D1519C">
        <w:rPr>
          <w:rFonts w:asciiTheme="minorHAnsi" w:hAnsiTheme="minorHAnsi" w:cstheme="minorHAnsi"/>
          <w:sz w:val="22"/>
        </w:rPr>
        <w:t>the</w:t>
      </w:r>
      <w:r w:rsidR="00C478A1" w:rsidRPr="00FC0FD7">
        <w:t xml:space="preserve"> </w:t>
      </w:r>
      <w:hyperlink r:id="rId11" w:history="1">
        <w:r w:rsidR="0046044B" w:rsidRPr="004F6E1C">
          <w:rPr>
            <w:rStyle w:val="Hyperlink"/>
            <w:rFonts w:asciiTheme="minorHAnsi" w:hAnsiTheme="minorHAnsi" w:cstheme="minorHAnsi"/>
            <w:sz w:val="22"/>
          </w:rPr>
          <w:t>CCO</w:t>
        </w:r>
        <w:r w:rsidR="00C478A1" w:rsidRPr="004F6E1C">
          <w:rPr>
            <w:rStyle w:val="Hyperlink"/>
            <w:rFonts w:asciiTheme="minorHAnsi" w:hAnsiTheme="minorHAnsi" w:cstheme="minorHAnsi"/>
            <w:sz w:val="22"/>
          </w:rPr>
          <w:t xml:space="preserve"> Deliverable Portal</w:t>
        </w:r>
      </w:hyperlink>
      <w:r w:rsidR="00A30EEC" w:rsidRPr="00FC0FD7">
        <w:rPr>
          <w:rFonts w:asciiTheme="minorHAnsi" w:hAnsiTheme="minorHAnsi" w:cstheme="minorHAnsi"/>
          <w:sz w:val="22"/>
        </w:rPr>
        <w:t xml:space="preserve"> under </w:t>
      </w:r>
      <w:r w:rsidR="0046044B" w:rsidRPr="00FC0FD7">
        <w:rPr>
          <w:rFonts w:asciiTheme="minorHAnsi" w:hAnsiTheme="minorHAnsi" w:cstheme="minorHAnsi"/>
          <w:sz w:val="22"/>
        </w:rPr>
        <w:t>“Delivery System Network (DSN) – Time and Distance Exception Request”</w:t>
      </w:r>
      <w:r w:rsidRPr="0046044B">
        <w:rPr>
          <w:rFonts w:asciiTheme="minorHAnsi" w:hAnsiTheme="minorHAnsi" w:cstheme="minorHAnsi"/>
          <w:sz w:val="22"/>
        </w:rPr>
        <w:t>.</w:t>
      </w:r>
      <w:r w:rsidRPr="00411E09">
        <w:rPr>
          <w:rFonts w:asciiTheme="minorHAnsi" w:hAnsiTheme="minorHAnsi" w:cstheme="minorHAnsi"/>
          <w:sz w:val="22"/>
        </w:rPr>
        <w:t xml:space="preserve"> </w:t>
      </w:r>
      <w:r w:rsidR="00BA3553">
        <w:rPr>
          <w:rFonts w:asciiTheme="minorHAnsi" w:hAnsiTheme="minorHAnsi" w:cstheme="minorHAnsi"/>
          <w:sz w:val="22"/>
        </w:rPr>
        <w:t xml:space="preserve">If a CCO is submitting multiple exception requests, only one exception request should be included per submission ID. </w:t>
      </w:r>
    </w:p>
    <w:p w14:paraId="73D228D0" w14:textId="3337BB5E" w:rsidR="006C438C" w:rsidRDefault="006C438C" w:rsidP="5194DC67">
      <w:pPr>
        <w:rPr>
          <w:rFonts w:asciiTheme="minorHAnsi" w:hAnsiTheme="minorHAnsi" w:cstheme="minorHAnsi"/>
          <w:sz w:val="22"/>
        </w:rPr>
      </w:pPr>
      <w:r>
        <w:rPr>
          <w:rFonts w:asciiTheme="minorHAnsi" w:hAnsiTheme="minorHAnsi" w:cstheme="minorHAnsi"/>
          <w:sz w:val="22"/>
        </w:rPr>
        <w:lastRenderedPageBreak/>
        <w:t xml:space="preserve">Exceptions </w:t>
      </w:r>
      <w:r w:rsidR="00E61AB2">
        <w:rPr>
          <w:rFonts w:asciiTheme="minorHAnsi" w:hAnsiTheme="minorHAnsi" w:cstheme="minorHAnsi"/>
          <w:sz w:val="22"/>
        </w:rPr>
        <w:t xml:space="preserve">will generally be approved for </w:t>
      </w:r>
      <w:r w:rsidR="001C47E6">
        <w:rPr>
          <w:rFonts w:asciiTheme="minorHAnsi" w:hAnsiTheme="minorHAnsi" w:cstheme="minorHAnsi"/>
          <w:sz w:val="22"/>
        </w:rPr>
        <w:t>a year</w:t>
      </w:r>
      <w:r w:rsidR="00C02906">
        <w:rPr>
          <w:rFonts w:asciiTheme="minorHAnsi" w:hAnsiTheme="minorHAnsi" w:cstheme="minorHAnsi"/>
          <w:sz w:val="22"/>
        </w:rPr>
        <w:t xml:space="preserve">. </w:t>
      </w:r>
      <w:r w:rsidR="009B5014" w:rsidRPr="009B5014">
        <w:rPr>
          <w:rFonts w:asciiTheme="minorHAnsi" w:hAnsiTheme="minorHAnsi" w:cstheme="minorHAnsi"/>
          <w:sz w:val="22"/>
        </w:rPr>
        <w:t xml:space="preserve">OHA reserves the right to approve an exception for less than a 12-month period. </w:t>
      </w:r>
      <w:r w:rsidR="001F0746">
        <w:rPr>
          <w:rFonts w:asciiTheme="minorHAnsi" w:hAnsiTheme="minorHAnsi" w:cstheme="minorHAnsi"/>
          <w:sz w:val="22"/>
        </w:rPr>
        <w:t xml:space="preserve">Requests to renew an exception </w:t>
      </w:r>
      <w:r w:rsidR="00447A3C">
        <w:rPr>
          <w:rFonts w:asciiTheme="minorHAnsi" w:hAnsiTheme="minorHAnsi" w:cstheme="minorHAnsi"/>
          <w:sz w:val="22"/>
        </w:rPr>
        <w:t>utilize the same form and tim</w:t>
      </w:r>
      <w:r w:rsidR="0055240C">
        <w:rPr>
          <w:rFonts w:asciiTheme="minorHAnsi" w:hAnsiTheme="minorHAnsi" w:cstheme="minorHAnsi"/>
          <w:sz w:val="22"/>
        </w:rPr>
        <w:t>elines as an initial request (i.e.</w:t>
      </w:r>
      <w:r w:rsidR="007B5CEA">
        <w:rPr>
          <w:rFonts w:asciiTheme="minorHAnsi" w:hAnsiTheme="minorHAnsi" w:cstheme="minorHAnsi"/>
          <w:sz w:val="22"/>
        </w:rPr>
        <w:t>,</w:t>
      </w:r>
      <w:r w:rsidR="0055240C">
        <w:rPr>
          <w:rFonts w:asciiTheme="minorHAnsi" w:hAnsiTheme="minorHAnsi" w:cstheme="minorHAnsi"/>
          <w:sz w:val="22"/>
        </w:rPr>
        <w:t xml:space="preserve"> 90 days ahead of the </w:t>
      </w:r>
      <w:r w:rsidR="00917C49">
        <w:rPr>
          <w:rFonts w:asciiTheme="minorHAnsi" w:hAnsiTheme="minorHAnsi" w:cstheme="minorHAnsi"/>
          <w:sz w:val="22"/>
        </w:rPr>
        <w:t xml:space="preserve">Provider Capacity Report submission </w:t>
      </w:r>
      <w:r w:rsidR="00740C4A">
        <w:rPr>
          <w:rFonts w:asciiTheme="minorHAnsi" w:hAnsiTheme="minorHAnsi" w:cstheme="minorHAnsi"/>
          <w:sz w:val="22"/>
        </w:rPr>
        <w:t>deadline for consideration in that reporting period’s analysis).</w:t>
      </w:r>
      <w:r w:rsidR="00B70C67">
        <w:rPr>
          <w:rFonts w:asciiTheme="minorHAnsi" w:hAnsiTheme="minorHAnsi" w:cstheme="minorHAnsi"/>
          <w:sz w:val="22"/>
        </w:rPr>
        <w:t xml:space="preserve"> In order to </w:t>
      </w:r>
      <w:r w:rsidR="00254418">
        <w:rPr>
          <w:rFonts w:asciiTheme="minorHAnsi" w:hAnsiTheme="minorHAnsi" w:cstheme="minorHAnsi"/>
          <w:sz w:val="22"/>
        </w:rPr>
        <w:t xml:space="preserve">have </w:t>
      </w:r>
      <w:r w:rsidR="00B70C67">
        <w:rPr>
          <w:rFonts w:asciiTheme="minorHAnsi" w:hAnsiTheme="minorHAnsi" w:cstheme="minorHAnsi"/>
          <w:sz w:val="22"/>
        </w:rPr>
        <w:t>exception renewals</w:t>
      </w:r>
      <w:r w:rsidR="00254418">
        <w:rPr>
          <w:rFonts w:asciiTheme="minorHAnsi" w:hAnsiTheme="minorHAnsi" w:cstheme="minorHAnsi"/>
          <w:sz w:val="22"/>
        </w:rPr>
        <w:t xml:space="preserve"> approved</w:t>
      </w:r>
      <w:r w:rsidR="00B70C67">
        <w:rPr>
          <w:rFonts w:asciiTheme="minorHAnsi" w:hAnsiTheme="minorHAnsi" w:cstheme="minorHAnsi"/>
          <w:sz w:val="22"/>
        </w:rPr>
        <w:t xml:space="preserve">, </w:t>
      </w:r>
      <w:r w:rsidR="00254418">
        <w:rPr>
          <w:rFonts w:asciiTheme="minorHAnsi" w:hAnsiTheme="minorHAnsi" w:cstheme="minorHAnsi"/>
          <w:sz w:val="22"/>
        </w:rPr>
        <w:t>the CCO must demonstrate</w:t>
      </w:r>
      <w:r w:rsidR="00174BE4">
        <w:rPr>
          <w:rFonts w:asciiTheme="minorHAnsi" w:hAnsiTheme="minorHAnsi" w:cstheme="minorHAnsi"/>
          <w:sz w:val="22"/>
        </w:rPr>
        <w:t xml:space="preserve"> in the </w:t>
      </w:r>
      <w:r w:rsidR="0000711F">
        <w:rPr>
          <w:rFonts w:asciiTheme="minorHAnsi" w:hAnsiTheme="minorHAnsi" w:cstheme="minorHAnsi"/>
          <w:sz w:val="22"/>
        </w:rPr>
        <w:t xml:space="preserve">exception request and </w:t>
      </w:r>
      <w:r w:rsidR="00254418">
        <w:rPr>
          <w:rFonts w:asciiTheme="minorHAnsi" w:hAnsiTheme="minorHAnsi" w:cstheme="minorHAnsi"/>
          <w:sz w:val="22"/>
        </w:rPr>
        <w:t xml:space="preserve">supporting </w:t>
      </w:r>
      <w:r w:rsidR="0000711F">
        <w:rPr>
          <w:rFonts w:asciiTheme="minorHAnsi" w:hAnsiTheme="minorHAnsi" w:cstheme="minorHAnsi"/>
          <w:sz w:val="22"/>
        </w:rPr>
        <w:t>documentation</w:t>
      </w:r>
      <w:r w:rsidR="00B70C67">
        <w:rPr>
          <w:rFonts w:asciiTheme="minorHAnsi" w:hAnsiTheme="minorHAnsi" w:cstheme="minorHAnsi"/>
          <w:sz w:val="22"/>
        </w:rPr>
        <w:t xml:space="preserve"> </w:t>
      </w:r>
      <w:r w:rsidR="00E51C62">
        <w:rPr>
          <w:rFonts w:asciiTheme="minorHAnsi" w:hAnsiTheme="minorHAnsi" w:cstheme="minorHAnsi"/>
          <w:sz w:val="22"/>
        </w:rPr>
        <w:t xml:space="preserve">evidence of </w:t>
      </w:r>
      <w:r w:rsidR="00BF1C67">
        <w:rPr>
          <w:rFonts w:asciiTheme="minorHAnsi" w:hAnsiTheme="minorHAnsi" w:cstheme="minorHAnsi"/>
          <w:sz w:val="22"/>
        </w:rPr>
        <w:t xml:space="preserve">meaningful action by the CCO towards resolving the </w:t>
      </w:r>
      <w:r w:rsidR="00E5204A">
        <w:rPr>
          <w:rFonts w:asciiTheme="minorHAnsi" w:hAnsiTheme="minorHAnsi" w:cstheme="minorHAnsi"/>
          <w:sz w:val="22"/>
        </w:rPr>
        <w:t>network gap</w:t>
      </w:r>
      <w:r w:rsidR="005B18D7">
        <w:rPr>
          <w:rFonts w:asciiTheme="minorHAnsi" w:hAnsiTheme="minorHAnsi" w:cstheme="minorHAnsi"/>
          <w:sz w:val="22"/>
        </w:rPr>
        <w:t xml:space="preserve">. </w:t>
      </w:r>
    </w:p>
    <w:p w14:paraId="61ACDE6C" w14:textId="30ACA274" w:rsidR="00531D4C" w:rsidRDefault="00E56F00" w:rsidP="00DA29F2">
      <w:r>
        <w:rPr>
          <w:rFonts w:asciiTheme="minorHAnsi" w:hAnsiTheme="minorHAnsi" w:cstheme="minorHAnsi"/>
          <w:sz w:val="22"/>
        </w:rPr>
        <w:t xml:space="preserve">Exceptions to time and distance standards are meant to address scenarios where there are </w:t>
      </w:r>
      <w:r w:rsidR="003B35E3">
        <w:rPr>
          <w:rFonts w:asciiTheme="minorHAnsi" w:hAnsiTheme="minorHAnsi" w:cstheme="minorHAnsi"/>
          <w:sz w:val="22"/>
        </w:rPr>
        <w:t>constraints</w:t>
      </w:r>
      <w:r w:rsidR="001943A7">
        <w:rPr>
          <w:rFonts w:asciiTheme="minorHAnsi" w:hAnsiTheme="minorHAnsi" w:cstheme="minorHAnsi"/>
          <w:sz w:val="22"/>
        </w:rPr>
        <w:t xml:space="preserve"> and factors</w:t>
      </w:r>
      <w:r w:rsidR="003B35E3">
        <w:rPr>
          <w:rFonts w:asciiTheme="minorHAnsi" w:hAnsiTheme="minorHAnsi" w:cstheme="minorHAnsi"/>
          <w:sz w:val="22"/>
        </w:rPr>
        <w:t xml:space="preserve"> </w:t>
      </w:r>
      <w:r w:rsidR="001943A7">
        <w:rPr>
          <w:rFonts w:asciiTheme="minorHAnsi" w:hAnsiTheme="minorHAnsi" w:cstheme="minorHAnsi"/>
          <w:sz w:val="22"/>
        </w:rPr>
        <w:t xml:space="preserve">outside the CCO’s immediate control </w:t>
      </w:r>
      <w:r w:rsidR="003B35E3">
        <w:rPr>
          <w:rFonts w:asciiTheme="minorHAnsi" w:hAnsiTheme="minorHAnsi" w:cstheme="minorHAnsi"/>
          <w:sz w:val="22"/>
        </w:rPr>
        <w:t xml:space="preserve">preventing the </w:t>
      </w:r>
      <w:r w:rsidR="001943A7">
        <w:rPr>
          <w:rFonts w:asciiTheme="minorHAnsi" w:hAnsiTheme="minorHAnsi" w:cstheme="minorHAnsi"/>
          <w:sz w:val="22"/>
        </w:rPr>
        <w:t xml:space="preserve">CCO from achieving </w:t>
      </w:r>
      <w:r w:rsidR="002E52E0">
        <w:rPr>
          <w:rFonts w:asciiTheme="minorHAnsi" w:hAnsiTheme="minorHAnsi" w:cstheme="minorHAnsi"/>
          <w:sz w:val="22"/>
        </w:rPr>
        <w:t xml:space="preserve">compliance. </w:t>
      </w:r>
      <w:r w:rsidR="0033119D">
        <w:rPr>
          <w:rFonts w:asciiTheme="minorHAnsi" w:hAnsiTheme="minorHAnsi" w:cstheme="minorHAnsi"/>
          <w:sz w:val="22"/>
        </w:rPr>
        <w:t>Issues related to the quality of CCO provider</w:t>
      </w:r>
      <w:r w:rsidR="00D25D6E">
        <w:rPr>
          <w:rFonts w:asciiTheme="minorHAnsi" w:hAnsiTheme="minorHAnsi" w:cstheme="minorHAnsi"/>
          <w:sz w:val="22"/>
        </w:rPr>
        <w:t xml:space="preserve"> </w:t>
      </w:r>
      <w:r w:rsidR="00814846">
        <w:rPr>
          <w:rFonts w:asciiTheme="minorHAnsi" w:hAnsiTheme="minorHAnsi" w:cstheme="minorHAnsi"/>
          <w:sz w:val="22"/>
        </w:rPr>
        <w:t xml:space="preserve">network data </w:t>
      </w:r>
      <w:r w:rsidR="00DA29F2">
        <w:rPr>
          <w:rFonts w:asciiTheme="minorHAnsi" w:hAnsiTheme="minorHAnsi" w:cstheme="minorHAnsi"/>
          <w:sz w:val="22"/>
        </w:rPr>
        <w:t xml:space="preserve">alone are not sufficient grounds to request an exception. </w:t>
      </w:r>
    </w:p>
    <w:p w14:paraId="0FA4B180" w14:textId="692F967B" w:rsidR="004821A6" w:rsidRDefault="00D41733" w:rsidP="00312776">
      <w:pPr>
        <w:pStyle w:val="Heading2"/>
        <w:spacing w:after="240"/>
      </w:pPr>
      <w:r w:rsidRPr="00E200BE">
        <w:t>Ex</w:t>
      </w:r>
      <w:r w:rsidR="00770FD9" w:rsidRPr="00E200BE">
        <w:t xml:space="preserve">ception </w:t>
      </w:r>
      <w:r w:rsidR="00770FD9" w:rsidRPr="00312776">
        <w:t>Request</w:t>
      </w:r>
      <w:r w:rsidR="00E200BE" w:rsidRPr="00E200BE">
        <w:t xml:space="preserve"> </w:t>
      </w:r>
    </w:p>
    <w:tbl>
      <w:tblPr>
        <w:tblStyle w:val="TableGrid"/>
        <w:tblW w:w="9355" w:type="dxa"/>
        <w:jc w:val="center"/>
        <w:tblLayout w:type="fixed"/>
        <w:tblLook w:val="04A0" w:firstRow="1" w:lastRow="0" w:firstColumn="1" w:lastColumn="0" w:noHBand="0" w:noVBand="1"/>
        <w:tblCaption w:val="Table Example"/>
        <w:tblDescription w:val="Table Example"/>
      </w:tblPr>
      <w:tblGrid>
        <w:gridCol w:w="2065"/>
        <w:gridCol w:w="7290"/>
      </w:tblGrid>
      <w:tr w:rsidR="004821A6" w:rsidRPr="00743312" w14:paraId="21A2596F" w14:textId="77777777" w:rsidTr="00872F65">
        <w:trPr>
          <w:cnfStyle w:val="100000000000" w:firstRow="1" w:lastRow="0" w:firstColumn="0" w:lastColumn="0" w:oddVBand="0" w:evenVBand="0" w:oddHBand="0" w:evenHBand="0" w:firstRowFirstColumn="0" w:firstRowLastColumn="0" w:lastRowFirstColumn="0" w:lastRowLastColumn="0"/>
          <w:trHeight w:val="368"/>
          <w:tblHeader/>
          <w:jc w:val="center"/>
        </w:trPr>
        <w:tc>
          <w:tcPr>
            <w:tcW w:w="2065" w:type="dxa"/>
            <w:shd w:val="clear" w:color="auto" w:fill="00549E" w:themeFill="accent6"/>
          </w:tcPr>
          <w:p w14:paraId="6C354E38" w14:textId="77777777" w:rsidR="004821A6" w:rsidRPr="0087775F" w:rsidRDefault="004821A6" w:rsidP="009E098C">
            <w:pPr>
              <w:pStyle w:val="HSAGTableHeading"/>
              <w:rPr>
                <w:b/>
              </w:rPr>
            </w:pPr>
            <w:r w:rsidRPr="0087775F">
              <w:rPr>
                <w:b/>
              </w:rPr>
              <w:t>CCO Name:</w:t>
            </w:r>
          </w:p>
        </w:tc>
        <w:tc>
          <w:tcPr>
            <w:tcW w:w="7290" w:type="dxa"/>
            <w:shd w:val="clear" w:color="auto" w:fill="auto"/>
          </w:tcPr>
          <w:p w14:paraId="5406BD8B" w14:textId="77777777" w:rsidR="004821A6" w:rsidRPr="009E098C" w:rsidRDefault="004821A6" w:rsidP="009E098C">
            <w:pPr>
              <w:pStyle w:val="HSAGTableText"/>
              <w:rPr>
                <w:b w:val="0"/>
                <w:bCs/>
                <w:i/>
                <w:iCs/>
              </w:rPr>
            </w:pPr>
            <w:r w:rsidRPr="009E098C">
              <w:rPr>
                <w:b w:val="0"/>
                <w:bCs/>
                <w:i/>
                <w:iCs/>
              </w:rPr>
              <w:t>Enter text here.</w:t>
            </w:r>
          </w:p>
        </w:tc>
      </w:tr>
      <w:tr w:rsidR="004821A6" w:rsidRPr="00107E41" w14:paraId="32CEE609" w14:textId="77777777" w:rsidTr="00872F65">
        <w:trPr>
          <w:cnfStyle w:val="000000100000" w:firstRow="0" w:lastRow="0" w:firstColumn="0" w:lastColumn="0" w:oddVBand="0" w:evenVBand="0" w:oddHBand="1" w:evenHBand="0" w:firstRowFirstColumn="0" w:firstRowLastColumn="0" w:lastRowFirstColumn="0" w:lastRowLastColumn="0"/>
          <w:trHeight w:val="548"/>
          <w:jc w:val="center"/>
        </w:trPr>
        <w:tc>
          <w:tcPr>
            <w:tcW w:w="2065" w:type="dxa"/>
            <w:shd w:val="clear" w:color="auto" w:fill="00549E" w:themeFill="text2"/>
          </w:tcPr>
          <w:p w14:paraId="6C4DCC4A" w14:textId="77777777" w:rsidR="004821A6" w:rsidRPr="0087775F" w:rsidRDefault="004821A6" w:rsidP="009E098C">
            <w:pPr>
              <w:pStyle w:val="HSAGTableHeading"/>
            </w:pPr>
            <w:r w:rsidRPr="0087775F">
              <w:t>Submitter Name:</w:t>
            </w:r>
          </w:p>
        </w:tc>
        <w:tc>
          <w:tcPr>
            <w:tcW w:w="7290" w:type="dxa"/>
            <w:shd w:val="clear" w:color="auto" w:fill="auto"/>
          </w:tcPr>
          <w:p w14:paraId="7FA33255" w14:textId="77777777" w:rsidR="004821A6" w:rsidRPr="009E098C" w:rsidRDefault="004821A6" w:rsidP="009E098C">
            <w:pPr>
              <w:pStyle w:val="HSAGTableText"/>
              <w:rPr>
                <w:i/>
                <w:iCs/>
              </w:rPr>
            </w:pPr>
            <w:r w:rsidRPr="009E098C">
              <w:rPr>
                <w:i/>
                <w:iCs/>
              </w:rPr>
              <w:t xml:space="preserve">Enter text here. Communications regarding the exception request process will be sent to CCO Contract contacts as well as the individual submitting this form. </w:t>
            </w:r>
          </w:p>
        </w:tc>
      </w:tr>
      <w:tr w:rsidR="004821A6" w:rsidRPr="00107E41" w14:paraId="2B292E10" w14:textId="77777777" w:rsidTr="00872F65">
        <w:trPr>
          <w:trHeight w:val="530"/>
          <w:jc w:val="center"/>
        </w:trPr>
        <w:tc>
          <w:tcPr>
            <w:tcW w:w="2065" w:type="dxa"/>
            <w:shd w:val="clear" w:color="auto" w:fill="00549E" w:themeFill="text2"/>
          </w:tcPr>
          <w:p w14:paraId="465BA430" w14:textId="77777777" w:rsidR="004821A6" w:rsidRPr="0087775F" w:rsidRDefault="004821A6" w:rsidP="009E098C">
            <w:pPr>
              <w:pStyle w:val="HSAGTableHeading"/>
            </w:pPr>
            <w:r w:rsidRPr="0087775F">
              <w:t>Submitter Email Address:</w:t>
            </w:r>
          </w:p>
        </w:tc>
        <w:tc>
          <w:tcPr>
            <w:tcW w:w="7290" w:type="dxa"/>
            <w:shd w:val="clear" w:color="auto" w:fill="auto"/>
          </w:tcPr>
          <w:p w14:paraId="44B692C3" w14:textId="77777777" w:rsidR="004821A6" w:rsidRPr="009E098C" w:rsidRDefault="004821A6" w:rsidP="009E098C">
            <w:pPr>
              <w:pStyle w:val="HSAGTableText"/>
              <w:rPr>
                <w:i/>
                <w:iCs/>
              </w:rPr>
            </w:pPr>
            <w:r w:rsidRPr="009E098C">
              <w:rPr>
                <w:i/>
                <w:iCs/>
              </w:rPr>
              <w:t>Enter text here.</w:t>
            </w:r>
          </w:p>
        </w:tc>
      </w:tr>
      <w:tr w:rsidR="004821A6" w:rsidRPr="00107E41" w14:paraId="14F56A0B" w14:textId="77777777" w:rsidTr="00872F65">
        <w:trPr>
          <w:cnfStyle w:val="000000100000" w:firstRow="0" w:lastRow="0" w:firstColumn="0" w:lastColumn="0" w:oddVBand="0" w:evenVBand="0" w:oddHBand="1" w:evenHBand="0" w:firstRowFirstColumn="0" w:firstRowLastColumn="0" w:lastRowFirstColumn="0" w:lastRowLastColumn="0"/>
          <w:jc w:val="center"/>
        </w:trPr>
        <w:tc>
          <w:tcPr>
            <w:tcW w:w="2065" w:type="dxa"/>
            <w:shd w:val="clear" w:color="auto" w:fill="00549E" w:themeFill="text2"/>
          </w:tcPr>
          <w:p w14:paraId="65D8F2E1" w14:textId="77777777" w:rsidR="004821A6" w:rsidRPr="0087775F" w:rsidRDefault="004821A6" w:rsidP="009E098C">
            <w:pPr>
              <w:pStyle w:val="HSAGTableHeading"/>
            </w:pPr>
            <w:r w:rsidRPr="0087775F">
              <w:t>Submission Date:</w:t>
            </w:r>
          </w:p>
        </w:tc>
        <w:tc>
          <w:tcPr>
            <w:tcW w:w="7290" w:type="dxa"/>
            <w:shd w:val="clear" w:color="auto" w:fill="auto"/>
          </w:tcPr>
          <w:p w14:paraId="4EEA7E20" w14:textId="77777777" w:rsidR="004821A6" w:rsidRPr="009E098C" w:rsidDel="0059510E" w:rsidRDefault="004821A6" w:rsidP="009E098C">
            <w:pPr>
              <w:pStyle w:val="HSAGTableText"/>
              <w:rPr>
                <w:i/>
                <w:iCs/>
              </w:rPr>
            </w:pPr>
            <w:r w:rsidRPr="009E098C">
              <w:rPr>
                <w:i/>
                <w:iCs/>
              </w:rPr>
              <w:t>Enter date here.</w:t>
            </w:r>
          </w:p>
        </w:tc>
      </w:tr>
      <w:tr w:rsidR="004821A6" w:rsidRPr="00107E41" w14:paraId="63585912" w14:textId="77777777" w:rsidTr="00872F65">
        <w:trPr>
          <w:jc w:val="center"/>
        </w:trPr>
        <w:tc>
          <w:tcPr>
            <w:tcW w:w="2065" w:type="dxa"/>
            <w:shd w:val="clear" w:color="auto" w:fill="00549E" w:themeFill="text2"/>
          </w:tcPr>
          <w:p w14:paraId="25F1E85D" w14:textId="5A75991F" w:rsidR="004821A6" w:rsidRPr="0087775F" w:rsidRDefault="004821A6" w:rsidP="009E098C">
            <w:pPr>
              <w:pStyle w:val="HSAGTableHeading"/>
            </w:pPr>
            <w:r w:rsidRPr="0087775F">
              <w:t xml:space="preserve">Compliance </w:t>
            </w:r>
            <w:r w:rsidR="00872F65">
              <w:t>E</w:t>
            </w:r>
            <w:r w:rsidRPr="0087775F">
              <w:t xml:space="preserve">xception </w:t>
            </w:r>
            <w:r w:rsidR="00872F65">
              <w:t>R</w:t>
            </w:r>
            <w:r w:rsidRPr="0087775F">
              <w:t xml:space="preserve">equested for: </w:t>
            </w:r>
          </w:p>
        </w:tc>
        <w:tc>
          <w:tcPr>
            <w:tcW w:w="7290" w:type="dxa"/>
            <w:shd w:val="clear" w:color="auto" w:fill="auto"/>
          </w:tcPr>
          <w:p w14:paraId="4C6BEC62" w14:textId="119AA192" w:rsidR="004821A6" w:rsidRPr="009E098C" w:rsidRDefault="004821A6" w:rsidP="009E098C">
            <w:pPr>
              <w:pStyle w:val="HSAGTableText"/>
              <w:rPr>
                <w:i/>
                <w:iCs/>
              </w:rPr>
            </w:pPr>
            <w:r w:rsidRPr="009E098C">
              <w:rPr>
                <w:i/>
                <w:iCs/>
              </w:rPr>
              <w:t>Enter provider/service type. Please submit one form per provider/service type if requestin</w:t>
            </w:r>
            <w:r w:rsidR="0049663B" w:rsidRPr="009E098C">
              <w:rPr>
                <w:i/>
                <w:iCs/>
              </w:rPr>
              <w:t>g</w:t>
            </w:r>
            <w:r w:rsidRPr="009E098C">
              <w:rPr>
                <w:i/>
                <w:iCs/>
              </w:rPr>
              <w:t xml:space="preserve"> multiple exceptions. </w:t>
            </w:r>
          </w:p>
        </w:tc>
      </w:tr>
      <w:tr w:rsidR="004821A6" w:rsidRPr="00107E41" w14:paraId="2563F3EF" w14:textId="77777777" w:rsidTr="00872F65">
        <w:trPr>
          <w:cnfStyle w:val="000000100000" w:firstRow="0" w:lastRow="0" w:firstColumn="0" w:lastColumn="0" w:oddVBand="0" w:evenVBand="0" w:oddHBand="1" w:evenHBand="0" w:firstRowFirstColumn="0" w:firstRowLastColumn="0" w:lastRowFirstColumn="0" w:lastRowLastColumn="0"/>
          <w:jc w:val="center"/>
        </w:trPr>
        <w:tc>
          <w:tcPr>
            <w:tcW w:w="2065" w:type="dxa"/>
            <w:shd w:val="clear" w:color="auto" w:fill="00549E" w:themeFill="text2"/>
          </w:tcPr>
          <w:p w14:paraId="4F5DEFD7" w14:textId="6C566B3B" w:rsidR="004821A6" w:rsidRPr="0087775F" w:rsidRDefault="004821A6" w:rsidP="009E098C">
            <w:pPr>
              <w:pStyle w:val="HSAGTableHeading"/>
            </w:pPr>
            <w:r w:rsidRPr="0087775F">
              <w:t>Proposed</w:t>
            </w:r>
            <w:r w:rsidR="006152B4">
              <w:t xml:space="preserve"> Percentage Threshold</w:t>
            </w:r>
            <w:r w:rsidRPr="0087775F">
              <w:t xml:space="preserve"> for Exception</w:t>
            </w:r>
            <w:r w:rsidR="002D7DD4">
              <w:t xml:space="preserve"> and Rationale</w:t>
            </w:r>
            <w:r w:rsidRPr="0087775F">
              <w:t>:</w:t>
            </w:r>
          </w:p>
        </w:tc>
        <w:tc>
          <w:tcPr>
            <w:tcW w:w="7290" w:type="dxa"/>
            <w:shd w:val="clear" w:color="auto" w:fill="auto"/>
          </w:tcPr>
          <w:p w14:paraId="61C6DEF3" w14:textId="1EC487C0" w:rsidR="004821A6" w:rsidRPr="009E098C" w:rsidRDefault="004821A6" w:rsidP="009E098C">
            <w:pPr>
              <w:pStyle w:val="HSAGTableText"/>
              <w:rPr>
                <w:i/>
                <w:iCs/>
              </w:rPr>
            </w:pPr>
            <w:r w:rsidRPr="009E098C">
              <w:rPr>
                <w:i/>
                <w:iCs/>
              </w:rPr>
              <w:t>Enter proposed percentage</w:t>
            </w:r>
            <w:r w:rsidR="007B1536">
              <w:rPr>
                <w:i/>
                <w:iCs/>
              </w:rPr>
              <w:t xml:space="preserve"> threshold</w:t>
            </w:r>
            <w:r w:rsidRPr="009E098C">
              <w:rPr>
                <w:i/>
                <w:iCs/>
              </w:rPr>
              <w:t xml:space="preserve"> to be used for compliance determinations (while exception is in approved status)</w:t>
            </w:r>
            <w:r w:rsidR="002D7DD4">
              <w:rPr>
                <w:i/>
                <w:iCs/>
              </w:rPr>
              <w:t xml:space="preserve"> and the rationale for the proposed </w:t>
            </w:r>
            <w:r w:rsidR="00D73520">
              <w:rPr>
                <w:i/>
                <w:iCs/>
              </w:rPr>
              <w:t>percentage</w:t>
            </w:r>
            <w:r w:rsidR="00FA030B">
              <w:rPr>
                <w:i/>
                <w:iCs/>
              </w:rPr>
              <w:t xml:space="preserve"> threshold</w:t>
            </w:r>
            <w:r w:rsidRPr="009E098C">
              <w:rPr>
                <w:i/>
                <w:iCs/>
              </w:rPr>
              <w:t>. Reminder: current standard is 95% of members able to reach a provider within current time and distance standards.</w:t>
            </w:r>
          </w:p>
        </w:tc>
      </w:tr>
      <w:tr w:rsidR="004821A6" w:rsidRPr="00107E41" w14:paraId="6126B887" w14:textId="77777777" w:rsidTr="0046333E">
        <w:trPr>
          <w:trHeight w:val="980"/>
          <w:jc w:val="center"/>
        </w:trPr>
        <w:tc>
          <w:tcPr>
            <w:tcW w:w="2065" w:type="dxa"/>
            <w:shd w:val="clear" w:color="auto" w:fill="00549E" w:themeFill="text2"/>
          </w:tcPr>
          <w:p w14:paraId="0691E1A2" w14:textId="3D263364" w:rsidR="004821A6" w:rsidRPr="00F72CD2" w:rsidRDefault="004821A6" w:rsidP="009E098C">
            <w:pPr>
              <w:pStyle w:val="HSAGTableHeading"/>
            </w:pPr>
            <w:r w:rsidRPr="00F72CD2">
              <w:t>Exception Status</w:t>
            </w:r>
            <w:r w:rsidR="00291803">
              <w:t xml:space="preserve"> </w:t>
            </w:r>
          </w:p>
          <w:p w14:paraId="2589B41B" w14:textId="77777777" w:rsidR="004821A6" w:rsidRPr="00F72CD2" w:rsidRDefault="004821A6" w:rsidP="009E098C">
            <w:pPr>
              <w:pStyle w:val="HSAGTableHeading"/>
            </w:pPr>
            <w:r w:rsidRPr="00F72CD2">
              <w:t>(OHA Only Field)</w:t>
            </w:r>
          </w:p>
        </w:tc>
        <w:tc>
          <w:tcPr>
            <w:tcW w:w="7290" w:type="dxa"/>
            <w:shd w:val="clear" w:color="auto" w:fill="D9D9D9" w:themeFill="background1" w:themeFillShade="D9"/>
          </w:tcPr>
          <w:p w14:paraId="2ECF48C0" w14:textId="77777777" w:rsidR="004821A6" w:rsidRPr="009E098C" w:rsidRDefault="004821A6" w:rsidP="009E098C">
            <w:pPr>
              <w:pStyle w:val="HSAGTableText"/>
              <w:rPr>
                <w:i/>
                <w:iCs/>
              </w:rPr>
            </w:pPr>
            <w:r w:rsidRPr="009E098C">
              <w:rPr>
                <w:i/>
                <w:iCs/>
              </w:rPr>
              <w:t xml:space="preserve">To be completed by OHA reviewers. See also comments from OHA at the end of this document. </w:t>
            </w:r>
          </w:p>
        </w:tc>
      </w:tr>
      <w:tr w:rsidR="00082E7A" w:rsidRPr="00107E41" w14:paraId="4C1CD2D5" w14:textId="77777777" w:rsidTr="0046333E">
        <w:trPr>
          <w:cnfStyle w:val="000000100000" w:firstRow="0" w:lastRow="0" w:firstColumn="0" w:lastColumn="0" w:oddVBand="0" w:evenVBand="0" w:oddHBand="1" w:evenHBand="0" w:firstRowFirstColumn="0" w:firstRowLastColumn="0" w:lastRowFirstColumn="0" w:lastRowLastColumn="0"/>
          <w:trHeight w:val="980"/>
          <w:jc w:val="center"/>
        </w:trPr>
        <w:tc>
          <w:tcPr>
            <w:tcW w:w="2065" w:type="dxa"/>
            <w:shd w:val="clear" w:color="auto" w:fill="00549E" w:themeFill="text2"/>
          </w:tcPr>
          <w:p w14:paraId="5646C690" w14:textId="67770884" w:rsidR="00082E7A" w:rsidRDefault="00082E7A" w:rsidP="009E098C">
            <w:pPr>
              <w:pStyle w:val="HSAGTableHeading"/>
            </w:pPr>
            <w:r>
              <w:t xml:space="preserve">Exception </w:t>
            </w:r>
            <w:r w:rsidR="00ED78D5">
              <w:t>Expiration Date</w:t>
            </w:r>
            <w:r w:rsidR="00FD260C">
              <w:t xml:space="preserve">: </w:t>
            </w:r>
          </w:p>
          <w:p w14:paraId="5F5E5FC9" w14:textId="318E9272" w:rsidR="00872F65" w:rsidRPr="00F72CD2" w:rsidRDefault="00872F65" w:rsidP="009E098C">
            <w:pPr>
              <w:pStyle w:val="HSAGTableHeading"/>
            </w:pPr>
            <w:r w:rsidRPr="00F72CD2">
              <w:t>(OHA Only Field)</w:t>
            </w:r>
          </w:p>
        </w:tc>
        <w:tc>
          <w:tcPr>
            <w:tcW w:w="7290" w:type="dxa"/>
            <w:shd w:val="clear" w:color="auto" w:fill="D9D9D9" w:themeFill="background1" w:themeFillShade="D9"/>
          </w:tcPr>
          <w:p w14:paraId="428D91BD" w14:textId="2EECDEDE" w:rsidR="00082E7A" w:rsidRPr="009E098C" w:rsidRDefault="00872F65" w:rsidP="009E098C">
            <w:pPr>
              <w:pStyle w:val="HSAGTableText"/>
              <w:rPr>
                <w:i/>
                <w:iCs/>
              </w:rPr>
            </w:pPr>
            <w:r w:rsidRPr="009E098C">
              <w:rPr>
                <w:i/>
                <w:iCs/>
              </w:rPr>
              <w:t>To be completed by OHA reviewers</w:t>
            </w:r>
            <w:r w:rsidR="00CE7CC1" w:rsidRPr="009E098C">
              <w:rPr>
                <w:i/>
                <w:iCs/>
              </w:rPr>
              <w:t xml:space="preserve"> only upon approval of an exception request. </w:t>
            </w:r>
          </w:p>
        </w:tc>
      </w:tr>
    </w:tbl>
    <w:p w14:paraId="6B584F71" w14:textId="77777777" w:rsidR="007C44A3" w:rsidRDefault="007C44A3" w:rsidP="004821A6">
      <w:pPr>
        <w:pStyle w:val="Heading3"/>
        <w:rPr>
          <w:rFonts w:asciiTheme="minorHAnsi" w:hAnsiTheme="minorHAnsi" w:cstheme="minorHAnsi"/>
        </w:rPr>
      </w:pPr>
    </w:p>
    <w:p w14:paraId="1B967A5C" w14:textId="7BE06A3B" w:rsidR="004821A6" w:rsidRPr="00867C00" w:rsidRDefault="004821A6" w:rsidP="004821A6">
      <w:pPr>
        <w:pStyle w:val="Heading3"/>
        <w:rPr>
          <w:rFonts w:asciiTheme="minorHAnsi" w:hAnsiTheme="minorHAnsi" w:cstheme="minorHAnsi"/>
        </w:rPr>
      </w:pPr>
      <w:r>
        <w:rPr>
          <w:rFonts w:asciiTheme="minorHAnsi" w:hAnsiTheme="minorHAnsi" w:cstheme="minorHAnsi"/>
        </w:rPr>
        <w:t>Exception Component Areas &amp; Documentation Submitted</w:t>
      </w:r>
    </w:p>
    <w:p w14:paraId="2C7BFC0D" w14:textId="5026AF90" w:rsidR="004821A6" w:rsidRPr="00702684" w:rsidRDefault="00995E71" w:rsidP="00995E71">
      <w:pPr>
        <w:pStyle w:val="ToolHeading4"/>
      </w:pPr>
      <w:r>
        <w:t xml:space="preserve">1. </w:t>
      </w:r>
      <w:r w:rsidR="00702684" w:rsidRPr="00702684">
        <w:t>Current Access</w:t>
      </w:r>
    </w:p>
    <w:tbl>
      <w:tblPr>
        <w:tblStyle w:val="TableGrid"/>
        <w:tblW w:w="0" w:type="auto"/>
        <w:tblLook w:val="04A0" w:firstRow="1" w:lastRow="0" w:firstColumn="1" w:lastColumn="0" w:noHBand="0" w:noVBand="1"/>
      </w:tblPr>
      <w:tblGrid>
        <w:gridCol w:w="2155"/>
        <w:gridCol w:w="7195"/>
      </w:tblGrid>
      <w:tr w:rsidR="004821A6" w14:paraId="3D61E8CF" w14:textId="77777777" w:rsidTr="009548AC">
        <w:trPr>
          <w:cnfStyle w:val="100000000000" w:firstRow="1" w:lastRow="0" w:firstColumn="0" w:lastColumn="0" w:oddVBand="0" w:evenVBand="0" w:oddHBand="0" w:evenHBand="0" w:firstRowFirstColumn="0" w:firstRowLastColumn="0" w:lastRowFirstColumn="0" w:lastRowLastColumn="0"/>
          <w:tblHeader/>
        </w:trPr>
        <w:tc>
          <w:tcPr>
            <w:tcW w:w="9350" w:type="dxa"/>
            <w:gridSpan w:val="2"/>
            <w:shd w:val="clear" w:color="auto" w:fill="00549E" w:themeFill="text2"/>
          </w:tcPr>
          <w:p w14:paraId="066720CC" w14:textId="77777777" w:rsidR="004821A6" w:rsidRPr="00E236D2" w:rsidRDefault="004821A6" w:rsidP="00702684">
            <w:pPr>
              <w:pStyle w:val="ListParagraph"/>
              <w:numPr>
                <w:ilvl w:val="0"/>
                <w:numId w:val="24"/>
              </w:numPr>
              <w:spacing w:before="60" w:after="60"/>
              <w:ind w:left="342"/>
              <w:rPr>
                <w:rFonts w:asciiTheme="minorHAnsi" w:hAnsiTheme="minorHAnsi" w:cstheme="minorHAnsi"/>
                <w:color w:val="FFFFFF" w:themeColor="background2"/>
              </w:rPr>
            </w:pPr>
            <w:bookmarkStart w:id="2" w:name="_Hlk65526982"/>
            <w:r w:rsidRPr="009E098C">
              <w:rPr>
                <w:rFonts w:asciiTheme="minorHAnsi" w:hAnsiTheme="minorHAnsi" w:cstheme="minorHAnsi"/>
                <w:color w:val="FFFFFF" w:themeColor="background2"/>
                <w:sz w:val="22"/>
                <w:szCs w:val="20"/>
              </w:rPr>
              <w:lastRenderedPageBreak/>
              <w:t xml:space="preserve">Current Access </w:t>
            </w:r>
          </w:p>
        </w:tc>
      </w:tr>
      <w:tr w:rsidR="004821A6" w14:paraId="0CEF56F3" w14:textId="77777777">
        <w:trPr>
          <w:cnfStyle w:val="000000100000" w:firstRow="0" w:lastRow="0" w:firstColumn="0" w:lastColumn="0" w:oddVBand="0" w:evenVBand="0" w:oddHBand="1" w:evenHBand="0" w:firstRowFirstColumn="0" w:firstRowLastColumn="0" w:lastRowFirstColumn="0" w:lastRowLastColumn="0"/>
        </w:trPr>
        <w:tc>
          <w:tcPr>
            <w:tcW w:w="9350" w:type="dxa"/>
            <w:gridSpan w:val="2"/>
            <w:shd w:val="clear" w:color="auto" w:fill="auto"/>
          </w:tcPr>
          <w:p w14:paraId="702D179A" w14:textId="4E660ADD" w:rsidR="004821A6" w:rsidRPr="009E098C" w:rsidRDefault="00741AC7" w:rsidP="009E098C">
            <w:pPr>
              <w:pStyle w:val="HSAGTableText"/>
            </w:pPr>
            <w:r w:rsidRPr="009E098C">
              <w:t>Include a d</w:t>
            </w:r>
            <w:r w:rsidR="004821A6" w:rsidRPr="009E098C">
              <w:t>escription of current state of access to the provider or service type for which the CCO is seeking an exception for the CCO’s enrolled members. Description should include</w:t>
            </w:r>
            <w:r w:rsidR="000E73D8" w:rsidRPr="009E098C">
              <w:t xml:space="preserve"> how access is being determined</w:t>
            </w:r>
            <w:r w:rsidR="004316A9" w:rsidRPr="009E098C">
              <w:t xml:space="preserve"> and</w:t>
            </w:r>
            <w:r w:rsidR="004821A6" w:rsidRPr="009E098C">
              <w:t>, at a minimum,</w:t>
            </w:r>
            <w:r w:rsidR="004316A9" w:rsidRPr="009E098C">
              <w:t xml:space="preserve"> address</w:t>
            </w:r>
            <w:r w:rsidR="004821A6" w:rsidRPr="009E098C">
              <w:t xml:space="preserve"> the following</w:t>
            </w:r>
            <w:r w:rsidR="004316A9" w:rsidRPr="009E098C">
              <w:t xml:space="preserve"> topics</w:t>
            </w:r>
            <w:r w:rsidR="004821A6" w:rsidRPr="009E098C">
              <w:t xml:space="preserve">: </w:t>
            </w:r>
            <w:r w:rsidR="009548AC" w:rsidRPr="009E098C">
              <w:t>current network capacity for the provider/service type</w:t>
            </w:r>
            <w:r w:rsidR="009D68E4">
              <w:t xml:space="preserve"> (including </w:t>
            </w:r>
            <w:r w:rsidR="00AF054D">
              <w:t>the count(s) of providers for a given provider/service type)</w:t>
            </w:r>
            <w:r w:rsidR="009548AC" w:rsidRPr="009E098C">
              <w:t>, c</w:t>
            </w:r>
            <w:r w:rsidR="004821A6" w:rsidRPr="009E098C">
              <w:t xml:space="preserve">urrent time and distance analysis conducted by CCO, </w:t>
            </w:r>
            <w:r w:rsidR="0020103B" w:rsidRPr="009E098C">
              <w:t xml:space="preserve">analysis of the </w:t>
            </w:r>
            <w:r w:rsidR="004821A6" w:rsidRPr="009E098C">
              <w:t xml:space="preserve">availability of telehealth </w:t>
            </w:r>
            <w:r w:rsidR="004D45BB" w:rsidRPr="009E098C">
              <w:t>(</w:t>
            </w:r>
            <w:r w:rsidR="004821A6" w:rsidRPr="009E098C">
              <w:t>if clinically appropriate</w:t>
            </w:r>
            <w:r w:rsidR="004D45BB" w:rsidRPr="009E098C">
              <w:t>)</w:t>
            </w:r>
            <w:r w:rsidR="004821A6" w:rsidRPr="009E098C">
              <w:t xml:space="preserve">, </w:t>
            </w:r>
            <w:r w:rsidR="0020103B" w:rsidRPr="009E098C">
              <w:t xml:space="preserve">analysis of the </w:t>
            </w:r>
            <w:r w:rsidR="004821A6" w:rsidRPr="009E098C">
              <w:t>availability of mid-level providers</w:t>
            </w:r>
            <w:r w:rsidR="007958A0" w:rsidRPr="009E098C">
              <w:t xml:space="preserve"> (if clinically appropriate)</w:t>
            </w:r>
            <w:r w:rsidR="004821A6" w:rsidRPr="009E098C">
              <w:t xml:space="preserve">, </w:t>
            </w:r>
            <w:r w:rsidR="00084C43" w:rsidRPr="009E098C">
              <w:t>use</w:t>
            </w:r>
            <w:r w:rsidR="003037C8" w:rsidRPr="009E098C">
              <w:t xml:space="preserve"> of </w:t>
            </w:r>
            <w:r w:rsidR="004821A6" w:rsidRPr="009E098C">
              <w:t>out of area and/or non-participating providers</w:t>
            </w:r>
            <w:r w:rsidR="004D45BB" w:rsidRPr="009E098C">
              <w:t xml:space="preserve">, </w:t>
            </w:r>
            <w:r w:rsidR="00D2528D" w:rsidRPr="009E098C">
              <w:t>and</w:t>
            </w:r>
            <w:r w:rsidR="007B3C01" w:rsidRPr="009E098C">
              <w:t>, as appropriate,</w:t>
            </w:r>
            <w:r w:rsidR="00D2528D" w:rsidRPr="009E098C">
              <w:t xml:space="preserve"> other </w:t>
            </w:r>
            <w:r w:rsidR="0009667D" w:rsidRPr="009E098C">
              <w:t>innovative approaches to care delivery</w:t>
            </w:r>
            <w:r w:rsidR="00F942C9" w:rsidRPr="009E098C">
              <w:t xml:space="preserve"> </w:t>
            </w:r>
            <w:r w:rsidR="00910617" w:rsidRPr="009E098C">
              <w:t xml:space="preserve">currently </w:t>
            </w:r>
            <w:r w:rsidR="00084C43" w:rsidRPr="009E098C">
              <w:t>deployed</w:t>
            </w:r>
            <w:r w:rsidR="00725260" w:rsidRPr="009E098C">
              <w:t xml:space="preserve"> </w:t>
            </w:r>
            <w:r w:rsidR="007F0799" w:rsidRPr="009E098C">
              <w:t xml:space="preserve">in the network </w:t>
            </w:r>
            <w:r w:rsidR="00F942C9" w:rsidRPr="009E098C">
              <w:t>(e.g.</w:t>
            </w:r>
            <w:r w:rsidR="009548AC" w:rsidRPr="009E098C">
              <w:t>,</w:t>
            </w:r>
            <w:r w:rsidR="00F942C9" w:rsidRPr="009E098C">
              <w:t xml:space="preserve"> mobile providers).</w:t>
            </w:r>
            <w:r w:rsidR="00DE1231" w:rsidRPr="009E098C">
              <w:t xml:space="preserve"> Additional information and analysis not listed above should be supplied by the CCO when necessary to establish </w:t>
            </w:r>
            <w:r w:rsidR="0062549E" w:rsidRPr="009E098C">
              <w:t xml:space="preserve">the current state of access to the provider/service type in question. </w:t>
            </w:r>
          </w:p>
        </w:tc>
      </w:tr>
      <w:tr w:rsidR="004821A6" w14:paraId="60B8E5D9" w14:textId="77777777" w:rsidTr="009E098C">
        <w:tc>
          <w:tcPr>
            <w:tcW w:w="2155" w:type="dxa"/>
            <w:shd w:val="clear" w:color="auto" w:fill="B8DDFF" w:themeFill="text2" w:themeFillTint="33"/>
            <w:vAlign w:val="center"/>
          </w:tcPr>
          <w:p w14:paraId="54E7603F" w14:textId="77777777" w:rsidR="004821A6" w:rsidRPr="009E098C" w:rsidRDefault="004821A6" w:rsidP="009E098C">
            <w:pPr>
              <w:pStyle w:val="HSAGTableHeading"/>
              <w:rPr>
                <w:color w:val="auto"/>
              </w:rPr>
            </w:pPr>
            <w:r w:rsidRPr="009E098C">
              <w:rPr>
                <w:color w:val="auto"/>
              </w:rPr>
              <w:t>CCO Documents attached:</w:t>
            </w:r>
          </w:p>
        </w:tc>
        <w:tc>
          <w:tcPr>
            <w:tcW w:w="7195" w:type="dxa"/>
            <w:shd w:val="clear" w:color="auto" w:fill="auto"/>
          </w:tcPr>
          <w:p w14:paraId="4B644506" w14:textId="77777777" w:rsidR="004821A6" w:rsidRPr="009E098C" w:rsidRDefault="004821A6" w:rsidP="009E098C">
            <w:pPr>
              <w:pStyle w:val="HSAGTableText"/>
              <w:rPr>
                <w:i/>
                <w:iCs/>
              </w:rPr>
            </w:pPr>
            <w:r w:rsidRPr="009E098C">
              <w:rPr>
                <w:i/>
                <w:iCs/>
              </w:rPr>
              <w:t>(Enter document file names. Separate by bullet points.)</w:t>
            </w:r>
          </w:p>
        </w:tc>
      </w:tr>
      <w:tr w:rsidR="004821A6" w14:paraId="35135111" w14:textId="77777777" w:rsidTr="009E098C">
        <w:trPr>
          <w:cnfStyle w:val="000000100000" w:firstRow="0" w:lastRow="0" w:firstColumn="0" w:lastColumn="0" w:oddVBand="0" w:evenVBand="0" w:oddHBand="1" w:evenHBand="0" w:firstRowFirstColumn="0" w:firstRowLastColumn="0" w:lastRowFirstColumn="0" w:lastRowLastColumn="0"/>
        </w:trPr>
        <w:tc>
          <w:tcPr>
            <w:tcW w:w="2155" w:type="dxa"/>
            <w:shd w:val="clear" w:color="auto" w:fill="B8DDFF" w:themeFill="text2" w:themeFillTint="33"/>
            <w:vAlign w:val="center"/>
          </w:tcPr>
          <w:p w14:paraId="30569A89" w14:textId="77777777" w:rsidR="004821A6" w:rsidRPr="009E098C" w:rsidRDefault="004821A6" w:rsidP="009E098C">
            <w:pPr>
              <w:pStyle w:val="HSAGTableHeading"/>
              <w:rPr>
                <w:color w:val="auto"/>
              </w:rPr>
            </w:pPr>
            <w:r w:rsidRPr="009E098C">
              <w:rPr>
                <w:color w:val="auto"/>
              </w:rPr>
              <w:t>CCO Response:</w:t>
            </w:r>
          </w:p>
        </w:tc>
        <w:tc>
          <w:tcPr>
            <w:tcW w:w="7195" w:type="dxa"/>
            <w:shd w:val="clear" w:color="auto" w:fill="auto"/>
          </w:tcPr>
          <w:p w14:paraId="05735868" w14:textId="1662BF62" w:rsidR="004821A6" w:rsidRPr="009E098C" w:rsidRDefault="004821A6" w:rsidP="009E098C">
            <w:pPr>
              <w:pStyle w:val="HSAGTableText"/>
              <w:rPr>
                <w:i/>
                <w:iCs/>
              </w:rPr>
            </w:pPr>
            <w:r w:rsidRPr="009E098C">
              <w:rPr>
                <w:i/>
                <w:iCs/>
              </w:rPr>
              <w:t xml:space="preserve">(Include </w:t>
            </w:r>
            <w:r w:rsidR="0069606E" w:rsidRPr="009E098C">
              <w:rPr>
                <w:i/>
                <w:iCs/>
              </w:rPr>
              <w:t xml:space="preserve">concise </w:t>
            </w:r>
            <w:r w:rsidRPr="009E098C">
              <w:rPr>
                <w:i/>
                <w:iCs/>
              </w:rPr>
              <w:t>description of how submitted documents relate to the exception component area.)</w:t>
            </w:r>
          </w:p>
        </w:tc>
      </w:tr>
    </w:tbl>
    <w:p w14:paraId="21E95FF7" w14:textId="77777777" w:rsidR="00702684" w:rsidRDefault="00702684" w:rsidP="00702684">
      <w:pPr>
        <w:spacing w:before="0" w:after="0"/>
      </w:pPr>
    </w:p>
    <w:p w14:paraId="6E410E28" w14:textId="6F0C5128" w:rsidR="00702684" w:rsidRPr="00702684" w:rsidRDefault="00995E71" w:rsidP="00702684">
      <w:pPr>
        <w:pStyle w:val="ToolHeading4"/>
      </w:pPr>
      <w:r>
        <w:t xml:space="preserve">2. </w:t>
      </w:r>
      <w:r w:rsidR="00702684">
        <w:t>CCO Analysis of Member Need(s)</w:t>
      </w:r>
    </w:p>
    <w:tbl>
      <w:tblPr>
        <w:tblStyle w:val="TableGrid"/>
        <w:tblW w:w="0" w:type="auto"/>
        <w:tblLook w:val="04A0" w:firstRow="1" w:lastRow="0" w:firstColumn="1" w:lastColumn="0" w:noHBand="0" w:noVBand="1"/>
      </w:tblPr>
      <w:tblGrid>
        <w:gridCol w:w="2155"/>
        <w:gridCol w:w="7195"/>
      </w:tblGrid>
      <w:tr w:rsidR="004821A6" w:rsidRPr="00A672E3" w14:paraId="5EE46013" w14:textId="77777777" w:rsidTr="00702684">
        <w:trPr>
          <w:cnfStyle w:val="100000000000" w:firstRow="1" w:lastRow="0" w:firstColumn="0" w:lastColumn="0" w:oddVBand="0" w:evenVBand="0" w:oddHBand="0" w:evenHBand="0" w:firstRowFirstColumn="0" w:firstRowLastColumn="0" w:lastRowFirstColumn="0" w:lastRowLastColumn="0"/>
          <w:trHeight w:val="458"/>
        </w:trPr>
        <w:tc>
          <w:tcPr>
            <w:tcW w:w="9350" w:type="dxa"/>
            <w:gridSpan w:val="2"/>
            <w:shd w:val="clear" w:color="auto" w:fill="00549E" w:themeFill="text2"/>
            <w:vAlign w:val="center"/>
          </w:tcPr>
          <w:p w14:paraId="510599A6" w14:textId="22C389C1" w:rsidR="004821A6" w:rsidRPr="0087775F" w:rsidRDefault="004821A6" w:rsidP="00702684">
            <w:pPr>
              <w:pStyle w:val="ListParagraph"/>
              <w:numPr>
                <w:ilvl w:val="0"/>
                <w:numId w:val="24"/>
              </w:numPr>
              <w:spacing w:before="60" w:after="60"/>
              <w:ind w:left="342"/>
              <w:rPr>
                <w:rFonts w:asciiTheme="minorHAnsi" w:hAnsiTheme="minorHAnsi" w:cstheme="minorHAnsi"/>
                <w:color w:val="FFFFFF" w:themeColor="background2"/>
                <w:sz w:val="22"/>
              </w:rPr>
            </w:pPr>
            <w:r w:rsidRPr="0087775F">
              <w:rPr>
                <w:rFonts w:asciiTheme="minorHAnsi" w:hAnsiTheme="minorHAnsi" w:cstheme="minorHAnsi"/>
                <w:color w:val="FFFFFF" w:themeColor="background2"/>
                <w:sz w:val="22"/>
              </w:rPr>
              <w:t xml:space="preserve">CCO Analysis of Member Need(s) </w:t>
            </w:r>
          </w:p>
        </w:tc>
      </w:tr>
      <w:tr w:rsidR="004821A6" w14:paraId="05497D38" w14:textId="77777777">
        <w:trPr>
          <w:cnfStyle w:val="000000100000" w:firstRow="0" w:lastRow="0" w:firstColumn="0" w:lastColumn="0" w:oddVBand="0" w:evenVBand="0" w:oddHBand="1" w:evenHBand="0" w:firstRowFirstColumn="0" w:firstRowLastColumn="0" w:lastRowFirstColumn="0" w:lastRowLastColumn="0"/>
        </w:trPr>
        <w:tc>
          <w:tcPr>
            <w:tcW w:w="9350" w:type="dxa"/>
            <w:gridSpan w:val="2"/>
            <w:shd w:val="clear" w:color="auto" w:fill="auto"/>
          </w:tcPr>
          <w:p w14:paraId="7A46B2E2" w14:textId="7EE7C5D3" w:rsidR="004821A6" w:rsidRPr="0087775F" w:rsidRDefault="00741AC7" w:rsidP="009E098C">
            <w:pPr>
              <w:pStyle w:val="HSAGTableText"/>
              <w:rPr>
                <w:color w:val="FFFFFF" w:themeColor="background2"/>
              </w:rPr>
            </w:pPr>
            <w:r>
              <w:t>Include t</w:t>
            </w:r>
            <w:r w:rsidR="004821A6" w:rsidRPr="0087775F">
              <w:t>he CCO’s analysis of the need of current and potential members for the particular provider</w:t>
            </w:r>
            <w:r w:rsidR="00702684">
              <w:t>/</w:t>
            </w:r>
            <w:r w:rsidR="004821A6" w:rsidRPr="0087775F">
              <w:t xml:space="preserve"> service type, including stratification by REALD-SOGI. Analysis </w:t>
            </w:r>
            <w:r w:rsidR="00370340">
              <w:t>should</w:t>
            </w:r>
            <w:r w:rsidR="00370340" w:rsidRPr="0087775F">
              <w:t xml:space="preserve"> </w:t>
            </w:r>
            <w:r w:rsidR="003155CB">
              <w:t>be conducted using</w:t>
            </w:r>
            <w:r w:rsidR="00E51260">
              <w:t xml:space="preserve"> information from multiple data source</w:t>
            </w:r>
            <w:r w:rsidR="001979E5">
              <w:t>s</w:t>
            </w:r>
            <w:r w:rsidR="003155CB">
              <w:t>, including</w:t>
            </w:r>
            <w:r w:rsidR="00E07FF6">
              <w:t>, but not limited to</w:t>
            </w:r>
            <w:r w:rsidR="0029216E">
              <w:t>:</w:t>
            </w:r>
            <w:r w:rsidR="004821A6" w:rsidRPr="0087775F">
              <w:t xml:space="preserve"> diagnosis and/or procedure codes, utilization data,</w:t>
            </w:r>
            <w:r w:rsidR="00E01895">
              <w:t xml:space="preserve"> </w:t>
            </w:r>
            <w:r w:rsidR="0091799E">
              <w:t xml:space="preserve">and </w:t>
            </w:r>
            <w:r w:rsidR="00702684">
              <w:t>grievance and appeal</w:t>
            </w:r>
            <w:r w:rsidR="0091799E">
              <w:t xml:space="preserve"> data. It may also include</w:t>
            </w:r>
            <w:r w:rsidR="004821A6" w:rsidRPr="0087775F">
              <w:t xml:space="preserve"> any other data source</w:t>
            </w:r>
            <w:r w:rsidR="000034CB">
              <w:t xml:space="preserve"> necessary</w:t>
            </w:r>
            <w:r w:rsidR="004821A6" w:rsidRPr="0087775F">
              <w:t xml:space="preserve"> to establish need (e.g.</w:t>
            </w:r>
            <w:r w:rsidR="00702684">
              <w:t>,</w:t>
            </w:r>
            <w:r w:rsidR="004821A6" w:rsidRPr="0087775F" w:rsidDel="0091799E">
              <w:t xml:space="preserve"> </w:t>
            </w:r>
            <w:r w:rsidR="004821A6" w:rsidRPr="0087775F">
              <w:t>Community Health Assessment data,</w:t>
            </w:r>
            <w:r w:rsidR="00AC4C82">
              <w:t xml:space="preserve"> population health assessment data, community input</w:t>
            </w:r>
            <w:r w:rsidR="00702684">
              <w:t>,</w:t>
            </w:r>
            <w:r w:rsidR="004821A6" w:rsidRPr="0087775F">
              <w:t xml:space="preserve"> etc</w:t>
            </w:r>
            <w:r w:rsidR="004D26EF">
              <w:t>.</w:t>
            </w:r>
            <w:r w:rsidR="004821A6" w:rsidRPr="0087775F">
              <w:t>)</w:t>
            </w:r>
            <w:r w:rsidR="00A15046">
              <w:t>.</w:t>
            </w:r>
          </w:p>
        </w:tc>
      </w:tr>
      <w:tr w:rsidR="004821A6" w14:paraId="698BE127" w14:textId="77777777" w:rsidTr="009E098C">
        <w:tc>
          <w:tcPr>
            <w:tcW w:w="2155" w:type="dxa"/>
            <w:shd w:val="clear" w:color="auto" w:fill="B8DDFF" w:themeFill="text2" w:themeFillTint="33"/>
            <w:vAlign w:val="center"/>
          </w:tcPr>
          <w:p w14:paraId="6F557D38" w14:textId="6C68CAD7" w:rsidR="004821A6" w:rsidRPr="009E098C" w:rsidRDefault="004821A6" w:rsidP="009E098C">
            <w:pPr>
              <w:pStyle w:val="HSAGTableHeading"/>
              <w:rPr>
                <w:color w:val="auto"/>
              </w:rPr>
            </w:pPr>
            <w:r w:rsidRPr="009E098C">
              <w:rPr>
                <w:color w:val="auto"/>
              </w:rPr>
              <w:t>CCO Documents attached:</w:t>
            </w:r>
          </w:p>
        </w:tc>
        <w:tc>
          <w:tcPr>
            <w:tcW w:w="7195" w:type="dxa"/>
            <w:shd w:val="clear" w:color="auto" w:fill="auto"/>
          </w:tcPr>
          <w:p w14:paraId="3DB1D02B" w14:textId="2C15130B" w:rsidR="004821A6" w:rsidRPr="009E098C" w:rsidRDefault="004821A6" w:rsidP="009E098C">
            <w:pPr>
              <w:pStyle w:val="HSAGTableText"/>
              <w:rPr>
                <w:i/>
                <w:iCs/>
              </w:rPr>
            </w:pPr>
            <w:r w:rsidRPr="009E098C">
              <w:rPr>
                <w:i/>
                <w:iCs/>
              </w:rPr>
              <w:t>(Enter document file names. Separate by bullet points.)</w:t>
            </w:r>
          </w:p>
        </w:tc>
      </w:tr>
      <w:tr w:rsidR="004821A6" w14:paraId="72BEC656" w14:textId="77777777" w:rsidTr="009E098C">
        <w:trPr>
          <w:cnfStyle w:val="000000100000" w:firstRow="0" w:lastRow="0" w:firstColumn="0" w:lastColumn="0" w:oddVBand="0" w:evenVBand="0" w:oddHBand="1" w:evenHBand="0" w:firstRowFirstColumn="0" w:firstRowLastColumn="0" w:lastRowFirstColumn="0" w:lastRowLastColumn="0"/>
        </w:trPr>
        <w:tc>
          <w:tcPr>
            <w:tcW w:w="2155" w:type="dxa"/>
            <w:shd w:val="clear" w:color="auto" w:fill="B8DDFF" w:themeFill="text2" w:themeFillTint="33"/>
            <w:vAlign w:val="center"/>
          </w:tcPr>
          <w:p w14:paraId="3360B93C" w14:textId="683B9A5C" w:rsidR="004821A6" w:rsidRPr="009E098C" w:rsidRDefault="004821A6" w:rsidP="009E098C">
            <w:pPr>
              <w:pStyle w:val="HSAGTableHeading"/>
              <w:rPr>
                <w:color w:val="auto"/>
              </w:rPr>
            </w:pPr>
            <w:r w:rsidRPr="009E098C">
              <w:rPr>
                <w:color w:val="auto"/>
              </w:rPr>
              <w:t>CCO Response:</w:t>
            </w:r>
          </w:p>
        </w:tc>
        <w:tc>
          <w:tcPr>
            <w:tcW w:w="7195" w:type="dxa"/>
            <w:shd w:val="clear" w:color="auto" w:fill="auto"/>
          </w:tcPr>
          <w:p w14:paraId="20AEF376" w14:textId="5866A0F9" w:rsidR="004821A6" w:rsidRPr="009E098C" w:rsidRDefault="004821A6" w:rsidP="009E098C">
            <w:pPr>
              <w:pStyle w:val="HSAGTableText"/>
              <w:rPr>
                <w:i/>
                <w:iCs/>
              </w:rPr>
            </w:pPr>
            <w:r w:rsidRPr="009E098C">
              <w:rPr>
                <w:i/>
                <w:iCs/>
              </w:rPr>
              <w:t xml:space="preserve">(Include </w:t>
            </w:r>
            <w:r w:rsidR="006E6FEF" w:rsidRPr="009E098C">
              <w:rPr>
                <w:i/>
                <w:iCs/>
              </w:rPr>
              <w:t xml:space="preserve">concise </w:t>
            </w:r>
            <w:r w:rsidRPr="009E098C">
              <w:rPr>
                <w:i/>
                <w:iCs/>
              </w:rPr>
              <w:t>description of how submitted documents relate to the exception component area.)</w:t>
            </w:r>
          </w:p>
        </w:tc>
      </w:tr>
      <w:bookmarkEnd w:id="2"/>
    </w:tbl>
    <w:p w14:paraId="356BB1E3" w14:textId="77777777" w:rsidR="00831542" w:rsidRDefault="00831542" w:rsidP="00831542">
      <w:pPr>
        <w:spacing w:before="0" w:after="0"/>
      </w:pPr>
    </w:p>
    <w:p w14:paraId="7F942D2C" w14:textId="0EFD5914" w:rsidR="00831542" w:rsidRPr="00702684" w:rsidRDefault="00995E71" w:rsidP="00831542">
      <w:pPr>
        <w:pStyle w:val="ToolHeading4"/>
      </w:pPr>
      <w:r>
        <w:t xml:space="preserve">3. </w:t>
      </w:r>
      <w:r w:rsidR="00831542">
        <w:t>Root Cause Analysis</w:t>
      </w:r>
    </w:p>
    <w:tbl>
      <w:tblPr>
        <w:tblStyle w:val="TableGrid"/>
        <w:tblW w:w="0" w:type="auto"/>
        <w:tblLook w:val="04A0" w:firstRow="1" w:lastRow="0" w:firstColumn="1" w:lastColumn="0" w:noHBand="0" w:noVBand="1"/>
      </w:tblPr>
      <w:tblGrid>
        <w:gridCol w:w="2155"/>
        <w:gridCol w:w="7195"/>
      </w:tblGrid>
      <w:tr w:rsidR="00831542" w:rsidRPr="00A672E3" w14:paraId="7F357A74" w14:textId="77777777" w:rsidTr="00831542">
        <w:trPr>
          <w:cnfStyle w:val="100000000000" w:firstRow="1" w:lastRow="0" w:firstColumn="0" w:lastColumn="0" w:oddVBand="0" w:evenVBand="0" w:oddHBand="0" w:evenHBand="0" w:firstRowFirstColumn="0" w:firstRowLastColumn="0" w:lastRowFirstColumn="0" w:lastRowLastColumn="0"/>
          <w:trHeight w:val="458"/>
          <w:tblHeader/>
        </w:trPr>
        <w:tc>
          <w:tcPr>
            <w:tcW w:w="9350" w:type="dxa"/>
            <w:gridSpan w:val="2"/>
            <w:shd w:val="clear" w:color="auto" w:fill="00549E" w:themeFill="text2"/>
            <w:vAlign w:val="center"/>
          </w:tcPr>
          <w:p w14:paraId="7295FDC6" w14:textId="08042BB2" w:rsidR="00831542" w:rsidRPr="0087775F" w:rsidRDefault="00831542" w:rsidP="00831542">
            <w:pPr>
              <w:pStyle w:val="ListParagraph"/>
              <w:numPr>
                <w:ilvl w:val="0"/>
                <w:numId w:val="24"/>
              </w:numPr>
              <w:spacing w:before="60" w:after="60"/>
              <w:ind w:left="342"/>
              <w:rPr>
                <w:rFonts w:asciiTheme="minorHAnsi" w:hAnsiTheme="minorHAnsi" w:cstheme="minorHAnsi"/>
                <w:color w:val="FFFFFF" w:themeColor="background2"/>
                <w:sz w:val="22"/>
              </w:rPr>
            </w:pPr>
            <w:r>
              <w:rPr>
                <w:rFonts w:asciiTheme="minorHAnsi" w:hAnsiTheme="minorHAnsi" w:cstheme="minorHAnsi"/>
                <w:color w:val="FFFFFF" w:themeColor="background2"/>
                <w:sz w:val="22"/>
              </w:rPr>
              <w:t>Root Cause Analysis</w:t>
            </w:r>
            <w:r w:rsidRPr="0087775F">
              <w:rPr>
                <w:rFonts w:asciiTheme="minorHAnsi" w:hAnsiTheme="minorHAnsi" w:cstheme="minorHAnsi"/>
                <w:color w:val="FFFFFF" w:themeColor="background2"/>
                <w:sz w:val="22"/>
              </w:rPr>
              <w:t xml:space="preserve"> </w:t>
            </w:r>
          </w:p>
        </w:tc>
      </w:tr>
      <w:tr w:rsidR="00831542" w14:paraId="5A765D70" w14:textId="77777777">
        <w:trPr>
          <w:cnfStyle w:val="000000100000" w:firstRow="0" w:lastRow="0" w:firstColumn="0" w:lastColumn="0" w:oddVBand="0" w:evenVBand="0" w:oddHBand="1" w:evenHBand="0" w:firstRowFirstColumn="0" w:firstRowLastColumn="0" w:lastRowFirstColumn="0" w:lastRowLastColumn="0"/>
        </w:trPr>
        <w:tc>
          <w:tcPr>
            <w:tcW w:w="9350" w:type="dxa"/>
            <w:gridSpan w:val="2"/>
            <w:shd w:val="clear" w:color="auto" w:fill="auto"/>
          </w:tcPr>
          <w:p w14:paraId="30B74046" w14:textId="77777777" w:rsidR="00831542" w:rsidRDefault="00831542" w:rsidP="00831542">
            <w:pPr>
              <w:spacing w:before="60" w:after="60"/>
              <w:rPr>
                <w:rFonts w:asciiTheme="minorHAnsi" w:hAnsiTheme="minorHAnsi" w:cstheme="minorHAnsi"/>
                <w:sz w:val="22"/>
              </w:rPr>
            </w:pPr>
            <w:r>
              <w:rPr>
                <w:rFonts w:asciiTheme="minorHAnsi" w:hAnsiTheme="minorHAnsi" w:cstheme="minorHAnsi"/>
                <w:sz w:val="22"/>
              </w:rPr>
              <w:t>Include a</w:t>
            </w:r>
            <w:r w:rsidRPr="0087775F">
              <w:rPr>
                <w:rFonts w:asciiTheme="minorHAnsi" w:hAnsiTheme="minorHAnsi" w:cstheme="minorHAnsi"/>
                <w:sz w:val="22"/>
              </w:rPr>
              <w:t xml:space="preserve"> root cause analysis iden</w:t>
            </w:r>
            <w:r w:rsidRPr="002B7BC2">
              <w:rPr>
                <w:rFonts w:asciiTheme="minorHAnsi" w:hAnsiTheme="minorHAnsi" w:cstheme="minorHAnsi"/>
                <w:sz w:val="22"/>
              </w:rPr>
              <w:t>tifying the barrier(s) to full compliance with the applicable time and distance standard and the cause(s) of those barriers.</w:t>
            </w:r>
            <w:r w:rsidRPr="0087775F">
              <w:rPr>
                <w:rFonts w:asciiTheme="minorHAnsi" w:hAnsiTheme="minorHAnsi" w:cstheme="minorHAnsi"/>
                <w:sz w:val="22"/>
              </w:rPr>
              <w:t xml:space="preserve"> </w:t>
            </w:r>
          </w:p>
          <w:p w14:paraId="41A7B923" w14:textId="012991A7" w:rsidR="00831542" w:rsidRPr="0087775F" w:rsidRDefault="00831542" w:rsidP="00831542">
            <w:pPr>
              <w:spacing w:before="60" w:after="60"/>
              <w:rPr>
                <w:rFonts w:asciiTheme="minorHAnsi" w:hAnsiTheme="minorHAnsi" w:cstheme="minorHAnsi"/>
                <w:color w:val="FFFFFF" w:themeColor="background2"/>
                <w:sz w:val="22"/>
              </w:rPr>
            </w:pPr>
            <w:r>
              <w:rPr>
                <w:rFonts w:asciiTheme="minorHAnsi" w:hAnsiTheme="minorHAnsi" w:cstheme="minorHAnsi"/>
                <w:i/>
                <w:iCs/>
                <w:sz w:val="22"/>
              </w:rPr>
              <w:t>Note: For the purpose of time and distance exception requests, OHA does not require the use of any particular root cause analysis tools. OHA does expect a comprehensive root cause analysis that may require the use of one or more formal tools to clearly identify the root cause barriers (e.g., Fishbone/Ishikawa Diagram, Pareto Chart, etc.)</w:t>
            </w:r>
          </w:p>
        </w:tc>
      </w:tr>
      <w:tr w:rsidR="00831542" w14:paraId="56501A5C" w14:textId="77777777" w:rsidTr="009E098C">
        <w:tc>
          <w:tcPr>
            <w:tcW w:w="2155" w:type="dxa"/>
            <w:shd w:val="clear" w:color="auto" w:fill="B8DDFF" w:themeFill="text2" w:themeFillTint="33"/>
            <w:vAlign w:val="center"/>
          </w:tcPr>
          <w:p w14:paraId="09EB76D8" w14:textId="77777777" w:rsidR="00831542" w:rsidRPr="009E098C" w:rsidRDefault="00831542" w:rsidP="009E098C">
            <w:pPr>
              <w:spacing w:before="60" w:after="60"/>
              <w:rPr>
                <w:rFonts w:asciiTheme="minorHAnsi" w:hAnsiTheme="minorHAnsi" w:cstheme="minorHAnsi"/>
                <w:b/>
                <w:bCs/>
                <w:sz w:val="22"/>
              </w:rPr>
            </w:pPr>
            <w:r w:rsidRPr="009E098C">
              <w:rPr>
                <w:rFonts w:asciiTheme="minorHAnsi" w:hAnsiTheme="minorHAnsi" w:cstheme="minorHAnsi"/>
                <w:b/>
                <w:bCs/>
                <w:sz w:val="22"/>
              </w:rPr>
              <w:t>CCO Documents attached:</w:t>
            </w:r>
          </w:p>
        </w:tc>
        <w:tc>
          <w:tcPr>
            <w:tcW w:w="7195" w:type="dxa"/>
            <w:shd w:val="clear" w:color="auto" w:fill="auto"/>
          </w:tcPr>
          <w:p w14:paraId="293AF830" w14:textId="77777777" w:rsidR="00831542" w:rsidRPr="0087775F" w:rsidRDefault="00831542">
            <w:pPr>
              <w:spacing w:before="60" w:after="60"/>
              <w:rPr>
                <w:rFonts w:asciiTheme="minorHAnsi" w:hAnsiTheme="minorHAnsi" w:cstheme="minorHAnsi"/>
                <w:i/>
                <w:iCs/>
                <w:sz w:val="22"/>
              </w:rPr>
            </w:pPr>
            <w:r w:rsidRPr="0087775F">
              <w:rPr>
                <w:rFonts w:asciiTheme="minorHAnsi" w:hAnsiTheme="minorHAnsi" w:cstheme="minorHAnsi"/>
                <w:i/>
                <w:iCs/>
                <w:sz w:val="22"/>
              </w:rPr>
              <w:t>(Enter document file names. Separate by bullet points.)</w:t>
            </w:r>
          </w:p>
        </w:tc>
      </w:tr>
      <w:tr w:rsidR="00831542" w14:paraId="00591BDD" w14:textId="77777777" w:rsidTr="009E098C">
        <w:trPr>
          <w:cnfStyle w:val="000000100000" w:firstRow="0" w:lastRow="0" w:firstColumn="0" w:lastColumn="0" w:oddVBand="0" w:evenVBand="0" w:oddHBand="1" w:evenHBand="0" w:firstRowFirstColumn="0" w:firstRowLastColumn="0" w:lastRowFirstColumn="0" w:lastRowLastColumn="0"/>
        </w:trPr>
        <w:tc>
          <w:tcPr>
            <w:tcW w:w="2155" w:type="dxa"/>
            <w:shd w:val="clear" w:color="auto" w:fill="B8DDFF" w:themeFill="text2" w:themeFillTint="33"/>
            <w:vAlign w:val="center"/>
          </w:tcPr>
          <w:p w14:paraId="5A101BDA" w14:textId="77777777" w:rsidR="00831542" w:rsidRPr="009E098C" w:rsidRDefault="00831542" w:rsidP="009E098C">
            <w:pPr>
              <w:spacing w:before="60" w:after="60"/>
              <w:rPr>
                <w:rFonts w:asciiTheme="minorHAnsi" w:hAnsiTheme="minorHAnsi" w:cstheme="minorHAnsi"/>
                <w:b/>
                <w:bCs/>
                <w:sz w:val="22"/>
              </w:rPr>
            </w:pPr>
            <w:r w:rsidRPr="009E098C">
              <w:rPr>
                <w:rFonts w:asciiTheme="minorHAnsi" w:hAnsiTheme="minorHAnsi" w:cstheme="minorHAnsi"/>
                <w:b/>
                <w:bCs/>
                <w:sz w:val="22"/>
              </w:rPr>
              <w:lastRenderedPageBreak/>
              <w:t>CCO Response:</w:t>
            </w:r>
          </w:p>
        </w:tc>
        <w:tc>
          <w:tcPr>
            <w:tcW w:w="7195" w:type="dxa"/>
            <w:shd w:val="clear" w:color="auto" w:fill="auto"/>
          </w:tcPr>
          <w:p w14:paraId="370971A2" w14:textId="77777777" w:rsidR="00831542" w:rsidRPr="0087775F" w:rsidRDefault="00831542">
            <w:pPr>
              <w:spacing w:before="60" w:after="60"/>
              <w:rPr>
                <w:rFonts w:asciiTheme="minorHAnsi" w:hAnsiTheme="minorHAnsi" w:cstheme="minorHAnsi"/>
                <w:i/>
                <w:iCs/>
                <w:sz w:val="22"/>
              </w:rPr>
            </w:pPr>
            <w:r w:rsidRPr="0087775F">
              <w:rPr>
                <w:rFonts w:asciiTheme="minorHAnsi" w:hAnsiTheme="minorHAnsi" w:cstheme="minorHAnsi"/>
                <w:i/>
                <w:iCs/>
                <w:sz w:val="22"/>
              </w:rPr>
              <w:t xml:space="preserve">(Include </w:t>
            </w:r>
            <w:r>
              <w:rPr>
                <w:rFonts w:asciiTheme="minorHAnsi" w:hAnsiTheme="minorHAnsi" w:cstheme="minorHAnsi"/>
                <w:i/>
                <w:iCs/>
                <w:sz w:val="22"/>
              </w:rPr>
              <w:t>concise</w:t>
            </w:r>
            <w:r w:rsidRPr="0087775F">
              <w:rPr>
                <w:rFonts w:asciiTheme="minorHAnsi" w:hAnsiTheme="minorHAnsi" w:cstheme="minorHAnsi"/>
                <w:i/>
                <w:iCs/>
                <w:sz w:val="22"/>
              </w:rPr>
              <w:t xml:space="preserve"> description of how submitted documents relate to the exception component area.)</w:t>
            </w:r>
          </w:p>
        </w:tc>
      </w:tr>
    </w:tbl>
    <w:p w14:paraId="0BCBD303" w14:textId="77777777" w:rsidR="00831542" w:rsidRDefault="00831542" w:rsidP="00831542">
      <w:pPr>
        <w:spacing w:before="0" w:after="0"/>
      </w:pPr>
    </w:p>
    <w:p w14:paraId="256AC4F3" w14:textId="4CCAF2CA" w:rsidR="00831542" w:rsidRPr="00702684" w:rsidRDefault="00254418" w:rsidP="00254418">
      <w:pPr>
        <w:pStyle w:val="ToolHeading4"/>
      </w:pPr>
      <w:r>
        <w:t xml:space="preserve">4. </w:t>
      </w:r>
      <w:r w:rsidR="00831542">
        <w:t>CCO Strategies &amp; Interventions</w:t>
      </w:r>
    </w:p>
    <w:tbl>
      <w:tblPr>
        <w:tblStyle w:val="TableGrid"/>
        <w:tblW w:w="0" w:type="auto"/>
        <w:tblLook w:val="04A0" w:firstRow="1" w:lastRow="0" w:firstColumn="1" w:lastColumn="0" w:noHBand="0" w:noVBand="1"/>
      </w:tblPr>
      <w:tblGrid>
        <w:gridCol w:w="2155"/>
        <w:gridCol w:w="7195"/>
      </w:tblGrid>
      <w:tr w:rsidR="00831542" w:rsidRPr="00A672E3" w14:paraId="3B016F4C" w14:textId="77777777">
        <w:trPr>
          <w:cnfStyle w:val="100000000000" w:firstRow="1" w:lastRow="0" w:firstColumn="0" w:lastColumn="0" w:oddVBand="0" w:evenVBand="0" w:oddHBand="0" w:evenHBand="0" w:firstRowFirstColumn="0" w:firstRowLastColumn="0" w:lastRowFirstColumn="0" w:lastRowLastColumn="0"/>
          <w:trHeight w:val="458"/>
          <w:tblHeader/>
        </w:trPr>
        <w:tc>
          <w:tcPr>
            <w:tcW w:w="9350" w:type="dxa"/>
            <w:gridSpan w:val="2"/>
            <w:shd w:val="clear" w:color="auto" w:fill="00549E" w:themeFill="text2"/>
            <w:vAlign w:val="center"/>
          </w:tcPr>
          <w:p w14:paraId="0C127439" w14:textId="32B65BF4" w:rsidR="00831542" w:rsidRPr="0087775F" w:rsidRDefault="00831542" w:rsidP="00831542">
            <w:pPr>
              <w:pStyle w:val="ListParagraph"/>
              <w:numPr>
                <w:ilvl w:val="0"/>
                <w:numId w:val="24"/>
              </w:numPr>
              <w:spacing w:before="60" w:after="60"/>
              <w:ind w:left="342"/>
              <w:rPr>
                <w:rFonts w:asciiTheme="minorHAnsi" w:hAnsiTheme="minorHAnsi" w:cstheme="minorHAnsi"/>
                <w:color w:val="FFFFFF" w:themeColor="background2"/>
                <w:sz w:val="22"/>
              </w:rPr>
            </w:pPr>
            <w:r w:rsidRPr="0087775F">
              <w:rPr>
                <w:rFonts w:asciiTheme="minorHAnsi" w:hAnsiTheme="minorHAnsi" w:cstheme="minorHAnsi"/>
                <w:color w:val="FFFFFF" w:themeColor="background2"/>
                <w:sz w:val="22"/>
              </w:rPr>
              <w:t>CCO Strategies &amp; Interventions (i.e.</w:t>
            </w:r>
            <w:r>
              <w:rPr>
                <w:rFonts w:asciiTheme="minorHAnsi" w:hAnsiTheme="minorHAnsi" w:cstheme="minorHAnsi"/>
                <w:color w:val="FFFFFF" w:themeColor="background2"/>
                <w:sz w:val="22"/>
              </w:rPr>
              <w:t>,</w:t>
            </w:r>
            <w:r w:rsidRPr="0087775F">
              <w:rPr>
                <w:rFonts w:asciiTheme="minorHAnsi" w:hAnsiTheme="minorHAnsi" w:cstheme="minorHAnsi"/>
                <w:color w:val="FFFFFF" w:themeColor="background2"/>
                <w:sz w:val="22"/>
              </w:rPr>
              <w:t xml:space="preserve"> plan to address and close network gap)</w:t>
            </w:r>
          </w:p>
        </w:tc>
      </w:tr>
      <w:tr w:rsidR="00831542" w14:paraId="73D0B200" w14:textId="77777777">
        <w:trPr>
          <w:cnfStyle w:val="000000100000" w:firstRow="0" w:lastRow="0" w:firstColumn="0" w:lastColumn="0" w:oddVBand="0" w:evenVBand="0" w:oddHBand="1" w:evenHBand="0" w:firstRowFirstColumn="0" w:firstRowLastColumn="0" w:lastRowFirstColumn="0" w:lastRowLastColumn="0"/>
        </w:trPr>
        <w:tc>
          <w:tcPr>
            <w:tcW w:w="9350" w:type="dxa"/>
            <w:gridSpan w:val="2"/>
            <w:shd w:val="clear" w:color="auto" w:fill="auto"/>
          </w:tcPr>
          <w:p w14:paraId="68C7D6ED" w14:textId="063AA957" w:rsidR="00831542" w:rsidRDefault="00831542" w:rsidP="009E098C">
            <w:pPr>
              <w:pStyle w:val="HSAGTableText"/>
            </w:pPr>
            <w:r>
              <w:t>Include t</w:t>
            </w:r>
            <w:r w:rsidRPr="0087775F">
              <w:t xml:space="preserve">he CCO’s strategies and interventions, both short and long term, </w:t>
            </w:r>
            <w:r w:rsidR="00C7713B" w:rsidRPr="0087775F">
              <w:t>to</w:t>
            </w:r>
            <w:r w:rsidR="00C7713B">
              <w:t xml:space="preserve"> meet</w:t>
            </w:r>
            <w:r w:rsidR="005142CC">
              <w:t xml:space="preserve"> member needs</w:t>
            </w:r>
            <w:r w:rsidR="00097EF2">
              <w:t>,</w:t>
            </w:r>
            <w:r w:rsidRPr="0087775F">
              <w:t xml:space="preserve"> </w:t>
            </w:r>
            <w:r>
              <w:t xml:space="preserve"> improve </w:t>
            </w:r>
            <w:r w:rsidRPr="0087775F">
              <w:t>access to the provider</w:t>
            </w:r>
            <w:r>
              <w:t>/</w:t>
            </w:r>
            <w:r w:rsidRPr="0087775F">
              <w:t>service type</w:t>
            </w:r>
            <w:r w:rsidR="00097EF2">
              <w:t>,</w:t>
            </w:r>
            <w:r w:rsidRPr="0087775F">
              <w:t xml:space="preserve"> and address the root causes of the barriers to full compliance. Potential strategies and interventions could include, but are not limited to, the following: </w:t>
            </w:r>
            <w:r>
              <w:t>c</w:t>
            </w:r>
            <w:r w:rsidRPr="0087775F">
              <w:t xml:space="preserve">ontracting with mid-level providers, use of NEMT and lodging reimbursement for out of area travel, use of telehealth, single case agreements, local partnerships </w:t>
            </w:r>
            <w:r>
              <w:t xml:space="preserve">and </w:t>
            </w:r>
            <w:r w:rsidRPr="0087775F">
              <w:t>initiatives, adjustment of reimbursement rates</w:t>
            </w:r>
            <w:r>
              <w:t>,</w:t>
            </w:r>
            <w:r w:rsidRPr="0087775F">
              <w:t xml:space="preserve"> and </w:t>
            </w:r>
            <w:r>
              <w:t xml:space="preserve">implementation of </w:t>
            </w:r>
            <w:r w:rsidRPr="0087775F">
              <w:t>alternate payment methodologies.</w:t>
            </w:r>
            <w:r w:rsidR="007E676C">
              <w:t xml:space="preserve"> </w:t>
            </w:r>
            <w:r>
              <w:t>Documentation should also include the CCO’s plan to monitor and determine the effectiveness of the strategies described in this section, including metrics, data sources, governance, and measurement timeframes.</w:t>
            </w:r>
          </w:p>
          <w:p w14:paraId="3D9AB9A5" w14:textId="44E32E66" w:rsidR="00831542" w:rsidRPr="0087775F" w:rsidRDefault="00831542" w:rsidP="009E098C">
            <w:pPr>
              <w:pStyle w:val="HSAGTableText"/>
              <w:rPr>
                <w:color w:val="FFFFFF" w:themeColor="background2"/>
              </w:rPr>
            </w:pPr>
            <w:r w:rsidRPr="008556BA">
              <w:rPr>
                <w:i/>
                <w:iCs/>
              </w:rPr>
              <w:t>Note: CCOs should utilize the SMART-IE approach to the development of its short</w:t>
            </w:r>
            <w:r>
              <w:rPr>
                <w:i/>
                <w:iCs/>
              </w:rPr>
              <w:t>-</w:t>
            </w:r>
            <w:r w:rsidRPr="008556BA">
              <w:rPr>
                <w:i/>
                <w:iCs/>
              </w:rPr>
              <w:t xml:space="preserve"> and long</w:t>
            </w:r>
            <w:r>
              <w:rPr>
                <w:i/>
                <w:iCs/>
              </w:rPr>
              <w:t>-</w:t>
            </w:r>
            <w:r w:rsidRPr="008556BA">
              <w:rPr>
                <w:i/>
                <w:iCs/>
              </w:rPr>
              <w:t xml:space="preserve">term strategies </w:t>
            </w:r>
            <w:r>
              <w:rPr>
                <w:i/>
                <w:iCs/>
              </w:rPr>
              <w:t>and</w:t>
            </w:r>
            <w:r w:rsidRPr="008556BA">
              <w:rPr>
                <w:i/>
                <w:iCs/>
              </w:rPr>
              <w:t xml:space="preserve"> interventions whenever possible.</w:t>
            </w:r>
          </w:p>
        </w:tc>
      </w:tr>
      <w:tr w:rsidR="00831542" w14:paraId="285BE99C" w14:textId="77777777" w:rsidTr="009E098C">
        <w:tc>
          <w:tcPr>
            <w:tcW w:w="2155" w:type="dxa"/>
            <w:shd w:val="clear" w:color="auto" w:fill="B8DDFF" w:themeFill="text2" w:themeFillTint="33"/>
            <w:vAlign w:val="center"/>
          </w:tcPr>
          <w:p w14:paraId="284999A5" w14:textId="77777777" w:rsidR="00831542" w:rsidRPr="009E098C" w:rsidRDefault="00831542" w:rsidP="009E098C">
            <w:pPr>
              <w:pStyle w:val="HSAGTableHeading"/>
              <w:rPr>
                <w:color w:val="auto"/>
              </w:rPr>
            </w:pPr>
            <w:r w:rsidRPr="009E098C">
              <w:rPr>
                <w:color w:val="auto"/>
              </w:rPr>
              <w:t>CCO Documents attached:</w:t>
            </w:r>
          </w:p>
        </w:tc>
        <w:tc>
          <w:tcPr>
            <w:tcW w:w="7195" w:type="dxa"/>
            <w:shd w:val="clear" w:color="auto" w:fill="auto"/>
          </w:tcPr>
          <w:p w14:paraId="2A981B4C" w14:textId="77777777" w:rsidR="00831542" w:rsidRPr="009E098C" w:rsidRDefault="00831542" w:rsidP="009E098C">
            <w:pPr>
              <w:pStyle w:val="HSAGTableText"/>
              <w:rPr>
                <w:i/>
                <w:iCs/>
              </w:rPr>
            </w:pPr>
            <w:r w:rsidRPr="009E098C">
              <w:rPr>
                <w:i/>
                <w:iCs/>
              </w:rPr>
              <w:t>(Enter document file names. Separate by bullet points.)</w:t>
            </w:r>
          </w:p>
        </w:tc>
      </w:tr>
      <w:tr w:rsidR="00831542" w14:paraId="32DEA390" w14:textId="77777777" w:rsidTr="009E098C">
        <w:trPr>
          <w:cnfStyle w:val="000000100000" w:firstRow="0" w:lastRow="0" w:firstColumn="0" w:lastColumn="0" w:oddVBand="0" w:evenVBand="0" w:oddHBand="1" w:evenHBand="0" w:firstRowFirstColumn="0" w:firstRowLastColumn="0" w:lastRowFirstColumn="0" w:lastRowLastColumn="0"/>
        </w:trPr>
        <w:tc>
          <w:tcPr>
            <w:tcW w:w="2155" w:type="dxa"/>
            <w:shd w:val="clear" w:color="auto" w:fill="B8DDFF" w:themeFill="text2" w:themeFillTint="33"/>
            <w:vAlign w:val="center"/>
          </w:tcPr>
          <w:p w14:paraId="691DC595" w14:textId="77777777" w:rsidR="00831542" w:rsidRPr="009E098C" w:rsidRDefault="00831542" w:rsidP="009E098C">
            <w:pPr>
              <w:pStyle w:val="HSAGTableHeading"/>
              <w:rPr>
                <w:color w:val="auto"/>
              </w:rPr>
            </w:pPr>
            <w:r w:rsidRPr="009E098C">
              <w:rPr>
                <w:color w:val="auto"/>
              </w:rPr>
              <w:t>CCO Response:</w:t>
            </w:r>
          </w:p>
        </w:tc>
        <w:tc>
          <w:tcPr>
            <w:tcW w:w="7195" w:type="dxa"/>
            <w:shd w:val="clear" w:color="auto" w:fill="auto"/>
          </w:tcPr>
          <w:p w14:paraId="3631E302" w14:textId="77777777" w:rsidR="00831542" w:rsidRPr="009E098C" w:rsidRDefault="00831542" w:rsidP="009E098C">
            <w:pPr>
              <w:pStyle w:val="HSAGTableText"/>
              <w:rPr>
                <w:i/>
                <w:iCs/>
              </w:rPr>
            </w:pPr>
            <w:r w:rsidRPr="009E098C">
              <w:rPr>
                <w:i/>
                <w:iCs/>
              </w:rPr>
              <w:t>(Include concise description of how submitted documents relate to the exception component area.)</w:t>
            </w:r>
          </w:p>
        </w:tc>
      </w:tr>
    </w:tbl>
    <w:p w14:paraId="016E5041" w14:textId="77777777" w:rsidR="00831542" w:rsidRDefault="00831542" w:rsidP="00831542">
      <w:pPr>
        <w:spacing w:before="0" w:after="0"/>
      </w:pPr>
    </w:p>
    <w:p w14:paraId="00098CA2" w14:textId="4CAFA4B4" w:rsidR="00831542" w:rsidRPr="005A4F9A" w:rsidRDefault="00831542" w:rsidP="00831542">
      <w:pPr>
        <w:pStyle w:val="ToolHeading4"/>
      </w:pPr>
      <w:r w:rsidRPr="005A4F9A">
        <w:t>CCO Comments</w:t>
      </w:r>
    </w:p>
    <w:tbl>
      <w:tblPr>
        <w:tblStyle w:val="TableGrid"/>
        <w:tblW w:w="0" w:type="auto"/>
        <w:tblLook w:val="04A0" w:firstRow="1" w:lastRow="0" w:firstColumn="1" w:lastColumn="0" w:noHBand="0" w:noVBand="1"/>
      </w:tblPr>
      <w:tblGrid>
        <w:gridCol w:w="9350"/>
      </w:tblGrid>
      <w:tr w:rsidR="00831542" w:rsidRPr="00A672E3" w14:paraId="7B1DA197" w14:textId="77777777">
        <w:trPr>
          <w:cnfStyle w:val="100000000000" w:firstRow="1" w:lastRow="0" w:firstColumn="0" w:lastColumn="0" w:oddVBand="0" w:evenVBand="0" w:oddHBand="0" w:evenHBand="0" w:firstRowFirstColumn="0" w:firstRowLastColumn="0" w:lastRowFirstColumn="0" w:lastRowLastColumn="0"/>
          <w:trHeight w:val="458"/>
          <w:tblHeader/>
        </w:trPr>
        <w:tc>
          <w:tcPr>
            <w:tcW w:w="9350" w:type="dxa"/>
            <w:shd w:val="clear" w:color="auto" w:fill="00549E" w:themeFill="text2"/>
            <w:vAlign w:val="center"/>
          </w:tcPr>
          <w:p w14:paraId="0964CD1E" w14:textId="681D5EDE" w:rsidR="00831542" w:rsidRPr="009E098C" w:rsidRDefault="00831542" w:rsidP="009E098C">
            <w:pPr>
              <w:spacing w:before="60" w:after="60"/>
              <w:ind w:left="-18"/>
              <w:rPr>
                <w:rFonts w:asciiTheme="minorHAnsi" w:hAnsiTheme="minorHAnsi" w:cstheme="minorHAnsi"/>
                <w:color w:val="FFFFFF" w:themeColor="background2"/>
                <w:sz w:val="22"/>
              </w:rPr>
            </w:pPr>
            <w:r w:rsidRPr="009E098C">
              <w:rPr>
                <w:rFonts w:asciiTheme="minorHAnsi" w:hAnsiTheme="minorHAnsi" w:cstheme="minorHAnsi"/>
                <w:color w:val="FFFFFF" w:themeColor="background2"/>
                <w:sz w:val="22"/>
              </w:rPr>
              <w:t>CCO Comments (Optional)</w:t>
            </w:r>
          </w:p>
        </w:tc>
      </w:tr>
      <w:tr w:rsidR="00831542" w14:paraId="77033942" w14:textId="77777777" w:rsidTr="009E098C">
        <w:trPr>
          <w:cnfStyle w:val="000000100000" w:firstRow="0" w:lastRow="0" w:firstColumn="0" w:lastColumn="0" w:oddVBand="0" w:evenVBand="0" w:oddHBand="1" w:evenHBand="0" w:firstRowFirstColumn="0" w:firstRowLastColumn="0" w:lastRowFirstColumn="0" w:lastRowLastColumn="0"/>
        </w:trPr>
        <w:tc>
          <w:tcPr>
            <w:tcW w:w="9350" w:type="dxa"/>
            <w:shd w:val="clear" w:color="auto" w:fill="auto"/>
          </w:tcPr>
          <w:p w14:paraId="619067C1" w14:textId="77777777" w:rsidR="009E098C" w:rsidRPr="009E098C" w:rsidRDefault="009E098C" w:rsidP="009E098C">
            <w:pPr>
              <w:pStyle w:val="HSAGTableText"/>
              <w:rPr>
                <w:i/>
                <w:iCs/>
              </w:rPr>
            </w:pPr>
            <w:r w:rsidRPr="009E098C">
              <w:rPr>
                <w:i/>
                <w:iCs/>
              </w:rPr>
              <w:t xml:space="preserve">Insert any additional comments/information to support the exception request. </w:t>
            </w:r>
          </w:p>
          <w:p w14:paraId="48A9D021" w14:textId="77777777" w:rsidR="00831542" w:rsidRDefault="00831542" w:rsidP="009E098C">
            <w:pPr>
              <w:spacing w:before="60" w:after="60"/>
              <w:rPr>
                <w:rFonts w:asciiTheme="minorHAnsi" w:hAnsiTheme="minorHAnsi" w:cstheme="minorHAnsi"/>
                <w:color w:val="FFFFFF" w:themeColor="background2"/>
                <w:sz w:val="22"/>
              </w:rPr>
            </w:pPr>
          </w:p>
          <w:p w14:paraId="6F1E4328" w14:textId="090CC534" w:rsidR="009E098C" w:rsidRPr="0087775F" w:rsidRDefault="009E098C" w:rsidP="009E098C">
            <w:pPr>
              <w:spacing w:before="60" w:after="60"/>
              <w:rPr>
                <w:rFonts w:asciiTheme="minorHAnsi" w:hAnsiTheme="minorHAnsi" w:cstheme="minorHAnsi"/>
                <w:color w:val="FFFFFF" w:themeColor="background2"/>
                <w:sz w:val="22"/>
              </w:rPr>
            </w:pPr>
          </w:p>
        </w:tc>
      </w:tr>
    </w:tbl>
    <w:p w14:paraId="0C11814C" w14:textId="77777777" w:rsidR="009E098C" w:rsidRDefault="009E098C" w:rsidP="009E098C">
      <w:pPr>
        <w:spacing w:before="0" w:after="0"/>
      </w:pPr>
    </w:p>
    <w:p w14:paraId="1699F4D6" w14:textId="5A8ADF32" w:rsidR="009E098C" w:rsidRPr="00702684" w:rsidRDefault="009E098C" w:rsidP="009E098C">
      <w:pPr>
        <w:pStyle w:val="ToolHeading4"/>
      </w:pPr>
      <w:r>
        <w:t>OHA Comments</w:t>
      </w:r>
    </w:p>
    <w:tbl>
      <w:tblPr>
        <w:tblStyle w:val="TableGrid"/>
        <w:tblW w:w="0" w:type="auto"/>
        <w:tblLook w:val="04A0" w:firstRow="1" w:lastRow="0" w:firstColumn="1" w:lastColumn="0" w:noHBand="0" w:noVBand="1"/>
      </w:tblPr>
      <w:tblGrid>
        <w:gridCol w:w="9350"/>
      </w:tblGrid>
      <w:tr w:rsidR="009E098C" w:rsidRPr="00A672E3" w14:paraId="1713930F" w14:textId="77777777">
        <w:trPr>
          <w:cnfStyle w:val="100000000000" w:firstRow="1" w:lastRow="0" w:firstColumn="0" w:lastColumn="0" w:oddVBand="0" w:evenVBand="0" w:oddHBand="0" w:evenHBand="0" w:firstRowFirstColumn="0" w:firstRowLastColumn="0" w:lastRowFirstColumn="0" w:lastRowLastColumn="0"/>
          <w:trHeight w:val="458"/>
          <w:tblHeader/>
        </w:trPr>
        <w:tc>
          <w:tcPr>
            <w:tcW w:w="9350" w:type="dxa"/>
            <w:shd w:val="clear" w:color="auto" w:fill="00549E" w:themeFill="text2"/>
            <w:vAlign w:val="center"/>
          </w:tcPr>
          <w:p w14:paraId="2B52805F" w14:textId="699D2009" w:rsidR="009E098C" w:rsidRPr="009E098C" w:rsidRDefault="009E098C">
            <w:pPr>
              <w:spacing w:before="60" w:after="60"/>
              <w:ind w:left="-18"/>
              <w:rPr>
                <w:rFonts w:asciiTheme="minorHAnsi" w:hAnsiTheme="minorHAnsi" w:cstheme="minorHAnsi"/>
                <w:color w:val="FFFFFF" w:themeColor="background2"/>
                <w:sz w:val="22"/>
              </w:rPr>
            </w:pPr>
            <w:r>
              <w:rPr>
                <w:rFonts w:asciiTheme="minorHAnsi" w:hAnsiTheme="minorHAnsi" w:cstheme="minorHAnsi"/>
                <w:color w:val="FFFFFF" w:themeColor="background2"/>
                <w:sz w:val="22"/>
              </w:rPr>
              <w:t>OHA</w:t>
            </w:r>
            <w:r w:rsidRPr="009E098C">
              <w:rPr>
                <w:rFonts w:asciiTheme="minorHAnsi" w:hAnsiTheme="minorHAnsi" w:cstheme="minorHAnsi"/>
                <w:color w:val="FFFFFF" w:themeColor="background2"/>
                <w:sz w:val="22"/>
              </w:rPr>
              <w:t xml:space="preserve"> Comments (</w:t>
            </w:r>
            <w:r>
              <w:rPr>
                <w:rFonts w:asciiTheme="minorHAnsi" w:hAnsiTheme="minorHAnsi" w:cstheme="minorHAnsi"/>
                <w:color w:val="FFFFFF" w:themeColor="background2"/>
                <w:sz w:val="22"/>
              </w:rPr>
              <w:t>OHA Only Field</w:t>
            </w:r>
            <w:r w:rsidRPr="009E098C">
              <w:rPr>
                <w:rFonts w:asciiTheme="minorHAnsi" w:hAnsiTheme="minorHAnsi" w:cstheme="minorHAnsi"/>
                <w:color w:val="FFFFFF" w:themeColor="background2"/>
                <w:sz w:val="22"/>
              </w:rPr>
              <w:t>)</w:t>
            </w:r>
          </w:p>
        </w:tc>
      </w:tr>
      <w:tr w:rsidR="009E098C" w14:paraId="2A15B270" w14:textId="77777777" w:rsidTr="007E676C">
        <w:trPr>
          <w:cnfStyle w:val="000000100000" w:firstRow="0" w:lastRow="0" w:firstColumn="0" w:lastColumn="0" w:oddVBand="0" w:evenVBand="0" w:oddHBand="1" w:evenHBand="0" w:firstRowFirstColumn="0" w:firstRowLastColumn="0" w:lastRowFirstColumn="0" w:lastRowLastColumn="0"/>
        </w:trPr>
        <w:tc>
          <w:tcPr>
            <w:tcW w:w="9350" w:type="dxa"/>
            <w:shd w:val="clear" w:color="auto" w:fill="D9D9D9" w:themeFill="background1" w:themeFillShade="D9"/>
          </w:tcPr>
          <w:p w14:paraId="6F7A3DC8" w14:textId="5D332C82" w:rsidR="009E098C" w:rsidRPr="009E098C" w:rsidRDefault="009E098C" w:rsidP="009E098C">
            <w:pPr>
              <w:pStyle w:val="HSAGTableText"/>
              <w:rPr>
                <w:i/>
                <w:iCs/>
                <w:color w:val="FFFFFF" w:themeColor="background2"/>
              </w:rPr>
            </w:pPr>
            <w:r w:rsidRPr="009E098C">
              <w:rPr>
                <w:i/>
                <w:iCs/>
              </w:rPr>
              <w:t xml:space="preserve">Insert feedback on the proposed exception and the content &amp; quality of the submission overall to support the exception request. </w:t>
            </w:r>
          </w:p>
          <w:p w14:paraId="6541D859" w14:textId="77777777" w:rsidR="009E098C" w:rsidRPr="0087775F" w:rsidRDefault="009E098C">
            <w:pPr>
              <w:spacing w:before="60" w:after="60"/>
              <w:rPr>
                <w:rFonts w:asciiTheme="minorHAnsi" w:hAnsiTheme="minorHAnsi" w:cstheme="minorHAnsi"/>
                <w:color w:val="FFFFFF" w:themeColor="background2"/>
                <w:sz w:val="22"/>
              </w:rPr>
            </w:pPr>
          </w:p>
        </w:tc>
      </w:tr>
    </w:tbl>
    <w:p w14:paraId="0771D980" w14:textId="5C7CADB0" w:rsidR="004821A6" w:rsidRDefault="004821A6" w:rsidP="004821A6">
      <w:pPr>
        <w:spacing w:before="0" w:after="0"/>
        <w:ind w:left="270" w:hanging="270"/>
        <w:rPr>
          <w:rFonts w:asciiTheme="minorHAnsi" w:hAnsiTheme="minorHAnsi" w:cstheme="minorHAnsi"/>
          <w:color w:val="000000"/>
          <w:sz w:val="20"/>
          <w:szCs w:val="20"/>
        </w:rPr>
      </w:pPr>
    </w:p>
    <w:p w14:paraId="442E820C" w14:textId="392C3C8B" w:rsidR="004821A6" w:rsidRDefault="004821A6" w:rsidP="0C6437AC">
      <w:pPr>
        <w:spacing w:before="0" w:after="0"/>
        <w:ind w:left="270" w:hanging="270"/>
        <w:rPr>
          <w:rFonts w:asciiTheme="minorHAnsi" w:hAnsiTheme="minorHAnsi"/>
          <w:color w:val="000000"/>
          <w:sz w:val="20"/>
          <w:szCs w:val="20"/>
        </w:rPr>
      </w:pPr>
    </w:p>
    <w:p w14:paraId="1D7F35A3" w14:textId="77777777" w:rsidR="00CD3B16" w:rsidRPr="00867C00" w:rsidRDefault="00CD3B16" w:rsidP="009E098C">
      <w:pPr>
        <w:pStyle w:val="HSAGTableFigureCaptions"/>
        <w:jc w:val="left"/>
        <w:rPr>
          <w:rFonts w:asciiTheme="minorHAnsi" w:hAnsiTheme="minorHAnsi" w:cstheme="minorHAnsi"/>
          <w:color w:val="000000"/>
          <w:sz w:val="20"/>
          <w:szCs w:val="20"/>
        </w:rPr>
      </w:pPr>
    </w:p>
    <w:sectPr w:rsidR="00CD3B16" w:rsidRPr="00867C00" w:rsidSect="00990DD5">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86F0" w14:textId="77777777" w:rsidR="003F751A" w:rsidRDefault="003F751A" w:rsidP="00383899">
      <w:pPr>
        <w:spacing w:after="0"/>
      </w:pPr>
      <w:r>
        <w:separator/>
      </w:r>
    </w:p>
  </w:endnote>
  <w:endnote w:type="continuationSeparator" w:id="0">
    <w:p w14:paraId="1ABF705A" w14:textId="77777777" w:rsidR="003F751A" w:rsidRDefault="003F751A" w:rsidP="00383899">
      <w:pPr>
        <w:spacing w:after="0"/>
      </w:pPr>
      <w:r>
        <w:continuationSeparator/>
      </w:r>
    </w:p>
  </w:endnote>
  <w:endnote w:type="continuationNotice" w:id="1">
    <w:p w14:paraId="4061BF5E" w14:textId="77777777" w:rsidR="003F751A" w:rsidRDefault="003F75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4AD4" w14:textId="75C0DDDF" w:rsidR="00495506" w:rsidRPr="00645116" w:rsidRDefault="00495506" w:rsidP="00645116">
    <w:pPr>
      <w:pStyle w:val="Footer"/>
      <w:pBdr>
        <w:top w:val="single" w:sz="4" w:space="4" w:color="auto"/>
      </w:pBdr>
      <w:jc w:val="center"/>
    </w:pPr>
    <w:r>
      <w:rPr>
        <w:b/>
        <w:color w:val="2B579A"/>
        <w:shd w:val="clear" w:color="auto" w:fill="E6E6E6"/>
      </w:rPr>
      <w:fldChar w:fldCharType="begin"/>
    </w:r>
    <w:r>
      <w:rPr>
        <w:b/>
      </w:rPr>
      <w:instrText xml:space="preserve"> DOCPROPERTY  DCfR  \* MERGEFORMAT </w:instrText>
    </w:r>
    <w:r>
      <w:rPr>
        <w:b/>
        <w:color w:val="2B579A"/>
        <w:shd w:val="clear" w:color="auto" w:fill="E6E6E6"/>
      </w:rPr>
      <w:fldChar w:fldCharType="separate"/>
    </w:r>
    <w:r w:rsidR="00A32F4E">
      <w:rPr>
        <w:b/>
      </w:rPr>
      <w:t xml:space="preserve"> </w:t>
    </w:r>
    <w:r>
      <w:rPr>
        <w:b/>
        <w:color w:val="2B579A"/>
        <w:shd w:val="clear" w:color="auto" w:fill="E6E6E6"/>
      </w:rPr>
      <w:fldChar w:fldCharType="end"/>
    </w:r>
    <w:r w:rsidRPr="005032DE">
      <w:br/>
    </w:r>
    <w:r w:rsidR="00AD6139">
      <w:rPr>
        <w:rFonts w:cs="Arial"/>
        <w:szCs w:val="14"/>
      </w:rPr>
      <w:t>CCO Network Standards Exception Request Form – Time and Distance</w:t>
    </w:r>
    <w:r>
      <w:rPr>
        <w:rFonts w:cs="Arial"/>
        <w:szCs w:val="14"/>
      </w:rPr>
      <w:tab/>
    </w:r>
    <w:r>
      <w:tab/>
    </w:r>
    <w:r w:rsidRPr="00944EDD">
      <w:rPr>
        <w:b/>
        <w:sz w:val="16"/>
        <w:szCs w:val="16"/>
      </w:rPr>
      <w:t xml:space="preserve">Page </w:t>
    </w:r>
    <w:r w:rsidRPr="00944EDD">
      <w:rPr>
        <w:rStyle w:val="PageNumber"/>
        <w:b/>
        <w:sz w:val="16"/>
        <w:szCs w:val="16"/>
      </w:rPr>
      <w:fldChar w:fldCharType="begin"/>
    </w:r>
    <w:r w:rsidRPr="00944EDD">
      <w:rPr>
        <w:rStyle w:val="PageNumber"/>
        <w:b/>
        <w:sz w:val="16"/>
        <w:szCs w:val="16"/>
      </w:rPr>
      <w:instrText xml:space="preserve"> PAGE </w:instrText>
    </w:r>
    <w:r w:rsidRPr="00944EDD">
      <w:rPr>
        <w:rStyle w:val="PageNumber"/>
        <w:b/>
        <w:sz w:val="16"/>
        <w:szCs w:val="16"/>
      </w:rPr>
      <w:fldChar w:fldCharType="separate"/>
    </w:r>
    <w:r>
      <w:rPr>
        <w:rStyle w:val="PageNumber"/>
        <w:b/>
        <w:noProof/>
        <w:sz w:val="16"/>
        <w:szCs w:val="16"/>
      </w:rPr>
      <w:t>2</w:t>
    </w:r>
    <w:r w:rsidRPr="00944EDD">
      <w:rPr>
        <w:rStyle w:val="PageNumber"/>
        <w:b/>
        <w:sz w:val="16"/>
        <w:szCs w:val="16"/>
      </w:rPr>
      <w:fldChar w:fldCharType="end"/>
    </w:r>
    <w:r w:rsidRPr="005032DE">
      <w:br/>
    </w:r>
    <w:r>
      <w:rPr>
        <w:rFonts w:cs="Arial"/>
        <w:szCs w:val="14"/>
      </w:rPr>
      <w:t xml:space="preserve">State of </w:t>
    </w:r>
    <w:r>
      <w:rPr>
        <w:rFonts w:cs="Arial"/>
        <w:color w:val="2B579A"/>
        <w:szCs w:val="14"/>
        <w:shd w:val="clear" w:color="auto" w:fill="E6E6E6"/>
      </w:rPr>
      <w:fldChar w:fldCharType="begin"/>
    </w:r>
    <w:r>
      <w:rPr>
        <w:rFonts w:cs="Arial"/>
        <w:szCs w:val="14"/>
      </w:rPr>
      <w:instrText xml:space="preserve"> DOCPROPERTY  Company  \* MERGEFORMAT </w:instrText>
    </w:r>
    <w:r>
      <w:rPr>
        <w:rFonts w:cs="Arial"/>
        <w:color w:val="2B579A"/>
        <w:szCs w:val="14"/>
        <w:shd w:val="clear" w:color="auto" w:fill="E6E6E6"/>
      </w:rPr>
      <w:fldChar w:fldCharType="separate"/>
    </w:r>
    <w:r w:rsidR="00A32F4E">
      <w:rPr>
        <w:rFonts w:cs="Arial"/>
        <w:szCs w:val="14"/>
      </w:rPr>
      <w:t>Oregon</w:t>
    </w:r>
    <w:r>
      <w:rPr>
        <w:rFonts w:cs="Arial"/>
        <w:color w:val="2B579A"/>
        <w:szCs w:val="14"/>
        <w:shd w:val="clear" w:color="auto" w:fill="E6E6E6"/>
      </w:rPr>
      <w:fldChar w:fldCharType="end"/>
    </w:r>
    <w:r w:rsidRPr="005032DE">
      <w:tab/>
    </w:r>
    <w:r w:rsidRPr="005032D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6E7D" w14:textId="63C935CA" w:rsidR="00495506" w:rsidRDefault="00033B99" w:rsidP="003170CA">
    <w:pPr>
      <w:pStyle w:val="Footer"/>
      <w:pBdr>
        <w:top w:val="single" w:sz="4" w:space="4" w:color="auto"/>
      </w:pBdr>
      <w:jc w:val="left"/>
    </w:pPr>
    <w:r>
      <w:rPr>
        <w:rFonts w:cs="Arial"/>
        <w:szCs w:val="14"/>
      </w:rPr>
      <w:t>CCO Network Standards Exception Request Form – Time and Distance</w:t>
    </w:r>
    <w:r w:rsidR="00495506">
      <w:rPr>
        <w:rFonts w:cs="Arial"/>
        <w:szCs w:val="14"/>
      </w:rPr>
      <w:tab/>
    </w:r>
    <w:r w:rsidR="00495506">
      <w:tab/>
    </w:r>
    <w:r w:rsidR="003170CA">
      <w:tab/>
    </w:r>
    <w:r w:rsidR="003170CA">
      <w:tab/>
    </w:r>
    <w:r w:rsidR="003170CA">
      <w:tab/>
    </w:r>
    <w:r w:rsidR="00495506" w:rsidRPr="00944EDD">
      <w:rPr>
        <w:b/>
        <w:sz w:val="16"/>
        <w:szCs w:val="16"/>
      </w:rPr>
      <w:t xml:space="preserve">Page </w:t>
    </w:r>
    <w:r w:rsidR="00495506" w:rsidRPr="00944EDD">
      <w:rPr>
        <w:rStyle w:val="PageNumber"/>
        <w:b/>
        <w:sz w:val="16"/>
        <w:szCs w:val="16"/>
      </w:rPr>
      <w:fldChar w:fldCharType="begin"/>
    </w:r>
    <w:r w:rsidR="00495506" w:rsidRPr="00944EDD">
      <w:rPr>
        <w:rStyle w:val="PageNumber"/>
        <w:b/>
        <w:sz w:val="16"/>
        <w:szCs w:val="16"/>
      </w:rPr>
      <w:instrText xml:space="preserve"> PAGE </w:instrText>
    </w:r>
    <w:r w:rsidR="00495506" w:rsidRPr="00944EDD">
      <w:rPr>
        <w:rStyle w:val="PageNumber"/>
        <w:b/>
        <w:sz w:val="16"/>
        <w:szCs w:val="16"/>
      </w:rPr>
      <w:fldChar w:fldCharType="separate"/>
    </w:r>
    <w:r w:rsidR="00495506">
      <w:rPr>
        <w:rStyle w:val="PageNumber"/>
        <w:b/>
        <w:noProof/>
        <w:sz w:val="16"/>
        <w:szCs w:val="16"/>
      </w:rPr>
      <w:t>1</w:t>
    </w:r>
    <w:r w:rsidR="00495506" w:rsidRPr="00944EDD">
      <w:rPr>
        <w:rStyle w:val="PageNumber"/>
        <w:b/>
        <w:sz w:val="16"/>
        <w:szCs w:val="16"/>
      </w:rPr>
      <w:fldChar w:fldCharType="end"/>
    </w:r>
    <w:r w:rsidR="00495506" w:rsidRPr="005032DE">
      <w:br/>
    </w:r>
    <w:r w:rsidR="00495506">
      <w:rPr>
        <w:rFonts w:cs="Arial"/>
        <w:szCs w:val="14"/>
      </w:rPr>
      <w:t xml:space="preserve">State of </w:t>
    </w:r>
    <w:r w:rsidR="00495506">
      <w:rPr>
        <w:rFonts w:cs="Arial"/>
        <w:color w:val="2B579A"/>
        <w:szCs w:val="14"/>
        <w:shd w:val="clear" w:color="auto" w:fill="E6E6E6"/>
      </w:rPr>
      <w:fldChar w:fldCharType="begin"/>
    </w:r>
    <w:r w:rsidR="00495506">
      <w:rPr>
        <w:rFonts w:cs="Arial"/>
        <w:szCs w:val="14"/>
      </w:rPr>
      <w:instrText xml:space="preserve"> DOCPROPERTY  Company  \* MERGEFORMAT </w:instrText>
    </w:r>
    <w:r w:rsidR="00495506">
      <w:rPr>
        <w:rFonts w:cs="Arial"/>
        <w:color w:val="2B579A"/>
        <w:szCs w:val="14"/>
        <w:shd w:val="clear" w:color="auto" w:fill="E6E6E6"/>
      </w:rPr>
      <w:fldChar w:fldCharType="separate"/>
    </w:r>
    <w:r w:rsidR="00A32F4E">
      <w:rPr>
        <w:rFonts w:cs="Arial"/>
        <w:szCs w:val="14"/>
      </w:rPr>
      <w:t>Oregon</w:t>
    </w:r>
    <w:r w:rsidR="00495506">
      <w:rPr>
        <w:rFonts w:cs="Arial"/>
        <w:color w:val="2B579A"/>
        <w:szCs w:val="14"/>
        <w:shd w:val="clear" w:color="auto" w:fill="E6E6E6"/>
      </w:rPr>
      <w:fldChar w:fldCharType="end"/>
    </w:r>
    <w:r w:rsidR="00495506" w:rsidRPr="005032DE">
      <w:tab/>
    </w:r>
    <w:r w:rsidR="00495506" w:rsidRPr="005032D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54A7" w14:textId="77777777" w:rsidR="003F751A" w:rsidRDefault="003F751A" w:rsidP="00383899">
      <w:pPr>
        <w:spacing w:after="0"/>
      </w:pPr>
      <w:r>
        <w:separator/>
      </w:r>
    </w:p>
  </w:footnote>
  <w:footnote w:type="continuationSeparator" w:id="0">
    <w:p w14:paraId="6B5BC72D" w14:textId="77777777" w:rsidR="003F751A" w:rsidRDefault="003F751A" w:rsidP="00383899">
      <w:pPr>
        <w:spacing w:after="0"/>
      </w:pPr>
      <w:r>
        <w:continuationSeparator/>
      </w:r>
    </w:p>
  </w:footnote>
  <w:footnote w:type="continuationNotice" w:id="1">
    <w:p w14:paraId="64400632" w14:textId="77777777" w:rsidR="003F751A" w:rsidRDefault="003F75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tblGrid>
    <w:tr w:rsidR="0085214F" w14:paraId="4EB8C03C" w14:textId="77777777" w:rsidTr="417BAB2B">
      <w:trPr>
        <w:jc w:val="center"/>
      </w:trPr>
      <w:tc>
        <w:tcPr>
          <w:tcW w:w="3356" w:type="dxa"/>
        </w:tcPr>
        <w:p w14:paraId="347B936C" w14:textId="14ECD9A8" w:rsidR="0085214F" w:rsidRDefault="0085214F" w:rsidP="00BA2B79">
          <w:pPr>
            <w:spacing w:before="0" w:after="0"/>
          </w:pPr>
        </w:p>
      </w:tc>
      <w:tc>
        <w:tcPr>
          <w:tcW w:w="1234" w:type="dxa"/>
        </w:tcPr>
        <w:p w14:paraId="03D35D45" w14:textId="77777777" w:rsidR="0085214F" w:rsidRDefault="0085214F" w:rsidP="00B92749">
          <w:pPr>
            <w:jc w:val="center"/>
          </w:pPr>
        </w:p>
      </w:tc>
    </w:tr>
  </w:tbl>
  <w:p w14:paraId="20B3A114" w14:textId="5A6F9C70" w:rsidR="00495506" w:rsidRPr="00E65BE0" w:rsidRDefault="00495506" w:rsidP="00BA2B79">
    <w:pPr>
      <w:spacing w:before="0" w:after="180"/>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10070" w:type="dxa"/>
      <w:tblInd w:w="-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495506" w14:paraId="7DD788B1" w14:textId="77777777" w:rsidTr="00990DD5">
      <w:tc>
        <w:tcPr>
          <w:tcW w:w="3356" w:type="dxa"/>
        </w:tcPr>
        <w:p w14:paraId="0720F0DE" w14:textId="2E779A08" w:rsidR="00495506" w:rsidRDefault="00495506" w:rsidP="00B05AB5">
          <w:pPr>
            <w:spacing w:before="0" w:after="0"/>
          </w:pPr>
        </w:p>
      </w:tc>
      <w:tc>
        <w:tcPr>
          <w:tcW w:w="1234" w:type="dxa"/>
        </w:tcPr>
        <w:p w14:paraId="15C53C35" w14:textId="77777777" w:rsidR="00495506" w:rsidRDefault="00495506" w:rsidP="00B05AB5">
          <w:pPr>
            <w:jc w:val="center"/>
          </w:pPr>
        </w:p>
      </w:tc>
      <w:tc>
        <w:tcPr>
          <w:tcW w:w="5480" w:type="dxa"/>
        </w:tcPr>
        <w:p w14:paraId="4AA382A3" w14:textId="15AAE8F9" w:rsidR="00495506" w:rsidRDefault="00867C00" w:rsidP="000B5204">
          <w:pPr>
            <w:pStyle w:val="Header"/>
            <w:spacing w:after="0"/>
            <w:ind w:left="720"/>
          </w:pPr>
          <w:r>
            <w:rPr>
              <w:noProof/>
              <w:color w:val="2B579A"/>
              <w:shd w:val="clear" w:color="auto" w:fill="E6E6E6"/>
            </w:rPr>
            <w:drawing>
              <wp:inline distT="0" distB="0" distL="0" distR="0" wp14:anchorId="53946EAB" wp14:editId="23D3F6AC">
                <wp:extent cx="1767840" cy="65849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658495"/>
                        </a:xfrm>
                        <a:prstGeom prst="rect">
                          <a:avLst/>
                        </a:prstGeom>
                        <a:noFill/>
                      </pic:spPr>
                    </pic:pic>
                  </a:graphicData>
                </a:graphic>
              </wp:inline>
            </w:drawing>
          </w:r>
        </w:p>
      </w:tc>
    </w:tr>
  </w:tbl>
  <w:p w14:paraId="50A3FA91" w14:textId="1207AA77" w:rsidR="00495506" w:rsidRPr="00B05AB5" w:rsidRDefault="00495506" w:rsidP="00B05AB5">
    <w:pPr>
      <w:spacing w:before="0" w:after="18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82A629E"/>
    <w:multiLevelType w:val="hybridMultilevel"/>
    <w:tmpl w:val="1D80FAA4"/>
    <w:lvl w:ilvl="0" w:tplc="814243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10C3D"/>
    <w:multiLevelType w:val="hybridMultilevel"/>
    <w:tmpl w:val="42B2193A"/>
    <w:lvl w:ilvl="0" w:tplc="814243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D23BF9"/>
    <w:multiLevelType w:val="hybridMultilevel"/>
    <w:tmpl w:val="E5B4C0BE"/>
    <w:lvl w:ilvl="0" w:tplc="814243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94D83"/>
    <w:multiLevelType w:val="hybridMultilevel"/>
    <w:tmpl w:val="E9E6ACAA"/>
    <w:lvl w:ilvl="0" w:tplc="8654EE8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0AFE"/>
    <w:multiLevelType w:val="hybridMultilevel"/>
    <w:tmpl w:val="F17EEFE4"/>
    <w:lvl w:ilvl="0" w:tplc="81424364">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74298D"/>
    <w:multiLevelType w:val="hybridMultilevel"/>
    <w:tmpl w:val="71D6B5B0"/>
    <w:lvl w:ilvl="0" w:tplc="1C067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02249"/>
    <w:multiLevelType w:val="hybridMultilevel"/>
    <w:tmpl w:val="1BA28240"/>
    <w:lvl w:ilvl="0" w:tplc="1C067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F1D7F"/>
    <w:multiLevelType w:val="hybridMultilevel"/>
    <w:tmpl w:val="A6C68368"/>
    <w:lvl w:ilvl="0" w:tplc="814243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B7BC9"/>
    <w:multiLevelType w:val="hybridMultilevel"/>
    <w:tmpl w:val="3244DA5A"/>
    <w:lvl w:ilvl="0" w:tplc="326806EC">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412EA"/>
    <w:multiLevelType w:val="hybridMultilevel"/>
    <w:tmpl w:val="4400303E"/>
    <w:lvl w:ilvl="0" w:tplc="04090015">
      <w:start w:val="1"/>
      <w:numFmt w:val="upperLetter"/>
      <w:lvlText w:val="%1."/>
      <w:lvlJc w:val="left"/>
      <w:pPr>
        <w:ind w:left="900" w:hanging="360"/>
      </w:pPr>
      <w:rPr>
        <w:color w:val="00549E" w:themeColor="text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9F74D05"/>
    <w:multiLevelType w:val="hybridMultilevel"/>
    <w:tmpl w:val="2C78796C"/>
    <w:lvl w:ilvl="0" w:tplc="E31077EA">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124DE"/>
    <w:multiLevelType w:val="hybridMultilevel"/>
    <w:tmpl w:val="097C1A2A"/>
    <w:lvl w:ilvl="0" w:tplc="1C067EDE">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4" w15:restartNumberingAfterBreak="0">
    <w:nsid w:val="4EFF447C"/>
    <w:multiLevelType w:val="hybridMultilevel"/>
    <w:tmpl w:val="2D66289C"/>
    <w:lvl w:ilvl="0" w:tplc="814243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B0390"/>
    <w:multiLevelType w:val="hybridMultilevel"/>
    <w:tmpl w:val="CA141086"/>
    <w:lvl w:ilvl="0" w:tplc="814243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744A7"/>
    <w:multiLevelType w:val="hybridMultilevel"/>
    <w:tmpl w:val="67E8886A"/>
    <w:lvl w:ilvl="0" w:tplc="DED2CEC6">
      <w:start w:val="1"/>
      <w:numFmt w:val="bullet"/>
      <w:pStyle w:val="HSAG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153A7"/>
    <w:multiLevelType w:val="hybridMultilevel"/>
    <w:tmpl w:val="3DAE8D3C"/>
    <w:lvl w:ilvl="0" w:tplc="CB865C5A">
      <w:start w:val="1"/>
      <w:numFmt w:val="bullet"/>
      <w:pStyle w:val="ListBullet1"/>
      <w:lvlText w:val=""/>
      <w:lvlJc w:val="left"/>
      <w:pPr>
        <w:tabs>
          <w:tab w:val="num" w:pos="792"/>
        </w:tabs>
        <w:ind w:left="792" w:hanging="360"/>
      </w:pPr>
      <w:rPr>
        <w:rFonts w:ascii="Wingdings" w:hAnsi="Wingdings" w:hint="default"/>
        <w:color w:val="003366"/>
        <w:sz w:val="12"/>
        <w:szCs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8C06F9"/>
    <w:multiLevelType w:val="hybridMultilevel"/>
    <w:tmpl w:val="A08CA60A"/>
    <w:lvl w:ilvl="0" w:tplc="561E4CCC">
      <w:start w:val="1"/>
      <w:numFmt w:val="bullet"/>
      <w:pStyle w:val="HSAGTableBullet1"/>
      <w:lvlText w:val=""/>
      <w:lvlJc w:val="left"/>
      <w:pPr>
        <w:ind w:left="131" w:hanging="360"/>
      </w:pPr>
      <w:rPr>
        <w:rFonts w:ascii="Symbol" w:hAnsi="Symbol" w:hint="default"/>
      </w:rPr>
    </w:lvl>
    <w:lvl w:ilvl="1" w:tplc="04090003" w:tentative="1">
      <w:start w:val="1"/>
      <w:numFmt w:val="bullet"/>
      <w:lvlText w:val="o"/>
      <w:lvlJc w:val="left"/>
      <w:pPr>
        <w:ind w:left="851" w:hanging="360"/>
      </w:pPr>
      <w:rPr>
        <w:rFonts w:ascii="Courier New" w:hAnsi="Courier New" w:cs="Courier New" w:hint="default"/>
      </w:rPr>
    </w:lvl>
    <w:lvl w:ilvl="2" w:tplc="04090005" w:tentative="1">
      <w:start w:val="1"/>
      <w:numFmt w:val="bullet"/>
      <w:lvlText w:val=""/>
      <w:lvlJc w:val="left"/>
      <w:pPr>
        <w:ind w:left="1571" w:hanging="360"/>
      </w:pPr>
      <w:rPr>
        <w:rFonts w:ascii="Wingdings" w:hAnsi="Wingdings" w:hint="default"/>
      </w:rPr>
    </w:lvl>
    <w:lvl w:ilvl="3" w:tplc="04090001" w:tentative="1">
      <w:start w:val="1"/>
      <w:numFmt w:val="bullet"/>
      <w:lvlText w:val=""/>
      <w:lvlJc w:val="left"/>
      <w:pPr>
        <w:ind w:left="2291" w:hanging="360"/>
      </w:pPr>
      <w:rPr>
        <w:rFonts w:ascii="Symbol" w:hAnsi="Symbol" w:hint="default"/>
      </w:rPr>
    </w:lvl>
    <w:lvl w:ilvl="4" w:tplc="04090003" w:tentative="1">
      <w:start w:val="1"/>
      <w:numFmt w:val="bullet"/>
      <w:lvlText w:val="o"/>
      <w:lvlJc w:val="left"/>
      <w:pPr>
        <w:ind w:left="3011" w:hanging="360"/>
      </w:pPr>
      <w:rPr>
        <w:rFonts w:ascii="Courier New" w:hAnsi="Courier New" w:cs="Courier New" w:hint="default"/>
      </w:rPr>
    </w:lvl>
    <w:lvl w:ilvl="5" w:tplc="04090005" w:tentative="1">
      <w:start w:val="1"/>
      <w:numFmt w:val="bullet"/>
      <w:lvlText w:val=""/>
      <w:lvlJc w:val="left"/>
      <w:pPr>
        <w:ind w:left="3731" w:hanging="360"/>
      </w:pPr>
      <w:rPr>
        <w:rFonts w:ascii="Wingdings" w:hAnsi="Wingdings" w:hint="default"/>
      </w:rPr>
    </w:lvl>
    <w:lvl w:ilvl="6" w:tplc="04090001" w:tentative="1">
      <w:start w:val="1"/>
      <w:numFmt w:val="bullet"/>
      <w:lvlText w:val=""/>
      <w:lvlJc w:val="left"/>
      <w:pPr>
        <w:ind w:left="4451" w:hanging="360"/>
      </w:pPr>
      <w:rPr>
        <w:rFonts w:ascii="Symbol" w:hAnsi="Symbol" w:hint="default"/>
      </w:rPr>
    </w:lvl>
    <w:lvl w:ilvl="7" w:tplc="04090003" w:tentative="1">
      <w:start w:val="1"/>
      <w:numFmt w:val="bullet"/>
      <w:lvlText w:val="o"/>
      <w:lvlJc w:val="left"/>
      <w:pPr>
        <w:ind w:left="5171" w:hanging="360"/>
      </w:pPr>
      <w:rPr>
        <w:rFonts w:ascii="Courier New" w:hAnsi="Courier New" w:cs="Courier New" w:hint="default"/>
      </w:rPr>
    </w:lvl>
    <w:lvl w:ilvl="8" w:tplc="04090005" w:tentative="1">
      <w:start w:val="1"/>
      <w:numFmt w:val="bullet"/>
      <w:lvlText w:val=""/>
      <w:lvlJc w:val="left"/>
      <w:pPr>
        <w:ind w:left="5891" w:hanging="360"/>
      </w:pPr>
      <w:rPr>
        <w:rFonts w:ascii="Wingdings" w:hAnsi="Wingdings" w:hint="default"/>
      </w:rPr>
    </w:lvl>
  </w:abstractNum>
  <w:abstractNum w:abstractNumId="20" w15:restartNumberingAfterBreak="0">
    <w:nsid w:val="607662C7"/>
    <w:multiLevelType w:val="hybridMultilevel"/>
    <w:tmpl w:val="68C81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640A1AF8"/>
    <w:multiLevelType w:val="hybridMultilevel"/>
    <w:tmpl w:val="ABDE02C0"/>
    <w:lvl w:ilvl="0" w:tplc="1C067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54EA1"/>
    <w:multiLevelType w:val="hybridMultilevel"/>
    <w:tmpl w:val="9A02DB08"/>
    <w:lvl w:ilvl="0" w:tplc="814243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70692"/>
    <w:multiLevelType w:val="hybridMultilevel"/>
    <w:tmpl w:val="08F03C4A"/>
    <w:lvl w:ilvl="0" w:tplc="6B307B56">
      <w:start w:val="1"/>
      <w:numFmt w:val="bullet"/>
      <w:lvlText w:val="-"/>
      <w:lvlJc w:val="left"/>
      <w:pPr>
        <w:ind w:left="720" w:hanging="360"/>
      </w:pPr>
      <w:rPr>
        <w:rFonts w:ascii="Times New Roman" w:eastAsia="Calibri" w:hAnsi="Times New Roman" w:cs="Times New Roman" w:hint="default"/>
        <w:b w:val="0"/>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C119F"/>
    <w:multiLevelType w:val="hybridMultilevel"/>
    <w:tmpl w:val="432C4B6C"/>
    <w:lvl w:ilvl="0" w:tplc="814243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844099">
    <w:abstractNumId w:val="10"/>
  </w:num>
  <w:num w:numId="2" w16cid:durableId="1979606316">
    <w:abstractNumId w:val="18"/>
  </w:num>
  <w:num w:numId="3" w16cid:durableId="1729104670">
    <w:abstractNumId w:val="3"/>
  </w:num>
  <w:num w:numId="4" w16cid:durableId="146944379">
    <w:abstractNumId w:val="0"/>
  </w:num>
  <w:num w:numId="5" w16cid:durableId="654070576">
    <w:abstractNumId w:val="17"/>
  </w:num>
  <w:num w:numId="6" w16cid:durableId="1312371404">
    <w:abstractNumId w:val="5"/>
  </w:num>
  <w:num w:numId="7" w16cid:durableId="1290360218">
    <w:abstractNumId w:val="19"/>
  </w:num>
  <w:num w:numId="8" w16cid:durableId="922957967">
    <w:abstractNumId w:val="16"/>
  </w:num>
  <w:num w:numId="9" w16cid:durableId="213589760">
    <w:abstractNumId w:val="11"/>
  </w:num>
  <w:num w:numId="10" w16cid:durableId="32659317">
    <w:abstractNumId w:val="21"/>
  </w:num>
  <w:num w:numId="11" w16cid:durableId="442387248">
    <w:abstractNumId w:val="8"/>
  </w:num>
  <w:num w:numId="12" w16cid:durableId="1535001932">
    <w:abstractNumId w:val="7"/>
  </w:num>
  <w:num w:numId="13" w16cid:durableId="1949045483">
    <w:abstractNumId w:val="13"/>
  </w:num>
  <w:num w:numId="14" w16cid:durableId="633830597">
    <w:abstractNumId w:val="23"/>
  </w:num>
  <w:num w:numId="15" w16cid:durableId="588196033">
    <w:abstractNumId w:val="1"/>
  </w:num>
  <w:num w:numId="16" w16cid:durableId="1712655531">
    <w:abstractNumId w:val="14"/>
  </w:num>
  <w:num w:numId="17" w16cid:durableId="262153322">
    <w:abstractNumId w:val="6"/>
  </w:num>
  <w:num w:numId="18" w16cid:durableId="1294605359">
    <w:abstractNumId w:val="24"/>
  </w:num>
  <w:num w:numId="19" w16cid:durableId="1902210633">
    <w:abstractNumId w:val="2"/>
  </w:num>
  <w:num w:numId="20" w16cid:durableId="1236547515">
    <w:abstractNumId w:val="9"/>
  </w:num>
  <w:num w:numId="21" w16cid:durableId="511261032">
    <w:abstractNumId w:val="22"/>
  </w:num>
  <w:num w:numId="22" w16cid:durableId="636227336">
    <w:abstractNumId w:val="15"/>
  </w:num>
  <w:num w:numId="23" w16cid:durableId="182524642">
    <w:abstractNumId w:val="4"/>
  </w:num>
  <w:num w:numId="24" w16cid:durableId="1287278955">
    <w:abstractNumId w:val="12"/>
  </w:num>
  <w:num w:numId="25" w16cid:durableId="17003023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75"/>
    <w:rsid w:val="00001481"/>
    <w:rsid w:val="00001488"/>
    <w:rsid w:val="0000181D"/>
    <w:rsid w:val="00001DAE"/>
    <w:rsid w:val="00001E6D"/>
    <w:rsid w:val="000026B7"/>
    <w:rsid w:val="000034CB"/>
    <w:rsid w:val="0000382D"/>
    <w:rsid w:val="00004075"/>
    <w:rsid w:val="0000457A"/>
    <w:rsid w:val="00004FC0"/>
    <w:rsid w:val="000050A8"/>
    <w:rsid w:val="00005B97"/>
    <w:rsid w:val="00006537"/>
    <w:rsid w:val="00006AC1"/>
    <w:rsid w:val="0000711F"/>
    <w:rsid w:val="00007DD3"/>
    <w:rsid w:val="0001018D"/>
    <w:rsid w:val="00010588"/>
    <w:rsid w:val="0001083B"/>
    <w:rsid w:val="000109A8"/>
    <w:rsid w:val="000109FA"/>
    <w:rsid w:val="00010BD9"/>
    <w:rsid w:val="00011291"/>
    <w:rsid w:val="0001202F"/>
    <w:rsid w:val="0001227F"/>
    <w:rsid w:val="00013B27"/>
    <w:rsid w:val="00013D40"/>
    <w:rsid w:val="00013F31"/>
    <w:rsid w:val="00014BCA"/>
    <w:rsid w:val="00014FD7"/>
    <w:rsid w:val="00015252"/>
    <w:rsid w:val="000154A9"/>
    <w:rsid w:val="00016012"/>
    <w:rsid w:val="000161E1"/>
    <w:rsid w:val="00016CE6"/>
    <w:rsid w:val="00020902"/>
    <w:rsid w:val="00021F80"/>
    <w:rsid w:val="00022F76"/>
    <w:rsid w:val="000235DD"/>
    <w:rsid w:val="00023E02"/>
    <w:rsid w:val="00026410"/>
    <w:rsid w:val="00026894"/>
    <w:rsid w:val="0002738E"/>
    <w:rsid w:val="0002790A"/>
    <w:rsid w:val="00030B67"/>
    <w:rsid w:val="000311ED"/>
    <w:rsid w:val="00032130"/>
    <w:rsid w:val="00033B99"/>
    <w:rsid w:val="00040077"/>
    <w:rsid w:val="000401DB"/>
    <w:rsid w:val="00040691"/>
    <w:rsid w:val="00040833"/>
    <w:rsid w:val="000416A2"/>
    <w:rsid w:val="000426A0"/>
    <w:rsid w:val="00043681"/>
    <w:rsid w:val="0004396E"/>
    <w:rsid w:val="00044044"/>
    <w:rsid w:val="0004453A"/>
    <w:rsid w:val="00047944"/>
    <w:rsid w:val="00047C87"/>
    <w:rsid w:val="0005059F"/>
    <w:rsid w:val="00051ABC"/>
    <w:rsid w:val="00052A05"/>
    <w:rsid w:val="00052C30"/>
    <w:rsid w:val="00053A15"/>
    <w:rsid w:val="0005559B"/>
    <w:rsid w:val="00055AC5"/>
    <w:rsid w:val="00056BA3"/>
    <w:rsid w:val="00057EAD"/>
    <w:rsid w:val="00064AAF"/>
    <w:rsid w:val="0006581B"/>
    <w:rsid w:val="00065FBF"/>
    <w:rsid w:val="0006727B"/>
    <w:rsid w:val="00067AF2"/>
    <w:rsid w:val="000707EA"/>
    <w:rsid w:val="00071024"/>
    <w:rsid w:val="00071704"/>
    <w:rsid w:val="0007235F"/>
    <w:rsid w:val="000726C2"/>
    <w:rsid w:val="00073FB3"/>
    <w:rsid w:val="00074B38"/>
    <w:rsid w:val="00075568"/>
    <w:rsid w:val="00081420"/>
    <w:rsid w:val="0008170D"/>
    <w:rsid w:val="00081856"/>
    <w:rsid w:val="00081AC8"/>
    <w:rsid w:val="00082268"/>
    <w:rsid w:val="00082421"/>
    <w:rsid w:val="00082580"/>
    <w:rsid w:val="00082B61"/>
    <w:rsid w:val="00082E7A"/>
    <w:rsid w:val="00084034"/>
    <w:rsid w:val="00084A94"/>
    <w:rsid w:val="00084C43"/>
    <w:rsid w:val="0008500D"/>
    <w:rsid w:val="00085522"/>
    <w:rsid w:val="00086C0F"/>
    <w:rsid w:val="0008785D"/>
    <w:rsid w:val="00090054"/>
    <w:rsid w:val="00090DDA"/>
    <w:rsid w:val="00094EB8"/>
    <w:rsid w:val="0009667D"/>
    <w:rsid w:val="000967EF"/>
    <w:rsid w:val="00097632"/>
    <w:rsid w:val="00097EF2"/>
    <w:rsid w:val="000A0FBF"/>
    <w:rsid w:val="000A1005"/>
    <w:rsid w:val="000A10EB"/>
    <w:rsid w:val="000A1782"/>
    <w:rsid w:val="000A1EF3"/>
    <w:rsid w:val="000A2757"/>
    <w:rsid w:val="000A2FE3"/>
    <w:rsid w:val="000A37BE"/>
    <w:rsid w:val="000A391C"/>
    <w:rsid w:val="000A3D66"/>
    <w:rsid w:val="000A459C"/>
    <w:rsid w:val="000A6ADE"/>
    <w:rsid w:val="000A75DA"/>
    <w:rsid w:val="000A7B33"/>
    <w:rsid w:val="000B065D"/>
    <w:rsid w:val="000B215F"/>
    <w:rsid w:val="000B28BA"/>
    <w:rsid w:val="000B46F3"/>
    <w:rsid w:val="000B47DD"/>
    <w:rsid w:val="000B5204"/>
    <w:rsid w:val="000B6270"/>
    <w:rsid w:val="000B70C0"/>
    <w:rsid w:val="000B71E3"/>
    <w:rsid w:val="000B76B4"/>
    <w:rsid w:val="000C102A"/>
    <w:rsid w:val="000C191D"/>
    <w:rsid w:val="000C225D"/>
    <w:rsid w:val="000C2C31"/>
    <w:rsid w:val="000C2E07"/>
    <w:rsid w:val="000C318A"/>
    <w:rsid w:val="000C4164"/>
    <w:rsid w:val="000C43BD"/>
    <w:rsid w:val="000C6090"/>
    <w:rsid w:val="000C6E9F"/>
    <w:rsid w:val="000D0F5F"/>
    <w:rsid w:val="000D14B7"/>
    <w:rsid w:val="000D1ED7"/>
    <w:rsid w:val="000D270F"/>
    <w:rsid w:val="000D450F"/>
    <w:rsid w:val="000D5070"/>
    <w:rsid w:val="000D517E"/>
    <w:rsid w:val="000D559F"/>
    <w:rsid w:val="000D5B2C"/>
    <w:rsid w:val="000D605A"/>
    <w:rsid w:val="000E0285"/>
    <w:rsid w:val="000E0663"/>
    <w:rsid w:val="000E0EAD"/>
    <w:rsid w:val="000E1C33"/>
    <w:rsid w:val="000E2262"/>
    <w:rsid w:val="000E2738"/>
    <w:rsid w:val="000E2A9E"/>
    <w:rsid w:val="000E2DE5"/>
    <w:rsid w:val="000E4A53"/>
    <w:rsid w:val="000E6846"/>
    <w:rsid w:val="000E73D8"/>
    <w:rsid w:val="000E758C"/>
    <w:rsid w:val="000E7737"/>
    <w:rsid w:val="000F0222"/>
    <w:rsid w:val="000F0878"/>
    <w:rsid w:val="000F2670"/>
    <w:rsid w:val="000F391F"/>
    <w:rsid w:val="000F7327"/>
    <w:rsid w:val="000F7659"/>
    <w:rsid w:val="0010001B"/>
    <w:rsid w:val="0010013B"/>
    <w:rsid w:val="00100277"/>
    <w:rsid w:val="001009A8"/>
    <w:rsid w:val="00101035"/>
    <w:rsid w:val="0010140D"/>
    <w:rsid w:val="00102B23"/>
    <w:rsid w:val="00102C2C"/>
    <w:rsid w:val="001035F2"/>
    <w:rsid w:val="00103DFB"/>
    <w:rsid w:val="00103EA1"/>
    <w:rsid w:val="00104B2F"/>
    <w:rsid w:val="00104C8A"/>
    <w:rsid w:val="0010514E"/>
    <w:rsid w:val="001065FE"/>
    <w:rsid w:val="00107575"/>
    <w:rsid w:val="00107E41"/>
    <w:rsid w:val="001101F6"/>
    <w:rsid w:val="001114B5"/>
    <w:rsid w:val="00113B6F"/>
    <w:rsid w:val="00115822"/>
    <w:rsid w:val="00115B79"/>
    <w:rsid w:val="0011676A"/>
    <w:rsid w:val="00117714"/>
    <w:rsid w:val="001179B1"/>
    <w:rsid w:val="00117EFB"/>
    <w:rsid w:val="001221AA"/>
    <w:rsid w:val="001229CD"/>
    <w:rsid w:val="00123077"/>
    <w:rsid w:val="001238A4"/>
    <w:rsid w:val="00123BEF"/>
    <w:rsid w:val="001247D6"/>
    <w:rsid w:val="001249FA"/>
    <w:rsid w:val="00125DE0"/>
    <w:rsid w:val="001264D4"/>
    <w:rsid w:val="00127710"/>
    <w:rsid w:val="00127979"/>
    <w:rsid w:val="00130491"/>
    <w:rsid w:val="0013080F"/>
    <w:rsid w:val="001308AB"/>
    <w:rsid w:val="00131D7B"/>
    <w:rsid w:val="00131E9C"/>
    <w:rsid w:val="001329F4"/>
    <w:rsid w:val="00133424"/>
    <w:rsid w:val="00135A2A"/>
    <w:rsid w:val="00137382"/>
    <w:rsid w:val="001414ED"/>
    <w:rsid w:val="00141F53"/>
    <w:rsid w:val="001425D8"/>
    <w:rsid w:val="00144594"/>
    <w:rsid w:val="00144E09"/>
    <w:rsid w:val="00145DF1"/>
    <w:rsid w:val="00145EB9"/>
    <w:rsid w:val="001477F1"/>
    <w:rsid w:val="0015013E"/>
    <w:rsid w:val="0015198A"/>
    <w:rsid w:val="0015204F"/>
    <w:rsid w:val="00152FF4"/>
    <w:rsid w:val="00153323"/>
    <w:rsid w:val="00153C87"/>
    <w:rsid w:val="0016070D"/>
    <w:rsid w:val="00163AF1"/>
    <w:rsid w:val="001650E8"/>
    <w:rsid w:val="00165327"/>
    <w:rsid w:val="00166AEA"/>
    <w:rsid w:val="001733FD"/>
    <w:rsid w:val="00173EB1"/>
    <w:rsid w:val="0017400A"/>
    <w:rsid w:val="00174128"/>
    <w:rsid w:val="001748E9"/>
    <w:rsid w:val="00174BE4"/>
    <w:rsid w:val="00175239"/>
    <w:rsid w:val="001756B0"/>
    <w:rsid w:val="001764C0"/>
    <w:rsid w:val="00177B0F"/>
    <w:rsid w:val="00180664"/>
    <w:rsid w:val="00181911"/>
    <w:rsid w:val="0018205F"/>
    <w:rsid w:val="0018214E"/>
    <w:rsid w:val="00183342"/>
    <w:rsid w:val="00183827"/>
    <w:rsid w:val="0018498D"/>
    <w:rsid w:val="00185351"/>
    <w:rsid w:val="001856F2"/>
    <w:rsid w:val="00187F4A"/>
    <w:rsid w:val="00190206"/>
    <w:rsid w:val="00190859"/>
    <w:rsid w:val="001943A7"/>
    <w:rsid w:val="001954CC"/>
    <w:rsid w:val="0019657B"/>
    <w:rsid w:val="001979E5"/>
    <w:rsid w:val="001A0741"/>
    <w:rsid w:val="001A0C5C"/>
    <w:rsid w:val="001A193B"/>
    <w:rsid w:val="001A2682"/>
    <w:rsid w:val="001A2787"/>
    <w:rsid w:val="001A3657"/>
    <w:rsid w:val="001A4162"/>
    <w:rsid w:val="001A42B5"/>
    <w:rsid w:val="001A45BF"/>
    <w:rsid w:val="001A7DFE"/>
    <w:rsid w:val="001A7F61"/>
    <w:rsid w:val="001B04BF"/>
    <w:rsid w:val="001B2ADB"/>
    <w:rsid w:val="001B3A4F"/>
    <w:rsid w:val="001B6DCC"/>
    <w:rsid w:val="001B70E8"/>
    <w:rsid w:val="001C0ADC"/>
    <w:rsid w:val="001C47E6"/>
    <w:rsid w:val="001C7789"/>
    <w:rsid w:val="001D2BB0"/>
    <w:rsid w:val="001D2C04"/>
    <w:rsid w:val="001D2E3D"/>
    <w:rsid w:val="001D322D"/>
    <w:rsid w:val="001D3FA0"/>
    <w:rsid w:val="001D58C0"/>
    <w:rsid w:val="001D63A3"/>
    <w:rsid w:val="001D6DBC"/>
    <w:rsid w:val="001D7507"/>
    <w:rsid w:val="001D7A65"/>
    <w:rsid w:val="001E04E9"/>
    <w:rsid w:val="001E0B42"/>
    <w:rsid w:val="001E28A0"/>
    <w:rsid w:val="001E32F7"/>
    <w:rsid w:val="001E3F50"/>
    <w:rsid w:val="001E6663"/>
    <w:rsid w:val="001F0164"/>
    <w:rsid w:val="001F0746"/>
    <w:rsid w:val="001F2645"/>
    <w:rsid w:val="001F27F4"/>
    <w:rsid w:val="001F2A39"/>
    <w:rsid w:val="001F2C97"/>
    <w:rsid w:val="001F3D06"/>
    <w:rsid w:val="001F53CE"/>
    <w:rsid w:val="001F5B30"/>
    <w:rsid w:val="001F5C3C"/>
    <w:rsid w:val="001F5F22"/>
    <w:rsid w:val="001F600C"/>
    <w:rsid w:val="001F6CA6"/>
    <w:rsid w:val="001F6E48"/>
    <w:rsid w:val="0020062E"/>
    <w:rsid w:val="0020103B"/>
    <w:rsid w:val="0020133B"/>
    <w:rsid w:val="00202E10"/>
    <w:rsid w:val="0020319C"/>
    <w:rsid w:val="002032ED"/>
    <w:rsid w:val="002035AA"/>
    <w:rsid w:val="00203607"/>
    <w:rsid w:val="00203905"/>
    <w:rsid w:val="0020396A"/>
    <w:rsid w:val="002042DB"/>
    <w:rsid w:val="00205750"/>
    <w:rsid w:val="002058E3"/>
    <w:rsid w:val="00206CED"/>
    <w:rsid w:val="00206D0C"/>
    <w:rsid w:val="00207A49"/>
    <w:rsid w:val="0021039B"/>
    <w:rsid w:val="0021122D"/>
    <w:rsid w:val="002120A2"/>
    <w:rsid w:val="00212437"/>
    <w:rsid w:val="00212EB3"/>
    <w:rsid w:val="002134D7"/>
    <w:rsid w:val="00214865"/>
    <w:rsid w:val="00214B12"/>
    <w:rsid w:val="00217981"/>
    <w:rsid w:val="002179FE"/>
    <w:rsid w:val="00220C16"/>
    <w:rsid w:val="002213E0"/>
    <w:rsid w:val="00222148"/>
    <w:rsid w:val="00222B99"/>
    <w:rsid w:val="002253E5"/>
    <w:rsid w:val="00225BEC"/>
    <w:rsid w:val="002263F9"/>
    <w:rsid w:val="00226AA2"/>
    <w:rsid w:val="0022734A"/>
    <w:rsid w:val="00227424"/>
    <w:rsid w:val="002274E8"/>
    <w:rsid w:val="002313C2"/>
    <w:rsid w:val="0023141F"/>
    <w:rsid w:val="00231B65"/>
    <w:rsid w:val="002358D3"/>
    <w:rsid w:val="0023713C"/>
    <w:rsid w:val="00237D01"/>
    <w:rsid w:val="002400E2"/>
    <w:rsid w:val="00241844"/>
    <w:rsid w:val="0024308A"/>
    <w:rsid w:val="002430A1"/>
    <w:rsid w:val="0024330B"/>
    <w:rsid w:val="0024369A"/>
    <w:rsid w:val="00243D97"/>
    <w:rsid w:val="00244A12"/>
    <w:rsid w:val="00245662"/>
    <w:rsid w:val="00245C5F"/>
    <w:rsid w:val="00246F55"/>
    <w:rsid w:val="00250308"/>
    <w:rsid w:val="002506BD"/>
    <w:rsid w:val="0025196F"/>
    <w:rsid w:val="00251A6C"/>
    <w:rsid w:val="0025334F"/>
    <w:rsid w:val="00253521"/>
    <w:rsid w:val="002541F6"/>
    <w:rsid w:val="00254418"/>
    <w:rsid w:val="00254715"/>
    <w:rsid w:val="00255922"/>
    <w:rsid w:val="00257F16"/>
    <w:rsid w:val="0026051C"/>
    <w:rsid w:val="002612E4"/>
    <w:rsid w:val="00261D9F"/>
    <w:rsid w:val="00262178"/>
    <w:rsid w:val="002626E0"/>
    <w:rsid w:val="00262B3E"/>
    <w:rsid w:val="00263022"/>
    <w:rsid w:val="002643F9"/>
    <w:rsid w:val="00264BF7"/>
    <w:rsid w:val="00264EE8"/>
    <w:rsid w:val="00264FA6"/>
    <w:rsid w:val="002660BF"/>
    <w:rsid w:val="002663C2"/>
    <w:rsid w:val="002674E8"/>
    <w:rsid w:val="0026760A"/>
    <w:rsid w:val="00267A27"/>
    <w:rsid w:val="00270AC1"/>
    <w:rsid w:val="00270FEC"/>
    <w:rsid w:val="00271949"/>
    <w:rsid w:val="00271F40"/>
    <w:rsid w:val="002725E5"/>
    <w:rsid w:val="00272782"/>
    <w:rsid w:val="002727F7"/>
    <w:rsid w:val="00273095"/>
    <w:rsid w:val="0027587F"/>
    <w:rsid w:val="00276617"/>
    <w:rsid w:val="0027677D"/>
    <w:rsid w:val="0028075B"/>
    <w:rsid w:val="002829BF"/>
    <w:rsid w:val="00282BB4"/>
    <w:rsid w:val="002849CC"/>
    <w:rsid w:val="00285A34"/>
    <w:rsid w:val="00285B7F"/>
    <w:rsid w:val="00286DA9"/>
    <w:rsid w:val="0029035D"/>
    <w:rsid w:val="00290E00"/>
    <w:rsid w:val="002917F5"/>
    <w:rsid w:val="00291803"/>
    <w:rsid w:val="0029195A"/>
    <w:rsid w:val="0029216E"/>
    <w:rsid w:val="0029333E"/>
    <w:rsid w:val="0029543A"/>
    <w:rsid w:val="00295CA5"/>
    <w:rsid w:val="00296B56"/>
    <w:rsid w:val="00297800"/>
    <w:rsid w:val="002A165E"/>
    <w:rsid w:val="002A2822"/>
    <w:rsid w:val="002A292E"/>
    <w:rsid w:val="002A2B8B"/>
    <w:rsid w:val="002A2F2A"/>
    <w:rsid w:val="002A2FB6"/>
    <w:rsid w:val="002A4A6B"/>
    <w:rsid w:val="002A5C76"/>
    <w:rsid w:val="002A61FA"/>
    <w:rsid w:val="002A662C"/>
    <w:rsid w:val="002A6A9A"/>
    <w:rsid w:val="002A6CFB"/>
    <w:rsid w:val="002A6FCC"/>
    <w:rsid w:val="002B011E"/>
    <w:rsid w:val="002B024B"/>
    <w:rsid w:val="002B091B"/>
    <w:rsid w:val="002B1292"/>
    <w:rsid w:val="002B24EF"/>
    <w:rsid w:val="002B303E"/>
    <w:rsid w:val="002B3374"/>
    <w:rsid w:val="002B3546"/>
    <w:rsid w:val="002B3CC6"/>
    <w:rsid w:val="002B4396"/>
    <w:rsid w:val="002B4400"/>
    <w:rsid w:val="002B5F67"/>
    <w:rsid w:val="002B7A65"/>
    <w:rsid w:val="002B7BC2"/>
    <w:rsid w:val="002C191D"/>
    <w:rsid w:val="002C21D5"/>
    <w:rsid w:val="002C2414"/>
    <w:rsid w:val="002C37CF"/>
    <w:rsid w:val="002C3CCB"/>
    <w:rsid w:val="002C45AF"/>
    <w:rsid w:val="002C47B7"/>
    <w:rsid w:val="002C4CEC"/>
    <w:rsid w:val="002C7E14"/>
    <w:rsid w:val="002D6068"/>
    <w:rsid w:val="002D6B4D"/>
    <w:rsid w:val="002D757C"/>
    <w:rsid w:val="002D7D32"/>
    <w:rsid w:val="002D7DD4"/>
    <w:rsid w:val="002D7EE9"/>
    <w:rsid w:val="002E0BA9"/>
    <w:rsid w:val="002E142E"/>
    <w:rsid w:val="002E2063"/>
    <w:rsid w:val="002E2C8F"/>
    <w:rsid w:val="002E3ABD"/>
    <w:rsid w:val="002E3C1C"/>
    <w:rsid w:val="002E3F61"/>
    <w:rsid w:val="002E408F"/>
    <w:rsid w:val="002E4B88"/>
    <w:rsid w:val="002E52E0"/>
    <w:rsid w:val="002E54A4"/>
    <w:rsid w:val="002E5BED"/>
    <w:rsid w:val="002E651A"/>
    <w:rsid w:val="002E65B1"/>
    <w:rsid w:val="002E6651"/>
    <w:rsid w:val="002F0631"/>
    <w:rsid w:val="002F281B"/>
    <w:rsid w:val="002F299E"/>
    <w:rsid w:val="002F2F02"/>
    <w:rsid w:val="002F5161"/>
    <w:rsid w:val="002F51D2"/>
    <w:rsid w:val="002F5CCA"/>
    <w:rsid w:val="002F7858"/>
    <w:rsid w:val="002F7942"/>
    <w:rsid w:val="003025AA"/>
    <w:rsid w:val="00302DFC"/>
    <w:rsid w:val="0030341C"/>
    <w:rsid w:val="003037C8"/>
    <w:rsid w:val="00303848"/>
    <w:rsid w:val="00303EE1"/>
    <w:rsid w:val="00304D87"/>
    <w:rsid w:val="00305AED"/>
    <w:rsid w:val="00305E42"/>
    <w:rsid w:val="00307443"/>
    <w:rsid w:val="003075A0"/>
    <w:rsid w:val="00307825"/>
    <w:rsid w:val="00308B14"/>
    <w:rsid w:val="00310A3E"/>
    <w:rsid w:val="00310CB5"/>
    <w:rsid w:val="00311881"/>
    <w:rsid w:val="00312776"/>
    <w:rsid w:val="0031338A"/>
    <w:rsid w:val="003152AF"/>
    <w:rsid w:val="003155CB"/>
    <w:rsid w:val="0031594A"/>
    <w:rsid w:val="00315CC7"/>
    <w:rsid w:val="00316ADB"/>
    <w:rsid w:val="003170CA"/>
    <w:rsid w:val="00317A03"/>
    <w:rsid w:val="00320095"/>
    <w:rsid w:val="00320448"/>
    <w:rsid w:val="00320DCE"/>
    <w:rsid w:val="003223D8"/>
    <w:rsid w:val="003234ED"/>
    <w:rsid w:val="0032409E"/>
    <w:rsid w:val="00324268"/>
    <w:rsid w:val="00324B7D"/>
    <w:rsid w:val="0032559A"/>
    <w:rsid w:val="00325F6F"/>
    <w:rsid w:val="00326B0E"/>
    <w:rsid w:val="0032788F"/>
    <w:rsid w:val="0033119D"/>
    <w:rsid w:val="003312B7"/>
    <w:rsid w:val="00331A78"/>
    <w:rsid w:val="003322F2"/>
    <w:rsid w:val="0033420A"/>
    <w:rsid w:val="0033452C"/>
    <w:rsid w:val="00334CAB"/>
    <w:rsid w:val="00335C4A"/>
    <w:rsid w:val="003364FC"/>
    <w:rsid w:val="00341916"/>
    <w:rsid w:val="00341D04"/>
    <w:rsid w:val="00342DB2"/>
    <w:rsid w:val="00343821"/>
    <w:rsid w:val="003447D7"/>
    <w:rsid w:val="0034508B"/>
    <w:rsid w:val="00346CCC"/>
    <w:rsid w:val="003470CD"/>
    <w:rsid w:val="00347E8E"/>
    <w:rsid w:val="00347F01"/>
    <w:rsid w:val="00353EC3"/>
    <w:rsid w:val="00354485"/>
    <w:rsid w:val="00355611"/>
    <w:rsid w:val="00355710"/>
    <w:rsid w:val="003557DB"/>
    <w:rsid w:val="0035599C"/>
    <w:rsid w:val="003578B9"/>
    <w:rsid w:val="003635F7"/>
    <w:rsid w:val="00363F50"/>
    <w:rsid w:val="0036440B"/>
    <w:rsid w:val="0036454D"/>
    <w:rsid w:val="00365B20"/>
    <w:rsid w:val="00367084"/>
    <w:rsid w:val="003671A2"/>
    <w:rsid w:val="00370340"/>
    <w:rsid w:val="003728E3"/>
    <w:rsid w:val="003734EE"/>
    <w:rsid w:val="00373CAE"/>
    <w:rsid w:val="003752B5"/>
    <w:rsid w:val="00375A4D"/>
    <w:rsid w:val="00377E11"/>
    <w:rsid w:val="003814B7"/>
    <w:rsid w:val="0038170A"/>
    <w:rsid w:val="00382200"/>
    <w:rsid w:val="00382719"/>
    <w:rsid w:val="0038276D"/>
    <w:rsid w:val="00382F10"/>
    <w:rsid w:val="00383899"/>
    <w:rsid w:val="0038457E"/>
    <w:rsid w:val="00385ABA"/>
    <w:rsid w:val="00386FD7"/>
    <w:rsid w:val="003870CD"/>
    <w:rsid w:val="00387873"/>
    <w:rsid w:val="00387E63"/>
    <w:rsid w:val="00390395"/>
    <w:rsid w:val="0039077B"/>
    <w:rsid w:val="0039135D"/>
    <w:rsid w:val="00391457"/>
    <w:rsid w:val="00394028"/>
    <w:rsid w:val="003957DD"/>
    <w:rsid w:val="00395D4F"/>
    <w:rsid w:val="003966F5"/>
    <w:rsid w:val="003976F9"/>
    <w:rsid w:val="00397DA4"/>
    <w:rsid w:val="003A2294"/>
    <w:rsid w:val="003A3493"/>
    <w:rsid w:val="003A5A21"/>
    <w:rsid w:val="003A6D53"/>
    <w:rsid w:val="003A79CD"/>
    <w:rsid w:val="003A7BED"/>
    <w:rsid w:val="003A7F81"/>
    <w:rsid w:val="003B0282"/>
    <w:rsid w:val="003B107D"/>
    <w:rsid w:val="003B128A"/>
    <w:rsid w:val="003B2600"/>
    <w:rsid w:val="003B30C9"/>
    <w:rsid w:val="003B35E3"/>
    <w:rsid w:val="003B3804"/>
    <w:rsid w:val="003B4036"/>
    <w:rsid w:val="003B51B0"/>
    <w:rsid w:val="003B5BB3"/>
    <w:rsid w:val="003B6FD6"/>
    <w:rsid w:val="003C149C"/>
    <w:rsid w:val="003C150E"/>
    <w:rsid w:val="003C178A"/>
    <w:rsid w:val="003C1823"/>
    <w:rsid w:val="003C2A8B"/>
    <w:rsid w:val="003C2E27"/>
    <w:rsid w:val="003C371E"/>
    <w:rsid w:val="003C48DB"/>
    <w:rsid w:val="003D34CF"/>
    <w:rsid w:val="003D39AD"/>
    <w:rsid w:val="003D626C"/>
    <w:rsid w:val="003D6AC3"/>
    <w:rsid w:val="003E0A48"/>
    <w:rsid w:val="003E130D"/>
    <w:rsid w:val="003E145A"/>
    <w:rsid w:val="003E15C3"/>
    <w:rsid w:val="003E2398"/>
    <w:rsid w:val="003E3FA3"/>
    <w:rsid w:val="003E755D"/>
    <w:rsid w:val="003F06D4"/>
    <w:rsid w:val="003F1EB0"/>
    <w:rsid w:val="003F3610"/>
    <w:rsid w:val="003F3B2E"/>
    <w:rsid w:val="003F4F82"/>
    <w:rsid w:val="003F54F4"/>
    <w:rsid w:val="003F5A24"/>
    <w:rsid w:val="003F6030"/>
    <w:rsid w:val="003F67A7"/>
    <w:rsid w:val="003F67FE"/>
    <w:rsid w:val="003F6929"/>
    <w:rsid w:val="003F7375"/>
    <w:rsid w:val="003F751A"/>
    <w:rsid w:val="00401997"/>
    <w:rsid w:val="004036DA"/>
    <w:rsid w:val="00404CF7"/>
    <w:rsid w:val="00407090"/>
    <w:rsid w:val="004075F4"/>
    <w:rsid w:val="0040796E"/>
    <w:rsid w:val="0041006B"/>
    <w:rsid w:val="00411E09"/>
    <w:rsid w:val="00412806"/>
    <w:rsid w:val="004135A1"/>
    <w:rsid w:val="004138E6"/>
    <w:rsid w:val="00414054"/>
    <w:rsid w:val="004146C0"/>
    <w:rsid w:val="0041538E"/>
    <w:rsid w:val="00416F38"/>
    <w:rsid w:val="004216DD"/>
    <w:rsid w:val="004229A7"/>
    <w:rsid w:val="004232B9"/>
    <w:rsid w:val="00423934"/>
    <w:rsid w:val="00423CF3"/>
    <w:rsid w:val="00424245"/>
    <w:rsid w:val="00424EE4"/>
    <w:rsid w:val="00425733"/>
    <w:rsid w:val="00425E3F"/>
    <w:rsid w:val="004268FA"/>
    <w:rsid w:val="00427B6F"/>
    <w:rsid w:val="004305CC"/>
    <w:rsid w:val="004311E1"/>
    <w:rsid w:val="004316A9"/>
    <w:rsid w:val="00432287"/>
    <w:rsid w:val="00432379"/>
    <w:rsid w:val="004323F2"/>
    <w:rsid w:val="00432728"/>
    <w:rsid w:val="00432A40"/>
    <w:rsid w:val="00432B2F"/>
    <w:rsid w:val="004339C6"/>
    <w:rsid w:val="0043470C"/>
    <w:rsid w:val="00434831"/>
    <w:rsid w:val="004349C3"/>
    <w:rsid w:val="00434C61"/>
    <w:rsid w:val="004350E4"/>
    <w:rsid w:val="004354C2"/>
    <w:rsid w:val="00435B0C"/>
    <w:rsid w:val="00437B66"/>
    <w:rsid w:val="00441A84"/>
    <w:rsid w:val="00442A72"/>
    <w:rsid w:val="00444885"/>
    <w:rsid w:val="00445264"/>
    <w:rsid w:val="00445585"/>
    <w:rsid w:val="0044572F"/>
    <w:rsid w:val="00446B3D"/>
    <w:rsid w:val="00446E35"/>
    <w:rsid w:val="0044733A"/>
    <w:rsid w:val="004475DE"/>
    <w:rsid w:val="00447A3C"/>
    <w:rsid w:val="00447AAF"/>
    <w:rsid w:val="0045008C"/>
    <w:rsid w:val="004500B7"/>
    <w:rsid w:val="00452131"/>
    <w:rsid w:val="0045687C"/>
    <w:rsid w:val="004579CD"/>
    <w:rsid w:val="00457B68"/>
    <w:rsid w:val="0046044B"/>
    <w:rsid w:val="0046056B"/>
    <w:rsid w:val="00461065"/>
    <w:rsid w:val="0046131F"/>
    <w:rsid w:val="00461EE8"/>
    <w:rsid w:val="00463011"/>
    <w:rsid w:val="0046333E"/>
    <w:rsid w:val="0046394D"/>
    <w:rsid w:val="00464103"/>
    <w:rsid w:val="00466225"/>
    <w:rsid w:val="00470175"/>
    <w:rsid w:val="00471153"/>
    <w:rsid w:val="004713F8"/>
    <w:rsid w:val="00471D4E"/>
    <w:rsid w:val="00471E8F"/>
    <w:rsid w:val="004746B6"/>
    <w:rsid w:val="00475961"/>
    <w:rsid w:val="00475C4C"/>
    <w:rsid w:val="00476F36"/>
    <w:rsid w:val="004773A7"/>
    <w:rsid w:val="0048008A"/>
    <w:rsid w:val="004821A6"/>
    <w:rsid w:val="00483411"/>
    <w:rsid w:val="00483C1D"/>
    <w:rsid w:val="004858C4"/>
    <w:rsid w:val="00487339"/>
    <w:rsid w:val="00487B80"/>
    <w:rsid w:val="00487C67"/>
    <w:rsid w:val="004910AF"/>
    <w:rsid w:val="0049142E"/>
    <w:rsid w:val="0049181E"/>
    <w:rsid w:val="00491D63"/>
    <w:rsid w:val="004925C8"/>
    <w:rsid w:val="00493CF5"/>
    <w:rsid w:val="004940C0"/>
    <w:rsid w:val="00494472"/>
    <w:rsid w:val="00495506"/>
    <w:rsid w:val="0049663B"/>
    <w:rsid w:val="004A095C"/>
    <w:rsid w:val="004A0AAB"/>
    <w:rsid w:val="004A12D3"/>
    <w:rsid w:val="004A1F48"/>
    <w:rsid w:val="004A2210"/>
    <w:rsid w:val="004A3480"/>
    <w:rsid w:val="004A407A"/>
    <w:rsid w:val="004A41C3"/>
    <w:rsid w:val="004A41FC"/>
    <w:rsid w:val="004A585D"/>
    <w:rsid w:val="004A5A4F"/>
    <w:rsid w:val="004A68C5"/>
    <w:rsid w:val="004A6F03"/>
    <w:rsid w:val="004B0679"/>
    <w:rsid w:val="004B2114"/>
    <w:rsid w:val="004B23CB"/>
    <w:rsid w:val="004B3B67"/>
    <w:rsid w:val="004B40D4"/>
    <w:rsid w:val="004B4962"/>
    <w:rsid w:val="004B5F38"/>
    <w:rsid w:val="004B6101"/>
    <w:rsid w:val="004B7842"/>
    <w:rsid w:val="004B7D54"/>
    <w:rsid w:val="004C1AD7"/>
    <w:rsid w:val="004C1C16"/>
    <w:rsid w:val="004C1CAF"/>
    <w:rsid w:val="004C2E9F"/>
    <w:rsid w:val="004C45D7"/>
    <w:rsid w:val="004C6BD4"/>
    <w:rsid w:val="004C7461"/>
    <w:rsid w:val="004C77DC"/>
    <w:rsid w:val="004C7CBE"/>
    <w:rsid w:val="004D08B2"/>
    <w:rsid w:val="004D0E93"/>
    <w:rsid w:val="004D175F"/>
    <w:rsid w:val="004D1E37"/>
    <w:rsid w:val="004D2256"/>
    <w:rsid w:val="004D26EF"/>
    <w:rsid w:val="004D300C"/>
    <w:rsid w:val="004D361B"/>
    <w:rsid w:val="004D431B"/>
    <w:rsid w:val="004D45BB"/>
    <w:rsid w:val="004D4628"/>
    <w:rsid w:val="004D4778"/>
    <w:rsid w:val="004D4D61"/>
    <w:rsid w:val="004D55CE"/>
    <w:rsid w:val="004D7889"/>
    <w:rsid w:val="004D7FA0"/>
    <w:rsid w:val="004E1856"/>
    <w:rsid w:val="004E1A10"/>
    <w:rsid w:val="004E1E1A"/>
    <w:rsid w:val="004E1F32"/>
    <w:rsid w:val="004E345B"/>
    <w:rsid w:val="004E443A"/>
    <w:rsid w:val="004E5FF7"/>
    <w:rsid w:val="004E65E6"/>
    <w:rsid w:val="004E6DC3"/>
    <w:rsid w:val="004E797E"/>
    <w:rsid w:val="004F12FB"/>
    <w:rsid w:val="004F1CD7"/>
    <w:rsid w:val="004F2D75"/>
    <w:rsid w:val="004F3D48"/>
    <w:rsid w:val="004F4288"/>
    <w:rsid w:val="004F54C4"/>
    <w:rsid w:val="004F5551"/>
    <w:rsid w:val="004F64E3"/>
    <w:rsid w:val="004F6E1C"/>
    <w:rsid w:val="004F6EC9"/>
    <w:rsid w:val="004F710D"/>
    <w:rsid w:val="004F79FB"/>
    <w:rsid w:val="004F7AAD"/>
    <w:rsid w:val="00501346"/>
    <w:rsid w:val="0050173F"/>
    <w:rsid w:val="0050200E"/>
    <w:rsid w:val="00502115"/>
    <w:rsid w:val="005032DE"/>
    <w:rsid w:val="00503866"/>
    <w:rsid w:val="005069FD"/>
    <w:rsid w:val="0050701E"/>
    <w:rsid w:val="005122DA"/>
    <w:rsid w:val="0051264A"/>
    <w:rsid w:val="005142A0"/>
    <w:rsid w:val="005142CC"/>
    <w:rsid w:val="00514E53"/>
    <w:rsid w:val="00515947"/>
    <w:rsid w:val="00515ACA"/>
    <w:rsid w:val="00515C4C"/>
    <w:rsid w:val="00516C76"/>
    <w:rsid w:val="00520FFE"/>
    <w:rsid w:val="00522C08"/>
    <w:rsid w:val="00523B8C"/>
    <w:rsid w:val="00523DBB"/>
    <w:rsid w:val="00526396"/>
    <w:rsid w:val="00526417"/>
    <w:rsid w:val="00526B8F"/>
    <w:rsid w:val="005270A4"/>
    <w:rsid w:val="005276FF"/>
    <w:rsid w:val="00530938"/>
    <w:rsid w:val="0053167C"/>
    <w:rsid w:val="00531D4C"/>
    <w:rsid w:val="00533542"/>
    <w:rsid w:val="00534261"/>
    <w:rsid w:val="00535775"/>
    <w:rsid w:val="0053610D"/>
    <w:rsid w:val="00542012"/>
    <w:rsid w:val="0054257E"/>
    <w:rsid w:val="00542EBD"/>
    <w:rsid w:val="00542F57"/>
    <w:rsid w:val="005431DF"/>
    <w:rsid w:val="00543FD3"/>
    <w:rsid w:val="00544AA9"/>
    <w:rsid w:val="00544E76"/>
    <w:rsid w:val="00545D83"/>
    <w:rsid w:val="005465B6"/>
    <w:rsid w:val="00551954"/>
    <w:rsid w:val="0055207F"/>
    <w:rsid w:val="005522F8"/>
    <w:rsid w:val="0055240C"/>
    <w:rsid w:val="00553FB9"/>
    <w:rsid w:val="005546F0"/>
    <w:rsid w:val="00554987"/>
    <w:rsid w:val="005566D7"/>
    <w:rsid w:val="00557D01"/>
    <w:rsid w:val="005611F9"/>
    <w:rsid w:val="00562390"/>
    <w:rsid w:val="00562A62"/>
    <w:rsid w:val="0056448D"/>
    <w:rsid w:val="005648DC"/>
    <w:rsid w:val="00564982"/>
    <w:rsid w:val="00565E87"/>
    <w:rsid w:val="0056683E"/>
    <w:rsid w:val="005671F9"/>
    <w:rsid w:val="00570230"/>
    <w:rsid w:val="00570B8C"/>
    <w:rsid w:val="00572D0E"/>
    <w:rsid w:val="0057765D"/>
    <w:rsid w:val="00580532"/>
    <w:rsid w:val="00580964"/>
    <w:rsid w:val="00580D4B"/>
    <w:rsid w:val="00581B67"/>
    <w:rsid w:val="005843C8"/>
    <w:rsid w:val="005846DD"/>
    <w:rsid w:val="00586179"/>
    <w:rsid w:val="00587173"/>
    <w:rsid w:val="0059124B"/>
    <w:rsid w:val="005925D2"/>
    <w:rsid w:val="005932ED"/>
    <w:rsid w:val="00593D98"/>
    <w:rsid w:val="00594604"/>
    <w:rsid w:val="0059510E"/>
    <w:rsid w:val="00595E25"/>
    <w:rsid w:val="00595EF6"/>
    <w:rsid w:val="005978FE"/>
    <w:rsid w:val="00597D54"/>
    <w:rsid w:val="00597F0B"/>
    <w:rsid w:val="005A03B6"/>
    <w:rsid w:val="005A08CC"/>
    <w:rsid w:val="005A09A9"/>
    <w:rsid w:val="005A133D"/>
    <w:rsid w:val="005A1509"/>
    <w:rsid w:val="005A18A7"/>
    <w:rsid w:val="005A4503"/>
    <w:rsid w:val="005A4F9A"/>
    <w:rsid w:val="005A6F89"/>
    <w:rsid w:val="005B18D7"/>
    <w:rsid w:val="005B1AED"/>
    <w:rsid w:val="005B24D2"/>
    <w:rsid w:val="005B2777"/>
    <w:rsid w:val="005B35C1"/>
    <w:rsid w:val="005B3DEF"/>
    <w:rsid w:val="005B3EA4"/>
    <w:rsid w:val="005B54D7"/>
    <w:rsid w:val="005B64E8"/>
    <w:rsid w:val="005B7257"/>
    <w:rsid w:val="005C1654"/>
    <w:rsid w:val="005C2252"/>
    <w:rsid w:val="005C24E6"/>
    <w:rsid w:val="005C4A02"/>
    <w:rsid w:val="005C58C6"/>
    <w:rsid w:val="005D0147"/>
    <w:rsid w:val="005D01FC"/>
    <w:rsid w:val="005D0421"/>
    <w:rsid w:val="005D0DBF"/>
    <w:rsid w:val="005D171C"/>
    <w:rsid w:val="005D2BD8"/>
    <w:rsid w:val="005D3383"/>
    <w:rsid w:val="005D3DFB"/>
    <w:rsid w:val="005D46CD"/>
    <w:rsid w:val="005D6ACF"/>
    <w:rsid w:val="005D7882"/>
    <w:rsid w:val="005E0269"/>
    <w:rsid w:val="005E03F5"/>
    <w:rsid w:val="005E04F3"/>
    <w:rsid w:val="005E0881"/>
    <w:rsid w:val="005E3021"/>
    <w:rsid w:val="005E4AB7"/>
    <w:rsid w:val="005E4E1A"/>
    <w:rsid w:val="005E4F01"/>
    <w:rsid w:val="005E5010"/>
    <w:rsid w:val="005E6531"/>
    <w:rsid w:val="005F0E0D"/>
    <w:rsid w:val="005F119C"/>
    <w:rsid w:val="005F2B61"/>
    <w:rsid w:val="005F2E65"/>
    <w:rsid w:val="005F341A"/>
    <w:rsid w:val="005F3A9F"/>
    <w:rsid w:val="005F55A0"/>
    <w:rsid w:val="005F56DB"/>
    <w:rsid w:val="005F6345"/>
    <w:rsid w:val="005F681A"/>
    <w:rsid w:val="00600F3B"/>
    <w:rsid w:val="00606B39"/>
    <w:rsid w:val="00607C68"/>
    <w:rsid w:val="006105A8"/>
    <w:rsid w:val="0061075D"/>
    <w:rsid w:val="006110FC"/>
    <w:rsid w:val="00611487"/>
    <w:rsid w:val="00612440"/>
    <w:rsid w:val="006131DE"/>
    <w:rsid w:val="00613AA4"/>
    <w:rsid w:val="00613D1B"/>
    <w:rsid w:val="006152B4"/>
    <w:rsid w:val="00615967"/>
    <w:rsid w:val="00615AAC"/>
    <w:rsid w:val="00616490"/>
    <w:rsid w:val="006174EA"/>
    <w:rsid w:val="00617ECA"/>
    <w:rsid w:val="00620929"/>
    <w:rsid w:val="00620CEF"/>
    <w:rsid w:val="0062186C"/>
    <w:rsid w:val="00621A4B"/>
    <w:rsid w:val="00622344"/>
    <w:rsid w:val="006238A1"/>
    <w:rsid w:val="0062408A"/>
    <w:rsid w:val="00624594"/>
    <w:rsid w:val="00625206"/>
    <w:rsid w:val="0062549E"/>
    <w:rsid w:val="00625C20"/>
    <w:rsid w:val="0062645B"/>
    <w:rsid w:val="006274BD"/>
    <w:rsid w:val="006319BF"/>
    <w:rsid w:val="00632692"/>
    <w:rsid w:val="00632DFB"/>
    <w:rsid w:val="00634463"/>
    <w:rsid w:val="00635DEF"/>
    <w:rsid w:val="00635DF3"/>
    <w:rsid w:val="00636062"/>
    <w:rsid w:val="00636D50"/>
    <w:rsid w:val="006406B6"/>
    <w:rsid w:val="00640CBB"/>
    <w:rsid w:val="00641E7A"/>
    <w:rsid w:val="00642758"/>
    <w:rsid w:val="00642E05"/>
    <w:rsid w:val="00643828"/>
    <w:rsid w:val="00643E70"/>
    <w:rsid w:val="006442EA"/>
    <w:rsid w:val="00645116"/>
    <w:rsid w:val="0064555D"/>
    <w:rsid w:val="00645CC8"/>
    <w:rsid w:val="00647EA1"/>
    <w:rsid w:val="00650122"/>
    <w:rsid w:val="00651270"/>
    <w:rsid w:val="00651D86"/>
    <w:rsid w:val="00657072"/>
    <w:rsid w:val="00657A51"/>
    <w:rsid w:val="0066009F"/>
    <w:rsid w:val="00661407"/>
    <w:rsid w:val="00662A3D"/>
    <w:rsid w:val="00663664"/>
    <w:rsid w:val="00663CFD"/>
    <w:rsid w:val="00664A01"/>
    <w:rsid w:val="00665660"/>
    <w:rsid w:val="00667026"/>
    <w:rsid w:val="00667502"/>
    <w:rsid w:val="0066E338"/>
    <w:rsid w:val="006717B8"/>
    <w:rsid w:val="00672130"/>
    <w:rsid w:val="00673719"/>
    <w:rsid w:val="00674A9F"/>
    <w:rsid w:val="0067744C"/>
    <w:rsid w:val="00677639"/>
    <w:rsid w:val="00677645"/>
    <w:rsid w:val="0068086D"/>
    <w:rsid w:val="006811F4"/>
    <w:rsid w:val="0068186C"/>
    <w:rsid w:val="00683621"/>
    <w:rsid w:val="00683EE4"/>
    <w:rsid w:val="0068583F"/>
    <w:rsid w:val="00685DDC"/>
    <w:rsid w:val="00686266"/>
    <w:rsid w:val="0068641E"/>
    <w:rsid w:val="006902EC"/>
    <w:rsid w:val="00690B03"/>
    <w:rsid w:val="00690EE5"/>
    <w:rsid w:val="00691961"/>
    <w:rsid w:val="00692A95"/>
    <w:rsid w:val="00695167"/>
    <w:rsid w:val="00695DD4"/>
    <w:rsid w:val="0069601E"/>
    <w:rsid w:val="0069606E"/>
    <w:rsid w:val="00696178"/>
    <w:rsid w:val="006970E6"/>
    <w:rsid w:val="006972B8"/>
    <w:rsid w:val="0069762D"/>
    <w:rsid w:val="006A0C4E"/>
    <w:rsid w:val="006A18D4"/>
    <w:rsid w:val="006A1A3B"/>
    <w:rsid w:val="006A21F3"/>
    <w:rsid w:val="006A28A7"/>
    <w:rsid w:val="006A2AC2"/>
    <w:rsid w:val="006A2C27"/>
    <w:rsid w:val="006A2CFB"/>
    <w:rsid w:val="006A2FF0"/>
    <w:rsid w:val="006A3608"/>
    <w:rsid w:val="006A3C4E"/>
    <w:rsid w:val="006A3FDC"/>
    <w:rsid w:val="006A4FD8"/>
    <w:rsid w:val="006A5B99"/>
    <w:rsid w:val="006A6F9B"/>
    <w:rsid w:val="006A714A"/>
    <w:rsid w:val="006B01DE"/>
    <w:rsid w:val="006B09FB"/>
    <w:rsid w:val="006B20C4"/>
    <w:rsid w:val="006B24F3"/>
    <w:rsid w:val="006B2616"/>
    <w:rsid w:val="006B2D78"/>
    <w:rsid w:val="006B2FFE"/>
    <w:rsid w:val="006B3172"/>
    <w:rsid w:val="006B54DC"/>
    <w:rsid w:val="006B631C"/>
    <w:rsid w:val="006B6C65"/>
    <w:rsid w:val="006B730E"/>
    <w:rsid w:val="006B7A8F"/>
    <w:rsid w:val="006C0A2E"/>
    <w:rsid w:val="006C0ABC"/>
    <w:rsid w:val="006C0BDB"/>
    <w:rsid w:val="006C11E3"/>
    <w:rsid w:val="006C264E"/>
    <w:rsid w:val="006C4055"/>
    <w:rsid w:val="006C40CB"/>
    <w:rsid w:val="006C438C"/>
    <w:rsid w:val="006C4EC1"/>
    <w:rsid w:val="006C7392"/>
    <w:rsid w:val="006D06CD"/>
    <w:rsid w:val="006D1232"/>
    <w:rsid w:val="006D1531"/>
    <w:rsid w:val="006D19BA"/>
    <w:rsid w:val="006D27EE"/>
    <w:rsid w:val="006D2F44"/>
    <w:rsid w:val="006D37DE"/>
    <w:rsid w:val="006D6525"/>
    <w:rsid w:val="006D6673"/>
    <w:rsid w:val="006D6F36"/>
    <w:rsid w:val="006D72E4"/>
    <w:rsid w:val="006D7C98"/>
    <w:rsid w:val="006E04E9"/>
    <w:rsid w:val="006E06E6"/>
    <w:rsid w:val="006E08B3"/>
    <w:rsid w:val="006E0ABA"/>
    <w:rsid w:val="006E1341"/>
    <w:rsid w:val="006E47B9"/>
    <w:rsid w:val="006E5134"/>
    <w:rsid w:val="006E64B0"/>
    <w:rsid w:val="006E6FEF"/>
    <w:rsid w:val="006F0431"/>
    <w:rsid w:val="006F11B8"/>
    <w:rsid w:val="006F1AEC"/>
    <w:rsid w:val="006F1FF6"/>
    <w:rsid w:val="006F28B8"/>
    <w:rsid w:val="006F3822"/>
    <w:rsid w:val="006F3E60"/>
    <w:rsid w:val="006F4ACC"/>
    <w:rsid w:val="006F4BE1"/>
    <w:rsid w:val="006F4D78"/>
    <w:rsid w:val="006F4ECA"/>
    <w:rsid w:val="006F4EDC"/>
    <w:rsid w:val="006F5D5A"/>
    <w:rsid w:val="006F7875"/>
    <w:rsid w:val="006F7B4C"/>
    <w:rsid w:val="00702684"/>
    <w:rsid w:val="00703594"/>
    <w:rsid w:val="00703643"/>
    <w:rsid w:val="00704B70"/>
    <w:rsid w:val="00704DDF"/>
    <w:rsid w:val="00704F34"/>
    <w:rsid w:val="00710C50"/>
    <w:rsid w:val="00711719"/>
    <w:rsid w:val="00711883"/>
    <w:rsid w:val="00717408"/>
    <w:rsid w:val="00717F87"/>
    <w:rsid w:val="00721B2C"/>
    <w:rsid w:val="00721B79"/>
    <w:rsid w:val="00722A35"/>
    <w:rsid w:val="00723593"/>
    <w:rsid w:val="00723897"/>
    <w:rsid w:val="007238C5"/>
    <w:rsid w:val="00725260"/>
    <w:rsid w:val="00726D32"/>
    <w:rsid w:val="00727594"/>
    <w:rsid w:val="00727967"/>
    <w:rsid w:val="007305D1"/>
    <w:rsid w:val="007311D5"/>
    <w:rsid w:val="007322A7"/>
    <w:rsid w:val="0073255F"/>
    <w:rsid w:val="00732709"/>
    <w:rsid w:val="00733802"/>
    <w:rsid w:val="0073507B"/>
    <w:rsid w:val="00735901"/>
    <w:rsid w:val="00736070"/>
    <w:rsid w:val="00736306"/>
    <w:rsid w:val="00736D29"/>
    <w:rsid w:val="00736D90"/>
    <w:rsid w:val="007403DA"/>
    <w:rsid w:val="007404C8"/>
    <w:rsid w:val="00740C4A"/>
    <w:rsid w:val="00741AC7"/>
    <w:rsid w:val="00742211"/>
    <w:rsid w:val="007425F5"/>
    <w:rsid w:val="00742A2C"/>
    <w:rsid w:val="007432E6"/>
    <w:rsid w:val="00743312"/>
    <w:rsid w:val="007441CC"/>
    <w:rsid w:val="00744318"/>
    <w:rsid w:val="0074501F"/>
    <w:rsid w:val="007456AD"/>
    <w:rsid w:val="007463A6"/>
    <w:rsid w:val="00750606"/>
    <w:rsid w:val="0075094E"/>
    <w:rsid w:val="0075120B"/>
    <w:rsid w:val="00753194"/>
    <w:rsid w:val="0075532E"/>
    <w:rsid w:val="007559A0"/>
    <w:rsid w:val="00756A51"/>
    <w:rsid w:val="0075752A"/>
    <w:rsid w:val="0076036E"/>
    <w:rsid w:val="00765382"/>
    <w:rsid w:val="00765B5F"/>
    <w:rsid w:val="00767ECA"/>
    <w:rsid w:val="0077093A"/>
    <w:rsid w:val="00770F3C"/>
    <w:rsid w:val="00770FD9"/>
    <w:rsid w:val="007713CA"/>
    <w:rsid w:val="00771FCA"/>
    <w:rsid w:val="0077237C"/>
    <w:rsid w:val="00772E28"/>
    <w:rsid w:val="0078092C"/>
    <w:rsid w:val="0078094E"/>
    <w:rsid w:val="00782D02"/>
    <w:rsid w:val="0078347E"/>
    <w:rsid w:val="00784112"/>
    <w:rsid w:val="0078491B"/>
    <w:rsid w:val="00786879"/>
    <w:rsid w:val="00786FBF"/>
    <w:rsid w:val="007873DC"/>
    <w:rsid w:val="00791247"/>
    <w:rsid w:val="007913BE"/>
    <w:rsid w:val="007918B5"/>
    <w:rsid w:val="007919C4"/>
    <w:rsid w:val="007958A0"/>
    <w:rsid w:val="00795ABE"/>
    <w:rsid w:val="00796B5E"/>
    <w:rsid w:val="00797BD4"/>
    <w:rsid w:val="007A0027"/>
    <w:rsid w:val="007A0CDC"/>
    <w:rsid w:val="007A10E4"/>
    <w:rsid w:val="007A1441"/>
    <w:rsid w:val="007A1718"/>
    <w:rsid w:val="007A1B35"/>
    <w:rsid w:val="007A24C0"/>
    <w:rsid w:val="007A25B3"/>
    <w:rsid w:val="007A5988"/>
    <w:rsid w:val="007A66FB"/>
    <w:rsid w:val="007A6A30"/>
    <w:rsid w:val="007A75A8"/>
    <w:rsid w:val="007A792B"/>
    <w:rsid w:val="007A7DBF"/>
    <w:rsid w:val="007B0060"/>
    <w:rsid w:val="007B05F6"/>
    <w:rsid w:val="007B1536"/>
    <w:rsid w:val="007B175E"/>
    <w:rsid w:val="007B1A19"/>
    <w:rsid w:val="007B2482"/>
    <w:rsid w:val="007B24F5"/>
    <w:rsid w:val="007B2790"/>
    <w:rsid w:val="007B3C01"/>
    <w:rsid w:val="007B50D6"/>
    <w:rsid w:val="007B5CEA"/>
    <w:rsid w:val="007B6035"/>
    <w:rsid w:val="007B683C"/>
    <w:rsid w:val="007B7D9F"/>
    <w:rsid w:val="007C0ADC"/>
    <w:rsid w:val="007C1057"/>
    <w:rsid w:val="007C11CD"/>
    <w:rsid w:val="007C16E1"/>
    <w:rsid w:val="007C1AD9"/>
    <w:rsid w:val="007C40B2"/>
    <w:rsid w:val="007C44A3"/>
    <w:rsid w:val="007C48C3"/>
    <w:rsid w:val="007C7D31"/>
    <w:rsid w:val="007D03D4"/>
    <w:rsid w:val="007D0927"/>
    <w:rsid w:val="007D0B25"/>
    <w:rsid w:val="007D128B"/>
    <w:rsid w:val="007D17F3"/>
    <w:rsid w:val="007D30B5"/>
    <w:rsid w:val="007D5A88"/>
    <w:rsid w:val="007D5AE6"/>
    <w:rsid w:val="007D60F4"/>
    <w:rsid w:val="007E0AF1"/>
    <w:rsid w:val="007E0B4C"/>
    <w:rsid w:val="007E0C43"/>
    <w:rsid w:val="007E0D09"/>
    <w:rsid w:val="007E41C2"/>
    <w:rsid w:val="007E4E9F"/>
    <w:rsid w:val="007E5424"/>
    <w:rsid w:val="007E676C"/>
    <w:rsid w:val="007E729C"/>
    <w:rsid w:val="007E7361"/>
    <w:rsid w:val="007E763C"/>
    <w:rsid w:val="007F0799"/>
    <w:rsid w:val="007F0C3F"/>
    <w:rsid w:val="007F20E2"/>
    <w:rsid w:val="007F2F9E"/>
    <w:rsid w:val="007F4D9D"/>
    <w:rsid w:val="007F560E"/>
    <w:rsid w:val="007F6171"/>
    <w:rsid w:val="007F6762"/>
    <w:rsid w:val="007F6A1A"/>
    <w:rsid w:val="007F7A85"/>
    <w:rsid w:val="0080041D"/>
    <w:rsid w:val="00800FB5"/>
    <w:rsid w:val="0080181C"/>
    <w:rsid w:val="00801D54"/>
    <w:rsid w:val="0080226E"/>
    <w:rsid w:val="008024D1"/>
    <w:rsid w:val="00803821"/>
    <w:rsid w:val="00803A64"/>
    <w:rsid w:val="008046D0"/>
    <w:rsid w:val="0080507B"/>
    <w:rsid w:val="008050CD"/>
    <w:rsid w:val="00806885"/>
    <w:rsid w:val="00807124"/>
    <w:rsid w:val="0080788A"/>
    <w:rsid w:val="00811366"/>
    <w:rsid w:val="00811F1E"/>
    <w:rsid w:val="00812739"/>
    <w:rsid w:val="00812742"/>
    <w:rsid w:val="00813077"/>
    <w:rsid w:val="00814846"/>
    <w:rsid w:val="008150C4"/>
    <w:rsid w:val="00815E49"/>
    <w:rsid w:val="00816B6F"/>
    <w:rsid w:val="00817B4F"/>
    <w:rsid w:val="00817FAC"/>
    <w:rsid w:val="0082191E"/>
    <w:rsid w:val="00821CC1"/>
    <w:rsid w:val="00822D77"/>
    <w:rsid w:val="008237F7"/>
    <w:rsid w:val="00823BDB"/>
    <w:rsid w:val="0082582F"/>
    <w:rsid w:val="00826438"/>
    <w:rsid w:val="00826A0B"/>
    <w:rsid w:val="00826C8C"/>
    <w:rsid w:val="008279A1"/>
    <w:rsid w:val="00827DEA"/>
    <w:rsid w:val="00831450"/>
    <w:rsid w:val="00831542"/>
    <w:rsid w:val="00832F90"/>
    <w:rsid w:val="0083311D"/>
    <w:rsid w:val="008333E6"/>
    <w:rsid w:val="00833ED3"/>
    <w:rsid w:val="00834CC9"/>
    <w:rsid w:val="00834E3B"/>
    <w:rsid w:val="00835072"/>
    <w:rsid w:val="0083704D"/>
    <w:rsid w:val="0083711C"/>
    <w:rsid w:val="00837835"/>
    <w:rsid w:val="00840521"/>
    <w:rsid w:val="0084111E"/>
    <w:rsid w:val="00841DDA"/>
    <w:rsid w:val="008420E5"/>
    <w:rsid w:val="0084440A"/>
    <w:rsid w:val="00844949"/>
    <w:rsid w:val="008449B1"/>
    <w:rsid w:val="008472E4"/>
    <w:rsid w:val="00847337"/>
    <w:rsid w:val="00850BF2"/>
    <w:rsid w:val="0085120C"/>
    <w:rsid w:val="008513F4"/>
    <w:rsid w:val="0085214F"/>
    <w:rsid w:val="00852B23"/>
    <w:rsid w:val="0085344B"/>
    <w:rsid w:val="008556BA"/>
    <w:rsid w:val="00855AF2"/>
    <w:rsid w:val="008560B2"/>
    <w:rsid w:val="00856721"/>
    <w:rsid w:val="0085716A"/>
    <w:rsid w:val="00860FC0"/>
    <w:rsid w:val="0086183F"/>
    <w:rsid w:val="00862C3F"/>
    <w:rsid w:val="00863191"/>
    <w:rsid w:val="00863221"/>
    <w:rsid w:val="008653AC"/>
    <w:rsid w:val="008665AB"/>
    <w:rsid w:val="00866BC4"/>
    <w:rsid w:val="00866CC4"/>
    <w:rsid w:val="00867C00"/>
    <w:rsid w:val="00870A34"/>
    <w:rsid w:val="00871338"/>
    <w:rsid w:val="0087143B"/>
    <w:rsid w:val="008719F0"/>
    <w:rsid w:val="00871AC7"/>
    <w:rsid w:val="00872EE9"/>
    <w:rsid w:val="00872F65"/>
    <w:rsid w:val="008736B3"/>
    <w:rsid w:val="00873DE4"/>
    <w:rsid w:val="008748B1"/>
    <w:rsid w:val="00875978"/>
    <w:rsid w:val="00875C19"/>
    <w:rsid w:val="0087613D"/>
    <w:rsid w:val="00876A1C"/>
    <w:rsid w:val="00877414"/>
    <w:rsid w:val="00877DB3"/>
    <w:rsid w:val="00880323"/>
    <w:rsid w:val="00880DC2"/>
    <w:rsid w:val="00881A18"/>
    <w:rsid w:val="00881D36"/>
    <w:rsid w:val="0088387B"/>
    <w:rsid w:val="00884A57"/>
    <w:rsid w:val="00885716"/>
    <w:rsid w:val="00886F4C"/>
    <w:rsid w:val="008874D0"/>
    <w:rsid w:val="00887CF2"/>
    <w:rsid w:val="00887F4D"/>
    <w:rsid w:val="00890837"/>
    <w:rsid w:val="00890E76"/>
    <w:rsid w:val="008931EF"/>
    <w:rsid w:val="008944AA"/>
    <w:rsid w:val="00894EE9"/>
    <w:rsid w:val="0089702C"/>
    <w:rsid w:val="008A111B"/>
    <w:rsid w:val="008A513D"/>
    <w:rsid w:val="008A563C"/>
    <w:rsid w:val="008A7D1C"/>
    <w:rsid w:val="008B0B88"/>
    <w:rsid w:val="008B0FFA"/>
    <w:rsid w:val="008B140A"/>
    <w:rsid w:val="008B4A16"/>
    <w:rsid w:val="008B4D34"/>
    <w:rsid w:val="008B57FF"/>
    <w:rsid w:val="008B7D7F"/>
    <w:rsid w:val="008C0154"/>
    <w:rsid w:val="008C1155"/>
    <w:rsid w:val="008C136B"/>
    <w:rsid w:val="008C370C"/>
    <w:rsid w:val="008C3878"/>
    <w:rsid w:val="008C3B15"/>
    <w:rsid w:val="008C5266"/>
    <w:rsid w:val="008C5847"/>
    <w:rsid w:val="008C58BB"/>
    <w:rsid w:val="008D1492"/>
    <w:rsid w:val="008D1CDC"/>
    <w:rsid w:val="008D1F22"/>
    <w:rsid w:val="008D258E"/>
    <w:rsid w:val="008D2C47"/>
    <w:rsid w:val="008D4F6F"/>
    <w:rsid w:val="008D58C3"/>
    <w:rsid w:val="008D5D17"/>
    <w:rsid w:val="008D5F7D"/>
    <w:rsid w:val="008D7B49"/>
    <w:rsid w:val="008D7D01"/>
    <w:rsid w:val="008E0545"/>
    <w:rsid w:val="008E118E"/>
    <w:rsid w:val="008E2247"/>
    <w:rsid w:val="008E24AB"/>
    <w:rsid w:val="008E2DCB"/>
    <w:rsid w:val="008E3EB1"/>
    <w:rsid w:val="008E3EFE"/>
    <w:rsid w:val="008E53A9"/>
    <w:rsid w:val="008E589E"/>
    <w:rsid w:val="008E5A4F"/>
    <w:rsid w:val="008E5BC6"/>
    <w:rsid w:val="008E64B3"/>
    <w:rsid w:val="008F2516"/>
    <w:rsid w:val="008F2CE8"/>
    <w:rsid w:val="008F468B"/>
    <w:rsid w:val="008F567B"/>
    <w:rsid w:val="008F5B85"/>
    <w:rsid w:val="008F68ED"/>
    <w:rsid w:val="008F79FA"/>
    <w:rsid w:val="00900745"/>
    <w:rsid w:val="00902413"/>
    <w:rsid w:val="00903135"/>
    <w:rsid w:val="0090403D"/>
    <w:rsid w:val="009041FA"/>
    <w:rsid w:val="009045F1"/>
    <w:rsid w:val="00904F0D"/>
    <w:rsid w:val="00904FC9"/>
    <w:rsid w:val="00905813"/>
    <w:rsid w:val="00905896"/>
    <w:rsid w:val="009061FF"/>
    <w:rsid w:val="00910109"/>
    <w:rsid w:val="00910617"/>
    <w:rsid w:val="0091065B"/>
    <w:rsid w:val="00910DC6"/>
    <w:rsid w:val="00911E88"/>
    <w:rsid w:val="00911EF3"/>
    <w:rsid w:val="009122C7"/>
    <w:rsid w:val="009131D8"/>
    <w:rsid w:val="0091354F"/>
    <w:rsid w:val="00915CE3"/>
    <w:rsid w:val="00916A0A"/>
    <w:rsid w:val="009172F1"/>
    <w:rsid w:val="0091799E"/>
    <w:rsid w:val="00917C49"/>
    <w:rsid w:val="00921681"/>
    <w:rsid w:val="009226A2"/>
    <w:rsid w:val="00922A8D"/>
    <w:rsid w:val="00923EC2"/>
    <w:rsid w:val="00926991"/>
    <w:rsid w:val="009273A0"/>
    <w:rsid w:val="009301B0"/>
    <w:rsid w:val="00930614"/>
    <w:rsid w:val="00930767"/>
    <w:rsid w:val="00930915"/>
    <w:rsid w:val="009309CC"/>
    <w:rsid w:val="0093184B"/>
    <w:rsid w:val="0093194E"/>
    <w:rsid w:val="00931B39"/>
    <w:rsid w:val="00931E39"/>
    <w:rsid w:val="00932BA0"/>
    <w:rsid w:val="00934700"/>
    <w:rsid w:val="009353B7"/>
    <w:rsid w:val="00936AB1"/>
    <w:rsid w:val="00940091"/>
    <w:rsid w:val="00941225"/>
    <w:rsid w:val="00941E1A"/>
    <w:rsid w:val="009434B3"/>
    <w:rsid w:val="0094377D"/>
    <w:rsid w:val="009444D2"/>
    <w:rsid w:val="00944614"/>
    <w:rsid w:val="00944EDD"/>
    <w:rsid w:val="009457B7"/>
    <w:rsid w:val="0094666B"/>
    <w:rsid w:val="009472E0"/>
    <w:rsid w:val="00947DCF"/>
    <w:rsid w:val="0095033C"/>
    <w:rsid w:val="009511D3"/>
    <w:rsid w:val="00951955"/>
    <w:rsid w:val="00951CB0"/>
    <w:rsid w:val="00953476"/>
    <w:rsid w:val="009548AC"/>
    <w:rsid w:val="00954AE8"/>
    <w:rsid w:val="00955303"/>
    <w:rsid w:val="0095641E"/>
    <w:rsid w:val="00956608"/>
    <w:rsid w:val="00957C34"/>
    <w:rsid w:val="00957C46"/>
    <w:rsid w:val="009617CD"/>
    <w:rsid w:val="0096183A"/>
    <w:rsid w:val="00961B6E"/>
    <w:rsid w:val="00962F12"/>
    <w:rsid w:val="00962F91"/>
    <w:rsid w:val="0096381B"/>
    <w:rsid w:val="00964D22"/>
    <w:rsid w:val="00965705"/>
    <w:rsid w:val="00965A53"/>
    <w:rsid w:val="009662C6"/>
    <w:rsid w:val="00967A45"/>
    <w:rsid w:val="00967E95"/>
    <w:rsid w:val="0097128A"/>
    <w:rsid w:val="00972E97"/>
    <w:rsid w:val="00974850"/>
    <w:rsid w:val="0097555D"/>
    <w:rsid w:val="00975B39"/>
    <w:rsid w:val="009769E7"/>
    <w:rsid w:val="00976C26"/>
    <w:rsid w:val="00977365"/>
    <w:rsid w:val="009776FA"/>
    <w:rsid w:val="00977F92"/>
    <w:rsid w:val="00980247"/>
    <w:rsid w:val="00981E9D"/>
    <w:rsid w:val="00982400"/>
    <w:rsid w:val="00982B60"/>
    <w:rsid w:val="00984C32"/>
    <w:rsid w:val="00984C63"/>
    <w:rsid w:val="00986524"/>
    <w:rsid w:val="00987501"/>
    <w:rsid w:val="00987F14"/>
    <w:rsid w:val="00990510"/>
    <w:rsid w:val="00990626"/>
    <w:rsid w:val="00990DD5"/>
    <w:rsid w:val="009919FF"/>
    <w:rsid w:val="009936E4"/>
    <w:rsid w:val="0099466E"/>
    <w:rsid w:val="00995E71"/>
    <w:rsid w:val="00996929"/>
    <w:rsid w:val="0099777A"/>
    <w:rsid w:val="00997A85"/>
    <w:rsid w:val="00997FB4"/>
    <w:rsid w:val="009A1496"/>
    <w:rsid w:val="009A2E0E"/>
    <w:rsid w:val="009A3546"/>
    <w:rsid w:val="009A39E1"/>
    <w:rsid w:val="009A4ABE"/>
    <w:rsid w:val="009A4E8D"/>
    <w:rsid w:val="009A54A8"/>
    <w:rsid w:val="009A6C3B"/>
    <w:rsid w:val="009A6DAD"/>
    <w:rsid w:val="009B0DB4"/>
    <w:rsid w:val="009B0F46"/>
    <w:rsid w:val="009B5014"/>
    <w:rsid w:val="009B51CE"/>
    <w:rsid w:val="009B57D9"/>
    <w:rsid w:val="009B5A46"/>
    <w:rsid w:val="009B5CFA"/>
    <w:rsid w:val="009B6900"/>
    <w:rsid w:val="009C0018"/>
    <w:rsid w:val="009C63DA"/>
    <w:rsid w:val="009C6816"/>
    <w:rsid w:val="009C6F8F"/>
    <w:rsid w:val="009C7803"/>
    <w:rsid w:val="009C7DB6"/>
    <w:rsid w:val="009D01C9"/>
    <w:rsid w:val="009D1CCF"/>
    <w:rsid w:val="009D1F39"/>
    <w:rsid w:val="009D2EA9"/>
    <w:rsid w:val="009D3137"/>
    <w:rsid w:val="009D471B"/>
    <w:rsid w:val="009D5005"/>
    <w:rsid w:val="009D647E"/>
    <w:rsid w:val="009D675E"/>
    <w:rsid w:val="009D68E4"/>
    <w:rsid w:val="009D717B"/>
    <w:rsid w:val="009E098C"/>
    <w:rsid w:val="009E0CD7"/>
    <w:rsid w:val="009E11AB"/>
    <w:rsid w:val="009E2779"/>
    <w:rsid w:val="009E5222"/>
    <w:rsid w:val="009E5CFF"/>
    <w:rsid w:val="009F0362"/>
    <w:rsid w:val="009F0762"/>
    <w:rsid w:val="009F0884"/>
    <w:rsid w:val="009F220C"/>
    <w:rsid w:val="009F26A8"/>
    <w:rsid w:val="009F2EA8"/>
    <w:rsid w:val="009F5553"/>
    <w:rsid w:val="009F7021"/>
    <w:rsid w:val="00A00F44"/>
    <w:rsid w:val="00A03437"/>
    <w:rsid w:val="00A03CB3"/>
    <w:rsid w:val="00A04207"/>
    <w:rsid w:val="00A06116"/>
    <w:rsid w:val="00A06317"/>
    <w:rsid w:val="00A109F3"/>
    <w:rsid w:val="00A110F3"/>
    <w:rsid w:val="00A116D9"/>
    <w:rsid w:val="00A11BCA"/>
    <w:rsid w:val="00A1225F"/>
    <w:rsid w:val="00A1358F"/>
    <w:rsid w:val="00A13817"/>
    <w:rsid w:val="00A138DD"/>
    <w:rsid w:val="00A142AB"/>
    <w:rsid w:val="00A148C3"/>
    <w:rsid w:val="00A15046"/>
    <w:rsid w:val="00A1746F"/>
    <w:rsid w:val="00A179C7"/>
    <w:rsid w:val="00A17BE9"/>
    <w:rsid w:val="00A21067"/>
    <w:rsid w:val="00A2128B"/>
    <w:rsid w:val="00A21351"/>
    <w:rsid w:val="00A215C2"/>
    <w:rsid w:val="00A21EE8"/>
    <w:rsid w:val="00A22354"/>
    <w:rsid w:val="00A23C84"/>
    <w:rsid w:val="00A24015"/>
    <w:rsid w:val="00A243D7"/>
    <w:rsid w:val="00A24B9E"/>
    <w:rsid w:val="00A25316"/>
    <w:rsid w:val="00A26582"/>
    <w:rsid w:val="00A266BE"/>
    <w:rsid w:val="00A268AF"/>
    <w:rsid w:val="00A27309"/>
    <w:rsid w:val="00A274E1"/>
    <w:rsid w:val="00A30EEC"/>
    <w:rsid w:val="00A316C1"/>
    <w:rsid w:val="00A317C7"/>
    <w:rsid w:val="00A32270"/>
    <w:rsid w:val="00A32F4E"/>
    <w:rsid w:val="00A33409"/>
    <w:rsid w:val="00A36E38"/>
    <w:rsid w:val="00A36EF5"/>
    <w:rsid w:val="00A4068F"/>
    <w:rsid w:val="00A42261"/>
    <w:rsid w:val="00A42842"/>
    <w:rsid w:val="00A4292F"/>
    <w:rsid w:val="00A42A42"/>
    <w:rsid w:val="00A42C0A"/>
    <w:rsid w:val="00A434BF"/>
    <w:rsid w:val="00A4393A"/>
    <w:rsid w:val="00A439C2"/>
    <w:rsid w:val="00A45997"/>
    <w:rsid w:val="00A467AC"/>
    <w:rsid w:val="00A50E31"/>
    <w:rsid w:val="00A510A8"/>
    <w:rsid w:val="00A51A76"/>
    <w:rsid w:val="00A52EA8"/>
    <w:rsid w:val="00A53DB7"/>
    <w:rsid w:val="00A54A05"/>
    <w:rsid w:val="00A5589F"/>
    <w:rsid w:val="00A5631F"/>
    <w:rsid w:val="00A56860"/>
    <w:rsid w:val="00A56B97"/>
    <w:rsid w:val="00A56D31"/>
    <w:rsid w:val="00A570E0"/>
    <w:rsid w:val="00A57EAC"/>
    <w:rsid w:val="00A60243"/>
    <w:rsid w:val="00A60A64"/>
    <w:rsid w:val="00A61051"/>
    <w:rsid w:val="00A62B92"/>
    <w:rsid w:val="00A63C3C"/>
    <w:rsid w:val="00A6536E"/>
    <w:rsid w:val="00A67248"/>
    <w:rsid w:val="00A672E3"/>
    <w:rsid w:val="00A677FE"/>
    <w:rsid w:val="00A67C03"/>
    <w:rsid w:val="00A70CA3"/>
    <w:rsid w:val="00A7134C"/>
    <w:rsid w:val="00A73145"/>
    <w:rsid w:val="00A73C2B"/>
    <w:rsid w:val="00A741B0"/>
    <w:rsid w:val="00A74F06"/>
    <w:rsid w:val="00A75793"/>
    <w:rsid w:val="00A76696"/>
    <w:rsid w:val="00A76867"/>
    <w:rsid w:val="00A806C1"/>
    <w:rsid w:val="00A81E5E"/>
    <w:rsid w:val="00A839C5"/>
    <w:rsid w:val="00A84288"/>
    <w:rsid w:val="00A847B3"/>
    <w:rsid w:val="00A8557B"/>
    <w:rsid w:val="00A8569E"/>
    <w:rsid w:val="00A85B00"/>
    <w:rsid w:val="00A86378"/>
    <w:rsid w:val="00A865DC"/>
    <w:rsid w:val="00A86D29"/>
    <w:rsid w:val="00A87C10"/>
    <w:rsid w:val="00A9129B"/>
    <w:rsid w:val="00A91C74"/>
    <w:rsid w:val="00A92DCD"/>
    <w:rsid w:val="00A9385B"/>
    <w:rsid w:val="00A939E8"/>
    <w:rsid w:val="00A94C72"/>
    <w:rsid w:val="00A964CD"/>
    <w:rsid w:val="00AA0850"/>
    <w:rsid w:val="00AA0E3A"/>
    <w:rsid w:val="00AA1450"/>
    <w:rsid w:val="00AA18A2"/>
    <w:rsid w:val="00AA4833"/>
    <w:rsid w:val="00AA4C86"/>
    <w:rsid w:val="00AA5247"/>
    <w:rsid w:val="00AA7FF0"/>
    <w:rsid w:val="00AB0092"/>
    <w:rsid w:val="00AB34B9"/>
    <w:rsid w:val="00AB367E"/>
    <w:rsid w:val="00AB4468"/>
    <w:rsid w:val="00AB601C"/>
    <w:rsid w:val="00AB6885"/>
    <w:rsid w:val="00AB723C"/>
    <w:rsid w:val="00AB7ABA"/>
    <w:rsid w:val="00AC0656"/>
    <w:rsid w:val="00AC06E5"/>
    <w:rsid w:val="00AC14A9"/>
    <w:rsid w:val="00AC1B46"/>
    <w:rsid w:val="00AC28BE"/>
    <w:rsid w:val="00AC4C82"/>
    <w:rsid w:val="00AC4F09"/>
    <w:rsid w:val="00AC6E3F"/>
    <w:rsid w:val="00AC71DD"/>
    <w:rsid w:val="00AC7689"/>
    <w:rsid w:val="00AC7E45"/>
    <w:rsid w:val="00AD0D7A"/>
    <w:rsid w:val="00AD1BA3"/>
    <w:rsid w:val="00AD29AD"/>
    <w:rsid w:val="00AD35FD"/>
    <w:rsid w:val="00AD4BA0"/>
    <w:rsid w:val="00AD5B83"/>
    <w:rsid w:val="00AD5C74"/>
    <w:rsid w:val="00AD5E3D"/>
    <w:rsid w:val="00AD6139"/>
    <w:rsid w:val="00AD61B3"/>
    <w:rsid w:val="00AD65EC"/>
    <w:rsid w:val="00AD6B4B"/>
    <w:rsid w:val="00AE014D"/>
    <w:rsid w:val="00AE06C0"/>
    <w:rsid w:val="00AE17F4"/>
    <w:rsid w:val="00AE2364"/>
    <w:rsid w:val="00AE2EC7"/>
    <w:rsid w:val="00AE308B"/>
    <w:rsid w:val="00AE32FA"/>
    <w:rsid w:val="00AE407D"/>
    <w:rsid w:val="00AE4F72"/>
    <w:rsid w:val="00AE643D"/>
    <w:rsid w:val="00AE6B72"/>
    <w:rsid w:val="00AF01C3"/>
    <w:rsid w:val="00AF054D"/>
    <w:rsid w:val="00AF0CDF"/>
    <w:rsid w:val="00AF11DD"/>
    <w:rsid w:val="00AF288A"/>
    <w:rsid w:val="00AF3A1D"/>
    <w:rsid w:val="00AF5663"/>
    <w:rsid w:val="00AF56CA"/>
    <w:rsid w:val="00AF6666"/>
    <w:rsid w:val="00AF70F5"/>
    <w:rsid w:val="00B0157E"/>
    <w:rsid w:val="00B01869"/>
    <w:rsid w:val="00B01875"/>
    <w:rsid w:val="00B0191F"/>
    <w:rsid w:val="00B03900"/>
    <w:rsid w:val="00B0415A"/>
    <w:rsid w:val="00B04418"/>
    <w:rsid w:val="00B0477D"/>
    <w:rsid w:val="00B054A4"/>
    <w:rsid w:val="00B05929"/>
    <w:rsid w:val="00B05AB5"/>
    <w:rsid w:val="00B071FE"/>
    <w:rsid w:val="00B07CA0"/>
    <w:rsid w:val="00B1080E"/>
    <w:rsid w:val="00B12D54"/>
    <w:rsid w:val="00B13A6B"/>
    <w:rsid w:val="00B14053"/>
    <w:rsid w:val="00B15502"/>
    <w:rsid w:val="00B165E4"/>
    <w:rsid w:val="00B16A7D"/>
    <w:rsid w:val="00B17995"/>
    <w:rsid w:val="00B17D9B"/>
    <w:rsid w:val="00B210B4"/>
    <w:rsid w:val="00B21176"/>
    <w:rsid w:val="00B2322A"/>
    <w:rsid w:val="00B236B1"/>
    <w:rsid w:val="00B236CD"/>
    <w:rsid w:val="00B23B9C"/>
    <w:rsid w:val="00B24E7B"/>
    <w:rsid w:val="00B24E7C"/>
    <w:rsid w:val="00B2521D"/>
    <w:rsid w:val="00B269FA"/>
    <w:rsid w:val="00B27AC7"/>
    <w:rsid w:val="00B30F59"/>
    <w:rsid w:val="00B31FAB"/>
    <w:rsid w:val="00B31FF1"/>
    <w:rsid w:val="00B32B64"/>
    <w:rsid w:val="00B33089"/>
    <w:rsid w:val="00B338D8"/>
    <w:rsid w:val="00B3485E"/>
    <w:rsid w:val="00B35328"/>
    <w:rsid w:val="00B3568F"/>
    <w:rsid w:val="00B3634B"/>
    <w:rsid w:val="00B3698F"/>
    <w:rsid w:val="00B40791"/>
    <w:rsid w:val="00B40EE7"/>
    <w:rsid w:val="00B41B79"/>
    <w:rsid w:val="00B421EC"/>
    <w:rsid w:val="00B425EC"/>
    <w:rsid w:val="00B43780"/>
    <w:rsid w:val="00B437BE"/>
    <w:rsid w:val="00B43BF0"/>
    <w:rsid w:val="00B44892"/>
    <w:rsid w:val="00B46E42"/>
    <w:rsid w:val="00B476B8"/>
    <w:rsid w:val="00B47C94"/>
    <w:rsid w:val="00B47FA4"/>
    <w:rsid w:val="00B5179B"/>
    <w:rsid w:val="00B51BB6"/>
    <w:rsid w:val="00B51CAA"/>
    <w:rsid w:val="00B52122"/>
    <w:rsid w:val="00B53080"/>
    <w:rsid w:val="00B53188"/>
    <w:rsid w:val="00B5336F"/>
    <w:rsid w:val="00B5352E"/>
    <w:rsid w:val="00B5551C"/>
    <w:rsid w:val="00B56A9D"/>
    <w:rsid w:val="00B57BA5"/>
    <w:rsid w:val="00B618AE"/>
    <w:rsid w:val="00B6365A"/>
    <w:rsid w:val="00B63B50"/>
    <w:rsid w:val="00B63D63"/>
    <w:rsid w:val="00B657FB"/>
    <w:rsid w:val="00B660B1"/>
    <w:rsid w:val="00B67364"/>
    <w:rsid w:val="00B70C67"/>
    <w:rsid w:val="00B746DE"/>
    <w:rsid w:val="00B76542"/>
    <w:rsid w:val="00B77225"/>
    <w:rsid w:val="00B80064"/>
    <w:rsid w:val="00B80B32"/>
    <w:rsid w:val="00B825FB"/>
    <w:rsid w:val="00B837C7"/>
    <w:rsid w:val="00B84FE6"/>
    <w:rsid w:val="00B85B72"/>
    <w:rsid w:val="00B85FD2"/>
    <w:rsid w:val="00B86B5A"/>
    <w:rsid w:val="00B86E23"/>
    <w:rsid w:val="00B8708B"/>
    <w:rsid w:val="00B87118"/>
    <w:rsid w:val="00B875BD"/>
    <w:rsid w:val="00B9078A"/>
    <w:rsid w:val="00B911D2"/>
    <w:rsid w:val="00B92749"/>
    <w:rsid w:val="00B93230"/>
    <w:rsid w:val="00B93671"/>
    <w:rsid w:val="00B953A5"/>
    <w:rsid w:val="00B95FF4"/>
    <w:rsid w:val="00B967F0"/>
    <w:rsid w:val="00B975EA"/>
    <w:rsid w:val="00B97B8C"/>
    <w:rsid w:val="00BA06C3"/>
    <w:rsid w:val="00BA19A8"/>
    <w:rsid w:val="00BA1AD8"/>
    <w:rsid w:val="00BA2B79"/>
    <w:rsid w:val="00BA2C01"/>
    <w:rsid w:val="00BA2DCD"/>
    <w:rsid w:val="00BA2F33"/>
    <w:rsid w:val="00BA3553"/>
    <w:rsid w:val="00BA3603"/>
    <w:rsid w:val="00BA3DB5"/>
    <w:rsid w:val="00BA412A"/>
    <w:rsid w:val="00BA4FE4"/>
    <w:rsid w:val="00BA6BA2"/>
    <w:rsid w:val="00BB017A"/>
    <w:rsid w:val="00BB0739"/>
    <w:rsid w:val="00BB2982"/>
    <w:rsid w:val="00BB2F91"/>
    <w:rsid w:val="00BB3701"/>
    <w:rsid w:val="00BB3E5C"/>
    <w:rsid w:val="00BB4160"/>
    <w:rsid w:val="00BB4790"/>
    <w:rsid w:val="00BB6224"/>
    <w:rsid w:val="00BB73BC"/>
    <w:rsid w:val="00BC13E5"/>
    <w:rsid w:val="00BC3855"/>
    <w:rsid w:val="00BC5241"/>
    <w:rsid w:val="00BC5D4E"/>
    <w:rsid w:val="00BC5EA0"/>
    <w:rsid w:val="00BC74EA"/>
    <w:rsid w:val="00BC7992"/>
    <w:rsid w:val="00BD3946"/>
    <w:rsid w:val="00BD3DB3"/>
    <w:rsid w:val="00BD4662"/>
    <w:rsid w:val="00BD4892"/>
    <w:rsid w:val="00BD69E7"/>
    <w:rsid w:val="00BD6C99"/>
    <w:rsid w:val="00BE1A89"/>
    <w:rsid w:val="00BE255E"/>
    <w:rsid w:val="00BE2DD9"/>
    <w:rsid w:val="00BE6B9E"/>
    <w:rsid w:val="00BE750D"/>
    <w:rsid w:val="00BE7CAC"/>
    <w:rsid w:val="00BE7CD5"/>
    <w:rsid w:val="00BF01B2"/>
    <w:rsid w:val="00BF195D"/>
    <w:rsid w:val="00BF19CA"/>
    <w:rsid w:val="00BF1C67"/>
    <w:rsid w:val="00BF52C7"/>
    <w:rsid w:val="00BF54DA"/>
    <w:rsid w:val="00BF5CD1"/>
    <w:rsid w:val="00BF65EE"/>
    <w:rsid w:val="00BF7451"/>
    <w:rsid w:val="00BF79E7"/>
    <w:rsid w:val="00C02906"/>
    <w:rsid w:val="00C03D91"/>
    <w:rsid w:val="00C04AC1"/>
    <w:rsid w:val="00C062DF"/>
    <w:rsid w:val="00C06DB7"/>
    <w:rsid w:val="00C070FE"/>
    <w:rsid w:val="00C073A7"/>
    <w:rsid w:val="00C07794"/>
    <w:rsid w:val="00C07C87"/>
    <w:rsid w:val="00C108F9"/>
    <w:rsid w:val="00C10F0F"/>
    <w:rsid w:val="00C114F2"/>
    <w:rsid w:val="00C124F6"/>
    <w:rsid w:val="00C144A8"/>
    <w:rsid w:val="00C15F10"/>
    <w:rsid w:val="00C21241"/>
    <w:rsid w:val="00C21E69"/>
    <w:rsid w:val="00C22FE0"/>
    <w:rsid w:val="00C2353A"/>
    <w:rsid w:val="00C235B1"/>
    <w:rsid w:val="00C236A7"/>
    <w:rsid w:val="00C241C9"/>
    <w:rsid w:val="00C25331"/>
    <w:rsid w:val="00C25E3A"/>
    <w:rsid w:val="00C2604B"/>
    <w:rsid w:val="00C26643"/>
    <w:rsid w:val="00C27D2C"/>
    <w:rsid w:val="00C27F15"/>
    <w:rsid w:val="00C305E6"/>
    <w:rsid w:val="00C306EA"/>
    <w:rsid w:val="00C31F63"/>
    <w:rsid w:val="00C32216"/>
    <w:rsid w:val="00C32465"/>
    <w:rsid w:val="00C32771"/>
    <w:rsid w:val="00C32AB4"/>
    <w:rsid w:val="00C32F5A"/>
    <w:rsid w:val="00C330C8"/>
    <w:rsid w:val="00C34417"/>
    <w:rsid w:val="00C34E02"/>
    <w:rsid w:val="00C35B22"/>
    <w:rsid w:val="00C35C81"/>
    <w:rsid w:val="00C35EE9"/>
    <w:rsid w:val="00C37AC7"/>
    <w:rsid w:val="00C40B3C"/>
    <w:rsid w:val="00C415AF"/>
    <w:rsid w:val="00C4530F"/>
    <w:rsid w:val="00C453DE"/>
    <w:rsid w:val="00C478A1"/>
    <w:rsid w:val="00C510F8"/>
    <w:rsid w:val="00C515CF"/>
    <w:rsid w:val="00C5189F"/>
    <w:rsid w:val="00C54FD5"/>
    <w:rsid w:val="00C55757"/>
    <w:rsid w:val="00C55DCF"/>
    <w:rsid w:val="00C57473"/>
    <w:rsid w:val="00C57A77"/>
    <w:rsid w:val="00C60981"/>
    <w:rsid w:val="00C60F6A"/>
    <w:rsid w:val="00C614FE"/>
    <w:rsid w:val="00C615C3"/>
    <w:rsid w:val="00C626E8"/>
    <w:rsid w:val="00C62C5C"/>
    <w:rsid w:val="00C62DEB"/>
    <w:rsid w:val="00C649E9"/>
    <w:rsid w:val="00C64AD6"/>
    <w:rsid w:val="00C668AB"/>
    <w:rsid w:val="00C67E9C"/>
    <w:rsid w:val="00C70ED3"/>
    <w:rsid w:val="00C711B2"/>
    <w:rsid w:val="00C71AA2"/>
    <w:rsid w:val="00C740FA"/>
    <w:rsid w:val="00C74BEC"/>
    <w:rsid w:val="00C75A6A"/>
    <w:rsid w:val="00C76C33"/>
    <w:rsid w:val="00C7713B"/>
    <w:rsid w:val="00C81773"/>
    <w:rsid w:val="00C819FB"/>
    <w:rsid w:val="00C81F38"/>
    <w:rsid w:val="00C84A9C"/>
    <w:rsid w:val="00C851F7"/>
    <w:rsid w:val="00C85642"/>
    <w:rsid w:val="00C85E2A"/>
    <w:rsid w:val="00C86FB2"/>
    <w:rsid w:val="00C872E1"/>
    <w:rsid w:val="00C924D7"/>
    <w:rsid w:val="00C9350F"/>
    <w:rsid w:val="00C93D87"/>
    <w:rsid w:val="00C947CC"/>
    <w:rsid w:val="00C954D9"/>
    <w:rsid w:val="00C9565E"/>
    <w:rsid w:val="00C96822"/>
    <w:rsid w:val="00CA24D4"/>
    <w:rsid w:val="00CA3A17"/>
    <w:rsid w:val="00CA5F7A"/>
    <w:rsid w:val="00CA60D1"/>
    <w:rsid w:val="00CB024D"/>
    <w:rsid w:val="00CB033D"/>
    <w:rsid w:val="00CB1732"/>
    <w:rsid w:val="00CB1AAC"/>
    <w:rsid w:val="00CB2AF1"/>
    <w:rsid w:val="00CB4637"/>
    <w:rsid w:val="00CB5DBE"/>
    <w:rsid w:val="00CB5E25"/>
    <w:rsid w:val="00CB5F4D"/>
    <w:rsid w:val="00CB7B0D"/>
    <w:rsid w:val="00CB7D60"/>
    <w:rsid w:val="00CC084C"/>
    <w:rsid w:val="00CC09D4"/>
    <w:rsid w:val="00CC13E6"/>
    <w:rsid w:val="00CC1583"/>
    <w:rsid w:val="00CC2FBB"/>
    <w:rsid w:val="00CC3988"/>
    <w:rsid w:val="00CC3F27"/>
    <w:rsid w:val="00CD04B6"/>
    <w:rsid w:val="00CD1A66"/>
    <w:rsid w:val="00CD1AE0"/>
    <w:rsid w:val="00CD2543"/>
    <w:rsid w:val="00CD3B16"/>
    <w:rsid w:val="00CD4455"/>
    <w:rsid w:val="00CD4CBE"/>
    <w:rsid w:val="00CD5E21"/>
    <w:rsid w:val="00CD6D20"/>
    <w:rsid w:val="00CE0780"/>
    <w:rsid w:val="00CE09E2"/>
    <w:rsid w:val="00CE1D73"/>
    <w:rsid w:val="00CE3225"/>
    <w:rsid w:val="00CE3B0C"/>
    <w:rsid w:val="00CE3E55"/>
    <w:rsid w:val="00CE52B6"/>
    <w:rsid w:val="00CE5EC5"/>
    <w:rsid w:val="00CE6D3A"/>
    <w:rsid w:val="00CE7AB9"/>
    <w:rsid w:val="00CE7CC1"/>
    <w:rsid w:val="00CF04B4"/>
    <w:rsid w:val="00CF05CE"/>
    <w:rsid w:val="00CF29DD"/>
    <w:rsid w:val="00CF4140"/>
    <w:rsid w:val="00CF44E8"/>
    <w:rsid w:val="00CF46FD"/>
    <w:rsid w:val="00CF477E"/>
    <w:rsid w:val="00CF5567"/>
    <w:rsid w:val="00CF6A9C"/>
    <w:rsid w:val="00CF7CAF"/>
    <w:rsid w:val="00D012E2"/>
    <w:rsid w:val="00D016CE"/>
    <w:rsid w:val="00D01B4C"/>
    <w:rsid w:val="00D01BA5"/>
    <w:rsid w:val="00D04AE6"/>
    <w:rsid w:val="00D050D8"/>
    <w:rsid w:val="00D05DF6"/>
    <w:rsid w:val="00D06B6E"/>
    <w:rsid w:val="00D07384"/>
    <w:rsid w:val="00D10B7E"/>
    <w:rsid w:val="00D11F2B"/>
    <w:rsid w:val="00D141F0"/>
    <w:rsid w:val="00D14E0E"/>
    <w:rsid w:val="00D14F2D"/>
    <w:rsid w:val="00D15157"/>
    <w:rsid w:val="00D1519C"/>
    <w:rsid w:val="00D15988"/>
    <w:rsid w:val="00D17CF6"/>
    <w:rsid w:val="00D216CF"/>
    <w:rsid w:val="00D21B04"/>
    <w:rsid w:val="00D220B4"/>
    <w:rsid w:val="00D22612"/>
    <w:rsid w:val="00D226CA"/>
    <w:rsid w:val="00D22AF8"/>
    <w:rsid w:val="00D22D75"/>
    <w:rsid w:val="00D23CC7"/>
    <w:rsid w:val="00D246BF"/>
    <w:rsid w:val="00D2528D"/>
    <w:rsid w:val="00D25CBB"/>
    <w:rsid w:val="00D25D6E"/>
    <w:rsid w:val="00D25F8B"/>
    <w:rsid w:val="00D26D6C"/>
    <w:rsid w:val="00D27163"/>
    <w:rsid w:val="00D27AA9"/>
    <w:rsid w:val="00D3172A"/>
    <w:rsid w:val="00D31F40"/>
    <w:rsid w:val="00D3397F"/>
    <w:rsid w:val="00D37C88"/>
    <w:rsid w:val="00D37EA6"/>
    <w:rsid w:val="00D40C2A"/>
    <w:rsid w:val="00D40F55"/>
    <w:rsid w:val="00D41733"/>
    <w:rsid w:val="00D41D38"/>
    <w:rsid w:val="00D41EA7"/>
    <w:rsid w:val="00D43E67"/>
    <w:rsid w:val="00D446B0"/>
    <w:rsid w:val="00D448D3"/>
    <w:rsid w:val="00D44DE9"/>
    <w:rsid w:val="00D4527E"/>
    <w:rsid w:val="00D452E3"/>
    <w:rsid w:val="00D47095"/>
    <w:rsid w:val="00D5025F"/>
    <w:rsid w:val="00D50363"/>
    <w:rsid w:val="00D533CD"/>
    <w:rsid w:val="00D54A25"/>
    <w:rsid w:val="00D54DBE"/>
    <w:rsid w:val="00D56396"/>
    <w:rsid w:val="00D56BFF"/>
    <w:rsid w:val="00D56EE3"/>
    <w:rsid w:val="00D57F5E"/>
    <w:rsid w:val="00D609B3"/>
    <w:rsid w:val="00D61A8F"/>
    <w:rsid w:val="00D62406"/>
    <w:rsid w:val="00D628EF"/>
    <w:rsid w:val="00D62BFA"/>
    <w:rsid w:val="00D652CE"/>
    <w:rsid w:val="00D65E6B"/>
    <w:rsid w:val="00D66017"/>
    <w:rsid w:val="00D66915"/>
    <w:rsid w:val="00D706EF"/>
    <w:rsid w:val="00D7098A"/>
    <w:rsid w:val="00D7336D"/>
    <w:rsid w:val="00D73520"/>
    <w:rsid w:val="00D74816"/>
    <w:rsid w:val="00D75115"/>
    <w:rsid w:val="00D75E48"/>
    <w:rsid w:val="00D773E3"/>
    <w:rsid w:val="00D77EDC"/>
    <w:rsid w:val="00D803D3"/>
    <w:rsid w:val="00D80A2E"/>
    <w:rsid w:val="00D80B17"/>
    <w:rsid w:val="00D82A34"/>
    <w:rsid w:val="00D82F52"/>
    <w:rsid w:val="00D83105"/>
    <w:rsid w:val="00D83B4D"/>
    <w:rsid w:val="00D85218"/>
    <w:rsid w:val="00D85407"/>
    <w:rsid w:val="00D85990"/>
    <w:rsid w:val="00D86A55"/>
    <w:rsid w:val="00D87D7D"/>
    <w:rsid w:val="00D90CE6"/>
    <w:rsid w:val="00D90FE2"/>
    <w:rsid w:val="00D91B2A"/>
    <w:rsid w:val="00D941B8"/>
    <w:rsid w:val="00D94953"/>
    <w:rsid w:val="00D94969"/>
    <w:rsid w:val="00D9557C"/>
    <w:rsid w:val="00DA00A6"/>
    <w:rsid w:val="00DA0D3B"/>
    <w:rsid w:val="00DA29F2"/>
    <w:rsid w:val="00DA2DDE"/>
    <w:rsid w:val="00DA312F"/>
    <w:rsid w:val="00DA3246"/>
    <w:rsid w:val="00DA3CD2"/>
    <w:rsid w:val="00DA3E15"/>
    <w:rsid w:val="00DA538F"/>
    <w:rsid w:val="00DA636D"/>
    <w:rsid w:val="00DA69C2"/>
    <w:rsid w:val="00DB045B"/>
    <w:rsid w:val="00DB04C9"/>
    <w:rsid w:val="00DB124C"/>
    <w:rsid w:val="00DB163F"/>
    <w:rsid w:val="00DB1700"/>
    <w:rsid w:val="00DB1F8C"/>
    <w:rsid w:val="00DB235E"/>
    <w:rsid w:val="00DB2DEE"/>
    <w:rsid w:val="00DB353A"/>
    <w:rsid w:val="00DB4C3E"/>
    <w:rsid w:val="00DB4CD3"/>
    <w:rsid w:val="00DB560D"/>
    <w:rsid w:val="00DC04C3"/>
    <w:rsid w:val="00DC10B8"/>
    <w:rsid w:val="00DC1256"/>
    <w:rsid w:val="00DC17C0"/>
    <w:rsid w:val="00DC3761"/>
    <w:rsid w:val="00DC3F45"/>
    <w:rsid w:val="00DC4386"/>
    <w:rsid w:val="00DC4737"/>
    <w:rsid w:val="00DD01A3"/>
    <w:rsid w:val="00DD2630"/>
    <w:rsid w:val="00DD3920"/>
    <w:rsid w:val="00DD3D8E"/>
    <w:rsid w:val="00DD4D63"/>
    <w:rsid w:val="00DD54C3"/>
    <w:rsid w:val="00DD5519"/>
    <w:rsid w:val="00DD7EBD"/>
    <w:rsid w:val="00DE1231"/>
    <w:rsid w:val="00DE1EB0"/>
    <w:rsid w:val="00DE20BD"/>
    <w:rsid w:val="00DE2361"/>
    <w:rsid w:val="00DE25CF"/>
    <w:rsid w:val="00DE654E"/>
    <w:rsid w:val="00DE715E"/>
    <w:rsid w:val="00DE76F4"/>
    <w:rsid w:val="00DF0287"/>
    <w:rsid w:val="00DF1740"/>
    <w:rsid w:val="00DF1DD8"/>
    <w:rsid w:val="00DF2E21"/>
    <w:rsid w:val="00DF3E08"/>
    <w:rsid w:val="00DF4313"/>
    <w:rsid w:val="00DF52F4"/>
    <w:rsid w:val="00DF61D2"/>
    <w:rsid w:val="00DF634B"/>
    <w:rsid w:val="00DF6B2C"/>
    <w:rsid w:val="00DF7113"/>
    <w:rsid w:val="00DF7AE9"/>
    <w:rsid w:val="00DF7E6E"/>
    <w:rsid w:val="00E016BB"/>
    <w:rsid w:val="00E01895"/>
    <w:rsid w:val="00E03134"/>
    <w:rsid w:val="00E07BF4"/>
    <w:rsid w:val="00E07C4B"/>
    <w:rsid w:val="00E07FF6"/>
    <w:rsid w:val="00E10F8C"/>
    <w:rsid w:val="00E128A0"/>
    <w:rsid w:val="00E137EF"/>
    <w:rsid w:val="00E138F5"/>
    <w:rsid w:val="00E13C4C"/>
    <w:rsid w:val="00E14E1C"/>
    <w:rsid w:val="00E15021"/>
    <w:rsid w:val="00E172A0"/>
    <w:rsid w:val="00E17317"/>
    <w:rsid w:val="00E200BE"/>
    <w:rsid w:val="00E23170"/>
    <w:rsid w:val="00E236D2"/>
    <w:rsid w:val="00E255B2"/>
    <w:rsid w:val="00E25FA2"/>
    <w:rsid w:val="00E2615E"/>
    <w:rsid w:val="00E264A9"/>
    <w:rsid w:val="00E3064A"/>
    <w:rsid w:val="00E30704"/>
    <w:rsid w:val="00E31A56"/>
    <w:rsid w:val="00E324BF"/>
    <w:rsid w:val="00E3415A"/>
    <w:rsid w:val="00E34B28"/>
    <w:rsid w:val="00E34D02"/>
    <w:rsid w:val="00E34EF1"/>
    <w:rsid w:val="00E36991"/>
    <w:rsid w:val="00E40B3F"/>
    <w:rsid w:val="00E40B5D"/>
    <w:rsid w:val="00E418F9"/>
    <w:rsid w:val="00E43450"/>
    <w:rsid w:val="00E43D01"/>
    <w:rsid w:val="00E46960"/>
    <w:rsid w:val="00E471DF"/>
    <w:rsid w:val="00E479C6"/>
    <w:rsid w:val="00E47E2D"/>
    <w:rsid w:val="00E50CD3"/>
    <w:rsid w:val="00E51260"/>
    <w:rsid w:val="00E51C62"/>
    <w:rsid w:val="00E5204A"/>
    <w:rsid w:val="00E531EE"/>
    <w:rsid w:val="00E534FF"/>
    <w:rsid w:val="00E542A7"/>
    <w:rsid w:val="00E5577F"/>
    <w:rsid w:val="00E55A4F"/>
    <w:rsid w:val="00E56F00"/>
    <w:rsid w:val="00E5746B"/>
    <w:rsid w:val="00E60197"/>
    <w:rsid w:val="00E60535"/>
    <w:rsid w:val="00E60F30"/>
    <w:rsid w:val="00E6122D"/>
    <w:rsid w:val="00E61AB2"/>
    <w:rsid w:val="00E63987"/>
    <w:rsid w:val="00E63D51"/>
    <w:rsid w:val="00E63DB3"/>
    <w:rsid w:val="00E64CE7"/>
    <w:rsid w:val="00E64E67"/>
    <w:rsid w:val="00E65BE0"/>
    <w:rsid w:val="00E70788"/>
    <w:rsid w:val="00E70887"/>
    <w:rsid w:val="00E71F60"/>
    <w:rsid w:val="00E72F44"/>
    <w:rsid w:val="00E731CC"/>
    <w:rsid w:val="00E73C74"/>
    <w:rsid w:val="00E7528D"/>
    <w:rsid w:val="00E756DB"/>
    <w:rsid w:val="00E76B6F"/>
    <w:rsid w:val="00E77538"/>
    <w:rsid w:val="00E81B81"/>
    <w:rsid w:val="00E8319A"/>
    <w:rsid w:val="00E85702"/>
    <w:rsid w:val="00E86464"/>
    <w:rsid w:val="00E87079"/>
    <w:rsid w:val="00E87EF7"/>
    <w:rsid w:val="00E91D40"/>
    <w:rsid w:val="00E927D6"/>
    <w:rsid w:val="00E92CBB"/>
    <w:rsid w:val="00E94B2A"/>
    <w:rsid w:val="00E94DE9"/>
    <w:rsid w:val="00E94F00"/>
    <w:rsid w:val="00E95123"/>
    <w:rsid w:val="00E960E9"/>
    <w:rsid w:val="00E969AC"/>
    <w:rsid w:val="00E96CF0"/>
    <w:rsid w:val="00E97052"/>
    <w:rsid w:val="00EA09F6"/>
    <w:rsid w:val="00EA12E0"/>
    <w:rsid w:val="00EA3D86"/>
    <w:rsid w:val="00EA3ECC"/>
    <w:rsid w:val="00EA4990"/>
    <w:rsid w:val="00EA5305"/>
    <w:rsid w:val="00EA548D"/>
    <w:rsid w:val="00EA722E"/>
    <w:rsid w:val="00EA7625"/>
    <w:rsid w:val="00EA7B46"/>
    <w:rsid w:val="00EB0888"/>
    <w:rsid w:val="00EB2CD4"/>
    <w:rsid w:val="00EB2E77"/>
    <w:rsid w:val="00EB391D"/>
    <w:rsid w:val="00EB6B5E"/>
    <w:rsid w:val="00EB7057"/>
    <w:rsid w:val="00EB7762"/>
    <w:rsid w:val="00EB7C19"/>
    <w:rsid w:val="00EC0DF1"/>
    <w:rsid w:val="00EC1066"/>
    <w:rsid w:val="00EC49AF"/>
    <w:rsid w:val="00EC6DD8"/>
    <w:rsid w:val="00EC74C1"/>
    <w:rsid w:val="00ED1A0B"/>
    <w:rsid w:val="00ED405B"/>
    <w:rsid w:val="00ED54EE"/>
    <w:rsid w:val="00ED72DB"/>
    <w:rsid w:val="00ED7638"/>
    <w:rsid w:val="00ED78D5"/>
    <w:rsid w:val="00EE0D30"/>
    <w:rsid w:val="00EE0FAC"/>
    <w:rsid w:val="00EE14EA"/>
    <w:rsid w:val="00EE16EB"/>
    <w:rsid w:val="00EE2671"/>
    <w:rsid w:val="00EE29ED"/>
    <w:rsid w:val="00EE3609"/>
    <w:rsid w:val="00EE4387"/>
    <w:rsid w:val="00EE460E"/>
    <w:rsid w:val="00EE4F48"/>
    <w:rsid w:val="00EE5071"/>
    <w:rsid w:val="00EE51A9"/>
    <w:rsid w:val="00EE5937"/>
    <w:rsid w:val="00EE6CB4"/>
    <w:rsid w:val="00EE6D82"/>
    <w:rsid w:val="00EE7B5B"/>
    <w:rsid w:val="00EF0D91"/>
    <w:rsid w:val="00EF2979"/>
    <w:rsid w:val="00EF3586"/>
    <w:rsid w:val="00EF413A"/>
    <w:rsid w:val="00EF4683"/>
    <w:rsid w:val="00EF4AF5"/>
    <w:rsid w:val="00EF4E3A"/>
    <w:rsid w:val="00EF5970"/>
    <w:rsid w:val="00EF5D61"/>
    <w:rsid w:val="00EF5FA1"/>
    <w:rsid w:val="00EF6034"/>
    <w:rsid w:val="00EF61A2"/>
    <w:rsid w:val="00EF6430"/>
    <w:rsid w:val="00EF6758"/>
    <w:rsid w:val="00EF67C6"/>
    <w:rsid w:val="00EF7913"/>
    <w:rsid w:val="00F01B92"/>
    <w:rsid w:val="00F01FD2"/>
    <w:rsid w:val="00F02ADF"/>
    <w:rsid w:val="00F04154"/>
    <w:rsid w:val="00F04AFF"/>
    <w:rsid w:val="00F05601"/>
    <w:rsid w:val="00F05707"/>
    <w:rsid w:val="00F05935"/>
    <w:rsid w:val="00F0740E"/>
    <w:rsid w:val="00F075D6"/>
    <w:rsid w:val="00F1014F"/>
    <w:rsid w:val="00F10484"/>
    <w:rsid w:val="00F10C67"/>
    <w:rsid w:val="00F12F7B"/>
    <w:rsid w:val="00F1320E"/>
    <w:rsid w:val="00F133C8"/>
    <w:rsid w:val="00F1460F"/>
    <w:rsid w:val="00F16859"/>
    <w:rsid w:val="00F16BA4"/>
    <w:rsid w:val="00F16EF5"/>
    <w:rsid w:val="00F2246E"/>
    <w:rsid w:val="00F226E0"/>
    <w:rsid w:val="00F22C3C"/>
    <w:rsid w:val="00F26DAF"/>
    <w:rsid w:val="00F30010"/>
    <w:rsid w:val="00F31C2F"/>
    <w:rsid w:val="00F328AE"/>
    <w:rsid w:val="00F329F9"/>
    <w:rsid w:val="00F32BB0"/>
    <w:rsid w:val="00F33707"/>
    <w:rsid w:val="00F33D23"/>
    <w:rsid w:val="00F3453F"/>
    <w:rsid w:val="00F3486E"/>
    <w:rsid w:val="00F34A74"/>
    <w:rsid w:val="00F350C0"/>
    <w:rsid w:val="00F367F8"/>
    <w:rsid w:val="00F36AD7"/>
    <w:rsid w:val="00F36B66"/>
    <w:rsid w:val="00F40D43"/>
    <w:rsid w:val="00F40FA0"/>
    <w:rsid w:val="00F415C1"/>
    <w:rsid w:val="00F42150"/>
    <w:rsid w:val="00F4349D"/>
    <w:rsid w:val="00F43DDB"/>
    <w:rsid w:val="00F46506"/>
    <w:rsid w:val="00F466B3"/>
    <w:rsid w:val="00F46DFD"/>
    <w:rsid w:val="00F4799F"/>
    <w:rsid w:val="00F47F24"/>
    <w:rsid w:val="00F51B0B"/>
    <w:rsid w:val="00F52722"/>
    <w:rsid w:val="00F5490E"/>
    <w:rsid w:val="00F54E69"/>
    <w:rsid w:val="00F56162"/>
    <w:rsid w:val="00F56247"/>
    <w:rsid w:val="00F57B73"/>
    <w:rsid w:val="00F57D76"/>
    <w:rsid w:val="00F601D4"/>
    <w:rsid w:val="00F6171B"/>
    <w:rsid w:val="00F62B06"/>
    <w:rsid w:val="00F63546"/>
    <w:rsid w:val="00F63613"/>
    <w:rsid w:val="00F64158"/>
    <w:rsid w:val="00F655DF"/>
    <w:rsid w:val="00F65E65"/>
    <w:rsid w:val="00F66041"/>
    <w:rsid w:val="00F66422"/>
    <w:rsid w:val="00F7017E"/>
    <w:rsid w:val="00F714EF"/>
    <w:rsid w:val="00F725AA"/>
    <w:rsid w:val="00F72BCE"/>
    <w:rsid w:val="00F72EDB"/>
    <w:rsid w:val="00F72FCD"/>
    <w:rsid w:val="00F74AD3"/>
    <w:rsid w:val="00F74E53"/>
    <w:rsid w:val="00F75378"/>
    <w:rsid w:val="00F76F45"/>
    <w:rsid w:val="00F8289B"/>
    <w:rsid w:val="00F832B7"/>
    <w:rsid w:val="00F84D29"/>
    <w:rsid w:val="00F871D2"/>
    <w:rsid w:val="00F87783"/>
    <w:rsid w:val="00F92898"/>
    <w:rsid w:val="00F929E5"/>
    <w:rsid w:val="00F92B85"/>
    <w:rsid w:val="00F937F1"/>
    <w:rsid w:val="00F93ABA"/>
    <w:rsid w:val="00F93B63"/>
    <w:rsid w:val="00F93ECD"/>
    <w:rsid w:val="00F942C9"/>
    <w:rsid w:val="00F94656"/>
    <w:rsid w:val="00F94C88"/>
    <w:rsid w:val="00F953BC"/>
    <w:rsid w:val="00F95DEB"/>
    <w:rsid w:val="00F96B70"/>
    <w:rsid w:val="00F9720C"/>
    <w:rsid w:val="00F97404"/>
    <w:rsid w:val="00FA030B"/>
    <w:rsid w:val="00FA0408"/>
    <w:rsid w:val="00FA0E48"/>
    <w:rsid w:val="00FA118B"/>
    <w:rsid w:val="00FA12B7"/>
    <w:rsid w:val="00FA3346"/>
    <w:rsid w:val="00FA4250"/>
    <w:rsid w:val="00FA428F"/>
    <w:rsid w:val="00FA4331"/>
    <w:rsid w:val="00FA4BAD"/>
    <w:rsid w:val="00FA5071"/>
    <w:rsid w:val="00FA53A9"/>
    <w:rsid w:val="00FA6083"/>
    <w:rsid w:val="00FA6686"/>
    <w:rsid w:val="00FA7919"/>
    <w:rsid w:val="00FB0297"/>
    <w:rsid w:val="00FB04F5"/>
    <w:rsid w:val="00FB16BE"/>
    <w:rsid w:val="00FB2173"/>
    <w:rsid w:val="00FB23E2"/>
    <w:rsid w:val="00FB31CD"/>
    <w:rsid w:val="00FB3B93"/>
    <w:rsid w:val="00FB4433"/>
    <w:rsid w:val="00FB4FBA"/>
    <w:rsid w:val="00FB5332"/>
    <w:rsid w:val="00FB5AFB"/>
    <w:rsid w:val="00FB6730"/>
    <w:rsid w:val="00FB6AD2"/>
    <w:rsid w:val="00FC036E"/>
    <w:rsid w:val="00FC041A"/>
    <w:rsid w:val="00FC0FD7"/>
    <w:rsid w:val="00FC17B2"/>
    <w:rsid w:val="00FC4B13"/>
    <w:rsid w:val="00FC6755"/>
    <w:rsid w:val="00FC6816"/>
    <w:rsid w:val="00FC6873"/>
    <w:rsid w:val="00FC7CD9"/>
    <w:rsid w:val="00FD0879"/>
    <w:rsid w:val="00FD0A6B"/>
    <w:rsid w:val="00FD1694"/>
    <w:rsid w:val="00FD260C"/>
    <w:rsid w:val="00FD2BA7"/>
    <w:rsid w:val="00FD3120"/>
    <w:rsid w:val="00FD33E6"/>
    <w:rsid w:val="00FD3F8C"/>
    <w:rsid w:val="00FD43E6"/>
    <w:rsid w:val="00FD44B0"/>
    <w:rsid w:val="00FD4E91"/>
    <w:rsid w:val="00FD75C0"/>
    <w:rsid w:val="00FE0B13"/>
    <w:rsid w:val="00FE17ED"/>
    <w:rsid w:val="00FE19CA"/>
    <w:rsid w:val="00FE1F84"/>
    <w:rsid w:val="00FE31E9"/>
    <w:rsid w:val="00FE3EFC"/>
    <w:rsid w:val="00FE4734"/>
    <w:rsid w:val="00FE4940"/>
    <w:rsid w:val="00FE59A9"/>
    <w:rsid w:val="00FE5DA7"/>
    <w:rsid w:val="00FE63F6"/>
    <w:rsid w:val="00FE6B48"/>
    <w:rsid w:val="00FE7027"/>
    <w:rsid w:val="00FE7314"/>
    <w:rsid w:val="00FF2301"/>
    <w:rsid w:val="00FF300B"/>
    <w:rsid w:val="00FF45CA"/>
    <w:rsid w:val="00FF461F"/>
    <w:rsid w:val="00FF79FD"/>
    <w:rsid w:val="024F58E7"/>
    <w:rsid w:val="02A16760"/>
    <w:rsid w:val="02E35420"/>
    <w:rsid w:val="036F4F13"/>
    <w:rsid w:val="0375A988"/>
    <w:rsid w:val="038762DD"/>
    <w:rsid w:val="03AA3A28"/>
    <w:rsid w:val="041DEB02"/>
    <w:rsid w:val="04D30537"/>
    <w:rsid w:val="04F0D390"/>
    <w:rsid w:val="05189BA5"/>
    <w:rsid w:val="052BCFB5"/>
    <w:rsid w:val="052E1804"/>
    <w:rsid w:val="05416B42"/>
    <w:rsid w:val="059D9155"/>
    <w:rsid w:val="060AA29E"/>
    <w:rsid w:val="06407C09"/>
    <w:rsid w:val="06BDE78A"/>
    <w:rsid w:val="06E7FFA4"/>
    <w:rsid w:val="0764CBA1"/>
    <w:rsid w:val="07B292F6"/>
    <w:rsid w:val="07BEE576"/>
    <w:rsid w:val="07D7BA4A"/>
    <w:rsid w:val="0805E8A3"/>
    <w:rsid w:val="08287452"/>
    <w:rsid w:val="08758A9D"/>
    <w:rsid w:val="093945B0"/>
    <w:rsid w:val="09720369"/>
    <w:rsid w:val="09D2EC77"/>
    <w:rsid w:val="09D35E12"/>
    <w:rsid w:val="0A9D1467"/>
    <w:rsid w:val="0B0F52DE"/>
    <w:rsid w:val="0BFC2F7A"/>
    <w:rsid w:val="0C34B55A"/>
    <w:rsid w:val="0C6437AC"/>
    <w:rsid w:val="0C81F32C"/>
    <w:rsid w:val="0C997DF0"/>
    <w:rsid w:val="0CA67245"/>
    <w:rsid w:val="0CA8F54F"/>
    <w:rsid w:val="0D20C72C"/>
    <w:rsid w:val="0D4C1880"/>
    <w:rsid w:val="0DA4C7ED"/>
    <w:rsid w:val="0DBDDA20"/>
    <w:rsid w:val="0E1B6C0A"/>
    <w:rsid w:val="0E7E8D79"/>
    <w:rsid w:val="0FAA60F5"/>
    <w:rsid w:val="0FD0A61A"/>
    <w:rsid w:val="102649E1"/>
    <w:rsid w:val="10ED29B0"/>
    <w:rsid w:val="10FC9E1F"/>
    <w:rsid w:val="118DAF3A"/>
    <w:rsid w:val="11B356AE"/>
    <w:rsid w:val="11EC227C"/>
    <w:rsid w:val="122735B1"/>
    <w:rsid w:val="128900CA"/>
    <w:rsid w:val="12E5E972"/>
    <w:rsid w:val="13303D36"/>
    <w:rsid w:val="13478568"/>
    <w:rsid w:val="13C25221"/>
    <w:rsid w:val="141C7845"/>
    <w:rsid w:val="14FA6CDA"/>
    <w:rsid w:val="1500C5CE"/>
    <w:rsid w:val="150A141A"/>
    <w:rsid w:val="157AEEEA"/>
    <w:rsid w:val="163A48FE"/>
    <w:rsid w:val="1763A708"/>
    <w:rsid w:val="17900679"/>
    <w:rsid w:val="17F6C9A0"/>
    <w:rsid w:val="18437B44"/>
    <w:rsid w:val="18A2A04C"/>
    <w:rsid w:val="18B8D869"/>
    <w:rsid w:val="18FDF30E"/>
    <w:rsid w:val="19B2B4E2"/>
    <w:rsid w:val="1A7C7730"/>
    <w:rsid w:val="1B2F2604"/>
    <w:rsid w:val="1B358D9F"/>
    <w:rsid w:val="1C2A0C34"/>
    <w:rsid w:val="1C97F572"/>
    <w:rsid w:val="1CCE8E83"/>
    <w:rsid w:val="1CFC3073"/>
    <w:rsid w:val="1D7D34AC"/>
    <w:rsid w:val="1E59EFEB"/>
    <w:rsid w:val="1EB0965B"/>
    <w:rsid w:val="1EB881FF"/>
    <w:rsid w:val="1F4D303A"/>
    <w:rsid w:val="1F4DBD44"/>
    <w:rsid w:val="1FFF563D"/>
    <w:rsid w:val="204B396E"/>
    <w:rsid w:val="2063C40F"/>
    <w:rsid w:val="20BFEA22"/>
    <w:rsid w:val="20D0FF29"/>
    <w:rsid w:val="20D4BB66"/>
    <w:rsid w:val="22491DEB"/>
    <w:rsid w:val="22A4563A"/>
    <w:rsid w:val="22F8E60E"/>
    <w:rsid w:val="23B1FC7D"/>
    <w:rsid w:val="23FA6D10"/>
    <w:rsid w:val="2420A15D"/>
    <w:rsid w:val="24CD601D"/>
    <w:rsid w:val="25F37D67"/>
    <w:rsid w:val="26701CB8"/>
    <w:rsid w:val="267E5AF5"/>
    <w:rsid w:val="26AAF687"/>
    <w:rsid w:val="27544B39"/>
    <w:rsid w:val="27C69654"/>
    <w:rsid w:val="2809C63C"/>
    <w:rsid w:val="287DE5BC"/>
    <w:rsid w:val="28BB9BA3"/>
    <w:rsid w:val="28E032ED"/>
    <w:rsid w:val="2960E063"/>
    <w:rsid w:val="2B84000D"/>
    <w:rsid w:val="2C97569B"/>
    <w:rsid w:val="2CCE4C70"/>
    <w:rsid w:val="2D0480C1"/>
    <w:rsid w:val="2DB71326"/>
    <w:rsid w:val="2F0BAC72"/>
    <w:rsid w:val="2F207DB6"/>
    <w:rsid w:val="2FFB0B56"/>
    <w:rsid w:val="302EA6AB"/>
    <w:rsid w:val="30982A2F"/>
    <w:rsid w:val="309E2E87"/>
    <w:rsid w:val="30BFFDFE"/>
    <w:rsid w:val="310FF027"/>
    <w:rsid w:val="31723D58"/>
    <w:rsid w:val="320D4CCE"/>
    <w:rsid w:val="3215A4ED"/>
    <w:rsid w:val="32BD47C2"/>
    <w:rsid w:val="32E7CECD"/>
    <w:rsid w:val="33C8FB54"/>
    <w:rsid w:val="33CF98F4"/>
    <w:rsid w:val="33EC66F5"/>
    <w:rsid w:val="340B85E2"/>
    <w:rsid w:val="344EB426"/>
    <w:rsid w:val="348A6737"/>
    <w:rsid w:val="34F7F8FD"/>
    <w:rsid w:val="3507CA95"/>
    <w:rsid w:val="35867FD0"/>
    <w:rsid w:val="35BCA5AA"/>
    <w:rsid w:val="367CDC93"/>
    <w:rsid w:val="36FA8519"/>
    <w:rsid w:val="37315212"/>
    <w:rsid w:val="37817AEF"/>
    <w:rsid w:val="37E5F736"/>
    <w:rsid w:val="37F9DCF0"/>
    <w:rsid w:val="383E6A6F"/>
    <w:rsid w:val="384C82E1"/>
    <w:rsid w:val="3884447B"/>
    <w:rsid w:val="389E3A57"/>
    <w:rsid w:val="39230DEE"/>
    <w:rsid w:val="39749FBA"/>
    <w:rsid w:val="3A23646D"/>
    <w:rsid w:val="3A5733AC"/>
    <w:rsid w:val="3A7B708F"/>
    <w:rsid w:val="3AA7C2A5"/>
    <w:rsid w:val="3AB6EF2C"/>
    <w:rsid w:val="3AD00FD0"/>
    <w:rsid w:val="3B05A0E6"/>
    <w:rsid w:val="3B757360"/>
    <w:rsid w:val="3B7FB7E2"/>
    <w:rsid w:val="3B90F5F0"/>
    <w:rsid w:val="3B95914B"/>
    <w:rsid w:val="3C63BCB6"/>
    <w:rsid w:val="3C654BBD"/>
    <w:rsid w:val="3DF68E5A"/>
    <w:rsid w:val="3E099385"/>
    <w:rsid w:val="3E2B7D93"/>
    <w:rsid w:val="3E2CD0AD"/>
    <w:rsid w:val="3E32B967"/>
    <w:rsid w:val="3E87A3A6"/>
    <w:rsid w:val="3EF2751F"/>
    <w:rsid w:val="3EF5B59A"/>
    <w:rsid w:val="3EFEC21B"/>
    <w:rsid w:val="4044067D"/>
    <w:rsid w:val="40771617"/>
    <w:rsid w:val="40ABCE4E"/>
    <w:rsid w:val="40CF4AB3"/>
    <w:rsid w:val="4134BF12"/>
    <w:rsid w:val="4138E001"/>
    <w:rsid w:val="4162295C"/>
    <w:rsid w:val="417BAB2B"/>
    <w:rsid w:val="427309CB"/>
    <w:rsid w:val="429A7676"/>
    <w:rsid w:val="42ABCF6D"/>
    <w:rsid w:val="42C38917"/>
    <w:rsid w:val="4312B6E5"/>
    <w:rsid w:val="43B5DA16"/>
    <w:rsid w:val="43DD8156"/>
    <w:rsid w:val="440E212C"/>
    <w:rsid w:val="4501DC13"/>
    <w:rsid w:val="461643DE"/>
    <w:rsid w:val="46A7EC71"/>
    <w:rsid w:val="46AD1675"/>
    <w:rsid w:val="47C65CE6"/>
    <w:rsid w:val="48672334"/>
    <w:rsid w:val="48830678"/>
    <w:rsid w:val="4930BE83"/>
    <w:rsid w:val="4945936E"/>
    <w:rsid w:val="49F6EF28"/>
    <w:rsid w:val="4B11887F"/>
    <w:rsid w:val="4B73D5B0"/>
    <w:rsid w:val="4B7A420B"/>
    <w:rsid w:val="4B84094C"/>
    <w:rsid w:val="4BBB52E3"/>
    <w:rsid w:val="4BCF0B68"/>
    <w:rsid w:val="4BCFFBC3"/>
    <w:rsid w:val="4BE59750"/>
    <w:rsid w:val="4D35B327"/>
    <w:rsid w:val="4D445E48"/>
    <w:rsid w:val="4DC85E69"/>
    <w:rsid w:val="4DF4266B"/>
    <w:rsid w:val="4E5C99BF"/>
    <w:rsid w:val="4E67DF8A"/>
    <w:rsid w:val="4F245B4F"/>
    <w:rsid w:val="5124126B"/>
    <w:rsid w:val="5194DC67"/>
    <w:rsid w:val="51A534DB"/>
    <w:rsid w:val="525DC279"/>
    <w:rsid w:val="526A302F"/>
    <w:rsid w:val="527731B2"/>
    <w:rsid w:val="52AB3187"/>
    <w:rsid w:val="52EA1FD6"/>
    <w:rsid w:val="53B85C78"/>
    <w:rsid w:val="541AF32A"/>
    <w:rsid w:val="552C6C7A"/>
    <w:rsid w:val="56580464"/>
    <w:rsid w:val="568F3A60"/>
    <w:rsid w:val="569EACC7"/>
    <w:rsid w:val="56C83CDB"/>
    <w:rsid w:val="56DCFA14"/>
    <w:rsid w:val="5746B5EA"/>
    <w:rsid w:val="57A0CA2D"/>
    <w:rsid w:val="57CE91F8"/>
    <w:rsid w:val="57FC48F9"/>
    <w:rsid w:val="58A43460"/>
    <w:rsid w:val="58FB2428"/>
    <w:rsid w:val="595D4ACF"/>
    <w:rsid w:val="59D9D2CA"/>
    <w:rsid w:val="59FFDD9D"/>
    <w:rsid w:val="5A1BBE13"/>
    <w:rsid w:val="5A836819"/>
    <w:rsid w:val="5A8DC79F"/>
    <w:rsid w:val="5AAFD891"/>
    <w:rsid w:val="5AD6B616"/>
    <w:rsid w:val="5AD817CE"/>
    <w:rsid w:val="5B91B6DD"/>
    <w:rsid w:val="5B9BADFE"/>
    <w:rsid w:val="5BA4F1DC"/>
    <w:rsid w:val="5D11FF42"/>
    <w:rsid w:val="5D4E0782"/>
    <w:rsid w:val="5D757A74"/>
    <w:rsid w:val="5D7F920E"/>
    <w:rsid w:val="5E3E0552"/>
    <w:rsid w:val="5F4F5158"/>
    <w:rsid w:val="5FF29FDD"/>
    <w:rsid w:val="6000AD12"/>
    <w:rsid w:val="600D03B7"/>
    <w:rsid w:val="601D390B"/>
    <w:rsid w:val="60A8CF86"/>
    <w:rsid w:val="60BE560D"/>
    <w:rsid w:val="6146F686"/>
    <w:rsid w:val="617D939A"/>
    <w:rsid w:val="61829448"/>
    <w:rsid w:val="61FAE39B"/>
    <w:rsid w:val="62A6FF88"/>
    <w:rsid w:val="62CA7A52"/>
    <w:rsid w:val="633D1331"/>
    <w:rsid w:val="63F78C78"/>
    <w:rsid w:val="63FDE455"/>
    <w:rsid w:val="64052220"/>
    <w:rsid w:val="646900F1"/>
    <w:rsid w:val="64B5E46B"/>
    <w:rsid w:val="64FE80B4"/>
    <w:rsid w:val="65161FCC"/>
    <w:rsid w:val="652699AE"/>
    <w:rsid w:val="65B70EE7"/>
    <w:rsid w:val="65EC8C7D"/>
    <w:rsid w:val="66109C06"/>
    <w:rsid w:val="66497CD9"/>
    <w:rsid w:val="66BA7430"/>
    <w:rsid w:val="67641630"/>
    <w:rsid w:val="67B6BB26"/>
    <w:rsid w:val="67D4774B"/>
    <w:rsid w:val="680E37F8"/>
    <w:rsid w:val="684733EF"/>
    <w:rsid w:val="685B6F90"/>
    <w:rsid w:val="6865DE25"/>
    <w:rsid w:val="68D94203"/>
    <w:rsid w:val="696859E5"/>
    <w:rsid w:val="698D9DAD"/>
    <w:rsid w:val="69C052BF"/>
    <w:rsid w:val="69FA0278"/>
    <w:rsid w:val="69FF2C7C"/>
    <w:rsid w:val="6A551DC5"/>
    <w:rsid w:val="6A5A855A"/>
    <w:rsid w:val="6B1391BF"/>
    <w:rsid w:val="6BBBDFEF"/>
    <w:rsid w:val="6BF3F0CE"/>
    <w:rsid w:val="6C97A975"/>
    <w:rsid w:val="6D2311AB"/>
    <w:rsid w:val="6D8C2511"/>
    <w:rsid w:val="6E3B9932"/>
    <w:rsid w:val="6E98DFC4"/>
    <w:rsid w:val="6EC5EBB7"/>
    <w:rsid w:val="6F37AD57"/>
    <w:rsid w:val="6F845EFB"/>
    <w:rsid w:val="6FDE272E"/>
    <w:rsid w:val="704919F9"/>
    <w:rsid w:val="71463C72"/>
    <w:rsid w:val="71AEAFC6"/>
    <w:rsid w:val="71B7FE12"/>
    <w:rsid w:val="72026C1E"/>
    <w:rsid w:val="725E77E9"/>
    <w:rsid w:val="73747EB4"/>
    <w:rsid w:val="743A11F5"/>
    <w:rsid w:val="74A4B398"/>
    <w:rsid w:val="74AA106D"/>
    <w:rsid w:val="74F1653C"/>
    <w:rsid w:val="756883B1"/>
    <w:rsid w:val="75929632"/>
    <w:rsid w:val="76F5A8F1"/>
    <w:rsid w:val="77BD78D6"/>
    <w:rsid w:val="77E37797"/>
    <w:rsid w:val="7904380C"/>
    <w:rsid w:val="797C787B"/>
    <w:rsid w:val="79AA1A6B"/>
    <w:rsid w:val="7AF83D09"/>
    <w:rsid w:val="7BF64A67"/>
    <w:rsid w:val="7C38D4A7"/>
    <w:rsid w:val="7C533AC3"/>
    <w:rsid w:val="7C8D73B4"/>
    <w:rsid w:val="7CA29E4B"/>
    <w:rsid w:val="7D6DD41A"/>
    <w:rsid w:val="7DD57E20"/>
    <w:rsid w:val="7DDF95BA"/>
    <w:rsid w:val="7E6187C9"/>
    <w:rsid w:val="7EDAF839"/>
    <w:rsid w:val="7EF707E3"/>
    <w:rsid w:val="7FC39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71C99"/>
  <w15:docId w15:val="{256C1FCE-4063-485D-A656-042A5C1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9E098C"/>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9A54A8"/>
    <w:pPr>
      <w:numPr>
        <w:numId w:val="6"/>
      </w:numPr>
      <w:shd w:val="clear" w:color="auto" w:fill="00549E" w:themeFill="text2"/>
      <w:spacing w:before="60" w:after="480"/>
      <w:ind w:left="360"/>
      <w:jc w:val="right"/>
      <w:outlineLvl w:val="0"/>
    </w:pPr>
    <w:rPr>
      <w:rFonts w:ascii="Calibri" w:hAnsi="Calibri"/>
      <w:b/>
      <w:color w:val="FFFFFF" w:themeColor="background1"/>
      <w:kern w:val="32"/>
      <w:sz w:val="32"/>
      <w:szCs w:val="44"/>
    </w:rPr>
  </w:style>
  <w:style w:type="paragraph" w:styleId="Heading2">
    <w:name w:val="heading 2"/>
    <w:aliases w:val="HSAG Heading 2"/>
    <w:basedOn w:val="Normal"/>
    <w:next w:val="Normal"/>
    <w:link w:val="Heading2Char"/>
    <w:uiPriority w:val="9"/>
    <w:unhideWhenUsed/>
    <w:qFormat/>
    <w:rsid w:val="004E65E6"/>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6238A1"/>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6A2FF0"/>
    <w:pPr>
      <w:spacing w:after="0"/>
      <w:outlineLvl w:val="3"/>
    </w:pPr>
    <w:rPr>
      <w:rFonts w:ascii="Calibri" w:hAnsi="Calibri"/>
      <w:b/>
      <w:color w:val="00549E" w:themeColor="text2"/>
    </w:rPr>
  </w:style>
  <w:style w:type="paragraph" w:styleId="Heading5">
    <w:name w:val="heading 5"/>
    <w:basedOn w:val="Normal"/>
    <w:next w:val="Normal"/>
    <w:link w:val="Heading5Char"/>
    <w:uiPriority w:val="9"/>
    <w:unhideWhenUsed/>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paragraph" w:styleId="Heading8">
    <w:name w:val="heading 8"/>
    <w:basedOn w:val="Normal"/>
    <w:next w:val="Normal"/>
    <w:link w:val="Heading8Char"/>
    <w:uiPriority w:val="9"/>
    <w:semiHidden/>
    <w:unhideWhenUsed/>
    <w:qFormat/>
    <w:rsid w:val="006A2F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F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2749"/>
    <w:pPr>
      <w:tabs>
        <w:tab w:val="center" w:pos="4320"/>
        <w:tab w:val="right" w:pos="8640"/>
      </w:tabs>
      <w:spacing w:before="0"/>
      <w:jc w:val="right"/>
    </w:pPr>
    <w:rPr>
      <w:rFonts w:asciiTheme="minorHAnsi" w:hAnsiTheme="minorHAnsi"/>
      <w:i/>
      <w:smallCaps/>
      <w:color w:val="00549E" w:themeColor="text2"/>
      <w:sz w:val="22"/>
    </w:rPr>
  </w:style>
  <w:style w:type="character" w:customStyle="1" w:styleId="HeaderChar">
    <w:name w:val="Header Char"/>
    <w:basedOn w:val="DefaultParagraphFont"/>
    <w:link w:val="Header"/>
    <w:rsid w:val="00B92749"/>
    <w:rPr>
      <w:i/>
      <w:smallCaps/>
      <w:color w:val="00549E" w:themeColor="text2"/>
    </w:rPr>
  </w:style>
  <w:style w:type="paragraph" w:styleId="Footer">
    <w:name w:val="footer"/>
    <w:basedOn w:val="Normal"/>
    <w:link w:val="FooterChar"/>
    <w:uiPriority w:val="99"/>
    <w:unhideWhenUsed/>
    <w:rsid w:val="005032DE"/>
    <w:pPr>
      <w:pBdr>
        <w:top w:val="single" w:sz="4" w:space="1" w:color="auto"/>
      </w:pBdr>
      <w:tabs>
        <w:tab w:val="center" w:pos="4680"/>
        <w:tab w:val="right" w:pos="9360"/>
      </w:tabs>
      <w:spacing w:before="120" w:after="0"/>
      <w:jc w:val="right"/>
    </w:pPr>
    <w:rPr>
      <w:rFonts w:ascii="Calibri" w:hAnsi="Calibri"/>
      <w:sz w:val="14"/>
    </w:rPr>
  </w:style>
  <w:style w:type="character" w:customStyle="1" w:styleId="FooterChar">
    <w:name w:val="Footer Char"/>
    <w:basedOn w:val="DefaultParagraphFont"/>
    <w:link w:val="Footer"/>
    <w:uiPriority w:val="99"/>
    <w:rsid w:val="005032DE"/>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uiPriority w:val="59"/>
    <w:rsid w:val="002E0BA9"/>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9A54A8"/>
    <w:rPr>
      <w:rFonts w:ascii="Calibri" w:hAnsi="Calibri"/>
      <w:b/>
      <w:color w:val="FFFFFF" w:themeColor="background1"/>
      <w:kern w:val="32"/>
      <w:sz w:val="32"/>
      <w:szCs w:val="44"/>
      <w:shd w:val="clear" w:color="auto" w:fill="00549E" w:themeFill="text2"/>
    </w:rPr>
  </w:style>
  <w:style w:type="character" w:customStyle="1" w:styleId="Heading2Char">
    <w:name w:val="Heading 2 Char"/>
    <w:aliases w:val="HSAG Heading 2 Char"/>
    <w:basedOn w:val="DefaultParagraphFont"/>
    <w:link w:val="Heading2"/>
    <w:uiPriority w:val="9"/>
    <w:rsid w:val="004E65E6"/>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6238A1"/>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6A2FF0"/>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6A2FF0"/>
    <w:rPr>
      <w:rFonts w:ascii="Calibri" w:hAnsi="Calibri"/>
      <w:b/>
      <w:color w:val="00549E" w:themeColor="text2"/>
      <w:sz w:val="24"/>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E65BE0"/>
    <w:pPr>
      <w:numPr>
        <w:numId w:val="1"/>
      </w:numPr>
      <w:spacing w:before="60" w:after="60"/>
      <w:ind w:left="360"/>
    </w:pPr>
    <w:rPr>
      <w:rFonts w:eastAsia="Times New Roman" w:cs="Times New Roman"/>
    </w:rPr>
  </w:style>
  <w:style w:type="paragraph" w:customStyle="1" w:styleId="HSAGBullets2">
    <w:name w:val="HSAG Bullets 2"/>
    <w:basedOn w:val="HSAGBullets"/>
    <w:qFormat/>
    <w:rsid w:val="00880323"/>
    <w:pPr>
      <w:numPr>
        <w:numId w:val="2"/>
      </w:numPr>
      <w:ind w:left="720"/>
    </w:pPr>
  </w:style>
  <w:style w:type="paragraph" w:customStyle="1" w:styleId="HSAGNumbers">
    <w:name w:val="HSAG Numbers"/>
    <w:basedOn w:val="HSAGBullets"/>
    <w:qFormat/>
    <w:rsid w:val="00880323"/>
    <w:pPr>
      <w:numPr>
        <w:numId w:val="3"/>
      </w:numPr>
      <w:ind w:left="360"/>
    </w:pPr>
  </w:style>
  <w:style w:type="paragraph" w:customStyle="1" w:styleId="HSAGNumbers2">
    <w:name w:val="HSAG Numbers 2"/>
    <w:basedOn w:val="HSAGBullets2"/>
    <w:qFormat/>
    <w:rsid w:val="00880323"/>
    <w:pPr>
      <w:numPr>
        <w:numId w:val="4"/>
      </w:numPr>
      <w:ind w:left="720"/>
    </w:pPr>
  </w:style>
  <w:style w:type="paragraph" w:customStyle="1" w:styleId="HSAGTableText">
    <w:name w:val="HSAG Table Text"/>
    <w:basedOn w:val="Normal"/>
    <w:qFormat/>
    <w:rsid w:val="009E098C"/>
    <w:pPr>
      <w:spacing w:before="40" w:after="40"/>
    </w:pPr>
    <w:rPr>
      <w:rFonts w:asciiTheme="minorHAnsi" w:hAnsiTheme="minorHAnsi" w:cstheme="minorHAnsi"/>
      <w:color w:val="000000" w:themeColor="text1"/>
      <w:sz w:val="22"/>
    </w:rPr>
  </w:style>
  <w:style w:type="paragraph" w:customStyle="1" w:styleId="HSAGTableHeading">
    <w:name w:val="HSAG Table Heading"/>
    <w:qFormat/>
    <w:rsid w:val="00A7579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HSAGPageTitle1">
    <w:name w:val="HSAG Page Title 1"/>
    <w:basedOn w:val="Heading1"/>
    <w:rsid w:val="003752B5"/>
    <w:rPr>
      <w:sz w:val="56"/>
    </w:rPr>
  </w:style>
  <w:style w:type="paragraph" w:customStyle="1" w:styleId="HSAGPageTitle2">
    <w:name w:val="HSAG Page Title 2"/>
    <w:basedOn w:val="HSAGPageTitle1"/>
    <w:rsid w:val="003752B5"/>
    <w:rPr>
      <w:b w:val="0"/>
      <w:i/>
      <w:sz w:val="44"/>
    </w:rPr>
  </w:style>
  <w:style w:type="paragraph" w:customStyle="1" w:styleId="HSAGPageTitle3">
    <w:name w:val="HSAG Page Title 3"/>
    <w:basedOn w:val="HSAGPageTitle2"/>
    <w:rsid w:val="003752B5"/>
    <w:rPr>
      <w:rFonts w:ascii="Times New Roman" w:hAnsi="Times New Roman"/>
      <w:i w:val="0"/>
      <w:sz w:val="24"/>
    </w:rPr>
  </w:style>
  <w:style w:type="paragraph" w:customStyle="1" w:styleId="HSAGCoverPage1">
    <w:name w:val="HSAG Cover Page 1"/>
    <w:basedOn w:val="Heading1"/>
    <w:qFormat/>
    <w:rsid w:val="00EE51A9"/>
    <w:pPr>
      <w:numPr>
        <w:numId w:val="0"/>
      </w:numPr>
      <w:shd w:val="clear" w:color="auto" w:fill="auto"/>
    </w:pPr>
    <w:rPr>
      <w:sz w:val="56"/>
    </w:rPr>
  </w:style>
  <w:style w:type="paragraph" w:customStyle="1" w:styleId="HSAGCoverPage2">
    <w:name w:val="HSAG Cover Page 2"/>
    <w:basedOn w:val="HSAGCoverPage1"/>
    <w:qFormat/>
    <w:rsid w:val="006A2FF0"/>
    <w:rPr>
      <w:b w:val="0"/>
      <w:i/>
      <w:sz w:val="44"/>
    </w:rPr>
  </w:style>
  <w:style w:type="paragraph" w:customStyle="1" w:styleId="HSAGCoverPage3">
    <w:name w:val="HSAG Cover Page 3"/>
    <w:basedOn w:val="HSAGCoverPage2"/>
    <w:qFormat/>
    <w:rsid w:val="006A2FF0"/>
    <w:rPr>
      <w:rFonts w:ascii="Times New Roman" w:hAnsi="Times New Roman"/>
      <w:i w:val="0"/>
      <w:sz w:val="24"/>
    </w:rPr>
  </w:style>
  <w:style w:type="paragraph" w:customStyle="1" w:styleId="ProposalHeading1">
    <w:name w:val="Proposal Heading 1"/>
    <w:basedOn w:val="Heading1"/>
    <w:link w:val="ProposalHeading1Char"/>
    <w:rsid w:val="006A2FF0"/>
    <w:pPr>
      <w:spacing w:before="480" w:after="240"/>
    </w:pPr>
    <w:rPr>
      <w:smallCaps/>
    </w:rPr>
  </w:style>
  <w:style w:type="character" w:customStyle="1" w:styleId="ProposalHeading1Char">
    <w:name w:val="Proposal Heading 1 Char"/>
    <w:basedOn w:val="Heading1Char"/>
    <w:link w:val="ProposalHeading1"/>
    <w:rsid w:val="006A2FF0"/>
    <w:rPr>
      <w:rFonts w:ascii="Calibri" w:hAnsi="Calibri"/>
      <w:b/>
      <w:smallCaps/>
      <w:color w:val="FFFFFF" w:themeColor="background1"/>
      <w:kern w:val="32"/>
      <w:sz w:val="32"/>
      <w:szCs w:val="44"/>
      <w:shd w:val="clear" w:color="auto" w:fill="00549E" w:themeFill="text2"/>
    </w:rPr>
  </w:style>
  <w:style w:type="paragraph" w:customStyle="1" w:styleId="ProposalHeading2">
    <w:name w:val="Proposal Heading 2"/>
    <w:basedOn w:val="Heading2"/>
    <w:link w:val="ProposalHeading2Char"/>
    <w:rsid w:val="006A2FF0"/>
    <w:pPr>
      <w:spacing w:before="200" w:after="160"/>
    </w:pPr>
    <w:rPr>
      <w:smallCaps/>
    </w:rPr>
  </w:style>
  <w:style w:type="character" w:customStyle="1" w:styleId="ProposalHeading2Char">
    <w:name w:val="Proposal Heading 2 Char"/>
    <w:basedOn w:val="Heading2Char"/>
    <w:link w:val="ProposalHeading2"/>
    <w:rsid w:val="006A2FF0"/>
    <w:rPr>
      <w:rFonts w:ascii="Calibri" w:hAnsi="Calibri"/>
      <w:b/>
      <w:smallCaps/>
      <w:color w:val="00549E" w:themeColor="text2"/>
      <w:sz w:val="32"/>
      <w:szCs w:val="28"/>
    </w:rPr>
  </w:style>
  <w:style w:type="paragraph" w:customStyle="1" w:styleId="ProposalHeading3">
    <w:name w:val="Proposal Heading 3"/>
    <w:basedOn w:val="Heading3"/>
    <w:link w:val="ProposalHeading3Char"/>
    <w:rsid w:val="006A2FF0"/>
    <w:pPr>
      <w:spacing w:before="160" w:after="120"/>
    </w:pPr>
    <w:rPr>
      <w:smallCaps/>
    </w:rPr>
  </w:style>
  <w:style w:type="character" w:customStyle="1" w:styleId="ProposalHeading3Char">
    <w:name w:val="Proposal Heading 3 Char"/>
    <w:basedOn w:val="Heading3Char"/>
    <w:link w:val="ProposalHeading3"/>
    <w:rsid w:val="006A2FF0"/>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rsid w:val="006A2FF0"/>
    <w:pPr>
      <w:spacing w:before="120"/>
    </w:pPr>
    <w:rPr>
      <w:rFonts w:eastAsiaTheme="majorEastAsia" w:cstheme="majorBidi"/>
      <w:smallCaps/>
    </w:rPr>
  </w:style>
  <w:style w:type="character" w:customStyle="1" w:styleId="ProposalHeading4Char">
    <w:name w:val="Proposal Heading 4 Char"/>
    <w:basedOn w:val="Heading4Char"/>
    <w:link w:val="ProposalHeading4"/>
    <w:rsid w:val="006A2FF0"/>
    <w:rPr>
      <w:rFonts w:ascii="Calibri" w:eastAsiaTheme="majorEastAsia" w:hAnsi="Calibri" w:cstheme="majorBidi"/>
      <w:b/>
      <w:smallCaps/>
      <w:color w:val="00549E" w:themeColor="text2"/>
      <w:sz w:val="24"/>
    </w:rPr>
  </w:style>
  <w:style w:type="paragraph" w:customStyle="1" w:styleId="HSAGDocumentTitle">
    <w:name w:val="HSAG Document Title"/>
    <w:basedOn w:val="Heading1"/>
    <w:qFormat/>
    <w:rsid w:val="00EE51A9"/>
    <w:pPr>
      <w:numPr>
        <w:numId w:val="0"/>
      </w:numPr>
      <w:shd w:val="clear" w:color="auto" w:fill="auto"/>
      <w:spacing w:before="0"/>
      <w:jc w:val="center"/>
    </w:pPr>
    <w:rPr>
      <w:color w:val="auto"/>
      <w:sz w:val="44"/>
    </w:rPr>
  </w:style>
  <w:style w:type="character" w:customStyle="1" w:styleId="Heading8Char">
    <w:name w:val="Heading 8 Char"/>
    <w:basedOn w:val="DefaultParagraphFont"/>
    <w:link w:val="Heading8"/>
    <w:uiPriority w:val="9"/>
    <w:semiHidden/>
    <w:rsid w:val="006A2F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2F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A2FF0"/>
    <w:pPr>
      <w:spacing w:after="200"/>
    </w:pPr>
    <w:rPr>
      <w:b/>
      <w:bCs/>
      <w:color w:val="61A2D8" w:themeColor="accent1"/>
      <w:sz w:val="18"/>
      <w:szCs w:val="18"/>
    </w:rPr>
  </w:style>
  <w:style w:type="character" w:styleId="Strong">
    <w:name w:val="Strong"/>
    <w:uiPriority w:val="22"/>
    <w:qFormat/>
    <w:rsid w:val="006A2FF0"/>
    <w:rPr>
      <w:b/>
      <w:bCs/>
    </w:rPr>
  </w:style>
  <w:style w:type="character" w:customStyle="1" w:styleId="NoSpacingChar">
    <w:name w:val="No Spacing Char"/>
    <w:basedOn w:val="DefaultParagraphFont"/>
    <w:link w:val="NoSpacing"/>
    <w:uiPriority w:val="1"/>
    <w:rsid w:val="006A2FF0"/>
    <w:rPr>
      <w:rFonts w:ascii="Times New Roman" w:hAnsi="Times New Roman"/>
    </w:rPr>
  </w:style>
  <w:style w:type="paragraph" w:styleId="TOCHeading">
    <w:name w:val="TOC Heading"/>
    <w:basedOn w:val="Heading1"/>
    <w:next w:val="Normal"/>
    <w:uiPriority w:val="39"/>
    <w:unhideWhenUsed/>
    <w:rsid w:val="006A2FF0"/>
    <w:pPr>
      <w:keepNext/>
      <w:keepLines/>
      <w:spacing w:before="480"/>
      <w:outlineLvl w:val="9"/>
    </w:pPr>
    <w:rPr>
      <w:rFonts w:asciiTheme="majorHAnsi" w:eastAsiaTheme="majorEastAsia" w:hAnsiTheme="majorHAnsi" w:cstheme="majorBidi"/>
      <w:bCs/>
      <w:color w:val="2E7BBB" w:themeColor="accent1" w:themeShade="BF"/>
      <w:sz w:val="28"/>
      <w:szCs w:val="28"/>
    </w:rPr>
  </w:style>
  <w:style w:type="table" w:styleId="TableGridLight">
    <w:name w:val="Grid Table Light"/>
    <w:basedOn w:val="TableNormal"/>
    <w:uiPriority w:val="40"/>
    <w:rsid w:val="00487C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Bullet1">
    <w:name w:val="List Bullet1"/>
    <w:basedOn w:val="Normal"/>
    <w:rsid w:val="005032DE"/>
    <w:pPr>
      <w:numPr>
        <w:numId w:val="5"/>
      </w:numPr>
      <w:spacing w:before="60" w:after="60"/>
    </w:pPr>
    <w:rPr>
      <w:rFonts w:eastAsia="Times New Roman" w:cs="Times New Roman"/>
      <w:szCs w:val="20"/>
    </w:rPr>
  </w:style>
  <w:style w:type="character" w:styleId="PageNumber">
    <w:name w:val="page number"/>
    <w:basedOn w:val="DefaultParagraphFont"/>
    <w:rsid w:val="005032DE"/>
  </w:style>
  <w:style w:type="paragraph" w:customStyle="1" w:styleId="HSAGTableFigureCaptions">
    <w:name w:val="HSAG Table &amp; Figure Captions"/>
    <w:basedOn w:val="Normal"/>
    <w:qFormat/>
    <w:rsid w:val="00F601D4"/>
    <w:pPr>
      <w:spacing w:before="120" w:after="60"/>
      <w:jc w:val="center"/>
    </w:pPr>
    <w:rPr>
      <w:rFonts w:asciiTheme="majorHAnsi" w:hAnsiTheme="majorHAnsi"/>
      <w:b/>
      <w:sz w:val="22"/>
    </w:rPr>
  </w:style>
  <w:style w:type="paragraph" w:customStyle="1" w:styleId="HSAGBullets3">
    <w:name w:val="HSAG Bullets 3"/>
    <w:basedOn w:val="HSAGBullets2"/>
    <w:qFormat/>
    <w:rsid w:val="00880323"/>
    <w:pPr>
      <w:numPr>
        <w:ilvl w:val="1"/>
      </w:numPr>
      <w:ind w:left="1080"/>
    </w:pPr>
  </w:style>
  <w:style w:type="paragraph" w:styleId="TOC1">
    <w:name w:val="toc 1"/>
    <w:basedOn w:val="Normal"/>
    <w:next w:val="Normal"/>
    <w:autoRedefine/>
    <w:uiPriority w:val="39"/>
    <w:unhideWhenUsed/>
    <w:rsid w:val="00245C5F"/>
    <w:pPr>
      <w:shd w:val="clear" w:color="auto" w:fill="DFECF7"/>
      <w:tabs>
        <w:tab w:val="left" w:pos="440"/>
        <w:tab w:val="right" w:leader="dot" w:pos="10070"/>
      </w:tabs>
      <w:spacing w:before="120" w:after="0"/>
    </w:pPr>
    <w:rPr>
      <w:b/>
      <w:noProof/>
    </w:rPr>
  </w:style>
  <w:style w:type="paragraph" w:styleId="TOC2">
    <w:name w:val="toc 2"/>
    <w:basedOn w:val="Normal"/>
    <w:next w:val="Normal"/>
    <w:autoRedefine/>
    <w:uiPriority w:val="39"/>
    <w:unhideWhenUsed/>
    <w:rsid w:val="00245C5F"/>
    <w:pPr>
      <w:tabs>
        <w:tab w:val="right" w:leader="dot" w:pos="10070"/>
      </w:tabs>
      <w:spacing w:before="0" w:after="0"/>
      <w:ind w:left="450"/>
    </w:pPr>
    <w:rPr>
      <w:noProof/>
    </w:rPr>
  </w:style>
  <w:style w:type="paragraph" w:styleId="TOC3">
    <w:name w:val="toc 3"/>
    <w:basedOn w:val="Normal"/>
    <w:next w:val="Normal"/>
    <w:autoRedefine/>
    <w:uiPriority w:val="39"/>
    <w:unhideWhenUsed/>
    <w:rsid w:val="00245C5F"/>
    <w:pPr>
      <w:tabs>
        <w:tab w:val="right" w:leader="dot" w:pos="10070"/>
      </w:tabs>
      <w:spacing w:before="0" w:after="0"/>
      <w:ind w:left="810"/>
    </w:pPr>
    <w:rPr>
      <w:noProof/>
    </w:rPr>
  </w:style>
  <w:style w:type="character" w:styleId="Hyperlink">
    <w:name w:val="Hyperlink"/>
    <w:basedOn w:val="DefaultParagraphFont"/>
    <w:uiPriority w:val="99"/>
    <w:unhideWhenUsed/>
    <w:rsid w:val="00E65BE0"/>
    <w:rPr>
      <w:color w:val="0000FF" w:themeColor="hyperlink"/>
      <w:u w:val="single"/>
    </w:rPr>
  </w:style>
  <w:style w:type="character" w:styleId="CommentReference">
    <w:name w:val="annotation reference"/>
    <w:basedOn w:val="DefaultParagraphFont"/>
    <w:uiPriority w:val="99"/>
    <w:semiHidden/>
    <w:unhideWhenUsed/>
    <w:rsid w:val="0053610D"/>
    <w:rPr>
      <w:sz w:val="16"/>
      <w:szCs w:val="16"/>
    </w:rPr>
  </w:style>
  <w:style w:type="paragraph" w:styleId="CommentText">
    <w:name w:val="annotation text"/>
    <w:basedOn w:val="Normal"/>
    <w:link w:val="CommentTextChar"/>
    <w:uiPriority w:val="99"/>
    <w:unhideWhenUsed/>
    <w:rsid w:val="0053610D"/>
    <w:rPr>
      <w:sz w:val="20"/>
      <w:szCs w:val="20"/>
    </w:rPr>
  </w:style>
  <w:style w:type="character" w:customStyle="1" w:styleId="CommentTextChar">
    <w:name w:val="Comment Text Char"/>
    <w:basedOn w:val="DefaultParagraphFont"/>
    <w:link w:val="CommentText"/>
    <w:uiPriority w:val="99"/>
    <w:rsid w:val="0053610D"/>
    <w:rPr>
      <w:rFonts w:ascii="Times New Roman" w:hAnsi="Times New Roman"/>
      <w:sz w:val="20"/>
      <w:szCs w:val="20"/>
    </w:rPr>
  </w:style>
  <w:style w:type="paragraph" w:customStyle="1" w:styleId="TableL-TNR11">
    <w:name w:val="Table_L-TNR11"/>
    <w:basedOn w:val="Normal"/>
    <w:rsid w:val="0053610D"/>
    <w:pPr>
      <w:spacing w:before="40" w:after="20"/>
    </w:pPr>
    <w:rPr>
      <w:rFonts w:eastAsia="Times New Roman" w:cs="Times New Roman"/>
      <w:sz w:val="22"/>
      <w:szCs w:val="24"/>
    </w:rPr>
  </w:style>
  <w:style w:type="paragraph" w:customStyle="1" w:styleId="TableC-TNR11">
    <w:name w:val="Table_C-TNR11"/>
    <w:basedOn w:val="TableL-TNR11"/>
    <w:rsid w:val="0053610D"/>
    <w:pPr>
      <w:jc w:val="center"/>
    </w:pPr>
  </w:style>
  <w:style w:type="paragraph" w:customStyle="1" w:styleId="Contents">
    <w:name w:val="Contents"/>
    <w:next w:val="HSAGTableText"/>
    <w:rsid w:val="00736D90"/>
    <w:pPr>
      <w:shd w:val="clear" w:color="auto" w:fill="00549E"/>
      <w:spacing w:after="0" w:line="240" w:lineRule="auto"/>
      <w:jc w:val="right"/>
    </w:pPr>
    <w:rPr>
      <w:rFonts w:ascii="Calibri" w:hAnsi="Calibri"/>
      <w:b/>
      <w:noProof/>
      <w:color w:val="FFFFFF"/>
      <w:sz w:val="32"/>
      <w:szCs w:val="32"/>
    </w:rPr>
  </w:style>
  <w:style w:type="paragraph" w:styleId="BodyText">
    <w:name w:val="Body Text"/>
    <w:basedOn w:val="Normal"/>
    <w:link w:val="BodyTextChar"/>
    <w:uiPriority w:val="99"/>
    <w:semiHidden/>
    <w:unhideWhenUsed/>
    <w:rsid w:val="00736D90"/>
    <w:pPr>
      <w:spacing w:after="120"/>
    </w:pPr>
  </w:style>
  <w:style w:type="character" w:customStyle="1" w:styleId="BodyTextChar">
    <w:name w:val="Body Text Char"/>
    <w:basedOn w:val="DefaultParagraphFont"/>
    <w:link w:val="BodyText"/>
    <w:uiPriority w:val="99"/>
    <w:semiHidden/>
    <w:rsid w:val="00736D90"/>
    <w:rPr>
      <w:rFonts w:ascii="Times New Roman" w:hAnsi="Times New Roman"/>
      <w:sz w:val="24"/>
    </w:rPr>
  </w:style>
  <w:style w:type="paragraph" w:styleId="PlainText">
    <w:name w:val="Plain Text"/>
    <w:basedOn w:val="Normal"/>
    <w:link w:val="PlainTextChar"/>
    <w:uiPriority w:val="99"/>
    <w:semiHidden/>
    <w:unhideWhenUsed/>
    <w:rsid w:val="000311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1ED"/>
    <w:rPr>
      <w:rFonts w:ascii="Consolas" w:hAnsi="Consolas" w:cs="Consolas"/>
      <w:sz w:val="21"/>
      <w:szCs w:val="21"/>
    </w:rPr>
  </w:style>
  <w:style w:type="paragraph" w:styleId="NormalIndent">
    <w:name w:val="Normal Indent"/>
    <w:basedOn w:val="Normal"/>
    <w:uiPriority w:val="99"/>
    <w:semiHidden/>
    <w:unhideWhenUsed/>
    <w:rsid w:val="000311ED"/>
    <w:pPr>
      <w:ind w:left="720"/>
    </w:pPr>
  </w:style>
  <w:style w:type="paragraph" w:styleId="FootnoteText">
    <w:name w:val="footnote text"/>
    <w:basedOn w:val="Normal"/>
    <w:link w:val="FootnoteTextChar"/>
    <w:uiPriority w:val="99"/>
    <w:semiHidden/>
    <w:unhideWhenUsed/>
    <w:rsid w:val="009A54A8"/>
    <w:pPr>
      <w:spacing w:before="0" w:after="0"/>
    </w:pPr>
    <w:rPr>
      <w:sz w:val="20"/>
      <w:szCs w:val="20"/>
    </w:rPr>
  </w:style>
  <w:style w:type="character" w:customStyle="1" w:styleId="FootnoteTextChar">
    <w:name w:val="Footnote Text Char"/>
    <w:basedOn w:val="DefaultParagraphFont"/>
    <w:link w:val="FootnoteText"/>
    <w:uiPriority w:val="99"/>
    <w:semiHidden/>
    <w:rsid w:val="009A54A8"/>
    <w:rPr>
      <w:rFonts w:ascii="Times New Roman" w:hAnsi="Times New Roman"/>
      <w:sz w:val="20"/>
      <w:szCs w:val="20"/>
    </w:rPr>
  </w:style>
  <w:style w:type="character" w:styleId="FootnoteReference">
    <w:name w:val="footnote reference"/>
    <w:basedOn w:val="DefaultParagraphFont"/>
    <w:uiPriority w:val="99"/>
    <w:semiHidden/>
    <w:unhideWhenUsed/>
    <w:rsid w:val="009A54A8"/>
    <w:rPr>
      <w:vertAlign w:val="superscript"/>
    </w:rPr>
  </w:style>
  <w:style w:type="paragraph" w:customStyle="1" w:styleId="HSAGTableBullet1">
    <w:name w:val="HSAG Table Bullet 1"/>
    <w:basedOn w:val="HSAGTableText"/>
    <w:qFormat/>
    <w:rsid w:val="00870A34"/>
    <w:pPr>
      <w:numPr>
        <w:numId w:val="7"/>
      </w:numPr>
      <w:spacing w:before="60" w:after="60"/>
      <w:ind w:left="247" w:hanging="247"/>
    </w:pPr>
  </w:style>
  <w:style w:type="paragraph" w:customStyle="1" w:styleId="HSAGTableBullet2">
    <w:name w:val="HSAG Table Bullet 2"/>
    <w:basedOn w:val="HSAGTableBullet1"/>
    <w:qFormat/>
    <w:rsid w:val="00CC3988"/>
    <w:pPr>
      <w:numPr>
        <w:numId w:val="8"/>
      </w:numPr>
      <w:ind w:left="547" w:hanging="187"/>
    </w:pPr>
  </w:style>
  <w:style w:type="character" w:customStyle="1" w:styleId="HP-Style">
    <w:name w:val="HP-Style"/>
    <w:rsid w:val="00F05601"/>
    <w:rPr>
      <w:b/>
      <w:color w:val="00549E" w:themeColor="text2"/>
    </w:rPr>
  </w:style>
  <w:style w:type="table" w:customStyle="1" w:styleId="TableGrid1">
    <w:name w:val="Table Grid1"/>
    <w:basedOn w:val="TableNormal"/>
    <w:next w:val="TableGrid"/>
    <w:uiPriority w:val="59"/>
    <w:rsid w:val="003635F7"/>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sz w:val="22"/>
      </w:rPr>
      <w:tblPr/>
      <w:tcPr>
        <w:shd w:val="clear" w:color="auto" w:fill="61A2D8"/>
      </w:tcPr>
    </w:tblStylePr>
    <w:tblStylePr w:type="band1Horz">
      <w:tblPr/>
      <w:tcPr>
        <w:shd w:val="clear" w:color="auto" w:fill="DFECF7"/>
      </w:tcPr>
    </w:tblStylePr>
  </w:style>
  <w:style w:type="paragraph" w:customStyle="1" w:styleId="Default">
    <w:name w:val="Default"/>
    <w:rsid w:val="009C780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F281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0D09"/>
    <w:rPr>
      <w:b/>
      <w:bCs/>
    </w:rPr>
  </w:style>
  <w:style w:type="character" w:customStyle="1" w:styleId="CommentSubjectChar">
    <w:name w:val="Comment Subject Char"/>
    <w:basedOn w:val="CommentTextChar"/>
    <w:link w:val="CommentSubject"/>
    <w:uiPriority w:val="99"/>
    <w:semiHidden/>
    <w:rsid w:val="007E0D09"/>
    <w:rPr>
      <w:rFonts w:ascii="Times New Roman" w:hAnsi="Times New Roman"/>
      <w:b/>
      <w:bCs/>
      <w:sz w:val="20"/>
      <w:szCs w:val="20"/>
    </w:rPr>
  </w:style>
  <w:style w:type="paragraph" w:styleId="EndnoteText">
    <w:name w:val="endnote text"/>
    <w:basedOn w:val="Normal"/>
    <w:link w:val="EndnoteTextChar"/>
    <w:uiPriority w:val="99"/>
    <w:semiHidden/>
    <w:unhideWhenUsed/>
    <w:rsid w:val="00D57F5E"/>
    <w:pPr>
      <w:spacing w:before="0" w:after="0"/>
    </w:pPr>
    <w:rPr>
      <w:sz w:val="20"/>
      <w:szCs w:val="20"/>
    </w:rPr>
  </w:style>
  <w:style w:type="character" w:customStyle="1" w:styleId="EndnoteTextChar">
    <w:name w:val="Endnote Text Char"/>
    <w:basedOn w:val="DefaultParagraphFont"/>
    <w:link w:val="EndnoteText"/>
    <w:uiPriority w:val="99"/>
    <w:semiHidden/>
    <w:rsid w:val="00D57F5E"/>
    <w:rPr>
      <w:rFonts w:ascii="Times New Roman" w:hAnsi="Times New Roman"/>
      <w:sz w:val="20"/>
      <w:szCs w:val="20"/>
    </w:rPr>
  </w:style>
  <w:style w:type="character" w:styleId="EndnoteReference">
    <w:name w:val="endnote reference"/>
    <w:basedOn w:val="DefaultParagraphFont"/>
    <w:uiPriority w:val="99"/>
    <w:semiHidden/>
    <w:unhideWhenUsed/>
    <w:rsid w:val="00D57F5E"/>
    <w:rPr>
      <w:vertAlign w:val="superscript"/>
    </w:rPr>
  </w:style>
  <w:style w:type="paragraph" w:styleId="ListParagraph">
    <w:name w:val="List Paragraph"/>
    <w:basedOn w:val="Normal"/>
    <w:uiPriority w:val="34"/>
    <w:qFormat/>
    <w:rsid w:val="00F953BC"/>
    <w:pPr>
      <w:ind w:left="720"/>
      <w:contextualSpacing/>
    </w:pPr>
  </w:style>
  <w:style w:type="paragraph" w:customStyle="1" w:styleId="HSAGPropBody">
    <w:name w:val="HSAG Prop Body"/>
    <w:basedOn w:val="Normal"/>
    <w:qFormat/>
    <w:rsid w:val="002A662C"/>
    <w:pPr>
      <w:spacing w:before="180" w:after="180"/>
    </w:pPr>
    <w:rPr>
      <w:rFonts w:cs="Times New Roman"/>
      <w:sz w:val="22"/>
    </w:rPr>
  </w:style>
  <w:style w:type="paragraph" w:styleId="Revision">
    <w:name w:val="Revision"/>
    <w:hidden/>
    <w:uiPriority w:val="99"/>
    <w:semiHidden/>
    <w:rsid w:val="0005059F"/>
    <w:pPr>
      <w:spacing w:after="0" w:line="240" w:lineRule="auto"/>
    </w:pPr>
    <w:rPr>
      <w:rFonts w:ascii="Times New Roman" w:hAnsi="Times New Roman"/>
      <w:sz w:val="24"/>
    </w:rPr>
  </w:style>
  <w:style w:type="paragraph" w:customStyle="1" w:styleId="ToolHeading4">
    <w:name w:val="Tool Heading 4"/>
    <w:basedOn w:val="Heading4"/>
    <w:qFormat/>
    <w:rsid w:val="00702684"/>
    <w:pPr>
      <w:spacing w:before="120"/>
    </w:pPr>
    <w:rPr>
      <w:b w:val="0"/>
      <w:bCs/>
      <w:color w:val="FFFFFF" w:themeColor="background1"/>
      <w:sz w:val="8"/>
      <w:szCs w:val="8"/>
    </w:rPr>
  </w:style>
  <w:style w:type="character" w:styleId="FollowedHyperlink">
    <w:name w:val="FollowedHyperlink"/>
    <w:basedOn w:val="DefaultParagraphFont"/>
    <w:uiPriority w:val="99"/>
    <w:semiHidden/>
    <w:unhideWhenUsed/>
    <w:rsid w:val="002E65B1"/>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493">
      <w:bodyDiv w:val="1"/>
      <w:marLeft w:val="0"/>
      <w:marRight w:val="0"/>
      <w:marTop w:val="0"/>
      <w:marBottom w:val="0"/>
      <w:divBdr>
        <w:top w:val="none" w:sz="0" w:space="0" w:color="auto"/>
        <w:left w:val="none" w:sz="0" w:space="0" w:color="auto"/>
        <w:bottom w:val="none" w:sz="0" w:space="0" w:color="auto"/>
        <w:right w:val="none" w:sz="0" w:space="0" w:color="auto"/>
      </w:divBdr>
    </w:div>
    <w:div w:id="316152097">
      <w:bodyDiv w:val="1"/>
      <w:marLeft w:val="0"/>
      <w:marRight w:val="0"/>
      <w:marTop w:val="0"/>
      <w:marBottom w:val="0"/>
      <w:divBdr>
        <w:top w:val="none" w:sz="0" w:space="0" w:color="auto"/>
        <w:left w:val="none" w:sz="0" w:space="0" w:color="auto"/>
        <w:bottom w:val="none" w:sz="0" w:space="0" w:color="auto"/>
        <w:right w:val="none" w:sz="0" w:space="0" w:color="auto"/>
      </w:divBdr>
    </w:div>
    <w:div w:id="353505287">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164974612">
      <w:bodyDiv w:val="1"/>
      <w:marLeft w:val="0"/>
      <w:marRight w:val="0"/>
      <w:marTop w:val="0"/>
      <w:marBottom w:val="0"/>
      <w:divBdr>
        <w:top w:val="none" w:sz="0" w:space="0" w:color="auto"/>
        <w:left w:val="none" w:sz="0" w:space="0" w:color="auto"/>
        <w:bottom w:val="none" w:sz="0" w:space="0" w:color="auto"/>
        <w:right w:val="none" w:sz="0" w:space="0" w:color="auto"/>
      </w:divBdr>
    </w:div>
    <w:div w:id="206467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Williamson Carrie</DisplayName>
        <AccountId>17</AccountId>
        <AccountType/>
      </UserInfo>
      <UserInfo>
        <DisplayName>Summer Cox</DisplayName>
        <AccountId>52</AccountId>
        <AccountType/>
      </UserInfo>
    </SharedWithUsers>
    <IACategory xmlns="59da1016-2a1b-4f8a-9768-d7a4932f6f16" xsi:nil="true"/>
    <Effective_x0020_date xmlns="47be7094-86b6-4c75-87da-a9bfd340ff09">2024-05-13T07:00:00+00:00</Effective_x0020_date>
    <Contract_x0020_topic xmlns="47be7094-86b6-4c75-87da-a9bfd340ff09">Network Adequacy</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https://www.oregon.gov/oha/HSD/OHP/CCO/Time-Distance-Exception-Request-Process-Form.docx</Url>
      <Description>DSN Time and Distance Exception Request Process and Form, CY 2024</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183A-90FB-424B-9B05-FF4CCFACD184}">
  <ds:schemaRefs>
    <ds:schemaRef ds:uri="http://schemas.microsoft.com/office/2006/metadata/properties"/>
    <ds:schemaRef ds:uri="http://schemas.microsoft.com/office/infopath/2007/PartnerControls"/>
    <ds:schemaRef ds:uri="462a128e-d769-4535-a595-f0d0efa7069a"/>
    <ds:schemaRef ds:uri="73a937d9-b1e3-417e-b013-1c08e0f667b1"/>
  </ds:schemaRefs>
</ds:datastoreItem>
</file>

<file path=customXml/itemProps2.xml><?xml version="1.0" encoding="utf-8"?>
<ds:datastoreItem xmlns:ds="http://schemas.openxmlformats.org/officeDocument/2006/customXml" ds:itemID="{71216999-EE68-4140-A7AC-92E41FF68D6E}"/>
</file>

<file path=customXml/itemProps3.xml><?xml version="1.0" encoding="utf-8"?>
<ds:datastoreItem xmlns:ds="http://schemas.openxmlformats.org/officeDocument/2006/customXml" ds:itemID="{B07BAA0A-B9F6-40D8-8FA5-F9E0947935A1}">
  <ds:schemaRefs>
    <ds:schemaRef ds:uri="http://schemas.microsoft.com/sharepoint/v3/contenttype/forms"/>
  </ds:schemaRefs>
</ds:datastoreItem>
</file>

<file path=customXml/itemProps4.xml><?xml version="1.0" encoding="utf-8"?>
<ds:datastoreItem xmlns:ds="http://schemas.openxmlformats.org/officeDocument/2006/customXml" ds:itemID="{013CCC40-5E4B-4898-AFC0-C53436B6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7809</Characters>
  <Application>Microsoft Office Word</Application>
  <DocSecurity>0</DocSecurity>
  <Lines>65</Lines>
  <Paragraphs>18</Paragraphs>
  <ScaleCrop>false</ScaleCrop>
  <Company>Oregon</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DSN Time and Distance Exception Request Process and Form, CY 2024</dc:title>
  <dc:subject>Section Name</dc:subject>
  <dc:creator>Erika Bowman</dc:creator>
  <cp:keywords>OHA</cp:keywords>
  <dc:description/>
  <cp:lastModifiedBy>Williamson Carrie</cp:lastModifiedBy>
  <cp:revision>8</cp:revision>
  <cp:lastPrinted>2023-01-17T22:37:00Z</cp:lastPrinted>
  <dcterms:created xsi:type="dcterms:W3CDTF">2024-05-08T18:48:00Z</dcterms:created>
  <dcterms:modified xsi:type="dcterms:W3CDTF">2024-05-13T19:02:00Z</dcterms:modified>
  <cp:category>OR2021_CCO_DSN_ProvCap_Instructions_F4_0609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 </vt:lpwstr>
  </property>
  <property fmtid="{D5CDD505-2E9C-101B-9397-08002B2CF9AE}" pid="4" name="DCfR(backup)">
    <vt:lpwstr>—Final Copy—</vt:lpwstr>
  </property>
  <property fmtid="{D5CDD505-2E9C-101B-9397-08002B2CF9AE}" pid="5" name="ContentTypeId">
    <vt:lpwstr>0x0101004FC3AD29F9C3BA4492D9BCF45F3C0A51</vt:lpwstr>
  </property>
  <property fmtid="{D5CDD505-2E9C-101B-9397-08002B2CF9AE}" pid="6" name="State/Location">
    <vt:lpwstr/>
  </property>
  <property fmtid="{D5CDD505-2E9C-101B-9397-08002B2CF9AE}" pid="7" name="All Types">
    <vt:lpwstr/>
  </property>
  <property fmtid="{D5CDD505-2E9C-101B-9397-08002B2CF9AE}" pid="8" name="Year">
    <vt:lpwstr/>
  </property>
  <property fmtid="{D5CDD505-2E9C-101B-9397-08002B2CF9AE}" pid="9" name="Document Status">
    <vt:lpwstr/>
  </property>
  <property fmtid="{D5CDD505-2E9C-101B-9397-08002B2CF9AE}" pid="10" name="DocumentSetDescription">
    <vt:lpwstr/>
  </property>
  <property fmtid="{D5CDD505-2E9C-101B-9397-08002B2CF9AE}" pid="11" name="MediaServiceImageTags">
    <vt:lpwstr/>
  </property>
  <property fmtid="{D5CDD505-2E9C-101B-9397-08002B2CF9AE}" pid="12" name="MSIP_Label_ebdd6eeb-0dd0-4927-947e-a759f08fcf55_Enabled">
    <vt:lpwstr>true</vt:lpwstr>
  </property>
  <property fmtid="{D5CDD505-2E9C-101B-9397-08002B2CF9AE}" pid="13" name="MSIP_Label_ebdd6eeb-0dd0-4927-947e-a759f08fcf55_SetDate">
    <vt:lpwstr>2023-10-25T18:21:27Z</vt:lpwstr>
  </property>
  <property fmtid="{D5CDD505-2E9C-101B-9397-08002B2CF9AE}" pid="14" name="MSIP_Label_ebdd6eeb-0dd0-4927-947e-a759f08fcf55_Method">
    <vt:lpwstr>Privileged</vt:lpwstr>
  </property>
  <property fmtid="{D5CDD505-2E9C-101B-9397-08002B2CF9AE}" pid="15" name="MSIP_Label_ebdd6eeb-0dd0-4927-947e-a759f08fcf55_Name">
    <vt:lpwstr>Level 1 - Published (Items)</vt:lpwstr>
  </property>
  <property fmtid="{D5CDD505-2E9C-101B-9397-08002B2CF9AE}" pid="16" name="MSIP_Label_ebdd6eeb-0dd0-4927-947e-a759f08fcf55_SiteId">
    <vt:lpwstr>658e63e8-8d39-499c-8f48-13adc9452f4c</vt:lpwstr>
  </property>
  <property fmtid="{D5CDD505-2E9C-101B-9397-08002B2CF9AE}" pid="17" name="MSIP_Label_ebdd6eeb-0dd0-4927-947e-a759f08fcf55_ActionId">
    <vt:lpwstr>4138694d-0711-409d-90b6-01311194df51</vt:lpwstr>
  </property>
  <property fmtid="{D5CDD505-2E9C-101B-9397-08002B2CF9AE}" pid="18" name="MSIP_Label_ebdd6eeb-0dd0-4927-947e-a759f08fcf55_ContentBits">
    <vt:lpwstr>0</vt:lpwstr>
  </property>
  <property fmtid="{D5CDD505-2E9C-101B-9397-08002B2CF9AE}" pid="19" name="WorkflowChangePath">
    <vt:lpwstr>dff07ce7-2fe0-44e5-9d33-eb01c4950507,3;</vt:lpwstr>
  </property>
</Properties>
</file>