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FB1E5" w14:textId="38F4F7C6" w:rsidR="00F910DF" w:rsidRPr="00285DF2" w:rsidRDefault="008923DC" w:rsidP="00F910DF">
      <w:pPr>
        <w:pStyle w:val="text"/>
        <w:rPr>
          <w:rStyle w:val="TextPrompts"/>
          <w:color w:val="000000" w:themeColor="text1"/>
          <w:sz w:val="28"/>
          <w:szCs w:val="28"/>
        </w:rPr>
      </w:pPr>
      <w:bookmarkStart w:id="0" w:name="SW0000"/>
      <w:r w:rsidRPr="004B6C49">
        <w:rPr>
          <w:rFonts w:ascii="Arial Narrow" w:hAnsi="Arial Narrow"/>
          <w:noProof/>
          <w:sz w:val="28"/>
          <w:szCs w:val="28"/>
          <w:highlight w:val="lightGray"/>
        </w:rPr>
        <mc:AlternateContent>
          <mc:Choice Requires="wps">
            <w:drawing>
              <wp:anchor distT="0" distB="0" distL="114300" distR="114300" simplePos="0" relativeHeight="251659264" behindDoc="0" locked="0" layoutInCell="1" allowOverlap="1" wp14:anchorId="15628ED9" wp14:editId="388D183B">
                <wp:simplePos x="0" y="0"/>
                <wp:positionH relativeFrom="column">
                  <wp:posOffset>2626659</wp:posOffset>
                </wp:positionH>
                <wp:positionV relativeFrom="paragraph">
                  <wp:posOffset>-73959</wp:posOffset>
                </wp:positionV>
                <wp:extent cx="4381500" cy="2384612"/>
                <wp:effectExtent l="0" t="0" r="19050" b="15875"/>
                <wp:wrapNone/>
                <wp:docPr id="4" name="Text Box 4"/>
                <wp:cNvGraphicFramePr/>
                <a:graphic xmlns:a="http://schemas.openxmlformats.org/drawingml/2006/main">
                  <a:graphicData uri="http://schemas.microsoft.com/office/word/2010/wordprocessingShape">
                    <wps:wsp>
                      <wps:cNvSpPr txBox="1"/>
                      <wps:spPr>
                        <a:xfrm>
                          <a:off x="0" y="0"/>
                          <a:ext cx="4381500" cy="2384612"/>
                        </a:xfrm>
                        <a:prstGeom prst="rect">
                          <a:avLst/>
                        </a:prstGeom>
                        <a:solidFill>
                          <a:schemeClr val="bg1">
                            <a:lumMod val="85000"/>
                          </a:schemeClr>
                        </a:solidFill>
                        <a:ln w="6350">
                          <a:solidFill>
                            <a:prstClr val="black"/>
                          </a:solidFill>
                        </a:ln>
                      </wps:spPr>
                      <wps:txbx>
                        <w:txbxContent>
                          <w:p w14:paraId="541B1C18" w14:textId="5693D59E" w:rsidR="008923DC" w:rsidRPr="00285DF2" w:rsidRDefault="008923DC" w:rsidP="008923DC">
                            <w:pPr>
                              <w:autoSpaceDE w:val="0"/>
                              <w:autoSpaceDN w:val="0"/>
                              <w:adjustRightInd w:val="0"/>
                              <w:spacing w:before="200" w:after="0" w:line="240" w:lineRule="auto"/>
                              <w:rPr>
                                <w:rStyle w:val="TextPrompts"/>
                                <w:rFonts w:ascii="Arial Narrow" w:eastAsia="Times New Roman" w:hAnsi="Arial Narrow" w:cs="Arial"/>
                                <w:b/>
                                <w:sz w:val="36"/>
                                <w:szCs w:val="36"/>
                                <w:shd w:val="clear" w:color="auto" w:fill="auto"/>
                              </w:rPr>
                            </w:pPr>
                            <w:r w:rsidRPr="00D409C9">
                              <w:rPr>
                                <w:rFonts w:ascii="Arial Narrow" w:eastAsia="Times New Roman" w:hAnsi="Arial Narrow" w:cs="Arial"/>
                                <w:b/>
                                <w:sz w:val="36"/>
                                <w:szCs w:val="36"/>
                              </w:rPr>
                              <w:t xml:space="preserve">Important: Results of your </w:t>
                            </w:r>
                            <w:r w:rsidRPr="00363DE8">
                              <w:rPr>
                                <w:rFonts w:ascii="Arial Narrow" w:eastAsia="Times New Roman" w:hAnsi="Arial Narrow" w:cs="Arial"/>
                                <w:b/>
                                <w:sz w:val="36"/>
                                <w:szCs w:val="36"/>
                              </w:rPr>
                              <w:t xml:space="preserve">appeal request </w:t>
                            </w:r>
                            <w:r w:rsidRPr="00363DE8">
                              <w:rPr>
                                <w:rFonts w:ascii="Arial Narrow" w:eastAsia="Times New Roman" w:hAnsi="Arial Narrow" w:cs="Arial"/>
                                <w:b/>
                                <w:sz w:val="36"/>
                                <w:szCs w:val="36"/>
                              </w:rPr>
                              <w:br/>
                            </w:r>
                            <w:r w:rsidR="003E4423" w:rsidRPr="004B6C49">
                              <w:rPr>
                                <w:rFonts w:ascii="Arial Narrow" w:eastAsia="Times New Roman" w:hAnsi="Arial Narrow"/>
                                <w:sz w:val="36"/>
                                <w:szCs w:val="36"/>
                              </w:rPr>
                              <w:t xml:space="preserve">You asked us to change </w:t>
                            </w:r>
                            <w:r w:rsidR="007B1B81" w:rsidRPr="004B6C49">
                              <w:rPr>
                                <w:rFonts w:ascii="Arial Narrow" w:eastAsia="Times New Roman" w:hAnsi="Arial Narrow"/>
                                <w:sz w:val="36"/>
                                <w:szCs w:val="36"/>
                              </w:rPr>
                              <w:t>our decision about a denial</w:t>
                            </w:r>
                            <w:r w:rsidR="003E4423" w:rsidRPr="004B6C49">
                              <w:rPr>
                                <w:rFonts w:ascii="Arial Narrow" w:eastAsia="Times New Roman" w:hAnsi="Arial Narrow"/>
                                <w:sz w:val="36"/>
                                <w:szCs w:val="36"/>
                              </w:rPr>
                              <w:t xml:space="preserve">. </w:t>
                            </w:r>
                            <w:r w:rsidR="007B1B81" w:rsidRPr="004B6C49">
                              <w:rPr>
                                <w:rFonts w:ascii="Arial Narrow" w:eastAsia="Times New Roman" w:hAnsi="Arial Narrow"/>
                                <w:sz w:val="36"/>
                                <w:szCs w:val="36"/>
                              </w:rPr>
                              <w:t xml:space="preserve">This letter has our </w:t>
                            </w:r>
                            <w:r w:rsidR="00F17E2C">
                              <w:rPr>
                                <w:rFonts w:ascii="Arial Narrow" w:eastAsia="Times New Roman" w:hAnsi="Arial Narrow"/>
                                <w:sz w:val="36"/>
                                <w:szCs w:val="36"/>
                              </w:rPr>
                              <w:t>appeal</w:t>
                            </w:r>
                            <w:r w:rsidR="00F17E2C" w:rsidRPr="004B6C49">
                              <w:rPr>
                                <w:rFonts w:ascii="Arial Narrow" w:eastAsia="Times New Roman" w:hAnsi="Arial Narrow"/>
                                <w:sz w:val="36"/>
                                <w:szCs w:val="36"/>
                              </w:rPr>
                              <w:t xml:space="preserve"> </w:t>
                            </w:r>
                            <w:r w:rsidR="007B1B81" w:rsidRPr="004B6C49">
                              <w:rPr>
                                <w:rFonts w:ascii="Arial Narrow" w:eastAsia="Times New Roman" w:hAnsi="Arial Narrow"/>
                                <w:sz w:val="36"/>
                                <w:szCs w:val="36"/>
                              </w:rPr>
                              <w:t>decision</w:t>
                            </w:r>
                            <w:r w:rsidR="003E4423" w:rsidRPr="004B6C49">
                              <w:rPr>
                                <w:rFonts w:ascii="Arial Narrow" w:eastAsia="Times New Roman" w:hAnsi="Arial Narrow"/>
                                <w:sz w:val="36"/>
                                <w:szCs w:val="36"/>
                              </w:rPr>
                              <w:t xml:space="preserve">. </w:t>
                            </w:r>
                            <w:r w:rsidRPr="00363DE8">
                              <w:rPr>
                                <w:rFonts w:ascii="Arial Narrow" w:eastAsia="Times New Roman" w:hAnsi="Arial Narrow"/>
                                <w:sz w:val="36"/>
                                <w:szCs w:val="36"/>
                              </w:rPr>
                              <w:t>Please</w:t>
                            </w:r>
                            <w:r w:rsidRPr="004B6C49">
                              <w:rPr>
                                <w:rFonts w:ascii="Arial Narrow" w:eastAsia="Times New Roman" w:hAnsi="Arial Narrow"/>
                                <w:sz w:val="44"/>
                                <w:szCs w:val="44"/>
                              </w:rPr>
                              <w:t xml:space="preserve"> </w:t>
                            </w:r>
                            <w:r w:rsidRPr="000C7F5C">
                              <w:rPr>
                                <w:rFonts w:ascii="Arial Narrow" w:eastAsia="Times New Roman" w:hAnsi="Arial Narrow"/>
                                <w:sz w:val="36"/>
                                <w:szCs w:val="36"/>
                              </w:rPr>
                              <w:t>call us right away</w:t>
                            </w:r>
                            <w:r w:rsidR="00A86659">
                              <w:rPr>
                                <w:rFonts w:ascii="Arial Narrow" w:eastAsia="Times New Roman" w:hAnsi="Arial Narrow"/>
                                <w:sz w:val="36"/>
                                <w:szCs w:val="36"/>
                              </w:rPr>
                              <w:t xml:space="preserve"> at </w:t>
                            </w:r>
                            <w:r w:rsidR="00A86659" w:rsidRPr="00FF16C1">
                              <w:rPr>
                                <w:rFonts w:ascii="Arial Narrow" w:eastAsia="Times New Roman" w:hAnsi="Arial Narrow"/>
                                <w:sz w:val="36"/>
                                <w:szCs w:val="36"/>
                                <w:highlight w:val="yellow"/>
                              </w:rPr>
                              <w:t>XXX-XXX-XXXX</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This help is free. </w:t>
                            </w:r>
                          </w:p>
                          <w:p w14:paraId="2F11A561" w14:textId="77777777" w:rsidR="008923DC" w:rsidRDefault="008923DC" w:rsidP="00892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28ED9" id="_x0000_t202" coordsize="21600,21600" o:spt="202" path="m,l,21600r21600,l21600,xe">
                <v:stroke joinstyle="miter"/>
                <v:path gradientshapeok="t" o:connecttype="rect"/>
              </v:shapetype>
              <v:shape id="Text Box 4" o:spid="_x0000_s1026" type="#_x0000_t202" style="position:absolute;margin-left:206.8pt;margin-top:-5.8pt;width:345pt;height:1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" fillcolor="#d8d8d8 [2732]" strokeweight=".5pt">
                <v:textbox>
                  <w:txbxContent>
                    <w:p w14:paraId="541B1C18" w14:textId="5693D59E" w:rsidR="008923DC" w:rsidRPr="00285DF2" w:rsidRDefault="008923DC" w:rsidP="008923DC">
                      <w:pPr>
                        <w:autoSpaceDE w:val="0"/>
                        <w:autoSpaceDN w:val="0"/>
                        <w:adjustRightInd w:val="0"/>
                        <w:spacing w:before="200" w:after="0" w:line="240" w:lineRule="auto"/>
                        <w:rPr>
                          <w:rStyle w:val="TextPrompts"/>
                          <w:rFonts w:ascii="Arial Narrow" w:eastAsia="Times New Roman" w:hAnsi="Arial Narrow" w:cs="Arial"/>
                          <w:b/>
                          <w:sz w:val="36"/>
                          <w:szCs w:val="36"/>
                          <w:shd w:val="clear" w:color="auto" w:fill="auto"/>
                        </w:rPr>
                      </w:pPr>
                      <w:r w:rsidRPr="00D409C9">
                        <w:rPr>
                          <w:rFonts w:ascii="Arial Narrow" w:eastAsia="Times New Roman" w:hAnsi="Arial Narrow" w:cs="Arial"/>
                          <w:b/>
                          <w:sz w:val="36"/>
                          <w:szCs w:val="36"/>
                        </w:rPr>
                        <w:t xml:space="preserve">Important: Results of your </w:t>
                      </w:r>
                      <w:r w:rsidRPr="00363DE8">
                        <w:rPr>
                          <w:rFonts w:ascii="Arial Narrow" w:eastAsia="Times New Roman" w:hAnsi="Arial Narrow" w:cs="Arial"/>
                          <w:b/>
                          <w:sz w:val="36"/>
                          <w:szCs w:val="36"/>
                        </w:rPr>
                        <w:t xml:space="preserve">appeal request </w:t>
                      </w:r>
                      <w:r w:rsidRPr="00363DE8">
                        <w:rPr>
                          <w:rFonts w:ascii="Arial Narrow" w:eastAsia="Times New Roman" w:hAnsi="Arial Narrow" w:cs="Arial"/>
                          <w:b/>
                          <w:sz w:val="36"/>
                          <w:szCs w:val="36"/>
                        </w:rPr>
                        <w:br/>
                      </w:r>
                      <w:r w:rsidR="003E4423" w:rsidRPr="004B6C49">
                        <w:rPr>
                          <w:rFonts w:ascii="Arial Narrow" w:eastAsia="Times New Roman" w:hAnsi="Arial Narrow"/>
                          <w:sz w:val="36"/>
                          <w:szCs w:val="36"/>
                        </w:rPr>
                        <w:t xml:space="preserve">You asked us to change </w:t>
                      </w:r>
                      <w:r w:rsidR="007B1B81" w:rsidRPr="004B6C49">
                        <w:rPr>
                          <w:rFonts w:ascii="Arial Narrow" w:eastAsia="Times New Roman" w:hAnsi="Arial Narrow"/>
                          <w:sz w:val="36"/>
                          <w:szCs w:val="36"/>
                        </w:rPr>
                        <w:t>our decision about a denial</w:t>
                      </w:r>
                      <w:r w:rsidR="003E4423" w:rsidRPr="004B6C49">
                        <w:rPr>
                          <w:rFonts w:ascii="Arial Narrow" w:eastAsia="Times New Roman" w:hAnsi="Arial Narrow"/>
                          <w:sz w:val="36"/>
                          <w:szCs w:val="36"/>
                        </w:rPr>
                        <w:t xml:space="preserve">. </w:t>
                      </w:r>
                      <w:r w:rsidR="007B1B81" w:rsidRPr="004B6C49">
                        <w:rPr>
                          <w:rFonts w:ascii="Arial Narrow" w:eastAsia="Times New Roman" w:hAnsi="Arial Narrow"/>
                          <w:sz w:val="36"/>
                          <w:szCs w:val="36"/>
                        </w:rPr>
                        <w:t xml:space="preserve">This letter has our </w:t>
                      </w:r>
                      <w:r w:rsidR="00F17E2C">
                        <w:rPr>
                          <w:rFonts w:ascii="Arial Narrow" w:eastAsia="Times New Roman" w:hAnsi="Arial Narrow"/>
                          <w:sz w:val="36"/>
                          <w:szCs w:val="36"/>
                        </w:rPr>
                        <w:t>appeal</w:t>
                      </w:r>
                      <w:r w:rsidR="00F17E2C" w:rsidRPr="004B6C49">
                        <w:rPr>
                          <w:rFonts w:ascii="Arial Narrow" w:eastAsia="Times New Roman" w:hAnsi="Arial Narrow"/>
                          <w:sz w:val="36"/>
                          <w:szCs w:val="36"/>
                        </w:rPr>
                        <w:t xml:space="preserve"> </w:t>
                      </w:r>
                      <w:r w:rsidR="007B1B81" w:rsidRPr="004B6C49">
                        <w:rPr>
                          <w:rFonts w:ascii="Arial Narrow" w:eastAsia="Times New Roman" w:hAnsi="Arial Narrow"/>
                          <w:sz w:val="36"/>
                          <w:szCs w:val="36"/>
                        </w:rPr>
                        <w:t>decision</w:t>
                      </w:r>
                      <w:r w:rsidR="003E4423" w:rsidRPr="004B6C49">
                        <w:rPr>
                          <w:rFonts w:ascii="Arial Narrow" w:eastAsia="Times New Roman" w:hAnsi="Arial Narrow"/>
                          <w:sz w:val="36"/>
                          <w:szCs w:val="36"/>
                        </w:rPr>
                        <w:t xml:space="preserve">. </w:t>
                      </w:r>
                      <w:r w:rsidRPr="00363DE8">
                        <w:rPr>
                          <w:rFonts w:ascii="Arial Narrow" w:eastAsia="Times New Roman" w:hAnsi="Arial Narrow"/>
                          <w:sz w:val="36"/>
                          <w:szCs w:val="36"/>
                        </w:rPr>
                        <w:t>Please</w:t>
                      </w:r>
                      <w:r w:rsidRPr="004B6C49">
                        <w:rPr>
                          <w:rFonts w:ascii="Arial Narrow" w:eastAsia="Times New Roman" w:hAnsi="Arial Narrow"/>
                          <w:sz w:val="44"/>
                          <w:szCs w:val="44"/>
                        </w:rPr>
                        <w:t xml:space="preserve"> </w:t>
                      </w:r>
                      <w:r w:rsidRPr="000C7F5C">
                        <w:rPr>
                          <w:rFonts w:ascii="Arial Narrow" w:eastAsia="Times New Roman" w:hAnsi="Arial Narrow"/>
                          <w:sz w:val="36"/>
                          <w:szCs w:val="36"/>
                        </w:rPr>
                        <w:t>call us right away</w:t>
                      </w:r>
                      <w:r w:rsidR="00A86659">
                        <w:rPr>
                          <w:rFonts w:ascii="Arial Narrow" w:eastAsia="Times New Roman" w:hAnsi="Arial Narrow"/>
                          <w:sz w:val="36"/>
                          <w:szCs w:val="36"/>
                        </w:rPr>
                        <w:t xml:space="preserve"> at </w:t>
                      </w:r>
                      <w:r w:rsidR="00A86659" w:rsidRPr="00FF16C1">
                        <w:rPr>
                          <w:rFonts w:ascii="Arial Narrow" w:eastAsia="Times New Roman" w:hAnsi="Arial Narrow"/>
                          <w:sz w:val="36"/>
                          <w:szCs w:val="36"/>
                          <w:highlight w:val="yellow"/>
                        </w:rPr>
                        <w:t>XXX-XXX-XXXX</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This help is free. </w:t>
                      </w:r>
                    </w:p>
                    <w:p w14:paraId="2F11A561" w14:textId="77777777" w:rsidR="008923DC" w:rsidRDefault="008923DC" w:rsidP="008923DC"/>
                  </w:txbxContent>
                </v:textbox>
              </v:shape>
            </w:pict>
          </mc:Fallback>
        </mc:AlternateContent>
      </w:r>
      <w:bookmarkStart w:id="1" w:name="Text1"/>
      <w:bookmarkEnd w:id="0"/>
      <w:r w:rsidR="00F910DF" w:rsidRPr="004B6C49">
        <w:rPr>
          <w:rStyle w:val="TextPrompts"/>
          <w:color w:val="000000" w:themeColor="text1"/>
          <w:sz w:val="28"/>
          <w:szCs w:val="28"/>
          <w:highlight w:val="lightGray"/>
        </w:rPr>
        <w:t>MCE Letterhead (required)</w:t>
      </w:r>
      <w:r w:rsidR="00F910DF" w:rsidRPr="004B6C49">
        <w:rPr>
          <w:rStyle w:val="TextPrompts"/>
          <w:color w:val="000000" w:themeColor="text1"/>
          <w:sz w:val="28"/>
          <w:szCs w:val="28"/>
          <w:highlight w:val="lightGray"/>
        </w:rPr>
        <w:br/>
        <w:t xml:space="preserve">(include name, address </w:t>
      </w:r>
      <w:r w:rsidR="00F910DF" w:rsidRPr="004B6C49">
        <w:rPr>
          <w:rStyle w:val="TextPrompts"/>
          <w:color w:val="000000" w:themeColor="text1"/>
          <w:sz w:val="28"/>
          <w:szCs w:val="28"/>
          <w:highlight w:val="lightGray"/>
        </w:rPr>
        <w:br/>
        <w:t>phone number</w:t>
      </w:r>
      <w:r w:rsidR="002F1B20">
        <w:rPr>
          <w:rStyle w:val="TextPrompts"/>
          <w:color w:val="000000" w:themeColor="text1"/>
          <w:sz w:val="28"/>
          <w:szCs w:val="28"/>
          <w:highlight w:val="lightGray"/>
        </w:rPr>
        <w:t xml:space="preserve">; can add </w:t>
      </w:r>
      <w:r w:rsidR="002F1B20">
        <w:rPr>
          <w:rStyle w:val="TextPrompts"/>
          <w:color w:val="000000" w:themeColor="text1"/>
          <w:sz w:val="28"/>
          <w:szCs w:val="28"/>
          <w:highlight w:val="lightGray"/>
        </w:rPr>
        <w:br/>
        <w:t>subcontractor</w:t>
      </w:r>
      <w:r w:rsidR="00F910DF" w:rsidRPr="004B6C49">
        <w:rPr>
          <w:rStyle w:val="TextPrompts"/>
          <w:color w:val="000000" w:themeColor="text1"/>
          <w:sz w:val="28"/>
          <w:szCs w:val="28"/>
          <w:highlight w:val="lightGray"/>
        </w:rPr>
        <w:t xml:space="preserve">) </w:t>
      </w:r>
      <w:r w:rsidR="00F910DF" w:rsidRPr="004B6C49">
        <w:rPr>
          <w:rStyle w:val="TextPrompts"/>
          <w:color w:val="000000" w:themeColor="text1"/>
          <w:sz w:val="28"/>
          <w:szCs w:val="28"/>
          <w:highlight w:val="lightGray"/>
        </w:rPr>
        <w:br/>
      </w:r>
    </w:p>
    <w:p w14:paraId="40F85ACF" w14:textId="77777777" w:rsidR="00F910DF" w:rsidRPr="00285DF2" w:rsidRDefault="00F910DF" w:rsidP="00F910DF">
      <w:pPr>
        <w:pStyle w:val="text"/>
        <w:contextualSpacing/>
        <w:rPr>
          <w:sz w:val="28"/>
          <w:szCs w:val="28"/>
        </w:rPr>
      </w:pPr>
    </w:p>
    <w:p w14:paraId="12C08F05" w14:textId="77777777" w:rsidR="00F910DF" w:rsidRPr="00E50910" w:rsidRDefault="00F910DF" w:rsidP="00F910DF">
      <w:pPr>
        <w:pStyle w:val="text"/>
        <w:contextualSpacing/>
        <w:rPr>
          <w:sz w:val="28"/>
          <w:szCs w:val="28"/>
        </w:rPr>
      </w:pPr>
      <w:r w:rsidRPr="00E50910">
        <w:rPr>
          <w:sz w:val="28"/>
          <w:szCs w:val="28"/>
        </w:rPr>
        <w:t>&lt;&lt; NOTICE DATE&gt;&gt;</w:t>
      </w:r>
    </w:p>
    <w:p w14:paraId="003B61CD" w14:textId="73010EB2" w:rsidR="00F910DF" w:rsidRPr="00E50BE7" w:rsidRDefault="00F910DF" w:rsidP="00F910DF">
      <w:pPr>
        <w:pStyle w:val="text"/>
        <w:contextualSpacing/>
        <w:rPr>
          <w:sz w:val="28"/>
          <w:szCs w:val="28"/>
        </w:rPr>
      </w:pPr>
    </w:p>
    <w:bookmarkEnd w:id="1"/>
    <w:p w14:paraId="0123A4AF" w14:textId="4A46A29C" w:rsidR="00F910DF" w:rsidRPr="00E50910" w:rsidRDefault="00F910DF" w:rsidP="00F910DF">
      <w:pPr>
        <w:pStyle w:val="text"/>
        <w:spacing w:before="0"/>
        <w:rPr>
          <w:rStyle w:val="TextPrompts"/>
          <w:sz w:val="28"/>
          <w:szCs w:val="28"/>
          <w:highlight w:val="lightGray"/>
        </w:rPr>
      </w:pPr>
      <w:r w:rsidRPr="00E50910">
        <w:rPr>
          <w:rStyle w:val="TextPrompts"/>
          <w:sz w:val="28"/>
          <w:szCs w:val="28"/>
          <w:highlight w:val="lightGray"/>
        </w:rPr>
        <w:t>MEMBER NAME</w:t>
      </w:r>
    </w:p>
    <w:p w14:paraId="4F716B52" w14:textId="42A9247F" w:rsidR="00F910DF" w:rsidRPr="00E50910" w:rsidRDefault="00F910DF" w:rsidP="00F910DF">
      <w:pPr>
        <w:pStyle w:val="text"/>
        <w:spacing w:before="0"/>
        <w:contextualSpacing/>
        <w:rPr>
          <w:rStyle w:val="TextPrompts"/>
          <w:sz w:val="28"/>
          <w:szCs w:val="28"/>
          <w:highlight w:val="lightGray"/>
        </w:rPr>
      </w:pPr>
      <w:r w:rsidRPr="00E50910">
        <w:rPr>
          <w:rStyle w:val="TextPrompts"/>
          <w:sz w:val="28"/>
          <w:szCs w:val="28"/>
          <w:highlight w:val="lightGray"/>
        </w:rPr>
        <w:t>ADDRESS</w:t>
      </w:r>
    </w:p>
    <w:p w14:paraId="4D2F1546" w14:textId="77777777" w:rsidR="00F910DF" w:rsidRPr="00E50910" w:rsidRDefault="00F910DF" w:rsidP="00F910DF">
      <w:pPr>
        <w:pStyle w:val="text"/>
        <w:spacing w:before="0"/>
        <w:contextualSpacing/>
        <w:rPr>
          <w:rStyle w:val="TextPrompts"/>
          <w:sz w:val="28"/>
          <w:szCs w:val="28"/>
        </w:rPr>
      </w:pPr>
      <w:r w:rsidRPr="00E50910">
        <w:rPr>
          <w:rStyle w:val="TextPrompts"/>
          <w:sz w:val="28"/>
          <w:szCs w:val="28"/>
          <w:highlight w:val="lightGray"/>
        </w:rPr>
        <w:t>CITY, STATE ZIP</w:t>
      </w:r>
    </w:p>
    <w:p w14:paraId="224FED7B" w14:textId="77777777" w:rsidR="00F910DF" w:rsidRPr="00E50910" w:rsidRDefault="00F910DF" w:rsidP="00F910DF">
      <w:pPr>
        <w:pStyle w:val="Text1"/>
        <w:spacing w:before="0"/>
        <w:contextualSpacing/>
        <w:rPr>
          <w:sz w:val="28"/>
          <w:szCs w:val="28"/>
        </w:rPr>
      </w:pPr>
      <w:bookmarkStart w:id="2" w:name="Text2"/>
    </w:p>
    <w:p w14:paraId="6F56535C" w14:textId="77777777" w:rsidR="00F910DF" w:rsidRPr="00E50BE7" w:rsidRDefault="00F910DF" w:rsidP="00F910DF">
      <w:pPr>
        <w:pStyle w:val="Text1"/>
        <w:spacing w:before="0"/>
        <w:contextualSpacing/>
        <w:rPr>
          <w:sz w:val="28"/>
          <w:szCs w:val="28"/>
        </w:rPr>
      </w:pPr>
      <w:r w:rsidRPr="00E50910">
        <w:rPr>
          <w:rFonts w:cs="Arial"/>
          <w:kern w:val="2"/>
          <w:sz w:val="28"/>
          <w:szCs w:val="28"/>
        </w:rPr>
        <w:t>&lt;&lt;OHP Client ID, DOB, PCP/PCD/BHP&gt;&gt;</w:t>
      </w:r>
    </w:p>
    <w:bookmarkEnd w:id="2"/>
    <w:p w14:paraId="5DC8DBCB" w14:textId="22B7BDA6" w:rsidR="00F910DF" w:rsidRPr="00E50910" w:rsidRDefault="00E23F85" w:rsidP="00F910DF">
      <w:pPr>
        <w:pStyle w:val="text"/>
        <w:spacing w:before="480"/>
        <w:jc w:val="center"/>
        <w:rPr>
          <w:sz w:val="28"/>
          <w:szCs w:val="28"/>
        </w:rPr>
      </w:pPr>
      <w:r w:rsidRPr="00E50910">
        <w:rPr>
          <w:b/>
          <w:sz w:val="36"/>
          <w:szCs w:val="36"/>
        </w:rPr>
        <w:t>Results of your request to</w:t>
      </w:r>
      <w:r w:rsidR="008F7D7D" w:rsidRPr="00E50910">
        <w:rPr>
          <w:b/>
          <w:sz w:val="36"/>
          <w:szCs w:val="36"/>
        </w:rPr>
        <w:t xml:space="preserve"> change</w:t>
      </w:r>
      <w:r w:rsidRPr="00E50910">
        <w:rPr>
          <w:b/>
          <w:sz w:val="36"/>
          <w:szCs w:val="36"/>
        </w:rPr>
        <w:t xml:space="preserve"> </w:t>
      </w:r>
      <w:r w:rsidR="00D409C9" w:rsidRPr="00E50910">
        <w:rPr>
          <w:b/>
          <w:sz w:val="36"/>
          <w:szCs w:val="36"/>
        </w:rPr>
        <w:t>our decision</w:t>
      </w:r>
      <w:r w:rsidR="00F910DF" w:rsidRPr="00E50910">
        <w:rPr>
          <w:b/>
          <w:sz w:val="36"/>
          <w:szCs w:val="36"/>
        </w:rPr>
        <w:t xml:space="preserve"> </w:t>
      </w:r>
      <w:r w:rsidR="00F910DF" w:rsidRPr="00E50910">
        <w:rPr>
          <w:b/>
          <w:sz w:val="36"/>
          <w:szCs w:val="36"/>
        </w:rPr>
        <w:br/>
      </w:r>
      <w:r w:rsidR="00F910DF" w:rsidRPr="00E50910">
        <w:rPr>
          <w:bCs/>
          <w:sz w:val="32"/>
          <w:szCs w:val="32"/>
        </w:rPr>
        <w:t xml:space="preserve">(Also called Notice of </w:t>
      </w:r>
      <w:r w:rsidRPr="00E50910">
        <w:rPr>
          <w:bCs/>
          <w:sz w:val="32"/>
          <w:szCs w:val="32"/>
        </w:rPr>
        <w:t>Appeal Resolution</w:t>
      </w:r>
      <w:r w:rsidR="00F910DF" w:rsidRPr="00E50910">
        <w:rPr>
          <w:bCs/>
          <w:sz w:val="32"/>
          <w:szCs w:val="32"/>
        </w:rPr>
        <w:t>)</w:t>
      </w:r>
      <w:r w:rsidR="00F910DF" w:rsidRPr="00E50910">
        <w:rPr>
          <w:bCs/>
          <w:sz w:val="28"/>
          <w:szCs w:val="28"/>
        </w:rPr>
        <w:br/>
      </w:r>
    </w:p>
    <w:p w14:paraId="0054424F" w14:textId="679BA224" w:rsidR="001208A8" w:rsidRPr="00E50BE7" w:rsidRDefault="00515A1A">
      <w:pPr>
        <w:pStyle w:val="text"/>
        <w:rPr>
          <w:sz w:val="28"/>
          <w:szCs w:val="28"/>
        </w:rPr>
      </w:pPr>
      <w:r w:rsidRPr="00E50910">
        <w:rPr>
          <w:sz w:val="28"/>
          <w:szCs w:val="28"/>
        </w:rPr>
        <w:t>Dear &lt;&lt;</w:t>
      </w:r>
      <w:r w:rsidRPr="00E50910">
        <w:rPr>
          <w:rStyle w:val="TextPrompts"/>
          <w:sz w:val="28"/>
          <w:szCs w:val="28"/>
          <w:shd w:val="clear" w:color="auto" w:fill="auto"/>
        </w:rPr>
        <w:t>Member name&gt;&gt;</w:t>
      </w:r>
      <w:r w:rsidRPr="00E50910">
        <w:rPr>
          <w:sz w:val="28"/>
          <w:szCs w:val="28"/>
        </w:rPr>
        <w:t>,</w:t>
      </w:r>
    </w:p>
    <w:p w14:paraId="6780D403" w14:textId="5312F6D4" w:rsidR="0019323B" w:rsidRDefault="00515A1A" w:rsidP="001D1668">
      <w:pPr>
        <w:pStyle w:val="text"/>
        <w:rPr>
          <w:sz w:val="28"/>
          <w:szCs w:val="28"/>
          <w:shd w:val="clear" w:color="auto" w:fill="D9D9D9" w:themeFill="background1" w:themeFillShade="D9"/>
        </w:rPr>
        <w:sectPr w:rsidR="0019323B" w:rsidSect="00FE0FAE">
          <w:footerReference w:type="default" r:id="rId11"/>
          <w:pgSz w:w="12240" w:h="15840"/>
          <w:pgMar w:top="540" w:right="720" w:bottom="288" w:left="720" w:header="432" w:footer="432" w:gutter="0"/>
          <w:cols w:space="720"/>
          <w:docGrid w:linePitch="381"/>
        </w:sectPr>
      </w:pPr>
      <w:r w:rsidRPr="0019323B">
        <w:rPr>
          <w:sz w:val="28"/>
          <w:szCs w:val="28"/>
        </w:rPr>
        <w:t xml:space="preserve">On </w:t>
      </w:r>
      <w:r w:rsidRPr="00E50910">
        <w:rPr>
          <w:sz w:val="28"/>
          <w:szCs w:val="28"/>
        </w:rPr>
        <w:t xml:space="preserve">&lt;&lt;request </w:t>
      </w:r>
      <w:r w:rsidRPr="00E50910">
        <w:rPr>
          <w:rStyle w:val="TextPrompts"/>
          <w:sz w:val="28"/>
          <w:szCs w:val="28"/>
          <w:shd w:val="clear" w:color="auto" w:fill="auto"/>
        </w:rPr>
        <w:t>date&gt;&gt;</w:t>
      </w:r>
      <w:r w:rsidRPr="00E50BE7">
        <w:rPr>
          <w:sz w:val="28"/>
          <w:szCs w:val="28"/>
        </w:rPr>
        <w:t xml:space="preserve">, </w:t>
      </w:r>
      <w:r w:rsidRPr="0019323B">
        <w:rPr>
          <w:sz w:val="28"/>
          <w:szCs w:val="28"/>
        </w:rPr>
        <w:t xml:space="preserve">we got your appeal request to change the </w:t>
      </w:r>
      <w:r w:rsidRPr="00E50910">
        <w:rPr>
          <w:sz w:val="28"/>
          <w:szCs w:val="28"/>
        </w:rPr>
        <w:t xml:space="preserve">decision we made. We looked at your records </w:t>
      </w:r>
      <w:r w:rsidRPr="004B6C49">
        <w:rPr>
          <w:sz w:val="28"/>
          <w:szCs w:val="28"/>
        </w:rPr>
        <w:t>again. We also looked at what you told us in your appeal request</w:t>
      </w:r>
      <w:r>
        <w:rPr>
          <w:sz w:val="28"/>
          <w:szCs w:val="28"/>
        </w:rPr>
        <w:t>. We requested</w:t>
      </w:r>
      <w:r w:rsidRPr="004B6C49">
        <w:rPr>
          <w:sz w:val="28"/>
          <w:szCs w:val="28"/>
        </w:rPr>
        <w:t xml:space="preserve"> any new records that were sent about you and this service. This letter explains our decision and what you can do next.</w:t>
      </w:r>
      <w:r w:rsidR="004F1E2C">
        <w:rPr>
          <w:sz w:val="28"/>
          <w:szCs w:val="28"/>
        </w:rPr>
        <w:br/>
      </w:r>
      <w:r w:rsidR="00E52D09">
        <w:rPr>
          <w:sz w:val="28"/>
          <w:szCs w:val="28"/>
        </w:rPr>
        <w:br/>
      </w:r>
      <w:r w:rsidR="00DC1B65" w:rsidRPr="004B6C49">
        <w:rPr>
          <w:b/>
          <w:bCs/>
          <w:sz w:val="32"/>
          <w:szCs w:val="32"/>
        </w:rPr>
        <w:t>Appeal decision</w:t>
      </w:r>
      <w:r w:rsidR="00DC1B65" w:rsidRPr="004B6C49">
        <w:rPr>
          <w:b/>
          <w:bCs/>
          <w:sz w:val="28"/>
          <w:szCs w:val="28"/>
        </w:rPr>
        <w:br/>
      </w:r>
    </w:p>
    <w:p w14:paraId="0857E9F5" w14:textId="6F8EF250" w:rsidR="001D1668" w:rsidRPr="00E50910" w:rsidRDefault="0019323B" w:rsidP="00E50910">
      <w:pPr>
        <w:pStyle w:val="text"/>
        <w:shd w:val="clear" w:color="auto" w:fill="FFFFFF" w:themeFill="background1"/>
        <w:rPr>
          <w:sz w:val="28"/>
          <w:szCs w:val="28"/>
        </w:rPr>
      </w:pPr>
      <w:r w:rsidRPr="00E50910">
        <w:rPr>
          <w:sz w:val="28"/>
          <w:szCs w:val="28"/>
          <w:shd w:val="clear" w:color="auto" w:fill="FFFFFF" w:themeFill="background1"/>
        </w:rPr>
        <w:t>&lt;&lt;</w:t>
      </w:r>
      <w:r w:rsidRPr="00E50910">
        <w:rPr>
          <w:color w:val="A6A6A6" w:themeColor="background1" w:themeShade="A6"/>
          <w:sz w:val="28"/>
          <w:szCs w:val="28"/>
          <w:shd w:val="clear" w:color="auto" w:fill="FFFFFF" w:themeFill="background1"/>
        </w:rPr>
        <w:t>REVERSAL:</w:t>
      </w:r>
      <w:r>
        <w:rPr>
          <w:sz w:val="28"/>
          <w:szCs w:val="28"/>
          <w:shd w:val="clear" w:color="auto" w:fill="FFFFFF" w:themeFill="background1"/>
        </w:rPr>
        <w:t xml:space="preserve"> </w:t>
      </w:r>
      <w:r w:rsidR="001D1668" w:rsidRPr="00E50910">
        <w:rPr>
          <w:sz w:val="28"/>
          <w:szCs w:val="28"/>
          <w:shd w:val="clear" w:color="auto" w:fill="FFFFFF" w:themeFill="background1"/>
        </w:rPr>
        <w:t>We have decided to overturn (reverse) our denial</w:t>
      </w:r>
      <w:r w:rsidR="00EC6BE6" w:rsidRPr="00E50910">
        <w:rPr>
          <w:sz w:val="28"/>
          <w:szCs w:val="28"/>
          <w:shd w:val="clear" w:color="auto" w:fill="FFFFFF" w:themeFill="background1"/>
        </w:rPr>
        <w:t xml:space="preserve"> decision</w:t>
      </w:r>
      <w:r w:rsidR="001D1668" w:rsidRPr="00E50910">
        <w:rPr>
          <w:sz w:val="28"/>
          <w:szCs w:val="28"/>
          <w:shd w:val="clear" w:color="auto" w:fill="FFFFFF" w:themeFill="background1"/>
        </w:rPr>
        <w:t>. Your request for &lt;&lt;</w:t>
      </w:r>
      <w:r w:rsidR="00E52D09" w:rsidRPr="00E50910">
        <w:rPr>
          <w:sz w:val="28"/>
          <w:szCs w:val="28"/>
          <w:shd w:val="clear" w:color="auto" w:fill="FFFFFF" w:themeFill="background1"/>
        </w:rPr>
        <w:t xml:space="preserve">plain language </w:t>
      </w:r>
      <w:r w:rsidR="001D1668" w:rsidRPr="00E50910">
        <w:rPr>
          <w:sz w:val="28"/>
          <w:szCs w:val="28"/>
          <w:shd w:val="clear" w:color="auto" w:fill="FFFFFF" w:themeFill="background1"/>
        </w:rPr>
        <w:t>description of the denied service&gt;&gt; is now approved. We will cover this service. Please contact your doctor to find out what you need to do next.</w:t>
      </w:r>
      <w:r w:rsidRPr="00E50910">
        <w:rPr>
          <w:sz w:val="28"/>
          <w:szCs w:val="28"/>
          <w:shd w:val="clear" w:color="auto" w:fill="FFFFFF" w:themeFill="background1"/>
        </w:rPr>
        <w:t>&gt;&gt;</w:t>
      </w:r>
    </w:p>
    <w:p w14:paraId="33CF3B93" w14:textId="77777777" w:rsidR="0019323B" w:rsidRDefault="0019323B" w:rsidP="00EC6BE6">
      <w:pPr>
        <w:pStyle w:val="text"/>
        <w:rPr>
          <w:sz w:val="28"/>
          <w:szCs w:val="28"/>
          <w:shd w:val="clear" w:color="auto" w:fill="D9D9D9" w:themeFill="background1" w:themeFillShade="D9"/>
        </w:rPr>
      </w:pPr>
    </w:p>
    <w:p w14:paraId="16DBCF08" w14:textId="6A626555" w:rsidR="00A55B6C" w:rsidRDefault="0019323B" w:rsidP="00EC6BE6">
      <w:pPr>
        <w:pStyle w:val="text"/>
        <w:rPr>
          <w:sz w:val="28"/>
          <w:szCs w:val="28"/>
        </w:rPr>
      </w:pPr>
      <w:r w:rsidRPr="00E50910">
        <w:rPr>
          <w:sz w:val="28"/>
          <w:szCs w:val="28"/>
          <w:shd w:val="clear" w:color="auto" w:fill="FFFFFF" w:themeFill="background1"/>
        </w:rPr>
        <w:t>&lt;</w:t>
      </w:r>
      <w:r w:rsidR="00EC1B65">
        <w:rPr>
          <w:sz w:val="28"/>
          <w:szCs w:val="28"/>
          <w:shd w:val="clear" w:color="auto" w:fill="FFFFFF" w:themeFill="background1"/>
        </w:rPr>
        <w:t>&lt;</w:t>
      </w:r>
      <w:r w:rsidRPr="00E50910">
        <w:rPr>
          <w:color w:val="A6A6A6" w:themeColor="background1" w:themeShade="A6"/>
          <w:sz w:val="28"/>
          <w:szCs w:val="28"/>
          <w:shd w:val="clear" w:color="auto" w:fill="FFFFFF" w:themeFill="background1"/>
        </w:rPr>
        <w:t xml:space="preserve">PARTIAL: </w:t>
      </w:r>
      <w:r w:rsidR="00EC6BE6" w:rsidRPr="00E50910">
        <w:rPr>
          <w:sz w:val="28"/>
          <w:szCs w:val="28"/>
          <w:shd w:val="clear" w:color="auto" w:fill="FFFFFF" w:themeFill="background1"/>
        </w:rPr>
        <w:t>We have decided to overturn (reverse) part of our denial</w:t>
      </w:r>
      <w:r w:rsidR="001B538F" w:rsidRPr="00E50910">
        <w:rPr>
          <w:sz w:val="28"/>
          <w:szCs w:val="28"/>
          <w:shd w:val="clear" w:color="auto" w:fill="FFFFFF" w:themeFill="background1"/>
        </w:rPr>
        <w:t xml:space="preserve"> decision</w:t>
      </w:r>
      <w:r w:rsidR="00EC6BE6" w:rsidRPr="00E50910">
        <w:rPr>
          <w:sz w:val="28"/>
          <w:szCs w:val="28"/>
          <w:shd w:val="clear" w:color="auto" w:fill="FFFFFF" w:themeFill="background1"/>
        </w:rPr>
        <w:t>, but not all of it. We are able to cover &lt;&lt;description of what part of the denied service is being overturned&gt;&gt;. But we still can’t cover &lt;&lt;description of what part of the denied service is being upheld&gt;&gt;</w:t>
      </w:r>
      <w:r w:rsidR="00EC6BE6" w:rsidRPr="00E50910">
        <w:rPr>
          <w:sz w:val="28"/>
          <w:szCs w:val="28"/>
        </w:rPr>
        <w:t xml:space="preserve">. </w:t>
      </w:r>
      <w:r w:rsidR="00233580" w:rsidRPr="00E50910">
        <w:rPr>
          <w:sz w:val="28"/>
          <w:szCs w:val="28"/>
        </w:rPr>
        <w:t xml:space="preserve">We told your </w:t>
      </w:r>
      <w:r w:rsidR="00233580" w:rsidRPr="0019323B">
        <w:rPr>
          <w:sz w:val="28"/>
          <w:szCs w:val="28"/>
        </w:rPr>
        <w:t>provider about next steps needed/You need to:&gt;&gt;</w:t>
      </w:r>
    </w:p>
    <w:p w14:paraId="15ABA88C" w14:textId="756DBC67" w:rsidR="0019323B" w:rsidRDefault="0019323B" w:rsidP="00EC6BE6">
      <w:pPr>
        <w:pStyle w:val="text"/>
        <w:rPr>
          <w:sz w:val="28"/>
          <w:szCs w:val="28"/>
        </w:rPr>
      </w:pPr>
    </w:p>
    <w:p w14:paraId="0DE1A871" w14:textId="77777777" w:rsidR="0019323B" w:rsidRPr="0019323B" w:rsidRDefault="0019323B" w:rsidP="00EC6BE6">
      <w:pPr>
        <w:pStyle w:val="text"/>
        <w:rPr>
          <w:sz w:val="28"/>
          <w:szCs w:val="28"/>
        </w:rPr>
      </w:pPr>
    </w:p>
    <w:p w14:paraId="414DDB69" w14:textId="16C073B8" w:rsidR="00112A8E" w:rsidRPr="0019323B" w:rsidRDefault="0019323B" w:rsidP="00125187">
      <w:pPr>
        <w:pStyle w:val="text"/>
        <w:rPr>
          <w:sz w:val="28"/>
          <w:szCs w:val="28"/>
        </w:rPr>
      </w:pPr>
      <w:r>
        <w:rPr>
          <w:sz w:val="28"/>
          <w:szCs w:val="28"/>
          <w:shd w:val="clear" w:color="auto" w:fill="FFFFFF" w:themeFill="background1"/>
        </w:rPr>
        <w:t>&lt;&lt;</w:t>
      </w:r>
      <w:r w:rsidRPr="00E50910">
        <w:rPr>
          <w:color w:val="A6A6A6" w:themeColor="background1" w:themeShade="A6"/>
          <w:sz w:val="28"/>
          <w:szCs w:val="28"/>
          <w:shd w:val="clear" w:color="auto" w:fill="FFFFFF" w:themeFill="background1"/>
        </w:rPr>
        <w:t xml:space="preserve">UPHOLD: </w:t>
      </w:r>
      <w:r w:rsidR="00112A8E" w:rsidRPr="00E50910">
        <w:rPr>
          <w:sz w:val="28"/>
          <w:szCs w:val="28"/>
          <w:shd w:val="clear" w:color="auto" w:fill="FFFFFF" w:themeFill="background1"/>
        </w:rPr>
        <w:t>We have decided to uphold (not change) our denial. Your request for &lt;&lt;description of the denied service&gt;&gt; is still not covered</w:t>
      </w:r>
      <w:r w:rsidR="00112A8E" w:rsidRPr="0019323B">
        <w:rPr>
          <w:sz w:val="28"/>
          <w:szCs w:val="28"/>
        </w:rPr>
        <w:t>.</w:t>
      </w:r>
      <w:r>
        <w:rPr>
          <w:sz w:val="28"/>
          <w:szCs w:val="28"/>
        </w:rPr>
        <w:t>&gt;&gt;</w:t>
      </w:r>
    </w:p>
    <w:p w14:paraId="75E061A8" w14:textId="77777777" w:rsidR="0019323B" w:rsidRDefault="0019323B" w:rsidP="00640769">
      <w:pPr>
        <w:pStyle w:val="text"/>
        <w:rPr>
          <w:sz w:val="28"/>
          <w:szCs w:val="28"/>
        </w:rPr>
        <w:sectPr w:rsidR="0019323B" w:rsidSect="00E50910">
          <w:type w:val="continuous"/>
          <w:pgSz w:w="12240" w:h="15840"/>
          <w:pgMar w:top="540" w:right="720" w:bottom="288" w:left="720" w:header="432" w:footer="432" w:gutter="0"/>
          <w:cols w:num="3" w:space="720"/>
          <w:docGrid w:linePitch="381"/>
        </w:sectPr>
      </w:pPr>
    </w:p>
    <w:p w14:paraId="497FB753" w14:textId="545256FF" w:rsidR="008D0CCA" w:rsidRPr="00E50910" w:rsidRDefault="008D0CCA" w:rsidP="00640769">
      <w:pPr>
        <w:pStyle w:val="text"/>
        <w:rPr>
          <w:sz w:val="28"/>
          <w:szCs w:val="28"/>
        </w:rPr>
      </w:pPr>
      <w:r w:rsidRPr="00E50910">
        <w:rPr>
          <w:sz w:val="28"/>
          <w:szCs w:val="28"/>
        </w:rPr>
        <w:lastRenderedPageBreak/>
        <w:t xml:space="preserve">The reason we were not able to &lt;&lt;cover / cover all of&gt;&gt; </w:t>
      </w:r>
      <w:r w:rsidRPr="00E50BE7">
        <w:rPr>
          <w:sz w:val="28"/>
          <w:szCs w:val="28"/>
        </w:rPr>
        <w:t xml:space="preserve">the service is </w:t>
      </w:r>
      <w:r w:rsidRPr="00E50910">
        <w:rPr>
          <w:sz w:val="28"/>
          <w:szCs w:val="28"/>
        </w:rPr>
        <w:t>&lt;&lt;member-specific reasons why coverage criteria was not fully met&gt;&gt;</w:t>
      </w:r>
      <w:r w:rsidRPr="00E50BE7">
        <w:rPr>
          <w:sz w:val="28"/>
          <w:szCs w:val="28"/>
        </w:rPr>
        <w:t>. The Oregon Health Plan does not cover all services and supplies.</w:t>
      </w:r>
    </w:p>
    <w:p w14:paraId="7E798CA2" w14:textId="050931EE" w:rsidR="00640769" w:rsidRPr="004B6C49" w:rsidRDefault="00640769" w:rsidP="00640769">
      <w:pPr>
        <w:pStyle w:val="text"/>
        <w:rPr>
          <w:sz w:val="28"/>
          <w:szCs w:val="28"/>
        </w:rPr>
      </w:pPr>
      <w:r w:rsidRPr="004B6C49">
        <w:rPr>
          <w:sz w:val="28"/>
          <w:szCs w:val="28"/>
        </w:rPr>
        <w:t>These are the OHP rules that we used when we made this decision:</w:t>
      </w:r>
    </w:p>
    <w:p w14:paraId="18152E98" w14:textId="77777777" w:rsidR="00640769" w:rsidRPr="00E50910" w:rsidRDefault="00640769" w:rsidP="00640769">
      <w:pPr>
        <w:pStyle w:val="text"/>
        <w:ind w:left="720"/>
        <w:rPr>
          <w:sz w:val="28"/>
          <w:szCs w:val="28"/>
        </w:rPr>
      </w:pPr>
      <w:r w:rsidRPr="00E50910">
        <w:rPr>
          <w:sz w:val="28"/>
          <w:szCs w:val="28"/>
        </w:rPr>
        <w:t>&lt;&lt;List of all applicable OARs, Guideline Notes, HERC Clinical Guidance, medical policies or criteria, etc. OARs are listed with only the specific sections and subsections that apply to this member-specific decision.&gt;&gt;</w:t>
      </w:r>
    </w:p>
    <w:p w14:paraId="1388E5BF" w14:textId="0BF3AF6C" w:rsidR="00233580" w:rsidRDefault="00233580" w:rsidP="00E444C4">
      <w:pPr>
        <w:pStyle w:val="text"/>
        <w:rPr>
          <w:sz w:val="28"/>
          <w:szCs w:val="28"/>
        </w:rPr>
      </w:pPr>
      <w:r w:rsidRPr="004B6C49">
        <w:rPr>
          <w:sz w:val="28"/>
          <w:szCs w:val="28"/>
        </w:rPr>
        <w:t xml:space="preserve">This action is effective </w:t>
      </w:r>
      <w:r w:rsidRPr="00E50BE7">
        <w:rPr>
          <w:sz w:val="28"/>
          <w:szCs w:val="28"/>
        </w:rPr>
        <w:t xml:space="preserve">on </w:t>
      </w:r>
      <w:r w:rsidRPr="00E50910">
        <w:rPr>
          <w:sz w:val="28"/>
          <w:szCs w:val="28"/>
        </w:rPr>
        <w:t>&lt;&lt;effective date&gt;&gt;</w:t>
      </w:r>
      <w:r w:rsidRPr="00E50BE7">
        <w:rPr>
          <w:sz w:val="28"/>
          <w:szCs w:val="28"/>
        </w:rPr>
        <w:t xml:space="preserve">. A </w:t>
      </w:r>
      <w:r w:rsidRPr="004B6C49">
        <w:rPr>
          <w:sz w:val="28"/>
          <w:szCs w:val="28"/>
        </w:rPr>
        <w:t>copy of this letter has been sent to your provider.</w:t>
      </w:r>
    </w:p>
    <w:p w14:paraId="46E5AA58" w14:textId="2FD15BDC" w:rsidR="007E077E" w:rsidRPr="00E50910" w:rsidRDefault="007E077E" w:rsidP="003C5D1B">
      <w:pPr>
        <w:pStyle w:val="text"/>
        <w:rPr>
          <w:rStyle w:val="TextPrompts"/>
          <w:sz w:val="28"/>
          <w:szCs w:val="28"/>
          <w:shd w:val="clear" w:color="auto" w:fill="auto"/>
        </w:rPr>
      </w:pPr>
      <w:r w:rsidRPr="00E50910">
        <w:rPr>
          <w:sz w:val="28"/>
          <w:szCs w:val="28"/>
        </w:rPr>
        <w:t>When we looked at your records, we checked to see if you have a different medical issue that would let us cover this. There are rules we have to meet in order to do this. We had a health care professional review your case to see if you met those rules. Unfortunately, you did not meet those rules.</w:t>
      </w:r>
    </w:p>
    <w:p w14:paraId="776AD32E" w14:textId="77777777" w:rsidR="0019323B" w:rsidRPr="0019323B" w:rsidRDefault="00D01272" w:rsidP="0019323B">
      <w:pPr>
        <w:pStyle w:val="text"/>
        <w:rPr>
          <w:rStyle w:val="TextPrompts"/>
          <w:sz w:val="28"/>
          <w:szCs w:val="28"/>
          <w:shd w:val="clear" w:color="auto" w:fill="auto"/>
        </w:rPr>
      </w:pPr>
      <w:r w:rsidRPr="00E50910">
        <w:rPr>
          <w:rStyle w:val="TextPrompts"/>
          <w:bCs/>
          <w:sz w:val="32"/>
          <w:szCs w:val="32"/>
          <w:shd w:val="clear" w:color="auto" w:fill="auto"/>
        </w:rPr>
        <w:t>&lt;&lt;</w:t>
      </w:r>
      <w:r w:rsidR="005B22F9" w:rsidRPr="00E50910">
        <w:rPr>
          <w:rStyle w:val="TextPrompts"/>
          <w:b/>
          <w:sz w:val="32"/>
          <w:szCs w:val="32"/>
          <w:shd w:val="clear" w:color="auto" w:fill="auto"/>
        </w:rPr>
        <w:t>Did you get a bill?</w:t>
      </w:r>
      <w:r w:rsidR="005B22F9" w:rsidRPr="00E50910">
        <w:rPr>
          <w:rStyle w:val="TextPrompts"/>
          <w:b/>
          <w:sz w:val="28"/>
          <w:szCs w:val="28"/>
        </w:rPr>
        <w:br/>
      </w:r>
      <w:r w:rsidR="0019323B" w:rsidRPr="0019323B">
        <w:rPr>
          <w:rStyle w:val="TextPrompts"/>
          <w:sz w:val="28"/>
          <w:szCs w:val="28"/>
          <w:shd w:val="clear" w:color="auto" w:fill="auto"/>
        </w:rPr>
        <w:t xml:space="preserve">If you get a bill for this service, call our Customer Service at &lt;&lt;XXX-XXX-XXXX / the number listed below&gt;&gt;. Do not pay the bill until you talk to us. We will see why you got a bill. </w:t>
      </w:r>
    </w:p>
    <w:p w14:paraId="59DC1274" w14:textId="7D7E3023" w:rsidR="00E444C4" w:rsidRPr="00E50910" w:rsidRDefault="0019323B" w:rsidP="0019323B">
      <w:pPr>
        <w:pStyle w:val="text"/>
        <w:rPr>
          <w:rStyle w:val="TextPrompts"/>
          <w:sz w:val="28"/>
          <w:szCs w:val="28"/>
          <w:shd w:val="clear" w:color="auto" w:fill="auto"/>
        </w:rPr>
      </w:pPr>
      <w:r w:rsidRPr="0019323B">
        <w:rPr>
          <w:rStyle w:val="TextPrompts"/>
          <w:sz w:val="28"/>
          <w:szCs w:val="28"/>
          <w:shd w:val="clear" w:color="auto" w:fill="auto"/>
        </w:rPr>
        <w:t xml:space="preserve">Providers should not bill you if a service is covered. If a service is not covered and you signed a valid Oregon Health Plan Financial Waiver, you have to pay for it. You can see the waiver form at </w:t>
      </w:r>
      <w:hyperlink r:id="rId12" w:history="1">
        <w:r w:rsidRPr="00E50910">
          <w:rPr>
            <w:rStyle w:val="Hyperlink"/>
            <w:color w:val="auto"/>
            <w:sz w:val="28"/>
            <w:szCs w:val="28"/>
          </w:rPr>
          <w:t>https://bit.ly/OHPwaiver</w:t>
        </w:r>
      </w:hyperlink>
      <w:r>
        <w:rPr>
          <w:rStyle w:val="TextPrompts"/>
          <w:sz w:val="28"/>
          <w:szCs w:val="28"/>
          <w:shd w:val="clear" w:color="auto" w:fill="auto"/>
        </w:rPr>
        <w:t>.</w:t>
      </w:r>
      <w:r w:rsidRPr="0019323B">
        <w:rPr>
          <w:rStyle w:val="TextPrompts"/>
          <w:sz w:val="28"/>
          <w:szCs w:val="28"/>
          <w:shd w:val="clear" w:color="auto" w:fill="auto"/>
        </w:rPr>
        <w:t xml:space="preserve"> If you do not know if you signed a waiver form, ask your provider’s office</w:t>
      </w:r>
      <w:r w:rsidR="005B22F9" w:rsidRPr="00E50910">
        <w:rPr>
          <w:rStyle w:val="TextPrompts"/>
          <w:sz w:val="28"/>
          <w:szCs w:val="28"/>
          <w:shd w:val="clear" w:color="auto" w:fill="auto"/>
        </w:rPr>
        <w:t>.</w:t>
      </w:r>
      <w:r w:rsidR="00D01272" w:rsidRPr="00E50910">
        <w:rPr>
          <w:rStyle w:val="TextPrompts"/>
          <w:sz w:val="28"/>
          <w:szCs w:val="28"/>
          <w:shd w:val="clear" w:color="auto" w:fill="auto"/>
        </w:rPr>
        <w:t>&gt;&gt;</w:t>
      </w:r>
    </w:p>
    <w:p w14:paraId="6AC28861" w14:textId="43F6DD49" w:rsidR="0058062C" w:rsidRDefault="00560735" w:rsidP="00560735">
      <w:pPr>
        <w:pStyle w:val="subhead"/>
        <w:rPr>
          <w:b w:val="0"/>
          <w:bCs w:val="0"/>
          <w:sz w:val="28"/>
          <w:szCs w:val="28"/>
        </w:rPr>
      </w:pPr>
      <w:r w:rsidRPr="004B6C49">
        <w:rPr>
          <w:sz w:val="32"/>
          <w:szCs w:val="32"/>
        </w:rPr>
        <w:t xml:space="preserve">You can ask for a hearing to change our decision </w:t>
      </w:r>
      <w:r w:rsidR="00BC4AA6">
        <w:rPr>
          <w:sz w:val="28"/>
          <w:szCs w:val="28"/>
        </w:rPr>
        <w:br/>
      </w:r>
      <w:r w:rsidRPr="004B6C49">
        <w:rPr>
          <w:b w:val="0"/>
          <w:bCs w:val="0"/>
          <w:sz w:val="28"/>
          <w:szCs w:val="28"/>
        </w:rPr>
        <w:t xml:space="preserve">If you disagree with our decision, you have the right to ask for a hearing with a judge to change it. </w:t>
      </w:r>
    </w:p>
    <w:p w14:paraId="70941082" w14:textId="6B92F443" w:rsidR="0058062C" w:rsidRDefault="0058062C" w:rsidP="00560735">
      <w:pPr>
        <w:pStyle w:val="subhead"/>
        <w:rPr>
          <w:b w:val="0"/>
          <w:bCs w:val="0"/>
          <w:sz w:val="28"/>
          <w:szCs w:val="28"/>
        </w:rPr>
      </w:pPr>
      <w:r>
        <w:rPr>
          <w:b w:val="0"/>
          <w:bCs w:val="0"/>
          <w:noProof/>
          <w:sz w:val="28"/>
          <w:szCs w:val="28"/>
        </w:rPr>
        <w:lastRenderedPageBreak/>
        <w:drawing>
          <wp:inline distT="0" distB="0" distL="0" distR="0" wp14:anchorId="7FB194C3" wp14:editId="3F05DF72">
            <wp:extent cx="6858000" cy="345503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0" cy="3455035"/>
                    </a:xfrm>
                    <a:prstGeom prst="rect">
                      <a:avLst/>
                    </a:prstGeom>
                  </pic:spPr>
                </pic:pic>
              </a:graphicData>
            </a:graphic>
          </wp:inline>
        </w:drawing>
      </w:r>
    </w:p>
    <w:p w14:paraId="03819E3D" w14:textId="18BE7534" w:rsidR="0058062C" w:rsidRDefault="0058062C" w:rsidP="00560735">
      <w:pPr>
        <w:pStyle w:val="subhead"/>
        <w:rPr>
          <w:b w:val="0"/>
          <w:bCs w:val="0"/>
          <w:sz w:val="28"/>
          <w:szCs w:val="28"/>
        </w:rPr>
      </w:pPr>
      <w:r>
        <w:rPr>
          <w:b w:val="0"/>
          <w:bCs w:val="0"/>
          <w:noProof/>
          <w:sz w:val="28"/>
          <w:szCs w:val="28"/>
        </w:rPr>
        <mc:AlternateContent>
          <mc:Choice Requires="wpg">
            <w:drawing>
              <wp:anchor distT="0" distB="0" distL="114300" distR="114300" simplePos="0" relativeHeight="251661312" behindDoc="0" locked="0" layoutInCell="1" allowOverlap="1" wp14:anchorId="5DA2F912" wp14:editId="30FFAC7A">
                <wp:simplePos x="0" y="0"/>
                <wp:positionH relativeFrom="column">
                  <wp:posOffset>3810</wp:posOffset>
                </wp:positionH>
                <wp:positionV relativeFrom="paragraph">
                  <wp:posOffset>15875</wp:posOffset>
                </wp:positionV>
                <wp:extent cx="6621780" cy="1108710"/>
                <wp:effectExtent l="19050" t="19050" r="26670" b="0"/>
                <wp:wrapNone/>
                <wp:docPr id="13" name="Group 13"/>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3" name="Graphic 3" descr="Speaker Phone"/>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72390" y="125730"/>
                            <a:ext cx="662940" cy="764540"/>
                          </a:xfrm>
                          <a:prstGeom prst="rect">
                            <a:avLst/>
                          </a:prstGeom>
                        </pic:spPr>
                      </pic:pic>
                      <wps:wsp>
                        <wps:cNvPr id="5" name="Text Box 5"/>
                        <wps:cNvSpPr txBox="1"/>
                        <wps:spPr>
                          <a:xfrm>
                            <a:off x="742950" y="240030"/>
                            <a:ext cx="2621280" cy="868680"/>
                          </a:xfrm>
                          <a:prstGeom prst="rect">
                            <a:avLst/>
                          </a:prstGeom>
                          <a:noFill/>
                          <a:ln w="6350">
                            <a:noFill/>
                          </a:ln>
                        </wps:spPr>
                        <wps:txbx>
                          <w:txbxContent>
                            <w:p w14:paraId="42FA9F7E" w14:textId="6C2DA3F5" w:rsidR="0058062C" w:rsidRPr="0025602C" w:rsidRDefault="0058062C" w:rsidP="0058062C">
                              <w:pPr>
                                <w:spacing w:line="240" w:lineRule="auto"/>
                                <w:rPr>
                                  <w:rFonts w:ascii="Arial" w:hAnsi="Arial" w:cs="Arial"/>
                                  <w:sz w:val="28"/>
                                  <w:szCs w:val="28"/>
                                </w:rPr>
                              </w:pP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798570" y="26670"/>
                            <a:ext cx="2446020" cy="1002030"/>
                          </a:xfrm>
                          <a:prstGeom prst="rect">
                            <a:avLst/>
                          </a:prstGeom>
                          <a:noFill/>
                          <a:ln w="6350">
                            <a:noFill/>
                          </a:ln>
                        </wps:spPr>
                        <wps:txbx>
                          <w:txbxContent>
                            <w:p w14:paraId="23C58F06" w14:textId="77777777" w:rsidR="0058062C" w:rsidRDefault="0058062C" w:rsidP="0058062C">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6" w:history="1">
                                <w:r w:rsidRPr="00E50910">
                                  <w:rPr>
                                    <w:rStyle w:val="Hyperlink"/>
                                    <w:rFonts w:ascii="Arial" w:hAnsi="Arial" w:cs="Arial"/>
                                    <w:color w:val="auto"/>
                                    <w:sz w:val="28"/>
                                    <w:szCs w:val="28"/>
                                  </w:rPr>
                                  <w:t>https://bit.ly/request2review</w:t>
                                </w:r>
                              </w:hyperlink>
                            </w:p>
                            <w:p w14:paraId="6D0CA262" w14:textId="77777777" w:rsidR="0058062C" w:rsidRPr="0025602C" w:rsidRDefault="0058062C" w:rsidP="005806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196590" y="186690"/>
                            <a:ext cx="647700" cy="647700"/>
                          </a:xfrm>
                          <a:prstGeom prst="rect">
                            <a:avLst/>
                          </a:prstGeom>
                        </pic:spPr>
                      </pic:pic>
                      <wps:wsp>
                        <wps:cNvPr id="11" name="Rectangle 11"/>
                        <wps:cNvSpPr/>
                        <wps:spPr>
                          <a:xfrm>
                            <a:off x="0" y="0"/>
                            <a:ext cx="6621780" cy="1028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A2F912" id="Group 13" o:spid="_x0000_s1027" style="position:absolute;margin-left:.3pt;margin-top:1.25pt;width:521.4pt;height:87.3pt;z-index:251661312" coordsize="66217,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20" o:title="Speaker Phone"/>
                </v:shape>
                <v:shape id="Text Box 5" o:spid="_x0000_s1029" type="#_x0000_t202" style="position:absolute;left:7429;top:2400;width:2621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2FA9F7E" w14:textId="6C2DA3F5" w:rsidR="0058062C" w:rsidRPr="0025602C" w:rsidRDefault="0058062C" w:rsidP="0058062C">
                        <w:pPr>
                          <w:spacing w:line="240" w:lineRule="auto"/>
                          <w:rPr>
                            <w:rFonts w:ascii="Arial" w:hAnsi="Arial" w:cs="Arial"/>
                            <w:sz w:val="28"/>
                            <w:szCs w:val="28"/>
                          </w:rPr>
                        </w:pP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v:textbox>
                </v:shape>
                <v:shape id="Text Box 8" o:spid="_x0000_s1030" type="#_x0000_t202" style="position:absolute;left:37985;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3C58F06" w14:textId="77777777" w:rsidR="0058062C" w:rsidRDefault="0058062C" w:rsidP="0058062C">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21" w:history="1">
                          <w:r w:rsidRPr="00E50910">
                            <w:rPr>
                              <w:rStyle w:val="Hyperlink"/>
                              <w:rFonts w:ascii="Arial" w:hAnsi="Arial" w:cs="Arial"/>
                              <w:color w:val="auto"/>
                              <w:sz w:val="28"/>
                              <w:szCs w:val="28"/>
                            </w:rPr>
                            <w:t>https://bit.ly/request2review</w:t>
                          </w:r>
                        </w:hyperlink>
                      </w:p>
                      <w:p w14:paraId="6D0CA262" w14:textId="77777777" w:rsidR="0058062C" w:rsidRPr="0025602C" w:rsidRDefault="0058062C" w:rsidP="0058062C">
                        <w:pPr>
                          <w:rPr>
                            <w:rFonts w:ascii="Arial" w:hAnsi="Arial" w:cs="Arial"/>
                            <w:sz w:val="28"/>
                            <w:szCs w:val="28"/>
                          </w:rPr>
                        </w:pPr>
                      </w:p>
                    </w:txbxContent>
                  </v:textbox>
                </v:shape>
                <v:shape id="Picture 6" o:spid="_x0000_s1031"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22" o:title="Qr code&#10;&#10;Description automatically generated"/>
                </v:shape>
                <v:shape id="Graphic 10" o:spid="_x0000_s1032" type="#_x0000_t75" alt="Document" style="position:absolute;left:3196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23" o:title="Document"/>
                </v:shape>
                <v:rect id="Rectangle 11" o:spid="_x0000_s1033"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" filled="f" strokecolor="black [3213]" strokeweight="2.25pt"/>
              </v:group>
            </w:pict>
          </mc:Fallback>
        </mc:AlternateContent>
      </w:r>
    </w:p>
    <w:p w14:paraId="02839DBF" w14:textId="77777777" w:rsidR="0058062C" w:rsidRDefault="0058062C" w:rsidP="00560735">
      <w:pPr>
        <w:pStyle w:val="subhead"/>
        <w:rPr>
          <w:b w:val="0"/>
          <w:bCs w:val="0"/>
          <w:sz w:val="28"/>
          <w:szCs w:val="28"/>
        </w:rPr>
      </w:pPr>
    </w:p>
    <w:p w14:paraId="636DD584" w14:textId="77777777" w:rsidR="0058062C" w:rsidRDefault="0058062C" w:rsidP="00560735">
      <w:pPr>
        <w:pStyle w:val="subhead"/>
        <w:rPr>
          <w:b w:val="0"/>
          <w:bCs w:val="0"/>
          <w:sz w:val="28"/>
          <w:szCs w:val="28"/>
        </w:rPr>
      </w:pPr>
    </w:p>
    <w:p w14:paraId="409FFA56" w14:textId="0E476156" w:rsidR="0058062C" w:rsidRPr="004F1E2C" w:rsidRDefault="0058062C" w:rsidP="00560735">
      <w:pPr>
        <w:pStyle w:val="subhead"/>
        <w:rPr>
          <w:sz w:val="32"/>
          <w:szCs w:val="32"/>
        </w:rPr>
      </w:pPr>
      <w:r>
        <w:rPr>
          <w:b w:val="0"/>
          <w:bCs w:val="0"/>
          <w:sz w:val="28"/>
          <w:szCs w:val="28"/>
        </w:rPr>
        <w:br/>
      </w:r>
      <w:r w:rsidRPr="004F1E2C">
        <w:rPr>
          <w:sz w:val="36"/>
          <w:szCs w:val="36"/>
        </w:rPr>
        <w:t>More about hearings</w:t>
      </w:r>
    </w:p>
    <w:tbl>
      <w:tblPr>
        <w:tblStyle w:val="TableGrid"/>
        <w:tblW w:w="10165" w:type="dxa"/>
        <w:tblCellMar>
          <w:left w:w="115" w:type="dxa"/>
          <w:right w:w="115" w:type="dxa"/>
        </w:tblCellMar>
        <w:tblLook w:val="04A0" w:firstRow="1" w:lastRow="0" w:firstColumn="1" w:lastColumn="0" w:noHBand="0" w:noVBand="1"/>
      </w:tblPr>
      <w:tblGrid>
        <w:gridCol w:w="3865"/>
        <w:gridCol w:w="6300"/>
      </w:tblGrid>
      <w:tr w:rsidR="0058062C" w14:paraId="06E28988" w14:textId="77777777" w:rsidTr="00DE4DD7">
        <w:tc>
          <w:tcPr>
            <w:tcW w:w="3865" w:type="dxa"/>
            <w:tcBorders>
              <w:top w:val="nil"/>
              <w:bottom w:val="single" w:sz="4" w:space="0" w:color="FFFFFF" w:themeColor="background1"/>
            </w:tcBorders>
            <w:shd w:val="clear" w:color="auto" w:fill="000000" w:themeFill="text1"/>
            <w:vAlign w:val="center"/>
          </w:tcPr>
          <w:p w14:paraId="1FAE6719" w14:textId="77777777" w:rsidR="0058062C" w:rsidRPr="00531874" w:rsidRDefault="0058062C" w:rsidP="00DE4DD7">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How do I ask for a hearing?</w:t>
            </w:r>
          </w:p>
        </w:tc>
        <w:tc>
          <w:tcPr>
            <w:tcW w:w="6300" w:type="dxa"/>
          </w:tcPr>
          <w:p w14:paraId="00B5DA91" w14:textId="77777777" w:rsidR="0058062C" w:rsidRPr="00531874" w:rsidRDefault="0058062C" w:rsidP="00DE4DD7">
            <w:pPr>
              <w:spacing w:before="240" w:after="0" w:line="240" w:lineRule="auto"/>
              <w:rPr>
                <w:rFonts w:ascii="Arial" w:eastAsia="Times New Roman" w:hAnsi="Arial" w:cs="Arial"/>
                <w:color w:val="000000"/>
                <w:sz w:val="28"/>
                <w:szCs w:val="28"/>
              </w:rPr>
            </w:pPr>
            <w:r w:rsidRPr="00531874">
              <w:rPr>
                <w:rFonts w:ascii="Arial" w:eastAsia="Times New Roman" w:hAnsi="Arial" w:cs="Arial"/>
                <w:color w:val="000000"/>
                <w:sz w:val="28"/>
                <w:szCs w:val="28"/>
              </w:rPr>
              <w:t>You have to ask for an appeal before you can ask for a hearing.</w:t>
            </w:r>
            <w:r>
              <w:rPr>
                <w:rFonts w:ascii="Arial" w:eastAsia="Times New Roman" w:hAnsi="Arial" w:cs="Arial"/>
                <w:color w:val="000000"/>
                <w:sz w:val="28"/>
                <w:szCs w:val="28"/>
              </w:rPr>
              <w:t xml:space="preserve"> If you do not agree with the appeal decision, ask the state to review it. The review is called a hearing. </w:t>
            </w:r>
          </w:p>
          <w:p w14:paraId="5B8E8DCB" w14:textId="0E0B2B62" w:rsidR="0058062C" w:rsidRPr="00531874" w:rsidRDefault="0058062C" w:rsidP="00DE4DD7">
            <w:pPr>
              <w:spacing w:before="240" w:after="0" w:line="240" w:lineRule="auto"/>
              <w:rPr>
                <w:rFonts w:ascii="Arial" w:eastAsia="Times New Roman" w:hAnsi="Arial" w:cs="Arial"/>
                <w:color w:val="000000"/>
                <w:sz w:val="28"/>
                <w:szCs w:val="28"/>
              </w:rPr>
            </w:pPr>
            <w:r w:rsidRPr="00531874">
              <w:rPr>
                <w:rFonts w:ascii="Arial" w:eastAsia="Times New Roman" w:hAnsi="Arial" w:cs="Arial"/>
                <w:color w:val="000000"/>
                <w:sz w:val="28"/>
                <w:szCs w:val="28"/>
              </w:rPr>
              <w:t xml:space="preserve">Call the state </w:t>
            </w:r>
            <w:r>
              <w:rPr>
                <w:rFonts w:ascii="Arial" w:eastAsia="Times New Roman" w:hAnsi="Arial" w:cs="Arial"/>
                <w:color w:val="000000"/>
                <w:sz w:val="28"/>
                <w:szCs w:val="28"/>
              </w:rPr>
              <w:t xml:space="preserve">at </w:t>
            </w:r>
            <w:r w:rsidRPr="00531874">
              <w:rPr>
                <w:rFonts w:ascii="Arial" w:eastAsia="Times New Roman" w:hAnsi="Arial" w:cs="Arial"/>
                <w:color w:val="000000"/>
                <w:sz w:val="28"/>
                <w:szCs w:val="28"/>
              </w:rPr>
              <w:t>800-273-0557 (TTY 711) or use the request form</w:t>
            </w:r>
            <w:r>
              <w:rPr>
                <w:rFonts w:ascii="Arial" w:eastAsia="Times New Roman" w:hAnsi="Arial" w:cs="Arial"/>
                <w:color w:val="000000"/>
                <w:sz w:val="28"/>
                <w:szCs w:val="28"/>
              </w:rPr>
              <w:t xml:space="preserve"> that was</w:t>
            </w:r>
            <w:r w:rsidRPr="004C0B5A">
              <w:rPr>
                <w:rFonts w:ascii="Arial" w:eastAsia="Times New Roman" w:hAnsi="Arial" w:cs="Arial"/>
                <w:color w:val="000000"/>
                <w:sz w:val="28"/>
                <w:szCs w:val="28"/>
              </w:rPr>
              <w:t xml:space="preserve"> sent with this letter. </w:t>
            </w:r>
            <w:r>
              <w:rPr>
                <w:rFonts w:ascii="Arial" w:eastAsia="Times New Roman" w:hAnsi="Arial" w:cs="Arial"/>
                <w:color w:val="000000"/>
                <w:sz w:val="28"/>
                <w:szCs w:val="28"/>
              </w:rPr>
              <w:t xml:space="preserve">Get the </w:t>
            </w:r>
            <w:r w:rsidRPr="00531874">
              <w:rPr>
                <w:rFonts w:ascii="Arial" w:eastAsia="Times New Roman" w:hAnsi="Arial" w:cs="Arial"/>
                <w:color w:val="000000"/>
                <w:sz w:val="28"/>
                <w:szCs w:val="28"/>
              </w:rPr>
              <w:t>form at</w:t>
            </w:r>
            <w:r w:rsidRPr="00E50910">
              <w:rPr>
                <w:rFonts w:ascii="Arial" w:eastAsia="Times New Roman" w:hAnsi="Arial" w:cs="Arial"/>
                <w:sz w:val="28"/>
                <w:szCs w:val="28"/>
              </w:rPr>
              <w:t xml:space="preserve"> </w:t>
            </w:r>
            <w:hyperlink r:id="rId24" w:history="1">
              <w:r w:rsidRPr="00E50910">
                <w:rPr>
                  <w:rStyle w:val="Hyperlink"/>
                  <w:rFonts w:ascii="Arial" w:hAnsi="Arial" w:cs="Arial"/>
                  <w:color w:val="auto"/>
                  <w:sz w:val="28"/>
                  <w:szCs w:val="28"/>
                  <w:u w:val="none"/>
                </w:rPr>
                <w:t>https://bit.ly/request2review</w:t>
              </w:r>
            </w:hyperlink>
          </w:p>
        </w:tc>
      </w:tr>
      <w:tr w:rsidR="0058062C" w14:paraId="12BBEB69" w14:textId="77777777" w:rsidTr="00DE4DD7">
        <w:tc>
          <w:tcPr>
            <w:tcW w:w="3865" w:type="dxa"/>
            <w:tcBorders>
              <w:top w:val="single" w:sz="4" w:space="0" w:color="FFFFFF" w:themeColor="background1"/>
              <w:bottom w:val="single" w:sz="4" w:space="0" w:color="FFFFFF" w:themeColor="background1"/>
            </w:tcBorders>
            <w:shd w:val="clear" w:color="auto" w:fill="000000" w:themeFill="text1"/>
            <w:vAlign w:val="center"/>
          </w:tcPr>
          <w:p w14:paraId="3BC2CABF" w14:textId="77777777" w:rsidR="0058062C" w:rsidRPr="00531874" w:rsidRDefault="0058062C" w:rsidP="00DE4DD7">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How much time do I have to ask for a hearing?</w:t>
            </w:r>
          </w:p>
        </w:tc>
        <w:tc>
          <w:tcPr>
            <w:tcW w:w="6300" w:type="dxa"/>
          </w:tcPr>
          <w:p w14:paraId="3AE8DEE6" w14:textId="77777777" w:rsidR="0058062C" w:rsidRDefault="0058062C" w:rsidP="00DE4DD7">
            <w:pPr>
              <w:spacing w:before="240" w:after="0" w:line="240" w:lineRule="auto"/>
              <w:rPr>
                <w:rFonts w:ascii="Arial" w:eastAsia="Times New Roman" w:hAnsi="Arial" w:cs="Arial"/>
                <w:b/>
                <w:bCs/>
                <w:color w:val="000000"/>
                <w:sz w:val="28"/>
                <w:szCs w:val="28"/>
              </w:rPr>
            </w:pPr>
            <w:r>
              <w:rPr>
                <w:rFonts w:ascii="Arial" w:eastAsia="Times New Roman" w:hAnsi="Arial" w:cs="Arial"/>
                <w:color w:val="000000"/>
                <w:sz w:val="28"/>
                <w:szCs w:val="28"/>
              </w:rPr>
              <w:t>You have</w:t>
            </w:r>
            <w:r w:rsidRPr="00074DE1">
              <w:rPr>
                <w:rFonts w:ascii="Arial" w:eastAsia="Times New Roman" w:hAnsi="Arial" w:cs="Arial"/>
                <w:color w:val="000000"/>
                <w:sz w:val="28"/>
                <w:szCs w:val="28"/>
              </w:rPr>
              <w:t xml:space="preserve"> 120 days </w:t>
            </w:r>
            <w:r>
              <w:rPr>
                <w:rFonts w:ascii="Arial" w:eastAsia="Times New Roman" w:hAnsi="Arial" w:cs="Arial"/>
                <w:color w:val="000000"/>
                <w:sz w:val="28"/>
                <w:szCs w:val="28"/>
              </w:rPr>
              <w:t>after you get the</w:t>
            </w:r>
            <w:r w:rsidRPr="00074DE1">
              <w:rPr>
                <w:rFonts w:ascii="Arial" w:eastAsia="Times New Roman" w:hAnsi="Arial" w:cs="Arial"/>
                <w:color w:val="000000"/>
                <w:sz w:val="28"/>
                <w:szCs w:val="28"/>
              </w:rPr>
              <w:t xml:space="preserve"> appeal decision letter</w:t>
            </w:r>
            <w:r>
              <w:rPr>
                <w:rFonts w:ascii="Arial" w:eastAsia="Times New Roman" w:hAnsi="Arial" w:cs="Arial"/>
                <w:color w:val="000000"/>
                <w:sz w:val="28"/>
                <w:szCs w:val="28"/>
              </w:rPr>
              <w:t xml:space="preserve">. You must ask for a hearing within 120 days of the date of the appeal decision letter. The letter is called a Notice of Appeal Resolution. </w:t>
            </w:r>
          </w:p>
        </w:tc>
      </w:tr>
      <w:tr w:rsidR="0058062C" w14:paraId="21ACD822" w14:textId="77777777" w:rsidTr="00DE4DD7">
        <w:tc>
          <w:tcPr>
            <w:tcW w:w="3865" w:type="dxa"/>
            <w:tcBorders>
              <w:top w:val="single" w:sz="4" w:space="0" w:color="FFFFFF" w:themeColor="background1"/>
              <w:bottom w:val="single" w:sz="4" w:space="0" w:color="FFFFFF" w:themeColor="background1"/>
            </w:tcBorders>
            <w:shd w:val="clear" w:color="auto" w:fill="000000" w:themeFill="text1"/>
            <w:vAlign w:val="center"/>
          </w:tcPr>
          <w:p w14:paraId="4E42C40E" w14:textId="77777777" w:rsidR="0058062C" w:rsidRPr="00531874" w:rsidRDefault="0058062C" w:rsidP="00DE4DD7">
            <w:pPr>
              <w:spacing w:before="240" w:after="0" w:line="240" w:lineRule="auto"/>
              <w:rPr>
                <w:rFonts w:ascii="Arial" w:eastAsia="Times New Roman" w:hAnsi="Arial" w:cs="Arial"/>
                <w:b/>
                <w:bCs/>
                <w:color w:val="FFFFFF" w:themeColor="background1"/>
                <w:sz w:val="32"/>
                <w:szCs w:val="32"/>
              </w:rPr>
            </w:pPr>
            <w:r w:rsidRPr="000E7513">
              <w:rPr>
                <w:rFonts w:ascii="Arial" w:eastAsia="Times New Roman" w:hAnsi="Arial" w:cs="Arial"/>
                <w:b/>
                <w:bCs/>
                <w:color w:val="FFFFFF" w:themeColor="background1"/>
                <w:sz w:val="32"/>
                <w:szCs w:val="32"/>
              </w:rPr>
              <w:t>What if I need a faster hearing?</w:t>
            </w:r>
          </w:p>
        </w:tc>
        <w:tc>
          <w:tcPr>
            <w:tcW w:w="6300" w:type="dxa"/>
          </w:tcPr>
          <w:p w14:paraId="72682DAA" w14:textId="755A9F83" w:rsidR="0058062C" w:rsidRPr="004B709B" w:rsidRDefault="0058062C" w:rsidP="00DE4DD7">
            <w:pPr>
              <w:spacing w:before="240" w:after="0" w:line="240" w:lineRule="auto"/>
              <w:rPr>
                <w:rFonts w:ascii="Arial" w:eastAsia="Times New Roman" w:hAnsi="Arial" w:cs="Arial"/>
                <w:color w:val="000000"/>
                <w:sz w:val="28"/>
                <w:szCs w:val="28"/>
              </w:rPr>
            </w:pPr>
            <w:r w:rsidRPr="000E7513">
              <w:rPr>
                <w:rFonts w:ascii="Arial" w:eastAsia="Times New Roman" w:hAnsi="Arial" w:cs="Arial"/>
                <w:color w:val="000000"/>
                <w:sz w:val="28"/>
                <w:szCs w:val="28"/>
              </w:rPr>
              <w:t xml:space="preserve">You can ask for a fast hearing. This is also called an expedited hearing. Call the state at 800-273-0557 (TTY 711) or use the request form that was sent with this letter. Get the form at </w:t>
            </w:r>
            <w:hyperlink r:id="rId25" w:history="1">
              <w:r w:rsidRPr="00E50910">
                <w:rPr>
                  <w:rStyle w:val="Hyperlink"/>
                  <w:rFonts w:ascii="Arial" w:eastAsia="Times New Roman" w:hAnsi="Arial" w:cs="Arial"/>
                  <w:color w:val="auto"/>
                  <w:sz w:val="28"/>
                  <w:szCs w:val="28"/>
                  <w:u w:val="none"/>
                </w:rPr>
                <w:t>https://bit.ly/request2review</w:t>
              </w:r>
            </w:hyperlink>
          </w:p>
        </w:tc>
      </w:tr>
      <w:tr w:rsidR="0058062C" w14:paraId="4FB1288C" w14:textId="77777777" w:rsidTr="00DE4DD7">
        <w:tc>
          <w:tcPr>
            <w:tcW w:w="3865" w:type="dxa"/>
            <w:tcBorders>
              <w:top w:val="single" w:sz="4" w:space="0" w:color="FFFFFF" w:themeColor="background1"/>
              <w:bottom w:val="single" w:sz="4" w:space="0" w:color="FFFFFF" w:themeColor="background1"/>
            </w:tcBorders>
            <w:shd w:val="clear" w:color="auto" w:fill="000000" w:themeFill="text1"/>
            <w:vAlign w:val="center"/>
          </w:tcPr>
          <w:p w14:paraId="7EEC501D" w14:textId="77777777" w:rsidR="0058062C" w:rsidRPr="00531874" w:rsidRDefault="0058062C" w:rsidP="00DE4DD7">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lastRenderedPageBreak/>
              <w:t>When will I know if I can get a fast hearing?</w:t>
            </w:r>
          </w:p>
        </w:tc>
        <w:tc>
          <w:tcPr>
            <w:tcW w:w="6300" w:type="dxa"/>
          </w:tcPr>
          <w:p w14:paraId="4ACA587A" w14:textId="77777777" w:rsidR="0058062C" w:rsidRDefault="0058062C" w:rsidP="00DE4DD7">
            <w:pPr>
              <w:spacing w:before="240" w:after="0" w:line="240" w:lineRule="auto"/>
              <w:rPr>
                <w:rFonts w:ascii="Arial" w:eastAsia="Times New Roman" w:hAnsi="Arial" w:cs="Arial"/>
                <w:color w:val="000000"/>
                <w:sz w:val="28"/>
                <w:szCs w:val="28"/>
              </w:rPr>
            </w:pPr>
            <w:r w:rsidRPr="004B709B">
              <w:rPr>
                <w:rFonts w:ascii="Arial" w:eastAsia="Times New Roman" w:hAnsi="Arial" w:cs="Arial"/>
                <w:color w:val="000000"/>
                <w:sz w:val="28"/>
                <w:szCs w:val="28"/>
              </w:rPr>
              <w:t xml:space="preserve">The </w:t>
            </w:r>
            <w:r>
              <w:rPr>
                <w:rFonts w:ascii="Arial" w:eastAsia="Times New Roman" w:hAnsi="Arial" w:cs="Arial"/>
                <w:color w:val="000000"/>
                <w:sz w:val="28"/>
                <w:szCs w:val="28"/>
              </w:rPr>
              <w:t xml:space="preserve">state </w:t>
            </w:r>
            <w:r w:rsidRPr="004B709B">
              <w:rPr>
                <w:rFonts w:ascii="Arial" w:eastAsia="Times New Roman" w:hAnsi="Arial" w:cs="Arial"/>
                <w:color w:val="000000"/>
                <w:sz w:val="28"/>
                <w:szCs w:val="28"/>
              </w:rPr>
              <w:t xml:space="preserve">will decide if you can have a fast hearing </w:t>
            </w:r>
            <w:r>
              <w:rPr>
                <w:rFonts w:ascii="Arial" w:eastAsia="Times New Roman" w:hAnsi="Arial" w:cs="Arial"/>
                <w:color w:val="000000"/>
                <w:sz w:val="28"/>
                <w:szCs w:val="28"/>
              </w:rPr>
              <w:t xml:space="preserve">2 </w:t>
            </w:r>
            <w:r w:rsidRPr="004B709B">
              <w:rPr>
                <w:rFonts w:ascii="Arial" w:eastAsia="Times New Roman" w:hAnsi="Arial" w:cs="Arial"/>
                <w:color w:val="000000"/>
                <w:sz w:val="28"/>
                <w:szCs w:val="28"/>
              </w:rPr>
              <w:t>working days after getting your request.</w:t>
            </w:r>
          </w:p>
        </w:tc>
      </w:tr>
      <w:tr w:rsidR="0058062C" w14:paraId="3619ED55" w14:textId="77777777" w:rsidTr="00DE4DD7">
        <w:tc>
          <w:tcPr>
            <w:tcW w:w="3865" w:type="dxa"/>
            <w:tcBorders>
              <w:top w:val="single" w:sz="4" w:space="0" w:color="FFFFFF" w:themeColor="background1"/>
            </w:tcBorders>
            <w:shd w:val="clear" w:color="auto" w:fill="000000" w:themeFill="text1"/>
            <w:vAlign w:val="center"/>
          </w:tcPr>
          <w:p w14:paraId="5A6D4FBC" w14:textId="77777777" w:rsidR="0058062C" w:rsidRPr="00531874" w:rsidRDefault="0058062C" w:rsidP="00DE4DD7">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 xml:space="preserve">Who can ask for </w:t>
            </w:r>
            <w:r>
              <w:rPr>
                <w:rFonts w:ascii="Arial" w:eastAsia="Times New Roman" w:hAnsi="Arial" w:cs="Arial"/>
                <w:b/>
                <w:bCs/>
                <w:color w:val="FFFFFF" w:themeColor="background1"/>
                <w:sz w:val="32"/>
                <w:szCs w:val="32"/>
              </w:rPr>
              <w:t>a</w:t>
            </w:r>
            <w:r w:rsidRPr="00531874">
              <w:rPr>
                <w:rFonts w:ascii="Arial" w:eastAsia="Times New Roman" w:hAnsi="Arial" w:cs="Arial"/>
                <w:b/>
                <w:bCs/>
                <w:color w:val="FFFFFF" w:themeColor="background1"/>
                <w:sz w:val="32"/>
                <w:szCs w:val="32"/>
              </w:rPr>
              <w:t xml:space="preserve"> hearing?</w:t>
            </w:r>
          </w:p>
        </w:tc>
        <w:tc>
          <w:tcPr>
            <w:tcW w:w="6300" w:type="dxa"/>
            <w:vAlign w:val="bottom"/>
          </w:tcPr>
          <w:p w14:paraId="2E98C713" w14:textId="77777777" w:rsidR="0058062C" w:rsidRDefault="0058062C" w:rsidP="00DE4DD7">
            <w:pPr>
              <w:spacing w:before="240" w:after="0" w:line="240" w:lineRule="auto"/>
              <w:rPr>
                <w:rFonts w:ascii="Arial" w:eastAsia="Times New Roman" w:hAnsi="Arial" w:cs="Arial"/>
                <w:b/>
                <w:bCs/>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They don’t need permission in writing. </w:t>
            </w:r>
          </w:p>
        </w:tc>
      </w:tr>
    </w:tbl>
    <w:p w14:paraId="238E16D9" w14:textId="77777777" w:rsidR="0058062C" w:rsidRDefault="0058062C" w:rsidP="00560735">
      <w:pPr>
        <w:pStyle w:val="subhead"/>
        <w:rPr>
          <w:b w:val="0"/>
          <w:bCs w:val="0"/>
          <w:sz w:val="28"/>
          <w:szCs w:val="28"/>
        </w:rPr>
      </w:pPr>
    </w:p>
    <w:p w14:paraId="227F61E3" w14:textId="00064F0C" w:rsidR="00560735" w:rsidRPr="004B6C49" w:rsidRDefault="00560735" w:rsidP="00560735">
      <w:pPr>
        <w:pStyle w:val="subhead"/>
        <w:rPr>
          <w:sz w:val="28"/>
          <w:szCs w:val="28"/>
        </w:rPr>
      </w:pPr>
      <w:r w:rsidRPr="00E50910">
        <w:rPr>
          <w:sz w:val="32"/>
          <w:szCs w:val="32"/>
        </w:rPr>
        <w:t>Other things you can do</w:t>
      </w:r>
      <w:r w:rsidR="00F055A9">
        <w:rPr>
          <w:sz w:val="28"/>
          <w:szCs w:val="28"/>
        </w:rPr>
        <w:br/>
      </w:r>
      <w:r w:rsidRPr="004B6C49">
        <w:rPr>
          <w:b w:val="0"/>
          <w:bCs w:val="0"/>
          <w:sz w:val="28"/>
          <w:szCs w:val="28"/>
        </w:rPr>
        <w:t xml:space="preserve">You can do other things besides requesting an appeal or hearing. See page 2 of the enclosed </w:t>
      </w:r>
      <w:r w:rsidRPr="004B6C49">
        <w:rPr>
          <w:b w:val="0"/>
          <w:bCs w:val="0"/>
          <w:i/>
          <w:iCs/>
          <w:sz w:val="28"/>
          <w:szCs w:val="28"/>
        </w:rPr>
        <w:t>Request to Review a Health Care Decision</w:t>
      </w:r>
      <w:r w:rsidRPr="004B6C49">
        <w:rPr>
          <w:b w:val="0"/>
          <w:bCs w:val="0"/>
          <w:sz w:val="28"/>
          <w:szCs w:val="28"/>
        </w:rPr>
        <w:t xml:space="preserve"> form for more information.</w:t>
      </w:r>
    </w:p>
    <w:p w14:paraId="76643F7D" w14:textId="56B32CF1" w:rsidR="005E0216" w:rsidRDefault="00560735" w:rsidP="00560735">
      <w:pPr>
        <w:pStyle w:val="subhead"/>
        <w:rPr>
          <w:b w:val="0"/>
          <w:bCs w:val="0"/>
          <w:sz w:val="28"/>
          <w:szCs w:val="28"/>
        </w:rPr>
      </w:pPr>
      <w:r w:rsidRPr="00E50910">
        <w:rPr>
          <w:sz w:val="32"/>
          <w:szCs w:val="32"/>
        </w:rPr>
        <w:t>In the middle of treatment?</w:t>
      </w:r>
      <w:r w:rsidR="0015539E">
        <w:rPr>
          <w:sz w:val="28"/>
          <w:szCs w:val="28"/>
        </w:rPr>
        <w:br/>
      </w:r>
      <w:r w:rsidR="005E0216">
        <w:rPr>
          <w:b w:val="0"/>
          <w:bCs w:val="0"/>
          <w:sz w:val="28"/>
          <w:szCs w:val="28"/>
        </w:rPr>
        <w:t>If you</w:t>
      </w:r>
      <w:r w:rsidR="00566908">
        <w:rPr>
          <w:b w:val="0"/>
          <w:bCs w:val="0"/>
          <w:sz w:val="28"/>
          <w:szCs w:val="28"/>
        </w:rPr>
        <w:t xml:space="preserve"> have </w:t>
      </w:r>
      <w:r w:rsidR="005E0216">
        <w:rPr>
          <w:b w:val="0"/>
          <w:bCs w:val="0"/>
          <w:sz w:val="28"/>
          <w:szCs w:val="28"/>
        </w:rPr>
        <w:t xml:space="preserve"> been getting this service and we have stopped providing it, you can ask us to continue it.</w:t>
      </w:r>
    </w:p>
    <w:p w14:paraId="32E429C1" w14:textId="237C6610" w:rsidR="0015539E" w:rsidRPr="00F055A9" w:rsidRDefault="00560735" w:rsidP="00560735">
      <w:pPr>
        <w:pStyle w:val="subhead"/>
        <w:rPr>
          <w:b w:val="0"/>
          <w:bCs w:val="0"/>
          <w:sz w:val="28"/>
          <w:szCs w:val="28"/>
        </w:rPr>
      </w:pPr>
      <w:r w:rsidRPr="004B6C49">
        <w:rPr>
          <w:b w:val="0"/>
          <w:bCs w:val="0"/>
          <w:sz w:val="28"/>
          <w:szCs w:val="28"/>
        </w:rPr>
        <w:t>You need to</w:t>
      </w:r>
      <w:r w:rsidR="0015539E" w:rsidRPr="00F055A9">
        <w:rPr>
          <w:b w:val="0"/>
          <w:bCs w:val="0"/>
          <w:sz w:val="28"/>
          <w:szCs w:val="28"/>
        </w:rPr>
        <w:t>:</w:t>
      </w:r>
    </w:p>
    <w:p w14:paraId="4C559B30" w14:textId="6E65B8BF" w:rsidR="0015539E" w:rsidRPr="004B6C49" w:rsidRDefault="0015539E" w:rsidP="004B6C49">
      <w:pPr>
        <w:pStyle w:val="ListParagraph"/>
        <w:numPr>
          <w:ilvl w:val="0"/>
          <w:numId w:val="25"/>
        </w:numPr>
        <w:ind w:left="720" w:hanging="360"/>
        <w:rPr>
          <w:b/>
          <w:bCs/>
          <w:sz w:val="28"/>
          <w:szCs w:val="28"/>
        </w:rPr>
      </w:pPr>
      <w:r w:rsidRPr="004B6C49">
        <w:rPr>
          <w:rFonts w:ascii="Arial" w:hAnsi="Arial" w:cs="Arial"/>
          <w:sz w:val="28"/>
          <w:szCs w:val="28"/>
        </w:rPr>
        <w:t>A</w:t>
      </w:r>
      <w:r w:rsidR="00560735" w:rsidRPr="004B6C49">
        <w:rPr>
          <w:rFonts w:ascii="Arial" w:hAnsi="Arial" w:cs="Arial"/>
          <w:sz w:val="28"/>
          <w:szCs w:val="28"/>
        </w:rPr>
        <w:t xml:space="preserve">sk for this within 10 days of the date of this letter or by the </w:t>
      </w:r>
      <w:r w:rsidRPr="004B6C49">
        <w:rPr>
          <w:rFonts w:ascii="Arial" w:hAnsi="Arial" w:cs="Arial"/>
          <w:sz w:val="28"/>
          <w:szCs w:val="28"/>
        </w:rPr>
        <w:t>date the decision is effective</w:t>
      </w:r>
      <w:r w:rsidR="00560735" w:rsidRPr="004B6C49">
        <w:rPr>
          <w:rFonts w:ascii="Arial" w:hAnsi="Arial" w:cs="Arial"/>
          <w:sz w:val="28"/>
          <w:szCs w:val="28"/>
        </w:rPr>
        <w:t xml:space="preserve">, whichever is later. </w:t>
      </w:r>
      <w:r w:rsidR="005E0216">
        <w:rPr>
          <w:rFonts w:ascii="Arial" w:eastAsia="Times New Roman" w:hAnsi="Arial" w:cs="Arial"/>
          <w:color w:val="000000"/>
          <w:sz w:val="28"/>
          <w:szCs w:val="28"/>
        </w:rPr>
        <w:t xml:space="preserve">Use the contact </w:t>
      </w:r>
      <w:r w:rsidR="005E0216" w:rsidRPr="00E50910">
        <w:rPr>
          <w:rFonts w:ascii="Arial" w:eastAsia="Times New Roman" w:hAnsi="Arial" w:cs="Arial"/>
          <w:sz w:val="28"/>
          <w:szCs w:val="28"/>
        </w:rPr>
        <w:t xml:space="preserve">information </w:t>
      </w:r>
      <w:r w:rsidR="001208A8" w:rsidRPr="00E50910">
        <w:rPr>
          <w:rFonts w:ascii="Arial" w:eastAsia="Times New Roman" w:hAnsi="Arial" w:cs="Arial"/>
          <w:sz w:val="28"/>
          <w:szCs w:val="28"/>
        </w:rPr>
        <w:t>&lt;&lt;</w:t>
      </w:r>
      <w:r w:rsidR="005E0216" w:rsidRPr="00E50910">
        <w:rPr>
          <w:rFonts w:ascii="Arial" w:eastAsia="Times New Roman" w:hAnsi="Arial" w:cs="Arial"/>
          <w:sz w:val="28"/>
          <w:szCs w:val="28"/>
        </w:rPr>
        <w:t>below</w:t>
      </w:r>
      <w:r w:rsidR="001208A8" w:rsidRPr="00E50910">
        <w:rPr>
          <w:rFonts w:ascii="Arial" w:eastAsia="Times New Roman" w:hAnsi="Arial" w:cs="Arial"/>
          <w:sz w:val="28"/>
          <w:szCs w:val="28"/>
        </w:rPr>
        <w:t>&gt;&gt;</w:t>
      </w:r>
      <w:r w:rsidR="005E0216" w:rsidRPr="00E50910">
        <w:rPr>
          <w:rFonts w:ascii="Arial" w:eastAsia="Times New Roman" w:hAnsi="Arial" w:cs="Arial"/>
          <w:sz w:val="28"/>
          <w:szCs w:val="28"/>
        </w:rPr>
        <w:t>.</w:t>
      </w:r>
    </w:p>
    <w:p w14:paraId="6E9C7D8D" w14:textId="3CD4EBE8" w:rsidR="00560735" w:rsidRPr="00566908" w:rsidRDefault="00560735" w:rsidP="004B6C49">
      <w:pPr>
        <w:pStyle w:val="subhead"/>
        <w:numPr>
          <w:ilvl w:val="0"/>
          <w:numId w:val="25"/>
        </w:numPr>
        <w:ind w:left="720" w:hanging="360"/>
        <w:rPr>
          <w:sz w:val="28"/>
          <w:szCs w:val="28"/>
        </w:rPr>
      </w:pPr>
      <w:r w:rsidRPr="004B6C49">
        <w:rPr>
          <w:b w:val="0"/>
          <w:bCs w:val="0"/>
          <w:sz w:val="28"/>
          <w:szCs w:val="28"/>
        </w:rPr>
        <w:t>Answer “yes” to the question about continuing services on</w:t>
      </w:r>
      <w:r w:rsidR="0015539E" w:rsidRPr="00F055A9">
        <w:rPr>
          <w:b w:val="0"/>
          <w:bCs w:val="0"/>
          <w:sz w:val="28"/>
          <w:szCs w:val="28"/>
        </w:rPr>
        <w:t xml:space="preserve"> </w:t>
      </w:r>
      <w:r w:rsidR="0015539E" w:rsidRPr="004B6C49">
        <w:rPr>
          <w:b w:val="0"/>
          <w:bCs w:val="0"/>
          <w:sz w:val="28"/>
          <w:szCs w:val="28"/>
        </w:rPr>
        <w:t>box 8 on page 4 on the</w:t>
      </w:r>
      <w:r w:rsidR="00F055A9">
        <w:rPr>
          <w:b w:val="0"/>
          <w:bCs w:val="0"/>
          <w:sz w:val="28"/>
          <w:szCs w:val="28"/>
        </w:rPr>
        <w:t xml:space="preserve"> </w:t>
      </w:r>
      <w:r w:rsidRPr="004B6C49">
        <w:rPr>
          <w:b w:val="0"/>
          <w:bCs w:val="0"/>
          <w:i/>
          <w:iCs/>
          <w:sz w:val="28"/>
          <w:szCs w:val="28"/>
        </w:rPr>
        <w:t>Request to Review a Health Care Decision</w:t>
      </w:r>
      <w:r w:rsidRPr="004B6C49">
        <w:rPr>
          <w:b w:val="0"/>
          <w:bCs w:val="0"/>
          <w:sz w:val="28"/>
          <w:szCs w:val="28"/>
        </w:rPr>
        <w:t xml:space="preserve"> form. </w:t>
      </w:r>
    </w:p>
    <w:p w14:paraId="28295075" w14:textId="512E651A" w:rsidR="00560735" w:rsidRPr="004B6C49" w:rsidRDefault="00560735" w:rsidP="00560735">
      <w:pPr>
        <w:pStyle w:val="subhead"/>
        <w:rPr>
          <w:sz w:val="28"/>
          <w:szCs w:val="28"/>
        </w:rPr>
      </w:pPr>
      <w:r w:rsidRPr="00E50910">
        <w:rPr>
          <w:sz w:val="32"/>
          <w:szCs w:val="32"/>
        </w:rPr>
        <w:t>Payment for This Service</w:t>
      </w:r>
      <w:r w:rsidR="00F055A9">
        <w:rPr>
          <w:sz w:val="28"/>
          <w:szCs w:val="28"/>
        </w:rPr>
        <w:br/>
      </w:r>
      <w:r w:rsidRPr="004B6C49">
        <w:rPr>
          <w:b w:val="0"/>
          <w:bCs w:val="0"/>
          <w:sz w:val="28"/>
          <w:szCs w:val="28"/>
        </w:rPr>
        <w:t>If you choose to still get this service, you may have to pay for it. If the judge agrees with you at the hearing, you will not have to pay.</w:t>
      </w:r>
    </w:p>
    <w:p w14:paraId="6DB04FA6" w14:textId="77777777" w:rsidR="00610925" w:rsidRPr="00BC4AA6" w:rsidRDefault="00560735" w:rsidP="00610925">
      <w:pPr>
        <w:pStyle w:val="Text1"/>
        <w:rPr>
          <w:rFonts w:cs="Arial"/>
          <w:b/>
          <w:sz w:val="28"/>
          <w:szCs w:val="28"/>
        </w:rPr>
      </w:pPr>
      <w:r w:rsidRPr="00E50910">
        <w:rPr>
          <w:sz w:val="32"/>
          <w:szCs w:val="32"/>
        </w:rPr>
        <w:t>Get help or copies of paperwork</w:t>
      </w:r>
      <w:r w:rsidR="00F055A9">
        <w:rPr>
          <w:sz w:val="28"/>
          <w:szCs w:val="28"/>
        </w:rPr>
        <w:br/>
      </w:r>
      <w:r w:rsidR="00610925" w:rsidRPr="004B6C49">
        <w:rPr>
          <w:rFonts w:cs="Arial"/>
          <w:sz w:val="28"/>
          <w:szCs w:val="28"/>
        </w:rPr>
        <w:t xml:space="preserve">If you need help or have questions, please call Customer Service at </w:t>
      </w:r>
      <w:r w:rsidR="00610925" w:rsidRPr="00E50910">
        <w:rPr>
          <w:rStyle w:val="TextPrompts"/>
          <w:rFonts w:cs="Arial"/>
          <w:sz w:val="28"/>
          <w:szCs w:val="28"/>
          <w:shd w:val="clear" w:color="auto" w:fill="auto"/>
        </w:rPr>
        <w:t>&lt;&lt;</w:t>
      </w:r>
      <w:r w:rsidR="00610925" w:rsidRPr="00E50910">
        <w:rPr>
          <w:rFonts w:cs="Arial"/>
          <w:sz w:val="28"/>
          <w:szCs w:val="28"/>
        </w:rPr>
        <w:t>XXX-XXX-XXXX</w:t>
      </w:r>
      <w:r w:rsidR="00610925" w:rsidRPr="00E50910">
        <w:rPr>
          <w:rStyle w:val="TextPrompts"/>
          <w:rFonts w:cs="Arial"/>
          <w:sz w:val="28"/>
          <w:szCs w:val="28"/>
          <w:shd w:val="clear" w:color="auto" w:fill="auto"/>
        </w:rPr>
        <w:t>&gt;&gt; or &lt;&lt;TTY number&gt;&gt;</w:t>
      </w:r>
      <w:r w:rsidR="00610925" w:rsidRPr="00E50910">
        <w:rPr>
          <w:rFonts w:cs="Arial"/>
          <w:sz w:val="28"/>
          <w:szCs w:val="28"/>
        </w:rPr>
        <w:t xml:space="preserve">, </w:t>
      </w:r>
      <w:r w:rsidR="00610925" w:rsidRPr="00E50910">
        <w:rPr>
          <w:rStyle w:val="TextPrompts"/>
          <w:rFonts w:cs="Arial"/>
          <w:sz w:val="28"/>
          <w:szCs w:val="28"/>
          <w:shd w:val="clear" w:color="auto" w:fill="auto"/>
        </w:rPr>
        <w:t>Monday to Friday, 8 a.m. - 5 p.m.</w:t>
      </w:r>
    </w:p>
    <w:p w14:paraId="2D862A4B" w14:textId="1FEC87D2" w:rsidR="00560735" w:rsidRPr="004B6C49" w:rsidRDefault="00560735" w:rsidP="004B6C49">
      <w:pPr>
        <w:pStyle w:val="subhead"/>
        <w:spacing w:after="240"/>
        <w:rPr>
          <w:sz w:val="28"/>
          <w:szCs w:val="28"/>
        </w:rPr>
      </w:pPr>
      <w:r w:rsidRPr="004B6C49">
        <w:rPr>
          <w:b w:val="0"/>
          <w:bCs w:val="0"/>
          <w:sz w:val="28"/>
          <w:szCs w:val="28"/>
        </w:rPr>
        <w:t>All members have a right to know about and use our programs and services. We give these kinds of free help:</w:t>
      </w:r>
    </w:p>
    <w:p w14:paraId="0F1143E2" w14:textId="77777777" w:rsidR="00560735" w:rsidRPr="004B6C49" w:rsidRDefault="00560735" w:rsidP="004B6C49">
      <w:pPr>
        <w:pStyle w:val="ListParagraph"/>
        <w:numPr>
          <w:ilvl w:val="0"/>
          <w:numId w:val="24"/>
        </w:numPr>
        <w:spacing w:after="160" w:line="256" w:lineRule="auto"/>
        <w:rPr>
          <w:rFonts w:ascii="Arial" w:hAnsi="Arial" w:cs="Arial"/>
          <w:sz w:val="28"/>
          <w:szCs w:val="28"/>
        </w:rPr>
      </w:pPr>
      <w:r w:rsidRPr="004B6C49">
        <w:rPr>
          <w:rFonts w:ascii="Arial" w:hAnsi="Arial" w:cs="Arial"/>
          <w:sz w:val="28"/>
          <w:szCs w:val="28"/>
        </w:rPr>
        <w:t>Sign language</w:t>
      </w:r>
    </w:p>
    <w:p w14:paraId="2465F744" w14:textId="77777777" w:rsidR="00560735" w:rsidRPr="004B6C49" w:rsidRDefault="00560735" w:rsidP="004B6C49">
      <w:pPr>
        <w:pStyle w:val="ListParagraph"/>
        <w:numPr>
          <w:ilvl w:val="0"/>
          <w:numId w:val="24"/>
        </w:numPr>
        <w:spacing w:after="160" w:line="256" w:lineRule="auto"/>
        <w:rPr>
          <w:rFonts w:ascii="Arial" w:hAnsi="Arial" w:cs="Arial"/>
          <w:sz w:val="28"/>
          <w:szCs w:val="28"/>
        </w:rPr>
      </w:pPr>
      <w:r w:rsidRPr="004B6C49">
        <w:rPr>
          <w:rFonts w:ascii="Arial" w:hAnsi="Arial" w:cs="Arial"/>
          <w:sz w:val="28"/>
          <w:szCs w:val="28"/>
        </w:rPr>
        <w:t>Spoken language interpreters</w:t>
      </w:r>
    </w:p>
    <w:p w14:paraId="76CBAE16" w14:textId="77777777" w:rsidR="00560735" w:rsidRPr="004B6C49" w:rsidRDefault="00560735" w:rsidP="004B6C49">
      <w:pPr>
        <w:pStyle w:val="ListParagraph"/>
        <w:numPr>
          <w:ilvl w:val="0"/>
          <w:numId w:val="24"/>
        </w:numPr>
        <w:spacing w:after="160" w:line="256" w:lineRule="auto"/>
        <w:rPr>
          <w:rFonts w:ascii="Arial" w:hAnsi="Arial" w:cs="Arial"/>
          <w:sz w:val="28"/>
          <w:szCs w:val="28"/>
        </w:rPr>
      </w:pPr>
      <w:r w:rsidRPr="004B6C49">
        <w:rPr>
          <w:rFonts w:ascii="Arial" w:hAnsi="Arial" w:cs="Arial"/>
          <w:sz w:val="28"/>
          <w:szCs w:val="28"/>
        </w:rPr>
        <w:t>Materials in other languages</w:t>
      </w:r>
    </w:p>
    <w:p w14:paraId="7EE27FA5" w14:textId="77777777" w:rsidR="00560735" w:rsidRPr="004B6C49" w:rsidRDefault="00560735" w:rsidP="004B6C49">
      <w:pPr>
        <w:pStyle w:val="ListParagraph"/>
        <w:numPr>
          <w:ilvl w:val="0"/>
          <w:numId w:val="24"/>
        </w:numPr>
        <w:spacing w:after="160" w:line="256" w:lineRule="auto"/>
        <w:rPr>
          <w:rFonts w:ascii="Arial" w:hAnsi="Arial" w:cs="Arial"/>
          <w:sz w:val="28"/>
          <w:szCs w:val="28"/>
        </w:rPr>
      </w:pPr>
      <w:r w:rsidRPr="004B6C49">
        <w:rPr>
          <w:rFonts w:ascii="Arial" w:hAnsi="Arial" w:cs="Arial"/>
          <w:sz w:val="28"/>
          <w:szCs w:val="28"/>
        </w:rPr>
        <w:t>Braille, large print, audio, and any way that works better for you</w:t>
      </w:r>
    </w:p>
    <w:p w14:paraId="27C27FCC" w14:textId="53D35E23" w:rsidR="00560735" w:rsidRPr="004B6C49" w:rsidRDefault="00560735" w:rsidP="00560735">
      <w:pPr>
        <w:spacing w:after="160" w:line="256" w:lineRule="auto"/>
        <w:rPr>
          <w:rFonts w:ascii="Arial" w:hAnsi="Arial" w:cs="Arial"/>
          <w:sz w:val="28"/>
          <w:szCs w:val="28"/>
        </w:rPr>
      </w:pPr>
      <w:r w:rsidRPr="004B6C49">
        <w:rPr>
          <w:rFonts w:ascii="Arial" w:hAnsi="Arial" w:cs="Arial"/>
          <w:sz w:val="28"/>
          <w:szCs w:val="28"/>
        </w:rPr>
        <w:t xml:space="preserve">You can ask us for a free copy of all paperwork used to make this decision. </w:t>
      </w:r>
    </w:p>
    <w:p w14:paraId="6BAD7971" w14:textId="1F1A403E" w:rsidR="00560735" w:rsidRDefault="00560735" w:rsidP="00560735">
      <w:pPr>
        <w:pStyle w:val="text"/>
        <w:tabs>
          <w:tab w:val="left" w:pos="900"/>
        </w:tabs>
        <w:spacing w:before="0"/>
        <w:rPr>
          <w:rFonts w:eastAsia="Arial"/>
          <w:sz w:val="28"/>
          <w:szCs w:val="28"/>
        </w:rPr>
      </w:pPr>
      <w:r w:rsidRPr="004B6C49">
        <w:rPr>
          <w:rFonts w:eastAsia="Arial"/>
          <w:sz w:val="28"/>
          <w:szCs w:val="28"/>
        </w:rPr>
        <w:t xml:space="preserve">For information on certified Health Care Interpreters </w:t>
      </w:r>
      <w:r w:rsidRPr="00E50910">
        <w:rPr>
          <w:rFonts w:eastAsia="Arial"/>
          <w:sz w:val="28"/>
          <w:szCs w:val="28"/>
        </w:rPr>
        <w:t xml:space="preserve">call </w:t>
      </w:r>
      <w:r w:rsidR="00BC4AA6" w:rsidRPr="00E50910">
        <w:rPr>
          <w:rStyle w:val="TextPrompts"/>
          <w:sz w:val="28"/>
          <w:szCs w:val="28"/>
          <w:shd w:val="clear" w:color="auto" w:fill="auto"/>
        </w:rPr>
        <w:t>&lt;&lt;</w:t>
      </w:r>
      <w:r w:rsidR="00BC4AA6" w:rsidRPr="00E50910">
        <w:rPr>
          <w:sz w:val="28"/>
          <w:szCs w:val="28"/>
        </w:rPr>
        <w:t>XXX-XXX-XXXX</w:t>
      </w:r>
      <w:r w:rsidR="00BC4AA6" w:rsidRPr="00E50910">
        <w:rPr>
          <w:rStyle w:val="TextPrompts"/>
          <w:sz w:val="28"/>
          <w:szCs w:val="28"/>
          <w:shd w:val="clear" w:color="auto" w:fill="auto"/>
        </w:rPr>
        <w:t>&gt;&gt;</w:t>
      </w:r>
      <w:r w:rsidRPr="00E50910">
        <w:rPr>
          <w:rFonts w:eastAsia="Arial"/>
          <w:sz w:val="28"/>
          <w:szCs w:val="28"/>
        </w:rPr>
        <w:t>.</w:t>
      </w:r>
    </w:p>
    <w:p w14:paraId="4D1F4963" w14:textId="444F4404" w:rsidR="00A86659" w:rsidRDefault="00A86659" w:rsidP="00560735">
      <w:pPr>
        <w:pStyle w:val="text"/>
        <w:tabs>
          <w:tab w:val="left" w:pos="900"/>
        </w:tabs>
        <w:spacing w:before="0"/>
        <w:rPr>
          <w:rFonts w:eastAsia="Arial"/>
          <w:sz w:val="28"/>
          <w:szCs w:val="28"/>
        </w:rPr>
      </w:pPr>
    </w:p>
    <w:p w14:paraId="56589CFC" w14:textId="77777777" w:rsidR="00A86659" w:rsidRPr="00E50910" w:rsidRDefault="00A86659" w:rsidP="00A86659">
      <w:pPr>
        <w:pStyle w:val="text"/>
        <w:shd w:val="clear" w:color="auto" w:fill="FFFFFF" w:themeFill="background1"/>
        <w:tabs>
          <w:tab w:val="left" w:pos="900"/>
        </w:tabs>
        <w:spacing w:before="0"/>
        <w:rPr>
          <w:sz w:val="28"/>
          <w:szCs w:val="28"/>
        </w:rPr>
      </w:pPr>
      <w:r w:rsidRPr="004B6C49">
        <w:rPr>
          <w:sz w:val="28"/>
          <w:szCs w:val="28"/>
        </w:rPr>
        <w:t xml:space="preserve">CC: </w:t>
      </w:r>
      <w:r w:rsidRPr="004B6C49">
        <w:rPr>
          <w:sz w:val="28"/>
          <w:szCs w:val="28"/>
        </w:rPr>
        <w:tab/>
      </w:r>
      <w:r w:rsidRPr="00E50910">
        <w:rPr>
          <w:sz w:val="28"/>
          <w:szCs w:val="28"/>
        </w:rPr>
        <w:t>&lt;&lt;</w:t>
      </w:r>
      <w:r w:rsidRPr="00E50910">
        <w:rPr>
          <w:rStyle w:val="TextPrompts"/>
          <w:sz w:val="28"/>
          <w:szCs w:val="28"/>
          <w:shd w:val="clear" w:color="auto" w:fill="FFFFFF" w:themeFill="background1"/>
        </w:rPr>
        <w:t>Professional Name&gt;&gt;</w:t>
      </w:r>
    </w:p>
    <w:p w14:paraId="208B57A0" w14:textId="77777777" w:rsidR="00A86659" w:rsidRPr="00E50910" w:rsidRDefault="00A86659" w:rsidP="00A86659">
      <w:pPr>
        <w:pStyle w:val="text"/>
        <w:shd w:val="clear" w:color="auto" w:fill="FFFFFF" w:themeFill="background1"/>
        <w:tabs>
          <w:tab w:val="left" w:pos="900"/>
        </w:tabs>
        <w:spacing w:before="0"/>
        <w:rPr>
          <w:rStyle w:val="TextPrompts"/>
          <w:sz w:val="28"/>
          <w:szCs w:val="28"/>
        </w:rPr>
      </w:pPr>
      <w:r w:rsidRPr="00E50910">
        <w:rPr>
          <w:sz w:val="28"/>
          <w:szCs w:val="28"/>
        </w:rPr>
        <w:lastRenderedPageBreak/>
        <w:tab/>
        <w:t>&lt;&lt;</w:t>
      </w:r>
      <w:r w:rsidRPr="00E50910">
        <w:rPr>
          <w:rStyle w:val="TextPrompts"/>
          <w:sz w:val="28"/>
          <w:szCs w:val="28"/>
          <w:shd w:val="clear" w:color="auto" w:fill="FFFFFF" w:themeFill="background1"/>
        </w:rPr>
        <w:t>Requesting Provider Name (if different from Professional Name)&gt;&gt;</w:t>
      </w:r>
    </w:p>
    <w:p w14:paraId="5BF8B563" w14:textId="77777777" w:rsidR="00610925" w:rsidRPr="00E50910" w:rsidRDefault="00A86659" w:rsidP="00610925">
      <w:pPr>
        <w:pStyle w:val="text"/>
        <w:spacing w:before="480"/>
        <w:rPr>
          <w:sz w:val="28"/>
          <w:szCs w:val="28"/>
        </w:rPr>
      </w:pPr>
      <w:r w:rsidRPr="00E50910">
        <w:rPr>
          <w:sz w:val="28"/>
          <w:szCs w:val="28"/>
        </w:rPr>
        <w:t>Enclosures:</w:t>
      </w:r>
    </w:p>
    <w:p w14:paraId="407ED9D5" w14:textId="2A1AAA01" w:rsidR="00A86659" w:rsidRPr="004B6C49" w:rsidRDefault="00A86659" w:rsidP="00E50910">
      <w:pPr>
        <w:pStyle w:val="text"/>
        <w:numPr>
          <w:ilvl w:val="0"/>
          <w:numId w:val="27"/>
        </w:numPr>
        <w:spacing w:before="480"/>
        <w:rPr>
          <w:sz w:val="28"/>
          <w:szCs w:val="28"/>
        </w:rPr>
      </w:pPr>
      <w:r w:rsidRPr="004B6C49">
        <w:rPr>
          <w:sz w:val="28"/>
          <w:szCs w:val="28"/>
        </w:rPr>
        <w:t>Non-Discrimination Policy</w:t>
      </w:r>
    </w:p>
    <w:p w14:paraId="1772D879" w14:textId="77777777" w:rsidR="00610925" w:rsidRDefault="00610925" w:rsidP="00610925">
      <w:pPr>
        <w:pStyle w:val="text"/>
        <w:numPr>
          <w:ilvl w:val="0"/>
          <w:numId w:val="27"/>
        </w:numPr>
        <w:tabs>
          <w:tab w:val="left" w:pos="900"/>
        </w:tabs>
        <w:spacing w:before="0"/>
        <w:rPr>
          <w:sz w:val="28"/>
          <w:szCs w:val="28"/>
        </w:rPr>
      </w:pPr>
      <w:r w:rsidRPr="002A4461">
        <w:rPr>
          <w:sz w:val="28"/>
          <w:szCs w:val="28"/>
        </w:rPr>
        <w:t xml:space="preserve">COVID-19 hearing extension </w:t>
      </w:r>
    </w:p>
    <w:p w14:paraId="5F19226D" w14:textId="5DD0344A" w:rsidR="00610925" w:rsidRDefault="00A86659" w:rsidP="00E50910">
      <w:pPr>
        <w:pStyle w:val="text"/>
        <w:numPr>
          <w:ilvl w:val="0"/>
          <w:numId w:val="27"/>
        </w:numPr>
        <w:tabs>
          <w:tab w:val="left" w:pos="900"/>
        </w:tabs>
        <w:spacing w:before="0"/>
        <w:rPr>
          <w:sz w:val="28"/>
          <w:szCs w:val="28"/>
        </w:rPr>
      </w:pPr>
      <w:r w:rsidRPr="004B6C49">
        <w:rPr>
          <w:sz w:val="28"/>
          <w:szCs w:val="28"/>
        </w:rPr>
        <w:t>Request to review a health care decision (OHP 3302)</w:t>
      </w:r>
    </w:p>
    <w:p w14:paraId="48FF7A1F" w14:textId="77777777" w:rsidR="00560735" w:rsidRPr="004B6C49" w:rsidRDefault="00560735" w:rsidP="00E50910">
      <w:pPr>
        <w:pStyle w:val="text"/>
        <w:tabs>
          <w:tab w:val="left" w:pos="900"/>
        </w:tabs>
        <w:spacing w:before="0"/>
        <w:rPr>
          <w:sz w:val="28"/>
          <w:szCs w:val="28"/>
        </w:rPr>
      </w:pPr>
    </w:p>
    <w:p w14:paraId="502FDB86" w14:textId="2433CB57" w:rsidR="0038599A" w:rsidRPr="004B6C49" w:rsidRDefault="0038599A" w:rsidP="00E50910">
      <w:pPr>
        <w:pStyle w:val="text"/>
        <w:spacing w:before="0"/>
        <w:ind w:left="630"/>
        <w:rPr>
          <w:sz w:val="28"/>
          <w:szCs w:val="28"/>
        </w:rPr>
      </w:pPr>
    </w:p>
    <w:p w14:paraId="3A8AA01A" w14:textId="77777777" w:rsidR="00FF16C1" w:rsidRDefault="00A86659">
      <w:r>
        <w:br w:type="page"/>
      </w:r>
    </w:p>
    <w:tbl>
      <w:tblPr>
        <w:tblStyle w:val="TableGrid"/>
        <w:tblpPr w:leftFromText="180" w:rightFromText="180" w:vertAnchor="text" w:horzAnchor="page" w:tblpXSpec="center" w:tblpY="184"/>
        <w:tblW w:w="10705" w:type="dxa"/>
        <w:tblLook w:val="04A0" w:firstRow="1" w:lastRow="0" w:firstColumn="1" w:lastColumn="0" w:noHBand="0" w:noVBand="1"/>
      </w:tblPr>
      <w:tblGrid>
        <w:gridCol w:w="10705"/>
      </w:tblGrid>
      <w:tr w:rsidR="00FF16C1" w:rsidRPr="00A14431" w14:paraId="1C4247DD" w14:textId="77777777" w:rsidTr="00FF16C1">
        <w:trPr>
          <w:trHeight w:val="261"/>
        </w:trPr>
        <w:tc>
          <w:tcPr>
            <w:tcW w:w="10705" w:type="dxa"/>
            <w:shd w:val="clear" w:color="auto" w:fill="000000" w:themeFill="text1"/>
          </w:tcPr>
          <w:p w14:paraId="732CE461" w14:textId="77777777" w:rsidR="00FF16C1" w:rsidRPr="00861FAF" w:rsidRDefault="00FF16C1" w:rsidP="001844B9">
            <w:pPr>
              <w:autoSpaceDE w:val="0"/>
              <w:autoSpaceDN w:val="0"/>
              <w:adjustRightInd w:val="0"/>
              <w:spacing w:before="200" w:after="0" w:line="240" w:lineRule="auto"/>
              <w:rPr>
                <w:rFonts w:ascii="Arial Narrow" w:eastAsia="Times New Roman" w:hAnsi="Arial Narrow" w:cs="Arial"/>
                <w:bCs/>
                <w:sz w:val="36"/>
                <w:szCs w:val="36"/>
              </w:rPr>
            </w:pPr>
            <w:r w:rsidRPr="00861FAF">
              <w:rPr>
                <w:rFonts w:ascii="Arial Narrow" w:eastAsia="Times New Roman" w:hAnsi="Arial Narrow" w:cs="Arial"/>
                <w:bCs/>
                <w:sz w:val="36"/>
                <w:szCs w:val="36"/>
              </w:rPr>
              <w:lastRenderedPageBreak/>
              <w:t>Language Access - English</w:t>
            </w:r>
          </w:p>
        </w:tc>
      </w:tr>
      <w:tr w:rsidR="00FF16C1" w:rsidRPr="00A14431" w14:paraId="620716F4" w14:textId="77777777" w:rsidTr="001844B9">
        <w:tc>
          <w:tcPr>
            <w:tcW w:w="10705" w:type="dxa"/>
          </w:tcPr>
          <w:p w14:paraId="72381F8D" w14:textId="77777777" w:rsidR="00FF16C1" w:rsidRDefault="00FF16C1" w:rsidP="001844B9">
            <w:pPr>
              <w:autoSpaceDE w:val="0"/>
              <w:autoSpaceDN w:val="0"/>
              <w:adjustRightInd w:val="0"/>
              <w:spacing w:before="200" w:after="0" w:line="240" w:lineRule="auto"/>
              <w:rPr>
                <w:rFonts w:ascii="Arial Narrow" w:eastAsia="Times New Roman" w:hAnsi="Arial Narrow"/>
                <w:sz w:val="36"/>
                <w:szCs w:val="36"/>
              </w:rPr>
            </w:pPr>
            <w:r w:rsidRPr="0039666B">
              <w:rPr>
                <w:rFonts w:ascii="Arial Narrow" w:eastAsia="Times New Roman" w:hAnsi="Arial Narrow" w:cs="Arial"/>
                <w:b/>
                <w:sz w:val="36"/>
                <w:szCs w:val="36"/>
              </w:rPr>
              <w:t xml:space="preserve">Important: Results of your appeal request </w:t>
            </w:r>
            <w:r w:rsidRPr="0039666B">
              <w:rPr>
                <w:rFonts w:ascii="Arial Narrow" w:eastAsia="Times New Roman" w:hAnsi="Arial Narrow" w:cs="Arial"/>
                <w:b/>
                <w:sz w:val="36"/>
                <w:szCs w:val="36"/>
              </w:rPr>
              <w:br/>
            </w:r>
            <w:r w:rsidRPr="0039666B">
              <w:rPr>
                <w:rFonts w:ascii="Arial Narrow" w:eastAsia="Times New Roman" w:hAnsi="Arial Narrow"/>
                <w:sz w:val="36"/>
                <w:szCs w:val="36"/>
              </w:rPr>
              <w:t xml:space="preserve">You asked us to change our decision about a denial. This letter has our appeal decision. Please call us right away at </w:t>
            </w:r>
            <w:r w:rsidRPr="000805EC">
              <w:rPr>
                <w:rFonts w:ascii="Arial Narrow" w:eastAsia="Times New Roman" w:hAnsi="Arial Narrow"/>
                <w:sz w:val="36"/>
                <w:szCs w:val="36"/>
                <w:highlight w:val="yellow"/>
              </w:rPr>
              <w:t>XXX-XXX-XXXX</w:t>
            </w:r>
            <w:r w:rsidRPr="0039666B">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This help is free.</w:t>
            </w:r>
          </w:p>
          <w:p w14:paraId="35CBAF0B" w14:textId="69941D62" w:rsidR="00FF16C1" w:rsidRPr="00861FAF" w:rsidRDefault="00FF16C1" w:rsidP="001844B9">
            <w:pPr>
              <w:autoSpaceDE w:val="0"/>
              <w:autoSpaceDN w:val="0"/>
              <w:adjustRightInd w:val="0"/>
              <w:spacing w:before="200" w:after="0" w:line="240" w:lineRule="auto"/>
              <w:rPr>
                <w:rFonts w:ascii="Arial Narrow" w:eastAsia="Times New Roman" w:hAnsi="Arial Narrow" w:cs="Arial"/>
                <w:b/>
                <w:sz w:val="36"/>
                <w:szCs w:val="36"/>
              </w:rPr>
            </w:pPr>
          </w:p>
        </w:tc>
      </w:tr>
      <w:tr w:rsidR="00FF16C1" w:rsidRPr="00A14431" w14:paraId="731514E2" w14:textId="77777777" w:rsidTr="00FF16C1">
        <w:tc>
          <w:tcPr>
            <w:tcW w:w="10705" w:type="dxa"/>
            <w:shd w:val="clear" w:color="auto" w:fill="000000" w:themeFill="text1"/>
          </w:tcPr>
          <w:p w14:paraId="4508864D" w14:textId="77777777" w:rsidR="00FF16C1" w:rsidRPr="00861FAF" w:rsidRDefault="00FF16C1" w:rsidP="001844B9">
            <w:pPr>
              <w:spacing w:after="0" w:line="240" w:lineRule="auto"/>
              <w:rPr>
                <w:rFonts w:ascii="Arial Narrow" w:hAnsi="Arial Narrow" w:cs="Arial"/>
                <w:sz w:val="36"/>
                <w:szCs w:val="36"/>
              </w:rPr>
            </w:pPr>
            <w:r w:rsidRPr="00861FAF">
              <w:rPr>
                <w:rFonts w:ascii="Arial Narrow" w:hAnsi="Arial Narrow" w:cs="Arial"/>
                <w:sz w:val="36"/>
                <w:szCs w:val="36"/>
              </w:rPr>
              <w:t>Language Access - Spanish</w:t>
            </w:r>
          </w:p>
        </w:tc>
      </w:tr>
      <w:tr w:rsidR="00FF16C1" w:rsidRPr="00A14431" w14:paraId="42FD0EC7" w14:textId="77777777" w:rsidTr="001844B9">
        <w:tc>
          <w:tcPr>
            <w:tcW w:w="10705" w:type="dxa"/>
          </w:tcPr>
          <w:p w14:paraId="0ACF04F0" w14:textId="77777777" w:rsidR="00FF16C1" w:rsidRPr="000805EC" w:rsidRDefault="00FF16C1" w:rsidP="001844B9">
            <w:pPr>
              <w:autoSpaceDE w:val="0"/>
              <w:autoSpaceDN w:val="0"/>
              <w:adjustRightInd w:val="0"/>
              <w:spacing w:before="200" w:after="0" w:line="240" w:lineRule="auto"/>
              <w:rPr>
                <w:rFonts w:ascii="Arial Narrow" w:eastAsia="Times New Roman" w:hAnsi="Arial Narrow" w:cs="Arial"/>
                <w:b/>
                <w:spacing w:val="-6"/>
                <w:sz w:val="36"/>
                <w:szCs w:val="36"/>
                <w:shd w:val="clear" w:color="auto" w:fill="BDD6EE" w:themeFill="accent1" w:themeFillTint="66"/>
              </w:rPr>
            </w:pPr>
            <w:r w:rsidRPr="0064026F">
              <w:rPr>
                <w:rFonts w:ascii="Arial Narrow" w:eastAsia="Arial Narrow" w:hAnsi="Arial Narrow" w:cs="Arial Narrow"/>
                <w:b/>
                <w:bCs/>
                <w:spacing w:val="-16"/>
                <w:sz w:val="36"/>
                <w:szCs w:val="36"/>
                <w:bdr w:val="nil"/>
                <w:lang w:val="es-ES_tradnl"/>
              </w:rPr>
              <w:t xml:space="preserve">Importante: Resultados de una solicitud de apelación </w:t>
            </w:r>
            <w:r w:rsidRPr="0064026F">
              <w:rPr>
                <w:rFonts w:ascii="Arial Narrow" w:eastAsia="Arial Narrow" w:hAnsi="Arial Narrow" w:cs="Arial Narrow"/>
                <w:b/>
                <w:bCs/>
                <w:spacing w:val="-16"/>
                <w:sz w:val="36"/>
                <w:szCs w:val="36"/>
                <w:bdr w:val="nil"/>
                <w:lang w:val="es-ES_tradnl"/>
              </w:rPr>
              <w:br/>
            </w:r>
            <w:r w:rsidRPr="0064026F">
              <w:rPr>
                <w:rFonts w:ascii="Arial Narrow" w:eastAsia="Arial Narrow" w:hAnsi="Arial Narrow" w:cs="Arial Narrow"/>
                <w:spacing w:val="-6"/>
                <w:sz w:val="36"/>
                <w:szCs w:val="36"/>
                <w:bdr w:val="nil"/>
                <w:lang w:val="es-ES_tradnl"/>
              </w:rPr>
              <w:t>Nos solicitó que cambiáramos nuestra decisión sobre una negación. Esta carta incluye nuestra decisión sobre su apelación. Si no comprende esta carta, comuníquese</w:t>
            </w:r>
            <w:r w:rsidRPr="0064026F">
              <w:rPr>
                <w:rFonts w:ascii="Arial Narrow" w:eastAsia="Arial Narrow" w:hAnsi="Arial Narrow" w:cs="Arial Narrow"/>
                <w:spacing w:val="-6"/>
                <w:sz w:val="44"/>
                <w:szCs w:val="44"/>
                <w:bdr w:val="nil"/>
                <w:lang w:val="es-ES_tradnl"/>
              </w:rPr>
              <w:t xml:space="preserve"> </w:t>
            </w:r>
            <w:r w:rsidRPr="0064026F">
              <w:rPr>
                <w:rFonts w:ascii="Arial Narrow" w:eastAsia="Arial Narrow" w:hAnsi="Arial Narrow" w:cs="Arial Narrow"/>
                <w:spacing w:val="-6"/>
                <w:sz w:val="36"/>
                <w:szCs w:val="36"/>
                <w:bdr w:val="nil"/>
                <w:lang w:val="es-ES_tradnl"/>
              </w:rPr>
              <w:t>con nosotros de inmediato llamando al</w:t>
            </w:r>
            <w:r>
              <w:rPr>
                <w:rFonts w:ascii="Arial Narrow" w:eastAsia="Arial Narrow" w:hAnsi="Arial Narrow" w:cs="Arial Narrow"/>
                <w:spacing w:val="-6"/>
                <w:sz w:val="36"/>
                <w:szCs w:val="36"/>
                <w:bdr w:val="nil"/>
                <w:lang w:val="es-ES_tradnl"/>
              </w:rPr>
              <w:t xml:space="preserve"> </w:t>
            </w:r>
            <w:r w:rsidRPr="0064026F">
              <w:rPr>
                <w:rFonts w:ascii="Arial Narrow" w:eastAsia="Arial Narrow" w:hAnsi="Arial Narrow" w:cs="Arial Narrow"/>
                <w:spacing w:val="-6"/>
                <w:sz w:val="36"/>
                <w:szCs w:val="36"/>
                <w:highlight w:val="yellow"/>
                <w:bdr w:val="nil"/>
                <w:lang w:val="es-ES_tradnl"/>
              </w:rPr>
              <w:t>XXX-XXX-XXXX</w:t>
            </w:r>
            <w:r w:rsidRPr="0064026F">
              <w:rPr>
                <w:rFonts w:ascii="Arial Narrow" w:eastAsia="Arial Narrow" w:hAnsi="Arial Narrow" w:cs="Arial Narrow"/>
                <w:spacing w:val="-6"/>
                <w:sz w:val="36"/>
                <w:szCs w:val="36"/>
                <w:bdr w:val="nil"/>
                <w:lang w:val="es-ES_tradnl"/>
              </w:rPr>
              <w:t xml:space="preserve">. Puede recibir la carta en letra grande, otro idioma o bien de cualquier modo que sea más adecuado para usted. Puede solicitar la ayuda de un intérprete. Esta ayuda es gratuita. </w:t>
            </w:r>
          </w:p>
        </w:tc>
      </w:tr>
      <w:tr w:rsidR="00FF16C1" w:rsidRPr="00A14431" w14:paraId="2EBB7188" w14:textId="77777777" w:rsidTr="00FF16C1">
        <w:tc>
          <w:tcPr>
            <w:tcW w:w="10705" w:type="dxa"/>
            <w:shd w:val="clear" w:color="auto" w:fill="000000" w:themeFill="text1"/>
          </w:tcPr>
          <w:p w14:paraId="012CCCDA" w14:textId="77777777" w:rsidR="00FF16C1" w:rsidRPr="00A14431" w:rsidRDefault="00FF16C1"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Russian</w:t>
            </w:r>
          </w:p>
        </w:tc>
      </w:tr>
      <w:tr w:rsidR="00FF16C1" w:rsidRPr="00A14431" w14:paraId="455E6EC3" w14:textId="77777777" w:rsidTr="001844B9">
        <w:tc>
          <w:tcPr>
            <w:tcW w:w="10705" w:type="dxa"/>
          </w:tcPr>
          <w:p w14:paraId="42E9D78A" w14:textId="77777777" w:rsidR="00FF16C1" w:rsidRDefault="00FF16C1" w:rsidP="001844B9">
            <w:pPr>
              <w:autoSpaceDE w:val="0"/>
              <w:autoSpaceDN w:val="0"/>
              <w:adjustRightInd w:val="0"/>
              <w:spacing w:before="200" w:after="0" w:line="240" w:lineRule="auto"/>
              <w:rPr>
                <w:rFonts w:ascii="Arial Narrow" w:eastAsia="Arial Narrow" w:hAnsi="Arial Narrow" w:cs="Arial Narrow"/>
                <w:spacing w:val="-10"/>
                <w:sz w:val="32"/>
                <w:szCs w:val="32"/>
                <w:bdr w:val="nil"/>
                <w:lang w:val="ru-RU"/>
              </w:rPr>
            </w:pPr>
            <w:r w:rsidRPr="00207911">
              <w:rPr>
                <w:rFonts w:ascii="Arial Narrow" w:eastAsia="Arial Narrow" w:hAnsi="Arial Narrow" w:cs="Arial Narrow"/>
                <w:b/>
                <w:bCs/>
                <w:spacing w:val="-12"/>
                <w:sz w:val="35"/>
                <w:szCs w:val="35"/>
                <w:bdr w:val="nil"/>
                <w:lang w:val="ru-RU"/>
              </w:rPr>
              <w:t xml:space="preserve">Важное примечание: Результаты вашего запроса на проведение апелляции </w:t>
            </w:r>
            <w:r w:rsidRPr="00207911">
              <w:rPr>
                <w:rFonts w:ascii="Arial Narrow" w:eastAsia="Arial Narrow" w:hAnsi="Arial Narrow" w:cs="Arial Narrow"/>
                <w:b/>
                <w:bCs/>
                <w:spacing w:val="-12"/>
                <w:sz w:val="35"/>
                <w:szCs w:val="35"/>
                <w:bdr w:val="nil"/>
                <w:lang w:val="ru-RU"/>
              </w:rPr>
              <w:br/>
            </w:r>
            <w:r w:rsidRPr="00207911">
              <w:rPr>
                <w:rFonts w:ascii="Arial Narrow" w:eastAsia="Arial Narrow" w:hAnsi="Arial Narrow" w:cs="Arial Narrow"/>
                <w:spacing w:val="-10"/>
                <w:sz w:val="32"/>
                <w:szCs w:val="32"/>
                <w:bdr w:val="nil"/>
                <w:lang w:val="ru-RU"/>
              </w:rPr>
              <w:t>Вы просили нас изменить наше решение об отказе. В этом письме содержится наше решение по апелляции. Пожалуйста, позвоните нам незамедлительно по тел.</w:t>
            </w:r>
            <w:r w:rsidRPr="00207911">
              <w:rPr>
                <w:rFonts w:ascii="Arial Narrow" w:eastAsia="Arial Narrow" w:hAnsi="Arial Narrow" w:cs="Arial Narrow"/>
                <w:sz w:val="32"/>
                <w:szCs w:val="32"/>
                <w:bdr w:val="nil"/>
                <w:lang w:val="ru-RU"/>
              </w:rPr>
              <w:t xml:space="preserve"> </w:t>
            </w:r>
            <w:r w:rsidRPr="00207911">
              <w:rPr>
                <w:rFonts w:ascii="Arial Narrow" w:eastAsia="Arial Narrow" w:hAnsi="Arial Narrow" w:cs="Arial Narrow"/>
                <w:sz w:val="32"/>
                <w:szCs w:val="32"/>
                <w:highlight w:val="yellow"/>
                <w:bdr w:val="nil"/>
                <w:lang w:val="ru-RU"/>
              </w:rPr>
              <w:t>XXX-XXX-XXXX</w:t>
            </w:r>
            <w:r w:rsidRPr="00207911">
              <w:rPr>
                <w:rFonts w:ascii="Arial Narrow" w:eastAsia="Arial Narrow" w:hAnsi="Arial Narrow" w:cs="Arial Narrow"/>
                <w:sz w:val="32"/>
                <w:szCs w:val="32"/>
                <w:bdr w:val="nil"/>
                <w:lang w:val="ru-RU"/>
              </w:rPr>
              <w:t xml:space="preserve">, </w:t>
            </w:r>
            <w:r w:rsidRPr="00207911">
              <w:rPr>
                <w:rFonts w:ascii="Arial Narrow" w:eastAsia="Arial Narrow" w:hAnsi="Arial Narrow" w:cs="Arial Narrow"/>
                <w:spacing w:val="-10"/>
                <w:sz w:val="32"/>
                <w:szCs w:val="32"/>
                <w:bdr w:val="nil"/>
                <w:lang w:val="ru-RU"/>
              </w:rPr>
              <w:t xml:space="preserve">если вы не понимаете сути этого письма. Вы можете получить это письмо, напечатанное крупным шрифтом, на другом языке или в предпочитаемом вами формате. Вы можете сделать запрос на услуги устного переводчика. Эта помощь предоставляется бесплатно. </w:t>
            </w:r>
          </w:p>
          <w:p w14:paraId="67FF39EF" w14:textId="6E1F5417" w:rsidR="00FF16C1" w:rsidRPr="000805EC" w:rsidRDefault="00FF16C1" w:rsidP="001844B9">
            <w:pPr>
              <w:autoSpaceDE w:val="0"/>
              <w:autoSpaceDN w:val="0"/>
              <w:adjustRightInd w:val="0"/>
              <w:spacing w:before="200" w:after="0" w:line="240" w:lineRule="auto"/>
              <w:rPr>
                <w:rFonts w:ascii="Arial Narrow" w:eastAsia="Times New Roman" w:hAnsi="Arial Narrow" w:cs="Arial"/>
                <w:b/>
                <w:spacing w:val="-10"/>
                <w:sz w:val="32"/>
                <w:szCs w:val="32"/>
              </w:rPr>
            </w:pPr>
          </w:p>
        </w:tc>
      </w:tr>
      <w:tr w:rsidR="00FF16C1" w:rsidRPr="00A14431" w14:paraId="77D1F440" w14:textId="77777777" w:rsidTr="00FF16C1">
        <w:tc>
          <w:tcPr>
            <w:tcW w:w="10705" w:type="dxa"/>
            <w:shd w:val="clear" w:color="auto" w:fill="000000" w:themeFill="text1"/>
          </w:tcPr>
          <w:p w14:paraId="52CC0468" w14:textId="77777777" w:rsidR="00FF16C1" w:rsidRPr="00A14431" w:rsidRDefault="00FF16C1"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Vietnamese</w:t>
            </w:r>
          </w:p>
        </w:tc>
      </w:tr>
      <w:tr w:rsidR="00FF16C1" w:rsidRPr="00A14431" w14:paraId="135572B9" w14:textId="77777777" w:rsidTr="001844B9">
        <w:tc>
          <w:tcPr>
            <w:tcW w:w="10705" w:type="dxa"/>
          </w:tcPr>
          <w:p w14:paraId="6E5D7B70" w14:textId="3A5ACBE8" w:rsidR="00FF16C1" w:rsidRPr="00FF16C1" w:rsidRDefault="00FF16C1" w:rsidP="001844B9">
            <w:pPr>
              <w:autoSpaceDE w:val="0"/>
              <w:autoSpaceDN w:val="0"/>
              <w:adjustRightInd w:val="0"/>
              <w:spacing w:before="200" w:after="0" w:line="240" w:lineRule="auto"/>
              <w:rPr>
                <w:rFonts w:ascii="Arial" w:eastAsia="Arial" w:hAnsi="Arial" w:cs="Arial"/>
                <w:sz w:val="30"/>
                <w:szCs w:val="30"/>
                <w:bdr w:val="nil"/>
                <w:lang w:eastAsia="vi-VN"/>
              </w:rPr>
            </w:pPr>
            <w:r w:rsidRPr="00412B94">
              <w:rPr>
                <w:rFonts w:ascii="Arial" w:eastAsia="Arial" w:hAnsi="Arial" w:cs="Arial"/>
                <w:b/>
                <w:bCs/>
                <w:sz w:val="30"/>
                <w:szCs w:val="30"/>
                <w:bdr w:val="nil"/>
                <w:lang w:eastAsia="vi-VN"/>
              </w:rPr>
              <w:t xml:space="preserve">Quan </w:t>
            </w:r>
            <w:proofErr w:type="spellStart"/>
            <w:r w:rsidRPr="00412B94">
              <w:rPr>
                <w:rFonts w:ascii="Arial" w:eastAsia="Arial" w:hAnsi="Arial" w:cs="Arial"/>
                <w:b/>
                <w:bCs/>
                <w:sz w:val="30"/>
                <w:szCs w:val="30"/>
                <w:bdr w:val="nil"/>
                <w:lang w:eastAsia="vi-VN"/>
              </w:rPr>
              <w:t>trọng</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Kết</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quả</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giải</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quyết</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yêu</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cầu</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khiếu</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nại</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của</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quý</w:t>
            </w:r>
            <w:proofErr w:type="spellEnd"/>
            <w:r w:rsidRPr="00412B94">
              <w:rPr>
                <w:rFonts w:ascii="Arial" w:eastAsia="Arial" w:hAnsi="Arial" w:cs="Arial"/>
                <w:b/>
                <w:bCs/>
                <w:sz w:val="30"/>
                <w:szCs w:val="30"/>
                <w:bdr w:val="nil"/>
                <w:lang w:eastAsia="vi-VN"/>
              </w:rPr>
              <w:t xml:space="preserve"> </w:t>
            </w:r>
            <w:proofErr w:type="spellStart"/>
            <w:r w:rsidRPr="00412B94">
              <w:rPr>
                <w:rFonts w:ascii="Arial" w:eastAsia="Arial" w:hAnsi="Arial" w:cs="Arial"/>
                <w:b/>
                <w:bCs/>
                <w:sz w:val="30"/>
                <w:szCs w:val="30"/>
                <w:bdr w:val="nil"/>
                <w:lang w:eastAsia="vi-VN"/>
              </w:rPr>
              <w:t>vị</w:t>
            </w:r>
            <w:proofErr w:type="spellEnd"/>
            <w:r w:rsidRPr="00412B94">
              <w:rPr>
                <w:rFonts w:ascii="Arial" w:eastAsia="Arial" w:hAnsi="Arial" w:cs="Arial"/>
                <w:b/>
                <w:bCs/>
                <w:sz w:val="30"/>
                <w:szCs w:val="30"/>
                <w:bdr w:val="nil"/>
                <w:lang w:eastAsia="vi-VN"/>
              </w:rPr>
              <w:t xml:space="preserve"> </w:t>
            </w:r>
            <w:r w:rsidRPr="00412B94">
              <w:rPr>
                <w:rFonts w:ascii="Arial" w:eastAsia="Arial" w:hAnsi="Arial" w:cs="Arial"/>
                <w:b/>
                <w:bCs/>
                <w:sz w:val="30"/>
                <w:szCs w:val="30"/>
                <w:bdr w:val="nil"/>
                <w:lang w:eastAsia="vi-VN"/>
              </w:rPr>
              <w:br/>
            </w:r>
            <w:proofErr w:type="spellStart"/>
            <w:r w:rsidRPr="00412B94">
              <w:rPr>
                <w:rFonts w:ascii="Arial" w:eastAsia="Arial" w:hAnsi="Arial" w:cs="Arial"/>
                <w:sz w:val="30"/>
                <w:szCs w:val="30"/>
                <w:bdr w:val="nil"/>
                <w:lang w:eastAsia="vi-VN"/>
              </w:rPr>
              <w:t>Quý</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vị</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đã</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đề</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nghị</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chúng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tôi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thay</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đổi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quyết</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định</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từ</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chối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của</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chúng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tôi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Thư</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này</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cho</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biết</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chúng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tôi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đã</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giải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quyết</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khiếu</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nại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của</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quý</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vị</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như</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thế</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nào</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Vui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lòng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gọi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ngay</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cho</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chúng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tôi</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theo</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số</w:t>
            </w:r>
            <w:proofErr w:type="spellEnd"/>
            <w:r w:rsidRPr="00412B94">
              <w:rPr>
                <w:rFonts w:ascii="Arial" w:eastAsia="Arial" w:hAnsi="Arial" w:cs="Arial"/>
                <w:sz w:val="30"/>
                <w:szCs w:val="30"/>
                <w:bdr w:val="nil"/>
                <w:lang w:eastAsia="vi-VN"/>
              </w:rPr>
              <w:t xml:space="preserve"> </w:t>
            </w:r>
            <w:r w:rsidRPr="00412B94">
              <w:rPr>
                <w:rFonts w:ascii="Arial" w:eastAsia="Arial" w:hAnsi="Arial" w:cs="Arial"/>
                <w:sz w:val="30"/>
                <w:szCs w:val="30"/>
                <w:highlight w:val="yellow"/>
                <w:bdr w:val="nil"/>
                <w:lang w:eastAsia="vi-VN"/>
              </w:rPr>
              <w:t>XXX-XXX-XXXX</w:t>
            </w:r>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nếu</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quý</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vị</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không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hiểu</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nội</w:t>
            </w:r>
            <w:proofErr w:type="spellEnd"/>
            <w:r w:rsidRPr="00412B94">
              <w:rPr>
                <w:rFonts w:ascii="Arial" w:eastAsia="Arial" w:hAnsi="Arial" w:cs="Arial"/>
                <w:sz w:val="30"/>
                <w:szCs w:val="30"/>
                <w:bdr w:val="nil"/>
                <w:lang w:eastAsia="vi-VN"/>
              </w:rPr>
              <w:t xml:space="preserve"> dung </w:t>
            </w:r>
            <w:proofErr w:type="spellStart"/>
            <w:r w:rsidRPr="00412B94">
              <w:rPr>
                <w:rFonts w:ascii="Arial" w:eastAsia="Arial" w:hAnsi="Arial" w:cs="Arial"/>
                <w:sz w:val="30"/>
                <w:szCs w:val="30"/>
                <w:bdr w:val="nil"/>
                <w:lang w:eastAsia="vi-VN"/>
              </w:rPr>
              <w:t>của</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lá</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thư</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này</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Quý</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vị</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có</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thể</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nhận</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lá</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thư</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này</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theo</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dạng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chữ</w:t>
            </w:r>
            <w:proofErr w:type="spellEnd"/>
            <w:r w:rsidRPr="00412B94">
              <w:rPr>
                <w:rFonts w:ascii="Arial" w:eastAsia="Arial" w:hAnsi="Arial" w:cs="Arial"/>
                <w:sz w:val="30"/>
                <w:szCs w:val="30"/>
                <w:bdr w:val="nil"/>
                <w:lang w:eastAsia="vi-VN"/>
              </w:rPr>
              <w:t xml:space="preserve"> in </w:t>
            </w:r>
            <w:proofErr w:type="spellStart"/>
            <w:r w:rsidRPr="00412B94">
              <w:rPr>
                <w:rFonts w:ascii="Arial" w:eastAsia="Arial" w:hAnsi="Arial" w:cs="Arial"/>
                <w:sz w:val="30"/>
                <w:szCs w:val="30"/>
                <w:bdr w:val="nil"/>
                <w:lang w:eastAsia="vi-VN"/>
              </w:rPr>
              <w:t>lớn</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bằng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một</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ngôn</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ngữ</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khác</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hoặc</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theo</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bất</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kỳ</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định</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dạng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nào</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tốt</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nhất</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cho</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quý</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vị</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Quý</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vị</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có</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thể</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nhờ</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thông</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dịch</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viên</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giúp</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đỡ</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Sự</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trợ</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giúp</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này</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hoàn</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toàn</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miễn</w:t>
            </w:r>
            <w:proofErr w:type="spellEnd"/>
            <w:r w:rsidRPr="00412B94">
              <w:rPr>
                <w:rFonts w:ascii="Arial" w:eastAsia="Arial" w:hAnsi="Arial" w:cs="Arial"/>
                <w:sz w:val="30"/>
                <w:szCs w:val="30"/>
                <w:bdr w:val="nil"/>
                <w:lang w:eastAsia="vi-VN"/>
              </w:rPr>
              <w:t xml:space="preserve"> </w:t>
            </w:r>
            <w:proofErr w:type="spellStart"/>
            <w:r w:rsidRPr="00412B94">
              <w:rPr>
                <w:rFonts w:ascii="Arial" w:eastAsia="Arial" w:hAnsi="Arial" w:cs="Arial"/>
                <w:sz w:val="30"/>
                <w:szCs w:val="30"/>
                <w:bdr w:val="nil"/>
                <w:lang w:eastAsia="vi-VN"/>
              </w:rPr>
              <w:t>phí</w:t>
            </w:r>
            <w:proofErr w:type="spellEnd"/>
            <w:r w:rsidRPr="00412B94">
              <w:rPr>
                <w:rFonts w:ascii="Arial" w:eastAsia="Arial" w:hAnsi="Arial" w:cs="Arial"/>
                <w:sz w:val="30"/>
                <w:szCs w:val="30"/>
                <w:bdr w:val="nil"/>
                <w:lang w:eastAsia="vi-VN"/>
              </w:rPr>
              <w:t xml:space="preserve">. </w:t>
            </w:r>
            <w:r>
              <w:rPr>
                <w:rFonts w:ascii="Arial" w:eastAsia="Arial" w:hAnsi="Arial" w:cs="Arial"/>
                <w:sz w:val="30"/>
                <w:szCs w:val="30"/>
                <w:bdr w:val="nil"/>
                <w:lang w:eastAsia="vi-VN"/>
              </w:rPr>
              <w:br/>
            </w:r>
          </w:p>
        </w:tc>
      </w:tr>
      <w:tr w:rsidR="00FF16C1" w:rsidRPr="00A14431" w14:paraId="4B9A382D" w14:textId="77777777" w:rsidTr="00FF16C1">
        <w:tc>
          <w:tcPr>
            <w:tcW w:w="10705" w:type="dxa"/>
            <w:shd w:val="clear" w:color="auto" w:fill="000000" w:themeFill="text1"/>
          </w:tcPr>
          <w:p w14:paraId="501EE093" w14:textId="77777777" w:rsidR="00FF16C1" w:rsidRPr="00A14431" w:rsidRDefault="00FF16C1" w:rsidP="001844B9">
            <w:pPr>
              <w:spacing w:after="0" w:line="240" w:lineRule="auto"/>
              <w:rPr>
                <w:rFonts w:ascii="Arial Narrow" w:hAnsi="Arial Narrow" w:cs="Arial"/>
                <w:sz w:val="36"/>
                <w:szCs w:val="36"/>
              </w:rPr>
            </w:pPr>
            <w:r w:rsidRPr="00A14431">
              <w:rPr>
                <w:rFonts w:ascii="Arial Narrow" w:hAnsi="Arial Narrow" w:cs="Arial"/>
                <w:sz w:val="36"/>
                <w:szCs w:val="36"/>
              </w:rPr>
              <w:lastRenderedPageBreak/>
              <w:t>Language Access - Arabic</w:t>
            </w:r>
          </w:p>
        </w:tc>
      </w:tr>
      <w:tr w:rsidR="00FF16C1" w:rsidRPr="00A14431" w14:paraId="72310946" w14:textId="77777777" w:rsidTr="001844B9">
        <w:trPr>
          <w:trHeight w:val="1107"/>
        </w:trPr>
        <w:tc>
          <w:tcPr>
            <w:tcW w:w="10705" w:type="dxa"/>
          </w:tcPr>
          <w:p w14:paraId="7669E8D7" w14:textId="77777777" w:rsidR="00FF16C1" w:rsidRPr="00285DF2" w:rsidRDefault="00FF16C1" w:rsidP="001844B9">
            <w:pPr>
              <w:autoSpaceDE w:val="0"/>
              <w:autoSpaceDN w:val="0"/>
              <w:bidi/>
              <w:adjustRightInd w:val="0"/>
              <w:spacing w:before="200" w:after="0" w:line="240" w:lineRule="auto"/>
              <w:rPr>
                <w:rStyle w:val="TextPrompts"/>
                <w:rFonts w:ascii="Arial Narrow" w:eastAsia="Times New Roman" w:hAnsi="Arial Narrow" w:cs="Arial"/>
                <w:b/>
                <w:sz w:val="36"/>
                <w:szCs w:val="36"/>
              </w:rPr>
            </w:pPr>
            <w:r>
              <w:rPr>
                <w:rFonts w:ascii="Arial" w:eastAsia="Arial" w:hAnsi="Arial" w:cs="Arial"/>
                <w:b/>
                <w:bCs/>
                <w:sz w:val="36"/>
                <w:szCs w:val="36"/>
                <w:bdr w:val="nil"/>
                <w:rtl/>
              </w:rPr>
              <w:t xml:space="preserve">مهم: نتائج التماسك للاستئناف </w:t>
            </w:r>
            <w:r>
              <w:rPr>
                <w:rFonts w:ascii="Arial" w:eastAsia="Arial" w:hAnsi="Arial" w:cs="Arial"/>
                <w:b/>
                <w:bCs/>
                <w:sz w:val="36"/>
                <w:szCs w:val="36"/>
                <w:bdr w:val="nil"/>
                <w:rtl/>
              </w:rPr>
              <w:br/>
            </w:r>
            <w:r>
              <w:rPr>
                <w:rFonts w:ascii="Arial" w:eastAsia="Arial" w:hAnsi="Arial" w:cs="Arial"/>
                <w:sz w:val="36"/>
                <w:szCs w:val="36"/>
                <w:bdr w:val="nil"/>
                <w:rtl/>
              </w:rPr>
              <w:t xml:space="preserve">لقد طلبت منا تغيير قرارنا المتعلق برفض. تحتوي هذه الرسالة على قرارنا للاستئناف. يُرجى </w:t>
            </w:r>
            <w:r>
              <w:rPr>
                <w:rFonts w:ascii="Arial" w:eastAsia="Arial" w:hAnsi="Arial" w:cs="Arial"/>
                <w:sz w:val="44"/>
                <w:szCs w:val="44"/>
                <w:bdr w:val="nil"/>
                <w:rtl/>
              </w:rPr>
              <w:t xml:space="preserve"> </w:t>
            </w:r>
            <w:r>
              <w:rPr>
                <w:rFonts w:ascii="Arial" w:eastAsia="Arial" w:hAnsi="Arial" w:cs="Arial"/>
                <w:sz w:val="36"/>
                <w:szCs w:val="36"/>
                <w:bdr w:val="nil"/>
                <w:rtl/>
              </w:rPr>
              <w:t xml:space="preserve">الاتصال بنا فورًا على الرقم </w:t>
            </w:r>
            <w:r>
              <w:rPr>
                <w:rFonts w:ascii="Arial" w:eastAsia="Arial" w:hAnsi="Arial" w:cs="Arial"/>
                <w:sz w:val="36"/>
                <w:szCs w:val="36"/>
                <w:highlight w:val="yellow"/>
                <w:bdr w:val="nil"/>
                <w:rtl/>
              </w:rPr>
              <w:t>###-###-#</w:t>
            </w:r>
            <w:r>
              <w:rPr>
                <w:rFonts w:ascii="Arial" w:eastAsia="Arial" w:hAnsi="Arial" w:cs="Arial" w:hint="cs"/>
                <w:sz w:val="36"/>
                <w:szCs w:val="36"/>
                <w:highlight w:val="yellow"/>
                <w:bdr w:val="nil"/>
                <w:rtl/>
              </w:rPr>
              <w:t>#</w:t>
            </w:r>
            <w:r>
              <w:rPr>
                <w:rFonts w:ascii="Arial" w:eastAsia="Arial" w:hAnsi="Arial" w:cs="Arial"/>
                <w:sz w:val="36"/>
                <w:szCs w:val="36"/>
                <w:highlight w:val="yellow"/>
                <w:bdr w:val="nil"/>
                <w:rtl/>
              </w:rPr>
              <w:t>##</w:t>
            </w:r>
            <w:r>
              <w:rPr>
                <w:rFonts w:ascii="Arial" w:eastAsia="Arial" w:hAnsi="Arial" w:cs="Arial"/>
                <w:sz w:val="36"/>
                <w:szCs w:val="36"/>
                <w:bdr w:val="nil"/>
                <w:rtl/>
              </w:rPr>
              <w:t xml:space="preserve"> إذا لا تفهم هذه الرسالة. يمكنك الحصول على هذه الرسالة في لغة أخرى، أو بخط كبير، أو بأي طريقة تفضلها. بإمكانك طلب المساعدة من مترجم شفوي. إن هذه المساعدة مجانية. </w:t>
            </w:r>
          </w:p>
          <w:p w14:paraId="58167FC8" w14:textId="77777777" w:rsidR="00FF16C1" w:rsidRPr="00A14431" w:rsidRDefault="00FF16C1" w:rsidP="001844B9">
            <w:pPr>
              <w:spacing w:after="0" w:line="240" w:lineRule="auto"/>
              <w:rPr>
                <w:rFonts w:ascii="Arial Narrow" w:hAnsi="Arial Narrow" w:cs="Arial"/>
                <w:sz w:val="36"/>
                <w:szCs w:val="36"/>
              </w:rPr>
            </w:pPr>
          </w:p>
        </w:tc>
      </w:tr>
      <w:tr w:rsidR="00FF16C1" w:rsidRPr="00A14431" w14:paraId="00E243E1" w14:textId="77777777" w:rsidTr="00FF16C1">
        <w:tc>
          <w:tcPr>
            <w:tcW w:w="10705" w:type="dxa"/>
            <w:shd w:val="clear" w:color="auto" w:fill="000000" w:themeFill="text1"/>
          </w:tcPr>
          <w:p w14:paraId="5E3DB8AA" w14:textId="77777777" w:rsidR="00FF16C1" w:rsidRPr="00A14431" w:rsidRDefault="00FF16C1"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Simplified Chinese</w:t>
            </w:r>
          </w:p>
        </w:tc>
      </w:tr>
      <w:tr w:rsidR="00FF16C1" w:rsidRPr="00A14431" w14:paraId="16DDC195" w14:textId="77777777" w:rsidTr="001844B9">
        <w:tc>
          <w:tcPr>
            <w:tcW w:w="10705" w:type="dxa"/>
            <w:shd w:val="clear" w:color="auto" w:fill="auto"/>
          </w:tcPr>
          <w:p w14:paraId="0352B45B" w14:textId="77777777" w:rsidR="00FF16C1" w:rsidRPr="0072047F" w:rsidRDefault="00FF16C1" w:rsidP="001844B9">
            <w:pPr>
              <w:autoSpaceDE w:val="0"/>
              <w:autoSpaceDN w:val="0"/>
              <w:adjustRightInd w:val="0"/>
              <w:spacing w:before="200" w:after="0" w:line="240" w:lineRule="auto"/>
              <w:rPr>
                <w:rFonts w:ascii="Arial Narrow" w:eastAsia="Times New Roman" w:hAnsi="Arial Narrow" w:cs="Arial"/>
                <w:b/>
                <w:sz w:val="36"/>
                <w:szCs w:val="36"/>
                <w:shd w:val="clear" w:color="auto" w:fill="BDD6EE" w:themeFill="accent1" w:themeFillTint="66"/>
              </w:rPr>
            </w:pPr>
            <w:r w:rsidRPr="00D41BAE">
              <w:rPr>
                <w:rFonts w:ascii="Arial Narrow" w:eastAsia="SimSun" w:hAnsi="Arial Narrow" w:cs="SimSun"/>
                <w:b/>
                <w:bCs/>
                <w:sz w:val="36"/>
                <w:szCs w:val="36"/>
                <w:bdr w:val="nil"/>
                <w:lang w:eastAsia="zh-CN"/>
              </w:rPr>
              <w:t>重要须知：申诉申请的结果</w:t>
            </w:r>
            <w:r w:rsidRPr="00D41BAE">
              <w:rPr>
                <w:rFonts w:ascii="Arial Narrow" w:eastAsia="SimSun" w:hAnsi="Arial Narrow" w:cs="SimSun"/>
                <w:b/>
                <w:bCs/>
                <w:sz w:val="36"/>
                <w:szCs w:val="36"/>
                <w:bdr w:val="nil"/>
                <w:lang w:eastAsia="zh-CN"/>
              </w:rPr>
              <w:br/>
            </w:r>
            <w:r w:rsidRPr="00D41BAE">
              <w:rPr>
                <w:rFonts w:ascii="Arial Narrow" w:eastAsia="SimSun" w:hAnsi="Arial Narrow" w:cs="SimSun"/>
                <w:sz w:val="36"/>
                <w:szCs w:val="36"/>
                <w:bdr w:val="nil"/>
                <w:lang w:eastAsia="zh-CN"/>
              </w:rPr>
              <w:t>您要求我们更改对您的拒绝决定。本函件载有我们的申诉决定。若您不理解本函件的内容，请立即拨打</w:t>
            </w:r>
            <w:r w:rsidRPr="00D41BAE">
              <w:rPr>
                <w:rFonts w:ascii="Arial Narrow" w:eastAsia="SimSun" w:hAnsi="Arial Narrow" w:cs="SimSun"/>
                <w:sz w:val="36"/>
                <w:szCs w:val="36"/>
                <w:bdr w:val="nil"/>
                <w:lang w:eastAsia="zh-CN"/>
              </w:rPr>
              <w:t xml:space="preserve"> </w:t>
            </w:r>
            <w:r w:rsidRPr="00D41BAE">
              <w:rPr>
                <w:rFonts w:ascii="Arial Narrow" w:eastAsia="SimSun" w:hAnsi="Arial Narrow" w:cs="SimSun"/>
                <w:sz w:val="36"/>
                <w:szCs w:val="36"/>
                <w:highlight w:val="yellow"/>
                <w:bdr w:val="nil"/>
                <w:lang w:eastAsia="zh-CN"/>
              </w:rPr>
              <w:t>XXX-XXX-XXXX</w:t>
            </w:r>
            <w:r w:rsidRPr="00D41BAE">
              <w:rPr>
                <w:rFonts w:ascii="Arial Narrow" w:eastAsia="SimSun" w:hAnsi="Arial Narrow" w:cs="SimSun"/>
                <w:sz w:val="36"/>
                <w:szCs w:val="36"/>
                <w:bdr w:val="nil"/>
                <w:lang w:eastAsia="zh-CN"/>
              </w:rPr>
              <w:t xml:space="preserve"> </w:t>
            </w:r>
            <w:r w:rsidRPr="00D41BAE">
              <w:rPr>
                <w:rFonts w:ascii="Arial Narrow" w:eastAsia="SimSun" w:hAnsi="Arial Narrow" w:cs="SimSun"/>
                <w:sz w:val="36"/>
                <w:szCs w:val="36"/>
                <w:bdr w:val="nil"/>
                <w:lang w:eastAsia="zh-CN"/>
              </w:rPr>
              <w:t>联系我们。您可获取本函件的大字版、其他语言版或最适合您的版本。您可要求口语翻译人员提供帮助。这一帮助是免费的。</w:t>
            </w:r>
          </w:p>
        </w:tc>
      </w:tr>
      <w:tr w:rsidR="00FF16C1" w:rsidRPr="00A14431" w14:paraId="556E2E4F" w14:textId="77777777" w:rsidTr="00FF16C1">
        <w:tc>
          <w:tcPr>
            <w:tcW w:w="10705" w:type="dxa"/>
            <w:shd w:val="clear" w:color="auto" w:fill="000000" w:themeFill="text1"/>
          </w:tcPr>
          <w:p w14:paraId="54582AC8" w14:textId="77777777" w:rsidR="00FF16C1" w:rsidRPr="00A14431" w:rsidRDefault="00FF16C1" w:rsidP="001844B9">
            <w:pPr>
              <w:spacing w:after="0" w:line="240" w:lineRule="auto"/>
              <w:rPr>
                <w:rFonts w:ascii="Arial Narrow" w:hAnsi="Arial Narrow" w:cs="Arial"/>
                <w:sz w:val="36"/>
                <w:szCs w:val="36"/>
              </w:rPr>
            </w:pPr>
            <w:r w:rsidRPr="00A14431">
              <w:rPr>
                <w:rFonts w:ascii="Arial Narrow" w:hAnsi="Arial Narrow" w:cs="Arial"/>
                <w:sz w:val="36"/>
                <w:szCs w:val="36"/>
              </w:rPr>
              <w:t xml:space="preserve">Language Access - </w:t>
            </w:r>
            <w:r>
              <w:rPr>
                <w:rFonts w:ascii="Arial Narrow" w:hAnsi="Arial Narrow" w:cs="Arial"/>
                <w:sz w:val="36"/>
                <w:szCs w:val="36"/>
              </w:rPr>
              <w:t>Traditional</w:t>
            </w:r>
          </w:p>
        </w:tc>
      </w:tr>
      <w:tr w:rsidR="00FF16C1" w:rsidRPr="00A14431" w14:paraId="59E576FC" w14:textId="77777777" w:rsidTr="001844B9">
        <w:tc>
          <w:tcPr>
            <w:tcW w:w="10705" w:type="dxa"/>
          </w:tcPr>
          <w:p w14:paraId="7EF36137" w14:textId="77777777" w:rsidR="00FF16C1" w:rsidRPr="0072047F" w:rsidRDefault="00FF16C1" w:rsidP="001844B9">
            <w:pPr>
              <w:autoSpaceDE w:val="0"/>
              <w:autoSpaceDN w:val="0"/>
              <w:adjustRightInd w:val="0"/>
              <w:spacing w:before="200" w:after="0" w:line="240" w:lineRule="auto"/>
              <w:rPr>
                <w:rFonts w:ascii="Arial Narrow" w:eastAsia="Times New Roman" w:hAnsi="Arial Narrow" w:cs="Arial"/>
                <w:b/>
                <w:sz w:val="36"/>
                <w:szCs w:val="36"/>
                <w:shd w:val="clear" w:color="auto" w:fill="BDD6EE" w:themeFill="accent1" w:themeFillTint="66"/>
              </w:rPr>
            </w:pPr>
            <w:r w:rsidRPr="001B3B64">
              <w:rPr>
                <w:rFonts w:ascii="Arial Narrow" w:eastAsia="PMingLiU" w:hAnsi="Arial Narrow" w:cs="PMingLiU"/>
                <w:b/>
                <w:bCs/>
                <w:sz w:val="36"/>
                <w:szCs w:val="36"/>
                <w:bdr w:val="nil"/>
                <w:lang w:eastAsia="zh-TW"/>
              </w:rPr>
              <w:t>重要資訊：您的上訴申請結果</w:t>
            </w:r>
            <w:r w:rsidRPr="001B3B64">
              <w:rPr>
                <w:rFonts w:ascii="Arial Narrow" w:eastAsia="PMingLiU" w:hAnsi="Arial Narrow" w:cs="PMingLiU"/>
                <w:b/>
                <w:bCs/>
                <w:sz w:val="36"/>
                <w:szCs w:val="36"/>
                <w:bdr w:val="nil"/>
                <w:lang w:eastAsia="zh-TW"/>
              </w:rPr>
              <w:br/>
            </w:r>
            <w:r w:rsidRPr="001B3B64">
              <w:rPr>
                <w:rFonts w:ascii="PMingLiU" w:eastAsia="PMingLiU" w:hAnsi="PMingLiU" w:cs="PMingLiU"/>
                <w:spacing w:val="-16"/>
                <w:sz w:val="36"/>
                <w:szCs w:val="36"/>
                <w:bdr w:val="nil"/>
                <w:lang w:eastAsia="zh-TW"/>
              </w:rPr>
              <w:t>您要求我們變更我們所作的某項拒絕決定。</w:t>
            </w:r>
            <w:r w:rsidRPr="001B3B64">
              <w:rPr>
                <w:rFonts w:ascii="Arial Narrow" w:eastAsia="PMingLiU" w:hAnsi="Arial Narrow" w:cs="PMingLiU"/>
                <w:sz w:val="36"/>
                <w:szCs w:val="36"/>
                <w:bdr w:val="nil"/>
                <w:lang w:eastAsia="zh-TW"/>
              </w:rPr>
              <w:t>本信函包含了我們的上訴決定。如果您不瞭解本信函的內容，請立即致電</w:t>
            </w:r>
            <w:r w:rsidRPr="001B3B64">
              <w:rPr>
                <w:rFonts w:ascii="Arial Narrow" w:eastAsia="PMingLiU" w:hAnsi="Arial Narrow" w:cs="PMingLiU"/>
                <w:sz w:val="36"/>
                <w:szCs w:val="36"/>
                <w:bdr w:val="nil"/>
                <w:lang w:eastAsia="zh-TW"/>
              </w:rPr>
              <w:t xml:space="preserve"> </w:t>
            </w:r>
            <w:r w:rsidRPr="001B3B64">
              <w:rPr>
                <w:rFonts w:ascii="Arial Narrow" w:eastAsia="PMingLiU" w:hAnsi="Arial Narrow" w:cs="PMingLiU"/>
                <w:sz w:val="36"/>
                <w:szCs w:val="36"/>
                <w:highlight w:val="yellow"/>
                <w:bdr w:val="nil"/>
                <w:lang w:eastAsia="zh-TW"/>
              </w:rPr>
              <w:t>XXX-XXX-XXXX</w:t>
            </w:r>
            <w:r w:rsidRPr="001B3B64">
              <w:rPr>
                <w:rFonts w:ascii="Arial Narrow" w:eastAsia="PMingLiU" w:hAnsi="Arial Narrow" w:cs="PMingLiU"/>
                <w:sz w:val="36"/>
                <w:szCs w:val="36"/>
                <w:bdr w:val="nil"/>
                <w:lang w:eastAsia="zh-TW"/>
              </w:rPr>
              <w:t xml:space="preserve"> </w:t>
            </w:r>
            <w:r w:rsidRPr="001B3B64">
              <w:rPr>
                <w:rFonts w:ascii="Arial Narrow" w:eastAsia="PMingLiU" w:hAnsi="Arial Narrow" w:cs="PMingLiU"/>
                <w:sz w:val="36"/>
                <w:szCs w:val="36"/>
                <w:bdr w:val="nil"/>
                <w:lang w:eastAsia="zh-TW"/>
              </w:rPr>
              <w:t>與我們聯絡。您可獲得本信函的大字版、其他語言版本或最適合您閱讀的任何格式。您可申請口譯員協助。協助均為免費提供。</w:t>
            </w:r>
          </w:p>
        </w:tc>
      </w:tr>
      <w:tr w:rsidR="00FF16C1" w:rsidRPr="00A14431" w14:paraId="0AA0ADC6" w14:textId="77777777" w:rsidTr="00FF16C1">
        <w:tc>
          <w:tcPr>
            <w:tcW w:w="10705" w:type="dxa"/>
            <w:shd w:val="clear" w:color="auto" w:fill="000000" w:themeFill="text1"/>
          </w:tcPr>
          <w:p w14:paraId="53129310" w14:textId="77777777" w:rsidR="00FF16C1" w:rsidRPr="00A14431" w:rsidRDefault="00FF16C1" w:rsidP="001844B9">
            <w:pPr>
              <w:spacing w:after="0" w:line="240" w:lineRule="auto"/>
              <w:rPr>
                <w:rFonts w:ascii="Arial Narrow" w:hAnsi="Arial Narrow" w:cs="Arial"/>
                <w:sz w:val="36"/>
                <w:szCs w:val="36"/>
              </w:rPr>
            </w:pPr>
            <w:r w:rsidRPr="00A14431">
              <w:rPr>
                <w:rFonts w:ascii="Arial Narrow" w:hAnsi="Arial Narrow" w:cs="Arial"/>
                <w:sz w:val="36"/>
                <w:szCs w:val="36"/>
              </w:rPr>
              <w:t>Language Access - Somali</w:t>
            </w:r>
          </w:p>
        </w:tc>
      </w:tr>
      <w:tr w:rsidR="00FF16C1" w:rsidRPr="00A14431" w14:paraId="4EBAFC9B" w14:textId="77777777" w:rsidTr="001844B9">
        <w:tc>
          <w:tcPr>
            <w:tcW w:w="10705" w:type="dxa"/>
          </w:tcPr>
          <w:p w14:paraId="51373A0E" w14:textId="77777777" w:rsidR="00FF16C1" w:rsidRPr="000D36C0" w:rsidRDefault="00FF16C1" w:rsidP="001844B9">
            <w:pPr>
              <w:autoSpaceDE w:val="0"/>
              <w:autoSpaceDN w:val="0"/>
              <w:adjustRightInd w:val="0"/>
              <w:spacing w:before="200" w:after="0" w:line="240" w:lineRule="auto"/>
              <w:rPr>
                <w:rFonts w:ascii="Arial Narrow" w:eastAsia="Times New Roman" w:hAnsi="Arial Narrow" w:cs="Arial"/>
                <w:b/>
                <w:spacing w:val="-8"/>
                <w:sz w:val="36"/>
                <w:szCs w:val="36"/>
                <w:shd w:val="clear" w:color="auto" w:fill="BDD6EE" w:themeFill="accent1" w:themeFillTint="66"/>
              </w:rPr>
            </w:pPr>
            <w:r w:rsidRPr="007B7546">
              <w:rPr>
                <w:rFonts w:ascii="Arial Narrow" w:eastAsia="Arial Narrow" w:hAnsi="Arial Narrow" w:cs="Arial Narrow"/>
                <w:b/>
                <w:bCs/>
                <w:spacing w:val="-8"/>
                <w:sz w:val="36"/>
                <w:szCs w:val="36"/>
                <w:bdr w:val="nil"/>
                <w:lang w:val="so-SO"/>
              </w:rPr>
              <w:t>Muhiim ah: Natiijooyinka codsigaaga rafcaanka</w:t>
            </w:r>
            <w:r>
              <w:rPr>
                <w:rFonts w:ascii="Arial Narrow" w:eastAsia="Arial Narrow" w:hAnsi="Arial Narrow" w:cs="Arial Narrow"/>
                <w:b/>
                <w:bCs/>
                <w:sz w:val="36"/>
                <w:szCs w:val="36"/>
                <w:bdr w:val="nil"/>
                <w:lang w:val="so-SO"/>
              </w:rPr>
              <w:t xml:space="preserve"> </w:t>
            </w:r>
            <w:r>
              <w:rPr>
                <w:rFonts w:ascii="Arial Narrow" w:eastAsia="Arial Narrow" w:hAnsi="Arial Narrow" w:cs="Arial Narrow"/>
                <w:b/>
                <w:bCs/>
                <w:sz w:val="36"/>
                <w:szCs w:val="36"/>
                <w:bdr w:val="nil"/>
                <w:lang w:val="so-SO"/>
              </w:rPr>
              <w:br/>
            </w:r>
            <w:r w:rsidRPr="007B7546">
              <w:rPr>
                <w:rFonts w:ascii="Arial Narrow" w:eastAsia="Arial Narrow" w:hAnsi="Arial Narrow" w:cs="Arial Narrow"/>
                <w:spacing w:val="-8"/>
                <w:sz w:val="36"/>
                <w:szCs w:val="36"/>
                <w:bdr w:val="nil"/>
                <w:lang w:val="so-SO"/>
              </w:rPr>
              <w:t>Waxaad naga codsatay in aanu beddelno go’aankayaga ku saabsan diidmada. Warqadan ayaa leh go’aankayaga rafcaanka. Fadlan</w:t>
            </w:r>
            <w:r w:rsidRPr="007B7546">
              <w:rPr>
                <w:rFonts w:ascii="Arial Narrow" w:eastAsia="Arial Narrow" w:hAnsi="Arial Narrow" w:cs="Arial Narrow"/>
                <w:spacing w:val="-8"/>
                <w:sz w:val="44"/>
                <w:szCs w:val="44"/>
                <w:bdr w:val="nil"/>
                <w:lang w:val="so-SO"/>
              </w:rPr>
              <w:t xml:space="preserve"> </w:t>
            </w:r>
            <w:r w:rsidRPr="007B7546">
              <w:rPr>
                <w:rFonts w:ascii="Arial Narrow" w:eastAsia="Arial Narrow" w:hAnsi="Arial Narrow" w:cs="Arial Narrow"/>
                <w:spacing w:val="-8"/>
                <w:sz w:val="36"/>
                <w:szCs w:val="36"/>
                <w:bdr w:val="nil"/>
                <w:lang w:val="so-SO"/>
              </w:rPr>
              <w:t>isla markiiba naga soo wac</w:t>
            </w:r>
            <w:r>
              <w:rPr>
                <w:rFonts w:ascii="Arial Narrow" w:eastAsia="Arial Narrow" w:hAnsi="Arial Narrow" w:cs="Arial Narrow"/>
                <w:sz w:val="36"/>
                <w:szCs w:val="36"/>
                <w:bdr w:val="nil"/>
                <w:lang w:val="so-SO"/>
              </w:rPr>
              <w:t xml:space="preserve"> </w:t>
            </w:r>
            <w:r>
              <w:rPr>
                <w:rFonts w:ascii="Arial Narrow" w:eastAsia="Arial Narrow" w:hAnsi="Arial Narrow" w:cs="Arial Narrow"/>
                <w:sz w:val="36"/>
                <w:szCs w:val="36"/>
                <w:highlight w:val="yellow"/>
                <w:bdr w:val="nil"/>
                <w:lang w:val="so-SO"/>
              </w:rPr>
              <w:t>XXX-XXX-XXXX</w:t>
            </w:r>
            <w:r>
              <w:rPr>
                <w:rFonts w:ascii="Arial Narrow" w:eastAsia="Arial Narrow" w:hAnsi="Arial Narrow" w:cs="Arial Narrow"/>
                <w:sz w:val="36"/>
                <w:szCs w:val="36"/>
                <w:bdr w:val="nil"/>
                <w:lang w:val="so-SO"/>
              </w:rPr>
              <w:t xml:space="preserve"> </w:t>
            </w:r>
            <w:r w:rsidRPr="007B7546">
              <w:rPr>
                <w:rFonts w:ascii="Arial Narrow" w:eastAsia="Arial Narrow" w:hAnsi="Arial Narrow" w:cs="Arial Narrow"/>
                <w:spacing w:val="-8"/>
                <w:sz w:val="36"/>
                <w:szCs w:val="36"/>
                <w:bdr w:val="nil"/>
                <w:lang w:val="so-SO"/>
              </w:rPr>
              <w:t xml:space="preserve">haddii aad fahmi waydo warqadan. Waxaad heli kartaa warqadan oo ku qoran far waaweyn, luqad kale ama hab kale oo adiga kuu fiican. Waxaad codsan kartaa caawimaad ka socota turjubaan. Taageeradani waa lacag la'aan. </w:t>
            </w:r>
          </w:p>
        </w:tc>
      </w:tr>
    </w:tbl>
    <w:p w14:paraId="502933B2" w14:textId="01692A5B" w:rsidR="00A86659" w:rsidRDefault="00A86659"/>
    <w:p w14:paraId="17E5803A" w14:textId="27B246B3" w:rsidR="00560735" w:rsidRPr="004B6C49" w:rsidRDefault="00560735" w:rsidP="00397A41">
      <w:pPr>
        <w:pStyle w:val="text"/>
        <w:spacing w:before="0"/>
        <w:ind w:left="630"/>
        <w:rPr>
          <w:sz w:val="28"/>
          <w:szCs w:val="28"/>
        </w:rPr>
      </w:pPr>
    </w:p>
    <w:p w14:paraId="045E55B0" w14:textId="3209FE4E" w:rsidR="003D1052" w:rsidRPr="004B6C49" w:rsidRDefault="003D1052" w:rsidP="003D1052">
      <w:pPr>
        <w:rPr>
          <w:rFonts w:ascii="Arial" w:hAnsi="Arial" w:cs="Arial"/>
          <w:sz w:val="28"/>
          <w:szCs w:val="28"/>
        </w:rPr>
      </w:pPr>
    </w:p>
    <w:p w14:paraId="446DC71C" w14:textId="427C4FAB" w:rsidR="006D5928" w:rsidRPr="003D1052" w:rsidRDefault="003D1052" w:rsidP="005F30F9">
      <w:pPr>
        <w:tabs>
          <w:tab w:val="left" w:pos="1950"/>
        </w:tabs>
      </w:pPr>
      <w:r>
        <w:tab/>
      </w:r>
    </w:p>
    <w:sectPr w:rsidR="006D5928" w:rsidRPr="003D1052" w:rsidSect="0019323B">
      <w:type w:val="continuous"/>
      <w:pgSz w:w="12240" w:h="15840"/>
      <w:pgMar w:top="540" w:right="720" w:bottom="288"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EE5E" w14:textId="77777777" w:rsidR="00982BA3" w:rsidRDefault="00982BA3" w:rsidP="00A1600B">
      <w:pPr>
        <w:spacing w:after="0" w:line="240" w:lineRule="auto"/>
      </w:pPr>
      <w:r>
        <w:separator/>
      </w:r>
    </w:p>
  </w:endnote>
  <w:endnote w:type="continuationSeparator" w:id="0">
    <w:p w14:paraId="2E92F37F" w14:textId="77777777" w:rsidR="00982BA3" w:rsidRDefault="00982BA3" w:rsidP="00A1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E96D" w14:textId="66DC39B5" w:rsidR="00C67CD1" w:rsidRPr="00BC07ED" w:rsidRDefault="00C67CD1" w:rsidP="00BC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3AA8" w14:textId="77777777" w:rsidR="00982BA3" w:rsidRDefault="00982BA3" w:rsidP="00A1600B">
      <w:pPr>
        <w:spacing w:after="0" w:line="240" w:lineRule="auto"/>
      </w:pPr>
      <w:r>
        <w:separator/>
      </w:r>
    </w:p>
  </w:footnote>
  <w:footnote w:type="continuationSeparator" w:id="0">
    <w:p w14:paraId="4DA52149" w14:textId="77777777" w:rsidR="00982BA3" w:rsidRDefault="00982BA3" w:rsidP="00A1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2A66"/>
    <w:multiLevelType w:val="hybridMultilevel"/>
    <w:tmpl w:val="99F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358D"/>
    <w:multiLevelType w:val="hybridMultilevel"/>
    <w:tmpl w:val="43823618"/>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07B2"/>
    <w:multiLevelType w:val="hybridMultilevel"/>
    <w:tmpl w:val="E5E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76B80"/>
    <w:multiLevelType w:val="hybridMultilevel"/>
    <w:tmpl w:val="D6C0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6365D"/>
    <w:multiLevelType w:val="hybridMultilevel"/>
    <w:tmpl w:val="9064EB6E"/>
    <w:lvl w:ilvl="0" w:tplc="286AB960">
      <w:start w:val="1"/>
      <w:numFmt w:val="bullet"/>
      <w:pStyle w:val="bullet2"/>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51AFA"/>
    <w:multiLevelType w:val="multilevel"/>
    <w:tmpl w:val="2A7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D0E7D"/>
    <w:multiLevelType w:val="hybridMultilevel"/>
    <w:tmpl w:val="ED86B958"/>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9327E"/>
    <w:multiLevelType w:val="hybridMultilevel"/>
    <w:tmpl w:val="FA38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A3302"/>
    <w:multiLevelType w:val="hybridMultilevel"/>
    <w:tmpl w:val="2674AF8E"/>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33C1857"/>
    <w:multiLevelType w:val="hybridMultilevel"/>
    <w:tmpl w:val="EE0AA91A"/>
    <w:lvl w:ilvl="0" w:tplc="A4DE8C1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4D3392"/>
    <w:multiLevelType w:val="hybridMultilevel"/>
    <w:tmpl w:val="61127EFE"/>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A263A"/>
    <w:multiLevelType w:val="hybridMultilevel"/>
    <w:tmpl w:val="8C66AD1A"/>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E7396"/>
    <w:multiLevelType w:val="hybridMultilevel"/>
    <w:tmpl w:val="48C2D2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D1D5B"/>
    <w:multiLevelType w:val="multilevel"/>
    <w:tmpl w:val="B46A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02DD8"/>
    <w:multiLevelType w:val="hybridMultilevel"/>
    <w:tmpl w:val="C02CDB2A"/>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90243"/>
    <w:multiLevelType w:val="hybridMultilevel"/>
    <w:tmpl w:val="25C45000"/>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27189"/>
    <w:multiLevelType w:val="hybridMultilevel"/>
    <w:tmpl w:val="53929E7C"/>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11E68"/>
    <w:multiLevelType w:val="hybridMultilevel"/>
    <w:tmpl w:val="55B4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353DF"/>
    <w:multiLevelType w:val="hybridMultilevel"/>
    <w:tmpl w:val="93080C3A"/>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527347"/>
    <w:multiLevelType w:val="hybridMultilevel"/>
    <w:tmpl w:val="8D46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30FB"/>
    <w:multiLevelType w:val="hybridMultilevel"/>
    <w:tmpl w:val="3CBEB458"/>
    <w:lvl w:ilvl="0" w:tplc="434E693C">
      <w:start w:val="1"/>
      <w:numFmt w:val="bullet"/>
      <w:pStyle w:val="bullet1"/>
      <w:lvlText w:val="■"/>
      <w:lvlJc w:val="left"/>
      <w:pPr>
        <w:ind w:left="360" w:hanging="360"/>
      </w:pPr>
      <w:rPr>
        <w:rFonts w:ascii="Arial" w:hAnsi="Arial"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11345F"/>
    <w:multiLevelType w:val="hybridMultilevel"/>
    <w:tmpl w:val="3D4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C9121E"/>
    <w:multiLevelType w:val="hybridMultilevel"/>
    <w:tmpl w:val="5EF0936C"/>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B5E5F"/>
    <w:multiLevelType w:val="hybridMultilevel"/>
    <w:tmpl w:val="638C5182"/>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6"/>
  </w:num>
  <w:num w:numId="4">
    <w:abstractNumId w:val="15"/>
  </w:num>
  <w:num w:numId="5">
    <w:abstractNumId w:val="0"/>
  </w:num>
  <w:num w:numId="6">
    <w:abstractNumId w:val="2"/>
  </w:num>
  <w:num w:numId="7">
    <w:abstractNumId w:val="18"/>
  </w:num>
  <w:num w:numId="8">
    <w:abstractNumId w:val="9"/>
  </w:num>
  <w:num w:numId="9">
    <w:abstractNumId w:val="12"/>
  </w:num>
  <w:num w:numId="10">
    <w:abstractNumId w:val="20"/>
  </w:num>
  <w:num w:numId="11">
    <w:abstractNumId w:val="13"/>
  </w:num>
  <w:num w:numId="12">
    <w:abstractNumId w:val="25"/>
  </w:num>
  <w:num w:numId="13">
    <w:abstractNumId w:val="1"/>
  </w:num>
  <w:num w:numId="14">
    <w:abstractNumId w:val="7"/>
  </w:num>
  <w:num w:numId="15">
    <w:abstractNumId w:val="24"/>
  </w:num>
  <w:num w:numId="16">
    <w:abstractNumId w:val="9"/>
  </w:num>
  <w:num w:numId="17">
    <w:abstractNumId w:val="3"/>
  </w:num>
  <w:num w:numId="18">
    <w:abstractNumId w:val="23"/>
  </w:num>
  <w:num w:numId="19">
    <w:abstractNumId w:val="10"/>
  </w:num>
  <w:num w:numId="20">
    <w:abstractNumId w:val="19"/>
  </w:num>
  <w:num w:numId="21">
    <w:abstractNumId w:val="16"/>
  </w:num>
  <w:num w:numId="22">
    <w:abstractNumId w:val="17"/>
  </w:num>
  <w:num w:numId="23">
    <w:abstractNumId w:val="14"/>
  </w:num>
  <w:num w:numId="24">
    <w:abstractNumId w:val="11"/>
  </w:num>
  <w:num w:numId="25">
    <w:abstractNumId w:val="5"/>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15"/>
    <w:rsid w:val="000107C0"/>
    <w:rsid w:val="00017E8E"/>
    <w:rsid w:val="00023A62"/>
    <w:rsid w:val="00025C12"/>
    <w:rsid w:val="000408AC"/>
    <w:rsid w:val="0004552E"/>
    <w:rsid w:val="00054160"/>
    <w:rsid w:val="00057812"/>
    <w:rsid w:val="00066767"/>
    <w:rsid w:val="00076B5C"/>
    <w:rsid w:val="000829D0"/>
    <w:rsid w:val="00082E60"/>
    <w:rsid w:val="000832B8"/>
    <w:rsid w:val="0008529E"/>
    <w:rsid w:val="000854F1"/>
    <w:rsid w:val="000872DB"/>
    <w:rsid w:val="00087C45"/>
    <w:rsid w:val="00091C80"/>
    <w:rsid w:val="00091EEA"/>
    <w:rsid w:val="000A0C7B"/>
    <w:rsid w:val="000A423D"/>
    <w:rsid w:val="000A718C"/>
    <w:rsid w:val="000B39BC"/>
    <w:rsid w:val="000C4C6E"/>
    <w:rsid w:val="000D69BA"/>
    <w:rsid w:val="000E0085"/>
    <w:rsid w:val="000E07E6"/>
    <w:rsid w:val="000E16BE"/>
    <w:rsid w:val="000F341F"/>
    <w:rsid w:val="0010477D"/>
    <w:rsid w:val="00112A8E"/>
    <w:rsid w:val="001171DF"/>
    <w:rsid w:val="001208A8"/>
    <w:rsid w:val="00125187"/>
    <w:rsid w:val="00126192"/>
    <w:rsid w:val="00127607"/>
    <w:rsid w:val="0015539E"/>
    <w:rsid w:val="001617C2"/>
    <w:rsid w:val="00163216"/>
    <w:rsid w:val="00163F09"/>
    <w:rsid w:val="00165D43"/>
    <w:rsid w:val="00173F0E"/>
    <w:rsid w:val="00182D9E"/>
    <w:rsid w:val="00184990"/>
    <w:rsid w:val="00186800"/>
    <w:rsid w:val="0019078F"/>
    <w:rsid w:val="0019323B"/>
    <w:rsid w:val="001946C0"/>
    <w:rsid w:val="001953A5"/>
    <w:rsid w:val="00196909"/>
    <w:rsid w:val="001A5A66"/>
    <w:rsid w:val="001B538F"/>
    <w:rsid w:val="001B53C9"/>
    <w:rsid w:val="001C1571"/>
    <w:rsid w:val="001C43A7"/>
    <w:rsid w:val="001C4719"/>
    <w:rsid w:val="001C4CD2"/>
    <w:rsid w:val="001C5E7F"/>
    <w:rsid w:val="001C762B"/>
    <w:rsid w:val="001D1668"/>
    <w:rsid w:val="001D4561"/>
    <w:rsid w:val="001D4A5B"/>
    <w:rsid w:val="001D6CE4"/>
    <w:rsid w:val="001D6CF7"/>
    <w:rsid w:val="001E087F"/>
    <w:rsid w:val="001E2E56"/>
    <w:rsid w:val="001E6BBC"/>
    <w:rsid w:val="002071E3"/>
    <w:rsid w:val="00211C28"/>
    <w:rsid w:val="002177A3"/>
    <w:rsid w:val="00233580"/>
    <w:rsid w:val="002373EA"/>
    <w:rsid w:val="00241B9C"/>
    <w:rsid w:val="002740EE"/>
    <w:rsid w:val="00277B09"/>
    <w:rsid w:val="00284AF4"/>
    <w:rsid w:val="00295B0A"/>
    <w:rsid w:val="002A1CA0"/>
    <w:rsid w:val="002A4D4F"/>
    <w:rsid w:val="002B0178"/>
    <w:rsid w:val="002B451C"/>
    <w:rsid w:val="002B5725"/>
    <w:rsid w:val="002C36F2"/>
    <w:rsid w:val="002C6C92"/>
    <w:rsid w:val="002D0FB1"/>
    <w:rsid w:val="002D6ADC"/>
    <w:rsid w:val="002E4381"/>
    <w:rsid w:val="002E53A3"/>
    <w:rsid w:val="002E57B4"/>
    <w:rsid w:val="002F1B20"/>
    <w:rsid w:val="00303727"/>
    <w:rsid w:val="00303DB2"/>
    <w:rsid w:val="00306E71"/>
    <w:rsid w:val="0030718A"/>
    <w:rsid w:val="00311D1B"/>
    <w:rsid w:val="003211F8"/>
    <w:rsid w:val="003226C6"/>
    <w:rsid w:val="003300ED"/>
    <w:rsid w:val="00333ECC"/>
    <w:rsid w:val="00342A2A"/>
    <w:rsid w:val="00352145"/>
    <w:rsid w:val="00357B87"/>
    <w:rsid w:val="00363DE8"/>
    <w:rsid w:val="003642AE"/>
    <w:rsid w:val="003713B2"/>
    <w:rsid w:val="0037507A"/>
    <w:rsid w:val="0038006E"/>
    <w:rsid w:val="00380F71"/>
    <w:rsid w:val="0038599A"/>
    <w:rsid w:val="00390C8C"/>
    <w:rsid w:val="00396202"/>
    <w:rsid w:val="00397A41"/>
    <w:rsid w:val="003B47D5"/>
    <w:rsid w:val="003B7179"/>
    <w:rsid w:val="003C0BD5"/>
    <w:rsid w:val="003C5D1B"/>
    <w:rsid w:val="003D01C8"/>
    <w:rsid w:val="003D0CCF"/>
    <w:rsid w:val="003D1052"/>
    <w:rsid w:val="003D73A2"/>
    <w:rsid w:val="003D7C34"/>
    <w:rsid w:val="003E08CE"/>
    <w:rsid w:val="003E4423"/>
    <w:rsid w:val="003F01E5"/>
    <w:rsid w:val="003F3297"/>
    <w:rsid w:val="003F5A67"/>
    <w:rsid w:val="003F717B"/>
    <w:rsid w:val="00411C3E"/>
    <w:rsid w:val="00414562"/>
    <w:rsid w:val="00414C17"/>
    <w:rsid w:val="004209FA"/>
    <w:rsid w:val="00430C9B"/>
    <w:rsid w:val="0043185E"/>
    <w:rsid w:val="004367D4"/>
    <w:rsid w:val="004630EE"/>
    <w:rsid w:val="00470A09"/>
    <w:rsid w:val="00473341"/>
    <w:rsid w:val="004804C2"/>
    <w:rsid w:val="004844FA"/>
    <w:rsid w:val="004A3E6D"/>
    <w:rsid w:val="004B6C49"/>
    <w:rsid w:val="004C0B7F"/>
    <w:rsid w:val="004C5ACA"/>
    <w:rsid w:val="004D193C"/>
    <w:rsid w:val="004F1E2C"/>
    <w:rsid w:val="004F5113"/>
    <w:rsid w:val="005064DC"/>
    <w:rsid w:val="00515A1A"/>
    <w:rsid w:val="00521D91"/>
    <w:rsid w:val="005242AF"/>
    <w:rsid w:val="0052691B"/>
    <w:rsid w:val="00533DB9"/>
    <w:rsid w:val="00536599"/>
    <w:rsid w:val="00556C63"/>
    <w:rsid w:val="00560735"/>
    <w:rsid w:val="005640D0"/>
    <w:rsid w:val="005667DD"/>
    <w:rsid w:val="00566908"/>
    <w:rsid w:val="00566ED7"/>
    <w:rsid w:val="00567693"/>
    <w:rsid w:val="00571F78"/>
    <w:rsid w:val="00576A18"/>
    <w:rsid w:val="00577918"/>
    <w:rsid w:val="0058062C"/>
    <w:rsid w:val="005A0A64"/>
    <w:rsid w:val="005A2331"/>
    <w:rsid w:val="005A302C"/>
    <w:rsid w:val="005B22F9"/>
    <w:rsid w:val="005B5DB6"/>
    <w:rsid w:val="005C4AA6"/>
    <w:rsid w:val="005E0216"/>
    <w:rsid w:val="005E1F35"/>
    <w:rsid w:val="005E341F"/>
    <w:rsid w:val="005E609B"/>
    <w:rsid w:val="005F30F9"/>
    <w:rsid w:val="00602482"/>
    <w:rsid w:val="00603CB7"/>
    <w:rsid w:val="00610925"/>
    <w:rsid w:val="00610CA5"/>
    <w:rsid w:val="00616F6B"/>
    <w:rsid w:val="006176FC"/>
    <w:rsid w:val="00623401"/>
    <w:rsid w:val="0062543C"/>
    <w:rsid w:val="006257D4"/>
    <w:rsid w:val="00630B3C"/>
    <w:rsid w:val="0063284C"/>
    <w:rsid w:val="006344B8"/>
    <w:rsid w:val="00637700"/>
    <w:rsid w:val="00640769"/>
    <w:rsid w:val="006415F4"/>
    <w:rsid w:val="00654BEE"/>
    <w:rsid w:val="00656269"/>
    <w:rsid w:val="00660D71"/>
    <w:rsid w:val="006764C7"/>
    <w:rsid w:val="006822BD"/>
    <w:rsid w:val="00692E10"/>
    <w:rsid w:val="00693C44"/>
    <w:rsid w:val="006A55A9"/>
    <w:rsid w:val="006B38F6"/>
    <w:rsid w:val="006D504C"/>
    <w:rsid w:val="006D5928"/>
    <w:rsid w:val="006E7192"/>
    <w:rsid w:val="006E76DF"/>
    <w:rsid w:val="00706425"/>
    <w:rsid w:val="00720194"/>
    <w:rsid w:val="00725C58"/>
    <w:rsid w:val="0072675B"/>
    <w:rsid w:val="007318A5"/>
    <w:rsid w:val="007356EB"/>
    <w:rsid w:val="007442E1"/>
    <w:rsid w:val="00746746"/>
    <w:rsid w:val="007473D1"/>
    <w:rsid w:val="007557C9"/>
    <w:rsid w:val="007665DE"/>
    <w:rsid w:val="0077056E"/>
    <w:rsid w:val="0077589E"/>
    <w:rsid w:val="007807C4"/>
    <w:rsid w:val="00784395"/>
    <w:rsid w:val="00794A57"/>
    <w:rsid w:val="007A201F"/>
    <w:rsid w:val="007B1B81"/>
    <w:rsid w:val="007B535E"/>
    <w:rsid w:val="007E077E"/>
    <w:rsid w:val="007E5BDA"/>
    <w:rsid w:val="007E6334"/>
    <w:rsid w:val="00810F9E"/>
    <w:rsid w:val="00824F89"/>
    <w:rsid w:val="008330EE"/>
    <w:rsid w:val="00834EB2"/>
    <w:rsid w:val="00837669"/>
    <w:rsid w:val="00850508"/>
    <w:rsid w:val="0085143A"/>
    <w:rsid w:val="00855B01"/>
    <w:rsid w:val="00855E6D"/>
    <w:rsid w:val="00883BEC"/>
    <w:rsid w:val="0088413D"/>
    <w:rsid w:val="008923DC"/>
    <w:rsid w:val="008A6A3E"/>
    <w:rsid w:val="008A7CB4"/>
    <w:rsid w:val="008B26BA"/>
    <w:rsid w:val="008B2C3D"/>
    <w:rsid w:val="008B4E91"/>
    <w:rsid w:val="008C7CBB"/>
    <w:rsid w:val="008D0CCA"/>
    <w:rsid w:val="008D1ED2"/>
    <w:rsid w:val="008F4E43"/>
    <w:rsid w:val="008F7D7D"/>
    <w:rsid w:val="00913264"/>
    <w:rsid w:val="00916146"/>
    <w:rsid w:val="00931DA4"/>
    <w:rsid w:val="00931F05"/>
    <w:rsid w:val="00935108"/>
    <w:rsid w:val="009378BC"/>
    <w:rsid w:val="0095305F"/>
    <w:rsid w:val="00953301"/>
    <w:rsid w:val="00981771"/>
    <w:rsid w:val="00982BA3"/>
    <w:rsid w:val="00997E2A"/>
    <w:rsid w:val="009A1C3E"/>
    <w:rsid w:val="009A2940"/>
    <w:rsid w:val="009D0B12"/>
    <w:rsid w:val="009E1D6E"/>
    <w:rsid w:val="009F15BF"/>
    <w:rsid w:val="00A1600B"/>
    <w:rsid w:val="00A258D3"/>
    <w:rsid w:val="00A26F66"/>
    <w:rsid w:val="00A276FE"/>
    <w:rsid w:val="00A30286"/>
    <w:rsid w:val="00A35450"/>
    <w:rsid w:val="00A421F9"/>
    <w:rsid w:val="00A45937"/>
    <w:rsid w:val="00A4624D"/>
    <w:rsid w:val="00A55B6C"/>
    <w:rsid w:val="00A572B4"/>
    <w:rsid w:val="00A6349C"/>
    <w:rsid w:val="00A64CCA"/>
    <w:rsid w:val="00A83A95"/>
    <w:rsid w:val="00A86659"/>
    <w:rsid w:val="00AB0879"/>
    <w:rsid w:val="00AD236E"/>
    <w:rsid w:val="00AD489B"/>
    <w:rsid w:val="00AD5F03"/>
    <w:rsid w:val="00AD7697"/>
    <w:rsid w:val="00AF4DC2"/>
    <w:rsid w:val="00B1015F"/>
    <w:rsid w:val="00B132D4"/>
    <w:rsid w:val="00B25547"/>
    <w:rsid w:val="00B3040D"/>
    <w:rsid w:val="00B36443"/>
    <w:rsid w:val="00B56F89"/>
    <w:rsid w:val="00B6215F"/>
    <w:rsid w:val="00B62C1B"/>
    <w:rsid w:val="00B62F4A"/>
    <w:rsid w:val="00B6597A"/>
    <w:rsid w:val="00B7391B"/>
    <w:rsid w:val="00B74C6A"/>
    <w:rsid w:val="00B84149"/>
    <w:rsid w:val="00B97A2D"/>
    <w:rsid w:val="00BA5C7B"/>
    <w:rsid w:val="00BA5C7E"/>
    <w:rsid w:val="00BB1F2C"/>
    <w:rsid w:val="00BB22C3"/>
    <w:rsid w:val="00BC07ED"/>
    <w:rsid w:val="00BC4AA6"/>
    <w:rsid w:val="00BC69D0"/>
    <w:rsid w:val="00BD0FCE"/>
    <w:rsid w:val="00BE08D2"/>
    <w:rsid w:val="00BE0D20"/>
    <w:rsid w:val="00BE1C9B"/>
    <w:rsid w:val="00C0133E"/>
    <w:rsid w:val="00C11629"/>
    <w:rsid w:val="00C11F75"/>
    <w:rsid w:val="00C17332"/>
    <w:rsid w:val="00C305B6"/>
    <w:rsid w:val="00C313E1"/>
    <w:rsid w:val="00C37B2B"/>
    <w:rsid w:val="00C67CD1"/>
    <w:rsid w:val="00C72394"/>
    <w:rsid w:val="00C7255F"/>
    <w:rsid w:val="00C854E5"/>
    <w:rsid w:val="00C97968"/>
    <w:rsid w:val="00CB39B9"/>
    <w:rsid w:val="00CB6314"/>
    <w:rsid w:val="00CC0DB8"/>
    <w:rsid w:val="00CC5547"/>
    <w:rsid w:val="00CC6C96"/>
    <w:rsid w:val="00CD2187"/>
    <w:rsid w:val="00CD43D2"/>
    <w:rsid w:val="00CE13A3"/>
    <w:rsid w:val="00CF0130"/>
    <w:rsid w:val="00CF379A"/>
    <w:rsid w:val="00CF39FD"/>
    <w:rsid w:val="00D01272"/>
    <w:rsid w:val="00D06B04"/>
    <w:rsid w:val="00D120F4"/>
    <w:rsid w:val="00D130E6"/>
    <w:rsid w:val="00D151D0"/>
    <w:rsid w:val="00D21C23"/>
    <w:rsid w:val="00D26CED"/>
    <w:rsid w:val="00D27D27"/>
    <w:rsid w:val="00D323D2"/>
    <w:rsid w:val="00D35517"/>
    <w:rsid w:val="00D409C9"/>
    <w:rsid w:val="00D466E2"/>
    <w:rsid w:val="00D4787E"/>
    <w:rsid w:val="00D6494E"/>
    <w:rsid w:val="00DA263B"/>
    <w:rsid w:val="00DA3D43"/>
    <w:rsid w:val="00DB01BE"/>
    <w:rsid w:val="00DB23BC"/>
    <w:rsid w:val="00DB55BB"/>
    <w:rsid w:val="00DC1B65"/>
    <w:rsid w:val="00DC36E2"/>
    <w:rsid w:val="00DD3315"/>
    <w:rsid w:val="00DD4AEF"/>
    <w:rsid w:val="00DD5412"/>
    <w:rsid w:val="00DE127E"/>
    <w:rsid w:val="00DE3088"/>
    <w:rsid w:val="00DE5032"/>
    <w:rsid w:val="00DE594D"/>
    <w:rsid w:val="00DE7249"/>
    <w:rsid w:val="00DF6CF3"/>
    <w:rsid w:val="00E013C2"/>
    <w:rsid w:val="00E03756"/>
    <w:rsid w:val="00E2186F"/>
    <w:rsid w:val="00E23F85"/>
    <w:rsid w:val="00E24F44"/>
    <w:rsid w:val="00E262E1"/>
    <w:rsid w:val="00E32A26"/>
    <w:rsid w:val="00E42799"/>
    <w:rsid w:val="00E444C4"/>
    <w:rsid w:val="00E50910"/>
    <w:rsid w:val="00E50BE7"/>
    <w:rsid w:val="00E52D09"/>
    <w:rsid w:val="00E7018F"/>
    <w:rsid w:val="00E7299E"/>
    <w:rsid w:val="00E77732"/>
    <w:rsid w:val="00E82FAF"/>
    <w:rsid w:val="00E97920"/>
    <w:rsid w:val="00EA738F"/>
    <w:rsid w:val="00EB64B1"/>
    <w:rsid w:val="00EC07F5"/>
    <w:rsid w:val="00EC1B65"/>
    <w:rsid w:val="00EC2C1D"/>
    <w:rsid w:val="00EC2CE7"/>
    <w:rsid w:val="00EC6BE6"/>
    <w:rsid w:val="00ED0915"/>
    <w:rsid w:val="00ED333D"/>
    <w:rsid w:val="00EE588A"/>
    <w:rsid w:val="00EF54DC"/>
    <w:rsid w:val="00F01113"/>
    <w:rsid w:val="00F02F25"/>
    <w:rsid w:val="00F055A9"/>
    <w:rsid w:val="00F12719"/>
    <w:rsid w:val="00F1286F"/>
    <w:rsid w:val="00F1333C"/>
    <w:rsid w:val="00F14C46"/>
    <w:rsid w:val="00F17E2C"/>
    <w:rsid w:val="00F23C2E"/>
    <w:rsid w:val="00F40B13"/>
    <w:rsid w:val="00F5045A"/>
    <w:rsid w:val="00F51642"/>
    <w:rsid w:val="00F522DD"/>
    <w:rsid w:val="00F531E0"/>
    <w:rsid w:val="00F60028"/>
    <w:rsid w:val="00F74A62"/>
    <w:rsid w:val="00F76453"/>
    <w:rsid w:val="00F77295"/>
    <w:rsid w:val="00F910DF"/>
    <w:rsid w:val="00F954AE"/>
    <w:rsid w:val="00FB4372"/>
    <w:rsid w:val="00FC072C"/>
    <w:rsid w:val="00FC2465"/>
    <w:rsid w:val="00FC4173"/>
    <w:rsid w:val="00FC7759"/>
    <w:rsid w:val="00FE0FAE"/>
    <w:rsid w:val="00FE3DB4"/>
    <w:rsid w:val="00FE71C4"/>
    <w:rsid w:val="00FF0DD4"/>
    <w:rsid w:val="00FF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912B80"/>
  <w15:chartTrackingRefBased/>
  <w15:docId w15:val="{608241F7-1ADE-4154-AC5D-6E383BD0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91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915"/>
    <w:rPr>
      <w:color w:val="0000FF"/>
      <w:u w:val="single"/>
    </w:rPr>
  </w:style>
  <w:style w:type="paragraph" w:customStyle="1" w:styleId="Text1">
    <w:name w:val="Text 1"/>
    <w:uiPriority w:val="99"/>
    <w:rsid w:val="00ED0915"/>
    <w:pPr>
      <w:spacing w:before="60"/>
    </w:pPr>
    <w:rPr>
      <w:rFonts w:ascii="Arial" w:hAnsi="Arial"/>
      <w:sz w:val="24"/>
      <w:szCs w:val="24"/>
    </w:rPr>
  </w:style>
  <w:style w:type="paragraph" w:customStyle="1" w:styleId="Title1">
    <w:name w:val="Title1"/>
    <w:basedOn w:val="Normal"/>
    <w:qFormat/>
    <w:rsid w:val="00ED0915"/>
    <w:pPr>
      <w:spacing w:before="240" w:after="60" w:line="240" w:lineRule="auto"/>
      <w:jc w:val="center"/>
    </w:pPr>
    <w:rPr>
      <w:rFonts w:ascii="Arial" w:eastAsia="Times New Roman" w:hAnsi="Arial" w:cs="Arial"/>
      <w:b/>
      <w:bCs/>
      <w:color w:val="000000"/>
      <w:sz w:val="32"/>
      <w:szCs w:val="24"/>
    </w:rPr>
  </w:style>
  <w:style w:type="paragraph" w:customStyle="1" w:styleId="text">
    <w:name w:val="text"/>
    <w:basedOn w:val="Normal"/>
    <w:qFormat/>
    <w:rsid w:val="008330EE"/>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ED0915"/>
    <w:pPr>
      <w:spacing w:before="240" w:after="0" w:line="240" w:lineRule="auto"/>
    </w:pPr>
    <w:rPr>
      <w:rFonts w:ascii="Arial" w:eastAsia="Times New Roman" w:hAnsi="Arial" w:cs="Arial"/>
      <w:b/>
      <w:bCs/>
      <w:color w:val="000000"/>
      <w:sz w:val="24"/>
      <w:szCs w:val="24"/>
    </w:rPr>
  </w:style>
  <w:style w:type="paragraph" w:customStyle="1" w:styleId="bullet1">
    <w:name w:val="bullet 1"/>
    <w:qFormat/>
    <w:rsid w:val="00725C58"/>
    <w:pPr>
      <w:numPr>
        <w:numId w:val="1"/>
      </w:numPr>
      <w:tabs>
        <w:tab w:val="left" w:pos="360"/>
      </w:tabs>
      <w:spacing w:before="60"/>
      <w:ind w:hanging="274"/>
    </w:pPr>
    <w:rPr>
      <w:rFonts w:ascii="Arial" w:hAnsi="Arial" w:cs="Arial"/>
      <w:sz w:val="24"/>
      <w:szCs w:val="24"/>
    </w:rPr>
  </w:style>
  <w:style w:type="paragraph" w:customStyle="1" w:styleId="bullet2">
    <w:name w:val="bullet 2"/>
    <w:basedOn w:val="bullet1"/>
    <w:qFormat/>
    <w:rsid w:val="00ED0915"/>
    <w:pPr>
      <w:numPr>
        <w:numId w:val="2"/>
      </w:numPr>
    </w:pPr>
  </w:style>
  <w:style w:type="paragraph" w:customStyle="1" w:styleId="altformatlang">
    <w:name w:val="alt format lang"/>
    <w:basedOn w:val="subhead"/>
    <w:qFormat/>
    <w:rsid w:val="00ED0915"/>
    <w:rPr>
      <w:sz w:val="36"/>
    </w:rPr>
  </w:style>
  <w:style w:type="paragraph" w:customStyle="1" w:styleId="asterisk">
    <w:name w:val="asterisk"/>
    <w:basedOn w:val="Normal"/>
    <w:qFormat/>
    <w:rsid w:val="00ED0915"/>
    <w:pPr>
      <w:autoSpaceDE w:val="0"/>
      <w:autoSpaceDN w:val="0"/>
      <w:adjustRightInd w:val="0"/>
      <w:spacing w:before="240" w:after="0" w:line="240" w:lineRule="auto"/>
      <w:ind w:left="259" w:hanging="187"/>
    </w:pPr>
    <w:rPr>
      <w:rFonts w:ascii="Arial" w:eastAsia="Times New Roman" w:hAnsi="Arial" w:cs="Arial"/>
      <w:color w:val="000000"/>
      <w:sz w:val="24"/>
      <w:szCs w:val="24"/>
    </w:rPr>
  </w:style>
  <w:style w:type="paragraph" w:customStyle="1" w:styleId="boxbullet">
    <w:name w:val="box bullet"/>
    <w:basedOn w:val="Normal"/>
    <w:qFormat/>
    <w:rsid w:val="00211C28"/>
    <w:pPr>
      <w:tabs>
        <w:tab w:val="left" w:pos="323"/>
      </w:tabs>
      <w:spacing w:before="60" w:after="0" w:line="240" w:lineRule="auto"/>
      <w:ind w:left="323" w:hanging="323"/>
    </w:pPr>
    <w:rPr>
      <w:rFonts w:ascii="Arial" w:hAnsi="Arial"/>
      <w:sz w:val="24"/>
      <w:szCs w:val="26"/>
    </w:rPr>
  </w:style>
  <w:style w:type="paragraph" w:customStyle="1" w:styleId="tablehead">
    <w:name w:val="table head"/>
    <w:basedOn w:val="subhead"/>
    <w:qFormat/>
    <w:rsid w:val="00ED0915"/>
    <w:pPr>
      <w:spacing w:before="0"/>
    </w:pPr>
  </w:style>
  <w:style w:type="table" w:styleId="TableGrid">
    <w:name w:val="Table Grid"/>
    <w:basedOn w:val="TableNormal"/>
    <w:rsid w:val="00FF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0DD4"/>
    <w:pPr>
      <w:spacing w:after="0" w:line="240" w:lineRule="auto"/>
    </w:pPr>
    <w:rPr>
      <w:rFonts w:ascii="Tahoma" w:hAnsi="Tahoma" w:cs="Tahoma"/>
      <w:sz w:val="16"/>
      <w:szCs w:val="16"/>
    </w:rPr>
  </w:style>
  <w:style w:type="character" w:customStyle="1" w:styleId="BalloonTextChar">
    <w:name w:val="Balloon Text Char"/>
    <w:link w:val="BalloonText"/>
    <w:rsid w:val="00FF0DD4"/>
    <w:rPr>
      <w:rFonts w:ascii="Tahoma" w:eastAsia="Calibri" w:hAnsi="Tahoma" w:cs="Tahoma"/>
      <w:sz w:val="16"/>
      <w:szCs w:val="16"/>
    </w:rPr>
  </w:style>
  <w:style w:type="paragraph" w:styleId="Header">
    <w:name w:val="header"/>
    <w:basedOn w:val="Normal"/>
    <w:link w:val="HeaderChar"/>
    <w:rsid w:val="00A1600B"/>
    <w:pPr>
      <w:tabs>
        <w:tab w:val="center" w:pos="4680"/>
        <w:tab w:val="right" w:pos="9360"/>
      </w:tabs>
    </w:pPr>
  </w:style>
  <w:style w:type="character" w:customStyle="1" w:styleId="HeaderChar">
    <w:name w:val="Header Char"/>
    <w:link w:val="Header"/>
    <w:rsid w:val="00A1600B"/>
    <w:rPr>
      <w:rFonts w:ascii="Calibri" w:eastAsia="Calibri" w:hAnsi="Calibri"/>
      <w:sz w:val="22"/>
      <w:szCs w:val="22"/>
    </w:rPr>
  </w:style>
  <w:style w:type="paragraph" w:styleId="Footer">
    <w:name w:val="footer"/>
    <w:basedOn w:val="Normal"/>
    <w:link w:val="FooterChar"/>
    <w:rsid w:val="00BC07ED"/>
    <w:pPr>
      <w:tabs>
        <w:tab w:val="right" w:pos="10710"/>
      </w:tabs>
      <w:spacing w:before="60" w:after="0" w:line="240" w:lineRule="auto"/>
    </w:pPr>
    <w:rPr>
      <w:rFonts w:ascii="Arial" w:hAnsi="Arial" w:cs="Arial"/>
      <w:sz w:val="20"/>
      <w:szCs w:val="18"/>
    </w:rPr>
  </w:style>
  <w:style w:type="character" w:customStyle="1" w:styleId="FooterChar">
    <w:name w:val="Footer Char"/>
    <w:link w:val="Footer"/>
    <w:rsid w:val="00BC07ED"/>
    <w:rPr>
      <w:rFonts w:ascii="Arial" w:eastAsia="Calibri" w:hAnsi="Arial" w:cs="Arial"/>
      <w:szCs w:val="18"/>
    </w:rPr>
  </w:style>
  <w:style w:type="paragraph" w:customStyle="1" w:styleId="tabletext">
    <w:name w:val="table text"/>
    <w:basedOn w:val="Title1"/>
    <w:qFormat/>
    <w:rsid w:val="00725C58"/>
    <w:pPr>
      <w:spacing w:before="0" w:after="0"/>
      <w:jc w:val="left"/>
    </w:pPr>
    <w:rPr>
      <w:b w:val="0"/>
      <w:sz w:val="24"/>
    </w:rPr>
  </w:style>
  <w:style w:type="paragraph" w:styleId="NormalWeb">
    <w:name w:val="Normal (Web)"/>
    <w:basedOn w:val="Normal"/>
    <w:uiPriority w:val="99"/>
    <w:unhideWhenUsed/>
    <w:rsid w:val="006D5928"/>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6D5928"/>
    <w:rPr>
      <w:b/>
      <w:bCs/>
    </w:rPr>
  </w:style>
  <w:style w:type="character" w:styleId="Emphasis">
    <w:name w:val="Emphasis"/>
    <w:uiPriority w:val="20"/>
    <w:qFormat/>
    <w:rsid w:val="006D5928"/>
    <w:rPr>
      <w:i/>
      <w:iCs/>
    </w:rPr>
  </w:style>
  <w:style w:type="paragraph" w:customStyle="1" w:styleId="body">
    <w:name w:val="body"/>
    <w:basedOn w:val="Normal"/>
    <w:rsid w:val="00087C45"/>
    <w:pPr>
      <w:spacing w:before="100" w:beforeAutospacing="1" w:after="100" w:afterAutospacing="1" w:line="240" w:lineRule="auto"/>
    </w:pPr>
    <w:rPr>
      <w:rFonts w:ascii="Times New Roman" w:eastAsia="Times New Roman" w:hAnsi="Times New Roman"/>
      <w:sz w:val="24"/>
      <w:szCs w:val="24"/>
    </w:rPr>
  </w:style>
  <w:style w:type="paragraph" w:customStyle="1" w:styleId="notesetup">
    <w:name w:val="note_setup"/>
    <w:basedOn w:val="Normal"/>
    <w:rsid w:val="00087C45"/>
    <w:pPr>
      <w:spacing w:before="100" w:beforeAutospacing="1" w:after="100" w:afterAutospacing="1" w:line="240" w:lineRule="auto"/>
    </w:pPr>
    <w:rPr>
      <w:rFonts w:ascii="Times New Roman" w:eastAsia="Times New Roman" w:hAnsi="Times New Roman"/>
      <w:sz w:val="24"/>
      <w:szCs w:val="24"/>
    </w:rPr>
  </w:style>
  <w:style w:type="paragraph" w:customStyle="1" w:styleId="boxbullet2">
    <w:name w:val="box bullet 2"/>
    <w:basedOn w:val="boxbullet"/>
    <w:qFormat/>
    <w:rsid w:val="004630EE"/>
    <w:pPr>
      <w:tabs>
        <w:tab w:val="clear" w:pos="323"/>
        <w:tab w:val="left" w:pos="306"/>
      </w:tabs>
      <w:ind w:left="302" w:hanging="302"/>
    </w:pPr>
  </w:style>
  <w:style w:type="paragraph" w:customStyle="1" w:styleId="address">
    <w:name w:val="address"/>
    <w:basedOn w:val="tabletext"/>
    <w:qFormat/>
    <w:rsid w:val="004630EE"/>
    <w:pPr>
      <w:spacing w:before="180"/>
      <w:ind w:left="302"/>
    </w:pPr>
  </w:style>
  <w:style w:type="paragraph" w:customStyle="1" w:styleId="boxbullet0">
    <w:name w:val="box bullet 0"/>
    <w:basedOn w:val="boxbullet"/>
    <w:qFormat/>
    <w:rsid w:val="00211C28"/>
    <w:pPr>
      <w:spacing w:before="0"/>
      <w:ind w:left="317" w:hanging="317"/>
    </w:pPr>
  </w:style>
  <w:style w:type="paragraph" w:styleId="CommentText">
    <w:name w:val="annotation text"/>
    <w:basedOn w:val="Normal"/>
    <w:link w:val="CommentTextChar"/>
    <w:rsid w:val="006764C7"/>
    <w:rPr>
      <w:sz w:val="20"/>
      <w:szCs w:val="20"/>
    </w:rPr>
  </w:style>
  <w:style w:type="character" w:customStyle="1" w:styleId="CommentTextChar">
    <w:name w:val="Comment Text Char"/>
    <w:link w:val="CommentText"/>
    <w:rsid w:val="006764C7"/>
    <w:rPr>
      <w:rFonts w:ascii="Calibri" w:eastAsia="Calibri" w:hAnsi="Calibri"/>
    </w:rPr>
  </w:style>
  <w:style w:type="character" w:styleId="CommentReference">
    <w:name w:val="annotation reference"/>
    <w:rsid w:val="00E24F44"/>
    <w:rPr>
      <w:sz w:val="16"/>
      <w:szCs w:val="16"/>
    </w:rPr>
  </w:style>
  <w:style w:type="paragraph" w:styleId="CommentSubject">
    <w:name w:val="annotation subject"/>
    <w:basedOn w:val="CommentText"/>
    <w:next w:val="CommentText"/>
    <w:link w:val="CommentSubjectChar"/>
    <w:rsid w:val="00E24F44"/>
    <w:rPr>
      <w:b/>
      <w:bCs/>
    </w:rPr>
  </w:style>
  <w:style w:type="character" w:customStyle="1" w:styleId="CommentSubjectChar">
    <w:name w:val="Comment Subject Char"/>
    <w:link w:val="CommentSubject"/>
    <w:rsid w:val="00E24F44"/>
    <w:rPr>
      <w:rFonts w:ascii="Calibri" w:eastAsia="Calibri" w:hAnsi="Calibri"/>
      <w:b/>
      <w:bCs/>
    </w:rPr>
  </w:style>
  <w:style w:type="paragraph" w:styleId="Revision">
    <w:name w:val="Revision"/>
    <w:hidden/>
    <w:uiPriority w:val="99"/>
    <w:semiHidden/>
    <w:rsid w:val="003F717B"/>
    <w:rPr>
      <w:rFonts w:ascii="Calibri" w:eastAsia="Calibri" w:hAnsi="Calibri"/>
      <w:sz w:val="22"/>
      <w:szCs w:val="22"/>
    </w:rPr>
  </w:style>
  <w:style w:type="character" w:customStyle="1" w:styleId="TextPrompts">
    <w:name w:val="Text Prompts"/>
    <w:uiPriority w:val="1"/>
    <w:qFormat/>
    <w:rsid w:val="00DD4AEF"/>
    <w:rPr>
      <w:i w:val="0"/>
      <w:caps w:val="0"/>
      <w:smallCaps w:val="0"/>
      <w:bdr w:val="none" w:sz="0" w:space="0" w:color="auto"/>
      <w:shd w:val="clear" w:color="auto" w:fill="BDD6EE"/>
    </w:rPr>
  </w:style>
  <w:style w:type="paragraph" w:styleId="ListParagraph">
    <w:name w:val="List Paragraph"/>
    <w:basedOn w:val="Normal"/>
    <w:uiPriority w:val="34"/>
    <w:qFormat/>
    <w:rsid w:val="001C4CD2"/>
    <w:pPr>
      <w:ind w:left="720"/>
      <w:contextualSpacing/>
    </w:pPr>
  </w:style>
  <w:style w:type="character" w:styleId="UnresolvedMention">
    <w:name w:val="Unresolved Mention"/>
    <w:basedOn w:val="DefaultParagraphFont"/>
    <w:uiPriority w:val="99"/>
    <w:semiHidden/>
    <w:unhideWhenUsed/>
    <w:rsid w:val="00193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4036">
      <w:bodyDiv w:val="1"/>
      <w:marLeft w:val="0"/>
      <w:marRight w:val="0"/>
      <w:marTop w:val="0"/>
      <w:marBottom w:val="0"/>
      <w:divBdr>
        <w:top w:val="none" w:sz="0" w:space="0" w:color="auto"/>
        <w:left w:val="none" w:sz="0" w:space="0" w:color="auto"/>
        <w:bottom w:val="none" w:sz="0" w:space="0" w:color="auto"/>
        <w:right w:val="none" w:sz="0" w:space="0" w:color="auto"/>
      </w:divBdr>
    </w:div>
    <w:div w:id="300505525">
      <w:bodyDiv w:val="1"/>
      <w:marLeft w:val="0"/>
      <w:marRight w:val="0"/>
      <w:marTop w:val="0"/>
      <w:marBottom w:val="0"/>
      <w:divBdr>
        <w:top w:val="none" w:sz="0" w:space="0" w:color="auto"/>
        <w:left w:val="none" w:sz="0" w:space="0" w:color="auto"/>
        <w:bottom w:val="none" w:sz="0" w:space="0" w:color="auto"/>
        <w:right w:val="none" w:sz="0" w:space="0" w:color="auto"/>
      </w:divBdr>
      <w:divsChild>
        <w:div w:id="1875266709">
          <w:marLeft w:val="0"/>
          <w:marRight w:val="0"/>
          <w:marTop w:val="0"/>
          <w:marBottom w:val="0"/>
          <w:divBdr>
            <w:top w:val="none" w:sz="0" w:space="0" w:color="auto"/>
            <w:left w:val="none" w:sz="0" w:space="0" w:color="auto"/>
            <w:bottom w:val="none" w:sz="0" w:space="0" w:color="auto"/>
            <w:right w:val="none" w:sz="0" w:space="0" w:color="auto"/>
          </w:divBdr>
        </w:div>
      </w:divsChild>
    </w:div>
    <w:div w:id="518280683">
      <w:bodyDiv w:val="1"/>
      <w:marLeft w:val="0"/>
      <w:marRight w:val="0"/>
      <w:marTop w:val="0"/>
      <w:marBottom w:val="0"/>
      <w:divBdr>
        <w:top w:val="none" w:sz="0" w:space="0" w:color="auto"/>
        <w:left w:val="none" w:sz="0" w:space="0" w:color="auto"/>
        <w:bottom w:val="none" w:sz="0" w:space="0" w:color="auto"/>
        <w:right w:val="none" w:sz="0" w:space="0" w:color="auto"/>
      </w:divBdr>
    </w:div>
    <w:div w:id="615912396">
      <w:bodyDiv w:val="1"/>
      <w:marLeft w:val="0"/>
      <w:marRight w:val="0"/>
      <w:marTop w:val="0"/>
      <w:marBottom w:val="0"/>
      <w:divBdr>
        <w:top w:val="none" w:sz="0" w:space="0" w:color="auto"/>
        <w:left w:val="none" w:sz="0" w:space="0" w:color="auto"/>
        <w:bottom w:val="none" w:sz="0" w:space="0" w:color="auto"/>
        <w:right w:val="none" w:sz="0" w:space="0" w:color="auto"/>
      </w:divBdr>
      <w:divsChild>
        <w:div w:id="772938511">
          <w:marLeft w:val="0"/>
          <w:marRight w:val="0"/>
          <w:marTop w:val="0"/>
          <w:marBottom w:val="0"/>
          <w:divBdr>
            <w:top w:val="none" w:sz="0" w:space="0" w:color="auto"/>
            <w:left w:val="none" w:sz="0" w:space="0" w:color="auto"/>
            <w:bottom w:val="none" w:sz="0" w:space="0" w:color="auto"/>
            <w:right w:val="none" w:sz="0" w:space="0" w:color="auto"/>
          </w:divBdr>
          <w:divsChild>
            <w:div w:id="1002661009">
              <w:marLeft w:val="0"/>
              <w:marRight w:val="0"/>
              <w:marTop w:val="0"/>
              <w:marBottom w:val="0"/>
              <w:divBdr>
                <w:top w:val="none" w:sz="0" w:space="0" w:color="auto"/>
                <w:left w:val="none" w:sz="0" w:space="0" w:color="auto"/>
                <w:bottom w:val="none" w:sz="0" w:space="0" w:color="auto"/>
                <w:right w:val="none" w:sz="0" w:space="0" w:color="auto"/>
              </w:divBdr>
              <w:divsChild>
                <w:div w:id="5452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941717419">
      <w:bodyDiv w:val="1"/>
      <w:marLeft w:val="0"/>
      <w:marRight w:val="0"/>
      <w:marTop w:val="0"/>
      <w:marBottom w:val="0"/>
      <w:divBdr>
        <w:top w:val="none" w:sz="0" w:space="0" w:color="auto"/>
        <w:left w:val="none" w:sz="0" w:space="0" w:color="auto"/>
        <w:bottom w:val="none" w:sz="0" w:space="0" w:color="auto"/>
        <w:right w:val="none" w:sz="0" w:space="0" w:color="auto"/>
      </w:divBdr>
    </w:div>
    <w:div w:id="1181704078">
      <w:bodyDiv w:val="1"/>
      <w:marLeft w:val="0"/>
      <w:marRight w:val="0"/>
      <w:marTop w:val="0"/>
      <w:marBottom w:val="0"/>
      <w:divBdr>
        <w:top w:val="none" w:sz="0" w:space="0" w:color="auto"/>
        <w:left w:val="none" w:sz="0" w:space="0" w:color="auto"/>
        <w:bottom w:val="none" w:sz="0" w:space="0" w:color="auto"/>
        <w:right w:val="none" w:sz="0" w:space="0" w:color="auto"/>
      </w:divBdr>
    </w:div>
    <w:div w:id="1566451806">
      <w:bodyDiv w:val="1"/>
      <w:marLeft w:val="0"/>
      <w:marRight w:val="0"/>
      <w:marTop w:val="0"/>
      <w:marBottom w:val="0"/>
      <w:divBdr>
        <w:top w:val="none" w:sz="0" w:space="0" w:color="auto"/>
        <w:left w:val="none" w:sz="0" w:space="0" w:color="auto"/>
        <w:bottom w:val="none" w:sz="0" w:space="0" w:color="auto"/>
        <w:right w:val="none" w:sz="0" w:space="0" w:color="auto"/>
      </w:divBdr>
    </w:div>
    <w:div w:id="1651401677">
      <w:bodyDiv w:val="1"/>
      <w:marLeft w:val="0"/>
      <w:marRight w:val="0"/>
      <w:marTop w:val="0"/>
      <w:marBottom w:val="0"/>
      <w:divBdr>
        <w:top w:val="none" w:sz="0" w:space="0" w:color="auto"/>
        <w:left w:val="none" w:sz="0" w:space="0" w:color="auto"/>
        <w:bottom w:val="none" w:sz="0" w:space="0" w:color="auto"/>
        <w:right w:val="none" w:sz="0" w:space="0" w:color="auto"/>
      </w:divBdr>
    </w:div>
    <w:div w:id="1914587287">
      <w:bodyDiv w:val="1"/>
      <w:marLeft w:val="0"/>
      <w:marRight w:val="0"/>
      <w:marTop w:val="30"/>
      <w:marBottom w:val="750"/>
      <w:divBdr>
        <w:top w:val="none" w:sz="0" w:space="0" w:color="auto"/>
        <w:left w:val="none" w:sz="0" w:space="0" w:color="auto"/>
        <w:bottom w:val="none" w:sz="0" w:space="0" w:color="auto"/>
        <w:right w:val="none" w:sz="0" w:space="0" w:color="auto"/>
      </w:divBdr>
      <w:divsChild>
        <w:div w:id="888224757">
          <w:marLeft w:val="0"/>
          <w:marRight w:val="0"/>
          <w:marTop w:val="0"/>
          <w:marBottom w:val="0"/>
          <w:divBdr>
            <w:top w:val="none" w:sz="0" w:space="0" w:color="auto"/>
            <w:left w:val="none" w:sz="0" w:space="0" w:color="auto"/>
            <w:bottom w:val="none" w:sz="0" w:space="0" w:color="auto"/>
            <w:right w:val="none" w:sz="0" w:space="0" w:color="auto"/>
          </w:divBdr>
        </w:div>
      </w:divsChild>
    </w:div>
    <w:div w:id="19442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it.ly/request2review" TargetMode="External"/><Relationship Id="rId7" Type="http://schemas.openxmlformats.org/officeDocument/2006/relationships/settings" Target="settings.xml"/><Relationship Id="rId12" Type="http://schemas.openxmlformats.org/officeDocument/2006/relationships/hyperlink" Target="https://bit.ly/OHPwaiver" TargetMode="External"/><Relationship Id="rId17" Type="http://schemas.openxmlformats.org/officeDocument/2006/relationships/image" Target="media/image4.png"/><Relationship Id="rId25" Type="http://schemas.openxmlformats.org/officeDocument/2006/relationships/hyperlink" Target="https://bit.ly/request2review" TargetMode="External"/><Relationship Id="rId2" Type="http://schemas.openxmlformats.org/officeDocument/2006/relationships/customXml" Target="../customXml/item2.xml"/><Relationship Id="rId16" Type="http://schemas.openxmlformats.org/officeDocument/2006/relationships/hyperlink" Target="https://bit.ly/request2review"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bit.ly/request2review" TargetMode="Externa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2021-07-23T07:00:00+00:00</Effective_x0020_date>
    <DocumentExpirationDate xmlns="59da1016-2a1b-4f8a-9768-d7a4932f6f16" xsi:nil="true"/>
    <IATopic xmlns="59da1016-2a1b-4f8a-9768-d7a4932f6f16" xsi:nil="true"/>
    <Archive xmlns="47be7094-86b6-4c75-87da-a9bfd340ff09">true</Archive>
    <documentType xmlns="47be7094-86b6-4c75-87da-a9bfd340ff09">Resource</documentType>
    <Meta_x0020_Keywords xmlns="47be7094-86b6-4c75-87da-a9bfd340ff09" xsi:nil="true"/>
    <URL xmlns="http://schemas.microsoft.com/sharepoint/v3">
      <Url>https://www.oregon.gov/oha/HSD/OHP/CCO/OHP%202406-N%20NOAR%20Narrative%20-%20Notice%20of%20Appeal%20Resolution%20-%20Alternative%20template.docx</Url>
      <Description>OHP 2406-N NOAR Narrative - Notice of Appeal Resolution - Alternative template</Description>
    </URL>
    <IASubtopic xmlns="59da1016-2a1b-4f8a-9768-d7a4932f6f16" xsi:nil="true"/>
    <Category xmlns="47be7094-86b6-4c75-87da-a9bfd340ff09">Templates</Category>
    <RoutingRuleDescription xmlns="http://schemas.microsoft.com/sharepoint/v3" xsi:nil="true"/>
    <Contractor xmlns="47be7094-86b6-4c75-87da-a9bfd340ff09">
      <Value>CCO</Value>
      <Value>DCO</Value>
    </Contractor>
    <Meta_x0020_Description xmlns="47be7094-86b6-4c75-87da-a9bfd340ff09" xsi:nil="true"/>
    <Contract_x0020_topic xmlns="47be7094-86b6-4c75-87da-a9bfd340ff09">Member Materials</Contract_x0020_topic>
    <Hide xmlns="47be7094-86b6-4c75-87da-a9bfd340ff09">false</Hi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C1F3E-CF4C-4A6C-9C89-FEA4D718B64B}">
  <ds:schemaRefs>
    <ds:schemaRef ds:uri="http://schemas.openxmlformats.org/officeDocument/2006/bibliography"/>
  </ds:schemaRefs>
</ds:datastoreItem>
</file>

<file path=customXml/itemProps2.xml><?xml version="1.0" encoding="utf-8"?>
<ds:datastoreItem xmlns:ds="http://schemas.openxmlformats.org/officeDocument/2006/customXml" ds:itemID="{BE4651F5-9164-4B04-A740-5D230C28CD60}"/>
</file>

<file path=customXml/itemProps3.xml><?xml version="1.0" encoding="utf-8"?>
<ds:datastoreItem xmlns:ds="http://schemas.openxmlformats.org/officeDocument/2006/customXml" ds:itemID="{49E40327-AFFA-4861-895C-57DBA2E095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8610F-5F75-4D2C-AC12-B803E442E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1691</Words>
  <Characters>7165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2406-N NOAR Narrative - Notice of Appeal Resolution - Alternative template</dc:title>
  <dc:subject/>
  <dc:creator>DHS-OIS-NDS</dc:creator>
  <cp:keywords/>
  <cp:lastModifiedBy>Reagan Tiffany T</cp:lastModifiedBy>
  <cp:revision>10</cp:revision>
  <cp:lastPrinted>2017-12-01T17:47:00Z</cp:lastPrinted>
  <dcterms:created xsi:type="dcterms:W3CDTF">2021-07-06T20:47:00Z</dcterms:created>
  <dcterms:modified xsi:type="dcterms:W3CDTF">2021-10-20T15:48:00Z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vt:lpwstr>
  </property>
</Properties>
</file>