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0A9F3" w14:textId="6AE94659" w:rsidR="000E2FE2" w:rsidRPr="00377C19" w:rsidRDefault="00061225" w:rsidP="008750FA">
      <w:pPr>
        <w:rPr>
          <w:b/>
          <w:bCs/>
          <w:sz w:val="28"/>
          <w:szCs w:val="28"/>
        </w:rPr>
      </w:pPr>
      <w:bookmarkStart w:id="0" w:name="_GoBack"/>
      <w:bookmarkEnd w:id="0"/>
      <w:r>
        <w:rPr>
          <w:b/>
          <w:bCs/>
          <w:noProof/>
          <w:sz w:val="28"/>
          <w:szCs w:val="28"/>
        </w:rPr>
        <w:drawing>
          <wp:inline distT="0" distB="0" distL="0" distR="0" wp14:anchorId="00FF7316" wp14:editId="556C2789">
            <wp:extent cx="6040828" cy="126195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ilition-title.png"/>
                    <pic:cNvPicPr/>
                  </pic:nvPicPr>
                  <pic:blipFill>
                    <a:blip r:embed="rId8"/>
                    <a:stretch>
                      <a:fillRect/>
                    </a:stretch>
                  </pic:blipFill>
                  <pic:spPr>
                    <a:xfrm>
                      <a:off x="0" y="0"/>
                      <a:ext cx="6040828" cy="1261954"/>
                    </a:xfrm>
                    <a:prstGeom prst="rect">
                      <a:avLst/>
                    </a:prstGeom>
                  </pic:spPr>
                </pic:pic>
              </a:graphicData>
            </a:graphic>
          </wp:inline>
        </w:drawing>
      </w:r>
    </w:p>
    <w:p w14:paraId="4013B0A2" w14:textId="77777777" w:rsidR="00FA607D" w:rsidRPr="00D43926" w:rsidRDefault="00FA607D" w:rsidP="00FA607D">
      <w:pPr>
        <w:pStyle w:val="Normal1"/>
        <w:spacing w:after="0" w:line="240" w:lineRule="auto"/>
        <w:ind w:right="0"/>
        <w:rPr>
          <w:rFonts w:asciiTheme="majorHAnsi" w:hAnsiTheme="majorHAnsi" w:cstheme="majorBidi"/>
          <w:sz w:val="20"/>
          <w:szCs w:val="20"/>
        </w:rPr>
      </w:pPr>
      <w:r w:rsidRPr="1F0D849D">
        <w:rPr>
          <w:rFonts w:asciiTheme="majorHAnsi" w:hAnsiTheme="majorHAnsi" w:cstheme="majorBidi"/>
          <w:sz w:val="20"/>
          <w:szCs w:val="20"/>
        </w:rPr>
        <w:t xml:space="preserve">To engage critical stakeholders, think carefully and strategically about the layers of the social ecology in your community. Involve coalition members in this effort to broaden the reach. Using the table below, list the names of individuals and/or organizations represented in each category in your community. Then for each, identify (1) the influence or power they have in the community, (2) the assets they might contribute to the efforts to reduce problem gambling, and (3) who will contact and invite their involvement.  </w:t>
      </w:r>
      <w:bookmarkStart w:id="1" w:name="_tm1ug0ue946j" w:colFirst="0" w:colLast="0"/>
      <w:bookmarkEnd w:id="1"/>
    </w:p>
    <w:p w14:paraId="4E6C126A" w14:textId="77777777" w:rsidR="00FA607D" w:rsidRPr="00365F0E" w:rsidRDefault="00FA607D" w:rsidP="00FA607D">
      <w:pPr>
        <w:pStyle w:val="Normal1"/>
        <w:spacing w:after="0" w:line="240" w:lineRule="auto"/>
        <w:ind w:right="0"/>
        <w:rPr>
          <w:rFonts w:asciiTheme="majorHAnsi" w:hAnsiTheme="majorHAnsi" w:cstheme="majorHAnsi"/>
        </w:rPr>
      </w:pPr>
    </w:p>
    <w:tbl>
      <w:tblPr>
        <w:tblW w:w="103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6"/>
        <w:gridCol w:w="2715"/>
        <w:gridCol w:w="2596"/>
        <w:gridCol w:w="2596"/>
      </w:tblGrid>
      <w:tr w:rsidR="00FA607D" w:rsidRPr="00365F0E" w14:paraId="0262D856" w14:textId="77777777" w:rsidTr="001E7BF6">
        <w:trPr>
          <w:trHeight w:val="20"/>
          <w:jc w:val="center"/>
        </w:trPr>
        <w:tc>
          <w:tcPr>
            <w:tcW w:w="10352" w:type="dxa"/>
            <w:gridSpan w:val="4"/>
            <w:shd w:val="clear" w:color="auto" w:fill="auto"/>
            <w:tcMar>
              <w:top w:w="100" w:type="dxa"/>
              <w:left w:w="100" w:type="dxa"/>
              <w:bottom w:w="100" w:type="dxa"/>
              <w:right w:w="100" w:type="dxa"/>
            </w:tcMar>
          </w:tcPr>
          <w:p w14:paraId="230B4500" w14:textId="77777777" w:rsidR="00FA607D" w:rsidRPr="00365F0E" w:rsidRDefault="00FA607D" w:rsidP="001E7BF6">
            <w:pPr>
              <w:pStyle w:val="Normal1"/>
              <w:widowControl w:val="0"/>
              <w:spacing w:after="0" w:line="240" w:lineRule="auto"/>
              <w:ind w:right="0"/>
              <w:rPr>
                <w:rFonts w:asciiTheme="majorHAnsi" w:hAnsiTheme="majorHAnsi" w:cstheme="majorHAnsi"/>
                <w:b/>
                <w:sz w:val="20"/>
                <w:szCs w:val="20"/>
              </w:rPr>
            </w:pPr>
            <w:r w:rsidRPr="00365F0E">
              <w:rPr>
                <w:rFonts w:asciiTheme="majorHAnsi" w:hAnsiTheme="majorHAnsi" w:cstheme="majorHAnsi"/>
                <w:b/>
                <w:sz w:val="20"/>
                <w:szCs w:val="20"/>
              </w:rPr>
              <w:t>Individuals (Family, Friends, Colleagues, Neighbors)</w:t>
            </w:r>
          </w:p>
        </w:tc>
      </w:tr>
      <w:tr w:rsidR="00FA607D" w:rsidRPr="00365F0E" w14:paraId="1B4DBF82" w14:textId="77777777" w:rsidTr="001E7BF6">
        <w:trPr>
          <w:jc w:val="center"/>
        </w:trPr>
        <w:tc>
          <w:tcPr>
            <w:tcW w:w="2445" w:type="dxa"/>
            <w:shd w:val="clear" w:color="auto" w:fill="auto"/>
            <w:tcMar>
              <w:top w:w="100" w:type="dxa"/>
              <w:left w:w="100" w:type="dxa"/>
              <w:bottom w:w="100" w:type="dxa"/>
              <w:right w:w="100" w:type="dxa"/>
            </w:tcMar>
          </w:tcPr>
          <w:p w14:paraId="25120BB9"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40587FB1" w14:textId="77777777" w:rsidR="00FA607D" w:rsidRPr="00D43926" w:rsidRDefault="00FA607D" w:rsidP="001E7BF6">
            <w:pPr>
              <w:pStyle w:val="Normal1"/>
              <w:widowControl w:val="0"/>
              <w:spacing w:after="0" w:line="240" w:lineRule="auto"/>
              <w:ind w:right="0"/>
              <w:rPr>
                <w:rFonts w:asciiTheme="majorHAnsi" w:hAnsiTheme="majorHAnsi" w:cstheme="majorHAnsi"/>
                <w:color w:val="00B0F0"/>
                <w:sz w:val="18"/>
                <w:szCs w:val="18"/>
              </w:rPr>
            </w:pPr>
            <w:r>
              <w:rPr>
                <w:rFonts w:asciiTheme="majorHAnsi" w:hAnsiTheme="majorHAnsi" w:cstheme="majorHAnsi"/>
                <w:color w:val="00B0F0"/>
                <w:sz w:val="18"/>
                <w:szCs w:val="18"/>
              </w:rPr>
              <w:t>Jan Smith</w:t>
            </w:r>
          </w:p>
          <w:p w14:paraId="1E277EB9"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6C353561" w14:textId="77777777" w:rsidR="00FA607D"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p w14:paraId="504DB097"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D43926">
              <w:rPr>
                <w:rFonts w:asciiTheme="majorHAnsi" w:hAnsiTheme="majorHAnsi" w:cstheme="majorHAnsi"/>
                <w:color w:val="00B0F0"/>
                <w:sz w:val="18"/>
                <w:szCs w:val="18"/>
              </w:rPr>
              <w:t>PTA President, influential with parents</w:t>
            </w:r>
          </w:p>
        </w:tc>
        <w:tc>
          <w:tcPr>
            <w:tcW w:w="2596" w:type="dxa"/>
            <w:shd w:val="clear" w:color="auto" w:fill="auto"/>
            <w:tcMar>
              <w:top w:w="100" w:type="dxa"/>
              <w:left w:w="100" w:type="dxa"/>
              <w:bottom w:w="100" w:type="dxa"/>
              <w:right w:w="100" w:type="dxa"/>
            </w:tcMar>
          </w:tcPr>
          <w:p w14:paraId="4F7C6F7D" w14:textId="77777777" w:rsidR="00FA607D"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p w14:paraId="73CDF80E"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D43926">
              <w:rPr>
                <w:rFonts w:asciiTheme="majorHAnsi" w:hAnsiTheme="majorHAnsi" w:cstheme="majorHAnsi"/>
                <w:color w:val="00B0F0"/>
                <w:sz w:val="18"/>
                <w:szCs w:val="18"/>
              </w:rPr>
              <w:t xml:space="preserve">Access to school staff and </w:t>
            </w:r>
            <w:r>
              <w:rPr>
                <w:rFonts w:asciiTheme="majorHAnsi" w:hAnsiTheme="majorHAnsi" w:cstheme="majorHAnsi"/>
                <w:color w:val="00B0F0"/>
                <w:sz w:val="18"/>
                <w:szCs w:val="18"/>
              </w:rPr>
              <w:t xml:space="preserve">District </w:t>
            </w:r>
            <w:r w:rsidRPr="00D43926">
              <w:rPr>
                <w:rFonts w:asciiTheme="majorHAnsi" w:hAnsiTheme="majorHAnsi" w:cstheme="majorHAnsi"/>
                <w:color w:val="00B0F0"/>
                <w:sz w:val="18"/>
                <w:szCs w:val="18"/>
              </w:rPr>
              <w:t>parents</w:t>
            </w:r>
          </w:p>
        </w:tc>
        <w:tc>
          <w:tcPr>
            <w:tcW w:w="2596" w:type="dxa"/>
            <w:shd w:val="clear" w:color="auto" w:fill="auto"/>
            <w:tcMar>
              <w:top w:w="100" w:type="dxa"/>
              <w:left w:w="100" w:type="dxa"/>
              <w:bottom w:w="100" w:type="dxa"/>
              <w:right w:w="100" w:type="dxa"/>
            </w:tcMar>
          </w:tcPr>
          <w:p w14:paraId="3FB235A2" w14:textId="77777777" w:rsidR="00FA607D"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p w14:paraId="32C06E21"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Pr>
                <w:rFonts w:asciiTheme="majorHAnsi" w:hAnsiTheme="majorHAnsi" w:cstheme="majorHAnsi"/>
                <w:color w:val="00B0F0"/>
                <w:sz w:val="18"/>
                <w:szCs w:val="18"/>
              </w:rPr>
              <w:t>Tom Olsen</w:t>
            </w:r>
          </w:p>
        </w:tc>
      </w:tr>
      <w:tr w:rsidR="00FA607D" w:rsidRPr="00365F0E" w14:paraId="14A06DB8" w14:textId="77777777" w:rsidTr="001E7BF6">
        <w:trPr>
          <w:trHeight w:val="20"/>
          <w:jc w:val="center"/>
        </w:trPr>
        <w:tc>
          <w:tcPr>
            <w:tcW w:w="10352" w:type="dxa"/>
            <w:gridSpan w:val="4"/>
            <w:shd w:val="clear" w:color="auto" w:fill="auto"/>
            <w:tcMar>
              <w:top w:w="100" w:type="dxa"/>
              <w:left w:w="100" w:type="dxa"/>
              <w:bottom w:w="100" w:type="dxa"/>
              <w:right w:w="100" w:type="dxa"/>
            </w:tcMar>
          </w:tcPr>
          <w:p w14:paraId="10B897B3" w14:textId="77777777" w:rsidR="00FA607D" w:rsidRPr="00365F0E" w:rsidRDefault="00FA607D" w:rsidP="001E7BF6">
            <w:pPr>
              <w:pStyle w:val="Normal1"/>
              <w:widowControl w:val="0"/>
              <w:spacing w:after="0" w:line="240" w:lineRule="auto"/>
              <w:ind w:right="0"/>
              <w:rPr>
                <w:rFonts w:asciiTheme="majorHAnsi" w:hAnsiTheme="majorHAnsi" w:cstheme="majorHAnsi"/>
                <w:b/>
                <w:sz w:val="20"/>
                <w:szCs w:val="20"/>
              </w:rPr>
            </w:pPr>
            <w:r w:rsidRPr="00365F0E">
              <w:rPr>
                <w:rFonts w:asciiTheme="majorHAnsi" w:hAnsiTheme="majorHAnsi" w:cstheme="majorHAnsi"/>
                <w:b/>
                <w:sz w:val="20"/>
                <w:szCs w:val="20"/>
              </w:rPr>
              <w:t>Schools</w:t>
            </w:r>
          </w:p>
        </w:tc>
      </w:tr>
      <w:tr w:rsidR="00FA607D" w:rsidRPr="00365F0E" w14:paraId="40F666A8" w14:textId="77777777" w:rsidTr="001E7BF6">
        <w:trPr>
          <w:jc w:val="center"/>
        </w:trPr>
        <w:tc>
          <w:tcPr>
            <w:tcW w:w="2445" w:type="dxa"/>
            <w:shd w:val="clear" w:color="auto" w:fill="auto"/>
            <w:tcMar>
              <w:top w:w="100" w:type="dxa"/>
              <w:left w:w="100" w:type="dxa"/>
              <w:bottom w:w="100" w:type="dxa"/>
              <w:right w:w="100" w:type="dxa"/>
            </w:tcMar>
          </w:tcPr>
          <w:p w14:paraId="699DEE74"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6AD1C456"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p w14:paraId="0C65FC2D"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3F87F13C"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tc>
        <w:tc>
          <w:tcPr>
            <w:tcW w:w="2596" w:type="dxa"/>
            <w:shd w:val="clear" w:color="auto" w:fill="auto"/>
            <w:tcMar>
              <w:top w:w="100" w:type="dxa"/>
              <w:left w:w="100" w:type="dxa"/>
              <w:bottom w:w="100" w:type="dxa"/>
              <w:right w:w="100" w:type="dxa"/>
            </w:tcMar>
          </w:tcPr>
          <w:p w14:paraId="5D3E6F0D"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tc>
        <w:tc>
          <w:tcPr>
            <w:tcW w:w="2596" w:type="dxa"/>
            <w:shd w:val="clear" w:color="auto" w:fill="auto"/>
            <w:tcMar>
              <w:top w:w="100" w:type="dxa"/>
              <w:left w:w="100" w:type="dxa"/>
              <w:bottom w:w="100" w:type="dxa"/>
              <w:right w:w="100" w:type="dxa"/>
            </w:tcMar>
          </w:tcPr>
          <w:p w14:paraId="3F3720E9"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tc>
      </w:tr>
      <w:tr w:rsidR="00FA607D" w:rsidRPr="00365F0E" w14:paraId="21F6FD11" w14:textId="77777777" w:rsidTr="001E7BF6">
        <w:trPr>
          <w:trHeight w:val="20"/>
          <w:jc w:val="center"/>
        </w:trPr>
        <w:tc>
          <w:tcPr>
            <w:tcW w:w="10352" w:type="dxa"/>
            <w:gridSpan w:val="4"/>
            <w:shd w:val="clear" w:color="auto" w:fill="auto"/>
            <w:tcMar>
              <w:top w:w="100" w:type="dxa"/>
              <w:left w:w="100" w:type="dxa"/>
              <w:bottom w:w="100" w:type="dxa"/>
              <w:right w:w="100" w:type="dxa"/>
            </w:tcMar>
          </w:tcPr>
          <w:p w14:paraId="47CD16F8" w14:textId="77777777" w:rsidR="00FA607D" w:rsidRPr="00365F0E" w:rsidRDefault="00FA607D" w:rsidP="001E7BF6">
            <w:pPr>
              <w:pStyle w:val="Normal1"/>
              <w:widowControl w:val="0"/>
              <w:spacing w:after="0" w:line="240" w:lineRule="auto"/>
              <w:ind w:right="0"/>
              <w:rPr>
                <w:rFonts w:asciiTheme="majorHAnsi" w:hAnsiTheme="majorHAnsi" w:cstheme="majorHAnsi"/>
                <w:b/>
                <w:sz w:val="20"/>
                <w:szCs w:val="20"/>
              </w:rPr>
            </w:pPr>
            <w:r w:rsidRPr="00365F0E">
              <w:rPr>
                <w:rFonts w:asciiTheme="majorHAnsi" w:hAnsiTheme="majorHAnsi" w:cstheme="majorHAnsi"/>
                <w:b/>
                <w:sz w:val="20"/>
                <w:szCs w:val="20"/>
              </w:rPr>
              <w:t>Worksites</w:t>
            </w:r>
          </w:p>
        </w:tc>
      </w:tr>
      <w:tr w:rsidR="00FA607D" w:rsidRPr="00365F0E" w14:paraId="7DE3E919" w14:textId="77777777" w:rsidTr="001E7BF6">
        <w:trPr>
          <w:jc w:val="center"/>
        </w:trPr>
        <w:tc>
          <w:tcPr>
            <w:tcW w:w="2445" w:type="dxa"/>
            <w:shd w:val="clear" w:color="auto" w:fill="auto"/>
            <w:tcMar>
              <w:top w:w="100" w:type="dxa"/>
              <w:left w:w="100" w:type="dxa"/>
              <w:bottom w:w="100" w:type="dxa"/>
              <w:right w:w="100" w:type="dxa"/>
            </w:tcMar>
          </w:tcPr>
          <w:p w14:paraId="1B5727E8"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79A2A1A1"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p w14:paraId="6F1FA016"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2B4D5CE9"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tc>
        <w:tc>
          <w:tcPr>
            <w:tcW w:w="2596" w:type="dxa"/>
            <w:shd w:val="clear" w:color="auto" w:fill="auto"/>
            <w:tcMar>
              <w:top w:w="100" w:type="dxa"/>
              <w:left w:w="100" w:type="dxa"/>
              <w:bottom w:w="100" w:type="dxa"/>
              <w:right w:w="100" w:type="dxa"/>
            </w:tcMar>
          </w:tcPr>
          <w:p w14:paraId="51F2264B"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tc>
        <w:tc>
          <w:tcPr>
            <w:tcW w:w="2596" w:type="dxa"/>
            <w:shd w:val="clear" w:color="auto" w:fill="auto"/>
            <w:tcMar>
              <w:top w:w="100" w:type="dxa"/>
              <w:left w:w="100" w:type="dxa"/>
              <w:bottom w:w="100" w:type="dxa"/>
              <w:right w:w="100" w:type="dxa"/>
            </w:tcMar>
          </w:tcPr>
          <w:p w14:paraId="51B3E84E"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tc>
      </w:tr>
      <w:tr w:rsidR="00FA607D" w:rsidRPr="00365F0E" w14:paraId="609D5DBF" w14:textId="77777777" w:rsidTr="001E7BF6">
        <w:trPr>
          <w:trHeight w:val="20"/>
          <w:jc w:val="center"/>
        </w:trPr>
        <w:tc>
          <w:tcPr>
            <w:tcW w:w="10352" w:type="dxa"/>
            <w:gridSpan w:val="4"/>
            <w:shd w:val="clear" w:color="auto" w:fill="auto"/>
            <w:tcMar>
              <w:top w:w="100" w:type="dxa"/>
              <w:left w:w="100" w:type="dxa"/>
              <w:bottom w:w="100" w:type="dxa"/>
              <w:right w:w="100" w:type="dxa"/>
            </w:tcMar>
          </w:tcPr>
          <w:p w14:paraId="2B727273" w14:textId="77777777" w:rsidR="00FA607D" w:rsidRPr="00365F0E" w:rsidRDefault="00FA607D" w:rsidP="001E7BF6">
            <w:pPr>
              <w:pStyle w:val="Normal1"/>
              <w:widowControl w:val="0"/>
              <w:spacing w:after="0" w:line="240" w:lineRule="auto"/>
              <w:ind w:right="0"/>
              <w:rPr>
                <w:rFonts w:asciiTheme="majorHAnsi" w:hAnsiTheme="majorHAnsi" w:cstheme="majorHAnsi"/>
                <w:b/>
                <w:sz w:val="20"/>
                <w:szCs w:val="20"/>
              </w:rPr>
            </w:pPr>
            <w:r w:rsidRPr="00365F0E">
              <w:rPr>
                <w:rFonts w:asciiTheme="majorHAnsi" w:hAnsiTheme="majorHAnsi" w:cstheme="majorHAnsi"/>
                <w:b/>
                <w:sz w:val="20"/>
                <w:szCs w:val="20"/>
              </w:rPr>
              <w:t>Community Organizations and Faith Groups</w:t>
            </w:r>
          </w:p>
        </w:tc>
      </w:tr>
      <w:tr w:rsidR="00FA607D" w:rsidRPr="00365F0E" w14:paraId="76901632" w14:textId="77777777" w:rsidTr="001E7BF6">
        <w:trPr>
          <w:jc w:val="center"/>
        </w:trPr>
        <w:tc>
          <w:tcPr>
            <w:tcW w:w="2445" w:type="dxa"/>
            <w:shd w:val="clear" w:color="auto" w:fill="auto"/>
            <w:tcMar>
              <w:top w:w="100" w:type="dxa"/>
              <w:left w:w="100" w:type="dxa"/>
              <w:bottom w:w="100" w:type="dxa"/>
              <w:right w:w="100" w:type="dxa"/>
            </w:tcMar>
          </w:tcPr>
          <w:p w14:paraId="10225C87"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11446F5A"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p w14:paraId="09708E0A"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3E05CDE8"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tc>
        <w:tc>
          <w:tcPr>
            <w:tcW w:w="2596" w:type="dxa"/>
            <w:shd w:val="clear" w:color="auto" w:fill="auto"/>
            <w:tcMar>
              <w:top w:w="100" w:type="dxa"/>
              <w:left w:w="100" w:type="dxa"/>
              <w:bottom w:w="100" w:type="dxa"/>
              <w:right w:w="100" w:type="dxa"/>
            </w:tcMar>
          </w:tcPr>
          <w:p w14:paraId="7FB90090"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tc>
        <w:tc>
          <w:tcPr>
            <w:tcW w:w="2596" w:type="dxa"/>
            <w:shd w:val="clear" w:color="auto" w:fill="auto"/>
            <w:tcMar>
              <w:top w:w="100" w:type="dxa"/>
              <w:left w:w="100" w:type="dxa"/>
              <w:bottom w:w="100" w:type="dxa"/>
              <w:right w:w="100" w:type="dxa"/>
            </w:tcMar>
          </w:tcPr>
          <w:p w14:paraId="775798DC"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tc>
      </w:tr>
      <w:tr w:rsidR="00FA607D" w:rsidRPr="00365F0E" w14:paraId="5D49B7C6" w14:textId="77777777" w:rsidTr="001E7BF6">
        <w:trPr>
          <w:trHeight w:val="20"/>
          <w:jc w:val="center"/>
        </w:trPr>
        <w:tc>
          <w:tcPr>
            <w:tcW w:w="10352" w:type="dxa"/>
            <w:gridSpan w:val="4"/>
            <w:shd w:val="clear" w:color="auto" w:fill="auto"/>
            <w:tcMar>
              <w:top w:w="100" w:type="dxa"/>
              <w:left w:w="100" w:type="dxa"/>
              <w:bottom w:w="100" w:type="dxa"/>
              <w:right w:w="100" w:type="dxa"/>
            </w:tcMar>
          </w:tcPr>
          <w:p w14:paraId="10B07A1F" w14:textId="77777777" w:rsidR="00FA607D" w:rsidRPr="00365F0E" w:rsidRDefault="00FA607D" w:rsidP="001E7BF6">
            <w:pPr>
              <w:pStyle w:val="Normal1"/>
              <w:widowControl w:val="0"/>
              <w:spacing w:after="0" w:line="240" w:lineRule="auto"/>
              <w:ind w:right="0"/>
              <w:rPr>
                <w:rFonts w:asciiTheme="majorHAnsi" w:hAnsiTheme="majorHAnsi" w:cstheme="majorHAnsi"/>
                <w:b/>
                <w:sz w:val="20"/>
                <w:szCs w:val="20"/>
              </w:rPr>
            </w:pPr>
            <w:r w:rsidRPr="00365F0E">
              <w:rPr>
                <w:rFonts w:asciiTheme="majorHAnsi" w:hAnsiTheme="majorHAnsi" w:cstheme="majorHAnsi"/>
                <w:b/>
                <w:sz w:val="20"/>
                <w:szCs w:val="20"/>
              </w:rPr>
              <w:t xml:space="preserve">Law Enforcement </w:t>
            </w:r>
          </w:p>
        </w:tc>
      </w:tr>
      <w:tr w:rsidR="00FA607D" w:rsidRPr="00365F0E" w14:paraId="6EC0321A" w14:textId="77777777" w:rsidTr="001E7BF6">
        <w:trPr>
          <w:jc w:val="center"/>
        </w:trPr>
        <w:tc>
          <w:tcPr>
            <w:tcW w:w="2445" w:type="dxa"/>
            <w:shd w:val="clear" w:color="auto" w:fill="auto"/>
            <w:tcMar>
              <w:top w:w="100" w:type="dxa"/>
              <w:left w:w="100" w:type="dxa"/>
              <w:bottom w:w="100" w:type="dxa"/>
              <w:right w:w="100" w:type="dxa"/>
            </w:tcMar>
          </w:tcPr>
          <w:p w14:paraId="701C0FD4"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7F981D3D"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p w14:paraId="09A6BCA7"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5CA00026"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tc>
        <w:tc>
          <w:tcPr>
            <w:tcW w:w="2596" w:type="dxa"/>
            <w:shd w:val="clear" w:color="auto" w:fill="auto"/>
            <w:tcMar>
              <w:top w:w="100" w:type="dxa"/>
              <w:left w:w="100" w:type="dxa"/>
              <w:bottom w:w="100" w:type="dxa"/>
              <w:right w:w="100" w:type="dxa"/>
            </w:tcMar>
          </w:tcPr>
          <w:p w14:paraId="01329577"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tc>
        <w:tc>
          <w:tcPr>
            <w:tcW w:w="2596" w:type="dxa"/>
            <w:shd w:val="clear" w:color="auto" w:fill="auto"/>
            <w:tcMar>
              <w:top w:w="100" w:type="dxa"/>
              <w:left w:w="100" w:type="dxa"/>
              <w:bottom w:w="100" w:type="dxa"/>
              <w:right w:w="100" w:type="dxa"/>
            </w:tcMar>
          </w:tcPr>
          <w:p w14:paraId="0C9C99AD"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tc>
      </w:tr>
      <w:tr w:rsidR="00FA607D" w:rsidRPr="00365F0E" w14:paraId="15EF2502" w14:textId="77777777" w:rsidTr="001E7BF6">
        <w:trPr>
          <w:trHeight w:val="51"/>
          <w:jc w:val="center"/>
        </w:trPr>
        <w:tc>
          <w:tcPr>
            <w:tcW w:w="10352" w:type="dxa"/>
            <w:gridSpan w:val="4"/>
            <w:shd w:val="clear" w:color="auto" w:fill="auto"/>
            <w:tcMar>
              <w:top w:w="100" w:type="dxa"/>
              <w:left w:w="100" w:type="dxa"/>
              <w:bottom w:w="100" w:type="dxa"/>
              <w:right w:w="100" w:type="dxa"/>
            </w:tcMar>
          </w:tcPr>
          <w:p w14:paraId="5E4EF3E3" w14:textId="77777777" w:rsidR="00FA607D" w:rsidRPr="00365F0E" w:rsidRDefault="00FA607D" w:rsidP="001E7BF6">
            <w:pPr>
              <w:pStyle w:val="Normal1"/>
              <w:widowControl w:val="0"/>
              <w:spacing w:after="0" w:line="240" w:lineRule="auto"/>
              <w:ind w:right="0"/>
              <w:rPr>
                <w:rFonts w:asciiTheme="majorHAnsi" w:hAnsiTheme="majorHAnsi" w:cstheme="majorHAnsi"/>
                <w:b/>
                <w:sz w:val="20"/>
                <w:szCs w:val="20"/>
              </w:rPr>
            </w:pPr>
            <w:r w:rsidRPr="00365F0E">
              <w:rPr>
                <w:rFonts w:asciiTheme="majorHAnsi" w:hAnsiTheme="majorHAnsi" w:cstheme="majorHAnsi"/>
                <w:b/>
                <w:sz w:val="20"/>
                <w:szCs w:val="20"/>
              </w:rPr>
              <w:t>Community Leaders and Elected Officials</w:t>
            </w:r>
          </w:p>
        </w:tc>
      </w:tr>
      <w:tr w:rsidR="00FA607D" w:rsidRPr="00365F0E" w14:paraId="5A190500" w14:textId="77777777" w:rsidTr="001E7BF6">
        <w:trPr>
          <w:trHeight w:val="402"/>
          <w:jc w:val="center"/>
        </w:trPr>
        <w:tc>
          <w:tcPr>
            <w:tcW w:w="2445" w:type="dxa"/>
            <w:shd w:val="clear" w:color="auto" w:fill="auto"/>
            <w:tcMar>
              <w:top w:w="100" w:type="dxa"/>
              <w:left w:w="100" w:type="dxa"/>
              <w:bottom w:w="100" w:type="dxa"/>
              <w:right w:w="100" w:type="dxa"/>
            </w:tcMar>
          </w:tcPr>
          <w:p w14:paraId="126B7387"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3F3BC58E"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p w14:paraId="7316A54F"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46D0C7E7"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tc>
        <w:tc>
          <w:tcPr>
            <w:tcW w:w="2596" w:type="dxa"/>
            <w:shd w:val="clear" w:color="auto" w:fill="auto"/>
            <w:tcMar>
              <w:top w:w="100" w:type="dxa"/>
              <w:left w:w="100" w:type="dxa"/>
              <w:bottom w:w="100" w:type="dxa"/>
              <w:right w:w="100" w:type="dxa"/>
            </w:tcMar>
          </w:tcPr>
          <w:p w14:paraId="5291BAAA"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tc>
        <w:tc>
          <w:tcPr>
            <w:tcW w:w="2596" w:type="dxa"/>
            <w:shd w:val="clear" w:color="auto" w:fill="auto"/>
            <w:tcMar>
              <w:top w:w="100" w:type="dxa"/>
              <w:left w:w="100" w:type="dxa"/>
              <w:bottom w:w="100" w:type="dxa"/>
              <w:right w:w="100" w:type="dxa"/>
            </w:tcMar>
          </w:tcPr>
          <w:p w14:paraId="3BB2EC1E"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tc>
      </w:tr>
      <w:tr w:rsidR="00FA607D" w:rsidRPr="00365F0E" w14:paraId="4C15813B" w14:textId="77777777" w:rsidTr="001E7BF6">
        <w:trPr>
          <w:trHeight w:val="231"/>
          <w:jc w:val="center"/>
        </w:trPr>
        <w:tc>
          <w:tcPr>
            <w:tcW w:w="10352" w:type="dxa"/>
            <w:gridSpan w:val="4"/>
            <w:shd w:val="clear" w:color="auto" w:fill="auto"/>
            <w:tcMar>
              <w:top w:w="100" w:type="dxa"/>
              <w:left w:w="100" w:type="dxa"/>
              <w:bottom w:w="100" w:type="dxa"/>
              <w:right w:w="100" w:type="dxa"/>
            </w:tcMar>
          </w:tcPr>
          <w:p w14:paraId="0CE1C37E" w14:textId="77777777" w:rsidR="00FA607D" w:rsidRPr="00365F0E" w:rsidRDefault="00FA607D" w:rsidP="001E7BF6">
            <w:pPr>
              <w:pStyle w:val="Normal1"/>
              <w:widowControl w:val="0"/>
              <w:spacing w:after="0" w:line="240" w:lineRule="auto"/>
              <w:ind w:right="0"/>
              <w:rPr>
                <w:rFonts w:asciiTheme="majorHAnsi" w:hAnsiTheme="majorHAnsi" w:cstheme="majorHAnsi"/>
                <w:b/>
                <w:bCs/>
                <w:sz w:val="20"/>
                <w:szCs w:val="20"/>
              </w:rPr>
            </w:pPr>
            <w:r w:rsidRPr="00365F0E">
              <w:rPr>
                <w:rFonts w:asciiTheme="majorHAnsi" w:hAnsiTheme="majorHAnsi" w:cstheme="majorHAnsi"/>
                <w:b/>
                <w:bCs/>
                <w:sz w:val="20"/>
                <w:szCs w:val="20"/>
              </w:rPr>
              <w:t>Others</w:t>
            </w:r>
          </w:p>
        </w:tc>
      </w:tr>
      <w:tr w:rsidR="00FA607D" w:rsidRPr="00365F0E" w14:paraId="33DFC8A5" w14:textId="77777777" w:rsidTr="001E7BF6">
        <w:trPr>
          <w:jc w:val="center"/>
        </w:trPr>
        <w:tc>
          <w:tcPr>
            <w:tcW w:w="2445" w:type="dxa"/>
            <w:shd w:val="clear" w:color="auto" w:fill="auto"/>
            <w:tcMar>
              <w:top w:w="100" w:type="dxa"/>
              <w:left w:w="100" w:type="dxa"/>
              <w:bottom w:w="100" w:type="dxa"/>
              <w:right w:w="100" w:type="dxa"/>
            </w:tcMar>
          </w:tcPr>
          <w:p w14:paraId="700B80B5"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Name:</w:t>
            </w:r>
          </w:p>
          <w:p w14:paraId="04559C83"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p w14:paraId="636211B3"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p>
        </w:tc>
        <w:tc>
          <w:tcPr>
            <w:tcW w:w="2715" w:type="dxa"/>
            <w:shd w:val="clear" w:color="auto" w:fill="auto"/>
            <w:tcMar>
              <w:top w:w="100" w:type="dxa"/>
              <w:left w:w="100" w:type="dxa"/>
              <w:bottom w:w="100" w:type="dxa"/>
              <w:right w:w="100" w:type="dxa"/>
            </w:tcMar>
          </w:tcPr>
          <w:p w14:paraId="444DDE23"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Influence:</w:t>
            </w:r>
          </w:p>
        </w:tc>
        <w:tc>
          <w:tcPr>
            <w:tcW w:w="2596" w:type="dxa"/>
            <w:shd w:val="clear" w:color="auto" w:fill="auto"/>
            <w:tcMar>
              <w:top w:w="100" w:type="dxa"/>
              <w:left w:w="100" w:type="dxa"/>
              <w:bottom w:w="100" w:type="dxa"/>
              <w:right w:w="100" w:type="dxa"/>
            </w:tcMar>
          </w:tcPr>
          <w:p w14:paraId="7A4FC3F2"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Assets:</w:t>
            </w:r>
          </w:p>
        </w:tc>
        <w:tc>
          <w:tcPr>
            <w:tcW w:w="2596" w:type="dxa"/>
            <w:shd w:val="clear" w:color="auto" w:fill="auto"/>
            <w:tcMar>
              <w:top w:w="100" w:type="dxa"/>
              <w:left w:w="100" w:type="dxa"/>
              <w:bottom w:w="100" w:type="dxa"/>
              <w:right w:w="100" w:type="dxa"/>
            </w:tcMar>
          </w:tcPr>
          <w:p w14:paraId="611D15F2" w14:textId="77777777" w:rsidR="00FA607D" w:rsidRPr="00365F0E" w:rsidRDefault="00FA607D" w:rsidP="001E7BF6">
            <w:pPr>
              <w:pStyle w:val="Normal1"/>
              <w:widowControl w:val="0"/>
              <w:spacing w:after="0" w:line="240" w:lineRule="auto"/>
              <w:ind w:right="0"/>
              <w:rPr>
                <w:rFonts w:asciiTheme="majorHAnsi" w:hAnsiTheme="majorHAnsi" w:cstheme="majorHAnsi"/>
                <w:sz w:val="18"/>
                <w:szCs w:val="18"/>
              </w:rPr>
            </w:pPr>
            <w:r w:rsidRPr="00365F0E">
              <w:rPr>
                <w:rFonts w:asciiTheme="majorHAnsi" w:hAnsiTheme="majorHAnsi" w:cstheme="majorHAnsi"/>
                <w:sz w:val="18"/>
                <w:szCs w:val="18"/>
              </w:rPr>
              <w:t>Who Will Contact:</w:t>
            </w:r>
          </w:p>
        </w:tc>
      </w:tr>
    </w:tbl>
    <w:p w14:paraId="42E4C19F" w14:textId="47996EE2" w:rsidR="641DD25D" w:rsidRPr="00377C19" w:rsidRDefault="641DD25D" w:rsidP="00FA607D"/>
    <w:sectPr w:rsidR="641DD25D" w:rsidRPr="00377C19" w:rsidSect="00061225">
      <w:headerReference w:type="even" r:id="rId9"/>
      <w:headerReference w:type="default" r:id="rId10"/>
      <w:footerReference w:type="even" r:id="rId11"/>
      <w:footerReference w:type="default" r:id="rId12"/>
      <w:headerReference w:type="first" r:id="rId13"/>
      <w:footerReference w:type="first" r:id="rId14"/>
      <w:pgSz w:w="12240" w:h="15840"/>
      <w:pgMar w:top="552" w:right="360" w:bottom="198"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16F79" w14:textId="77777777" w:rsidR="00902EAB" w:rsidRDefault="00902EAB" w:rsidP="00365F0E">
      <w:pPr>
        <w:spacing w:after="0" w:line="240" w:lineRule="auto"/>
      </w:pPr>
      <w:r>
        <w:separator/>
      </w:r>
    </w:p>
  </w:endnote>
  <w:endnote w:type="continuationSeparator" w:id="0">
    <w:p w14:paraId="3D7CA815" w14:textId="77777777" w:rsidR="00902EAB" w:rsidRDefault="00902EAB" w:rsidP="0036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8800522"/>
      <w:docPartObj>
        <w:docPartGallery w:val="Page Numbers (Bottom of Page)"/>
        <w:docPartUnique/>
      </w:docPartObj>
    </w:sdtPr>
    <w:sdtEndPr>
      <w:rPr>
        <w:rStyle w:val="PageNumber"/>
      </w:rPr>
    </w:sdtEndPr>
    <w:sdtContent>
      <w:p w14:paraId="482A28AC" w14:textId="52C54955" w:rsidR="00377C19" w:rsidRDefault="00377C19" w:rsidP="00541E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5E511" w14:textId="77777777" w:rsidR="00377C19" w:rsidRDefault="00377C19" w:rsidP="00377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81DA" w14:textId="010D8024" w:rsidR="00A61FEE" w:rsidRDefault="00A61FEE" w:rsidP="00377C19">
    <w:pPr>
      <w:pStyle w:val="Footer"/>
      <w:ind w:right="360"/>
    </w:pPr>
    <w:r>
      <w:rPr>
        <w:noProof/>
      </w:rPr>
      <w:drawing>
        <wp:inline distT="0" distB="0" distL="0" distR="0" wp14:anchorId="7DF9A7B0" wp14:editId="3340289A">
          <wp:extent cx="6858000" cy="1203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 graphic.png"/>
                  <pic:cNvPicPr/>
                </pic:nvPicPr>
                <pic:blipFill>
                  <a:blip r:embed="rId1"/>
                  <a:stretch>
                    <a:fillRect/>
                  </a:stretch>
                </pic:blipFill>
                <pic:spPr>
                  <a:xfrm>
                    <a:off x="0" y="0"/>
                    <a:ext cx="6858000" cy="120332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C0242" w14:textId="77777777" w:rsidR="008750FA" w:rsidRDefault="00875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C4CF8" w14:textId="77777777" w:rsidR="00902EAB" w:rsidRDefault="00902EAB" w:rsidP="00365F0E">
      <w:pPr>
        <w:spacing w:after="0" w:line="240" w:lineRule="auto"/>
      </w:pPr>
      <w:r>
        <w:separator/>
      </w:r>
    </w:p>
  </w:footnote>
  <w:footnote w:type="continuationSeparator" w:id="0">
    <w:p w14:paraId="5174F98F" w14:textId="77777777" w:rsidR="00902EAB" w:rsidRDefault="00902EAB" w:rsidP="00365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A79DD" w14:textId="77777777" w:rsidR="008750FA" w:rsidRDefault="00875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1DDF" w14:textId="77777777" w:rsidR="008750FA" w:rsidRDefault="008750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FF2F" w14:textId="77777777" w:rsidR="008750FA" w:rsidRDefault="00875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77C"/>
    <w:multiLevelType w:val="hybridMultilevel"/>
    <w:tmpl w:val="6FDE0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1C"/>
    <w:rsid w:val="00034DEC"/>
    <w:rsid w:val="0003632F"/>
    <w:rsid w:val="00061225"/>
    <w:rsid w:val="000D432A"/>
    <w:rsid w:val="000E2FE2"/>
    <w:rsid w:val="0023228E"/>
    <w:rsid w:val="00287838"/>
    <w:rsid w:val="002F5808"/>
    <w:rsid w:val="00365F0E"/>
    <w:rsid w:val="00377C19"/>
    <w:rsid w:val="003A513E"/>
    <w:rsid w:val="003B01D8"/>
    <w:rsid w:val="0045286E"/>
    <w:rsid w:val="005C4582"/>
    <w:rsid w:val="00732B53"/>
    <w:rsid w:val="008750FA"/>
    <w:rsid w:val="00902EAB"/>
    <w:rsid w:val="00974D1C"/>
    <w:rsid w:val="009C7FDA"/>
    <w:rsid w:val="009D6915"/>
    <w:rsid w:val="00A61FEE"/>
    <w:rsid w:val="00B36858"/>
    <w:rsid w:val="00B52153"/>
    <w:rsid w:val="00B539B4"/>
    <w:rsid w:val="00BA60F1"/>
    <w:rsid w:val="00BB52DA"/>
    <w:rsid w:val="00BC18DC"/>
    <w:rsid w:val="00CC75FC"/>
    <w:rsid w:val="00CF4FCE"/>
    <w:rsid w:val="00D4235B"/>
    <w:rsid w:val="00D43926"/>
    <w:rsid w:val="00E21B52"/>
    <w:rsid w:val="00E44DC4"/>
    <w:rsid w:val="00EC0346"/>
    <w:rsid w:val="00FA607D"/>
    <w:rsid w:val="0D04C5B5"/>
    <w:rsid w:val="0D718B37"/>
    <w:rsid w:val="1954733E"/>
    <w:rsid w:val="1F0D849D"/>
    <w:rsid w:val="21E224D9"/>
    <w:rsid w:val="2E9C6F7B"/>
    <w:rsid w:val="36257766"/>
    <w:rsid w:val="5C7726A7"/>
    <w:rsid w:val="641DD25D"/>
    <w:rsid w:val="6838B5A2"/>
    <w:rsid w:val="6D22E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E75A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1C"/>
    <w:pPr>
      <w:spacing w:after="240" w:line="259" w:lineRule="auto"/>
      <w:ind w:right="187"/>
    </w:pPr>
    <w:rPr>
      <w:rFonts w:ascii="Arial" w:eastAsia="Arial" w:hAnsi="Arial" w:cs="Arial"/>
      <w:sz w:val="22"/>
      <w:szCs w:val="22"/>
    </w:rPr>
  </w:style>
  <w:style w:type="paragraph" w:styleId="Heading1">
    <w:name w:val="heading 1"/>
    <w:basedOn w:val="Normal1"/>
    <w:next w:val="Normal1"/>
    <w:link w:val="Heading1Char"/>
    <w:rsid w:val="00974D1C"/>
    <w:pPr>
      <w:keepNext/>
      <w:keepLines/>
      <w:spacing w:before="240" w:after="120"/>
      <w:outlineLvl w:val="0"/>
    </w:pPr>
    <w:rPr>
      <w:rFonts w:ascii="Times" w:eastAsia="Times" w:hAnsi="Times" w:cs="Times"/>
      <w:b/>
      <w:color w:val="002060"/>
      <w:sz w:val="36"/>
      <w:szCs w:val="36"/>
    </w:rPr>
  </w:style>
  <w:style w:type="paragraph" w:styleId="Heading2">
    <w:name w:val="heading 2"/>
    <w:basedOn w:val="Normal1"/>
    <w:next w:val="Normal1"/>
    <w:link w:val="Heading2Char"/>
    <w:rsid w:val="00974D1C"/>
    <w:pPr>
      <w:keepNext/>
      <w:keepLines/>
      <w:spacing w:before="240" w:after="160"/>
      <w:outlineLvl w:val="1"/>
    </w:pPr>
    <w:rPr>
      <w:b/>
      <w:color w:val="5A5A5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BC18DC"/>
    <w:pPr>
      <w:spacing w:after="0" w:line="480" w:lineRule="auto"/>
      <w:ind w:right="0"/>
      <w:jc w:val="center"/>
    </w:pPr>
    <w:rPr>
      <w:rFonts w:asciiTheme="minorHAnsi" w:eastAsiaTheme="minorEastAsia" w:hAnsiTheme="minorHAnsi" w:cstheme="minorBidi"/>
      <w:b/>
      <w:sz w:val="24"/>
      <w:szCs w:val="24"/>
    </w:rPr>
  </w:style>
  <w:style w:type="character" w:customStyle="1" w:styleId="Heading1Char">
    <w:name w:val="Heading 1 Char"/>
    <w:basedOn w:val="DefaultParagraphFont"/>
    <w:link w:val="Heading1"/>
    <w:rsid w:val="00974D1C"/>
    <w:rPr>
      <w:rFonts w:ascii="Times" w:eastAsia="Times" w:hAnsi="Times" w:cs="Times"/>
      <w:b/>
      <w:color w:val="002060"/>
      <w:sz w:val="36"/>
      <w:szCs w:val="36"/>
    </w:rPr>
  </w:style>
  <w:style w:type="character" w:customStyle="1" w:styleId="Heading2Char">
    <w:name w:val="Heading 2 Char"/>
    <w:basedOn w:val="DefaultParagraphFont"/>
    <w:link w:val="Heading2"/>
    <w:rsid w:val="00974D1C"/>
    <w:rPr>
      <w:rFonts w:ascii="Arial" w:eastAsia="Arial" w:hAnsi="Arial" w:cs="Arial"/>
      <w:b/>
      <w:color w:val="5A5A5A"/>
      <w:sz w:val="28"/>
      <w:szCs w:val="28"/>
    </w:rPr>
  </w:style>
  <w:style w:type="paragraph" w:customStyle="1" w:styleId="Normal1">
    <w:name w:val="Normal1"/>
    <w:rsid w:val="00974D1C"/>
    <w:pPr>
      <w:spacing w:after="240" w:line="259" w:lineRule="auto"/>
      <w:ind w:right="187"/>
    </w:pPr>
    <w:rPr>
      <w:rFonts w:ascii="Arial" w:eastAsia="Arial" w:hAnsi="Arial" w:cs="Arial"/>
      <w:sz w:val="22"/>
      <w:szCs w:val="22"/>
    </w:rPr>
  </w:style>
  <w:style w:type="paragraph" w:styleId="Header">
    <w:name w:val="header"/>
    <w:basedOn w:val="Normal"/>
    <w:link w:val="HeaderChar"/>
    <w:uiPriority w:val="99"/>
    <w:unhideWhenUsed/>
    <w:rsid w:val="0036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0E"/>
    <w:rPr>
      <w:rFonts w:ascii="Arial" w:eastAsia="Arial" w:hAnsi="Arial" w:cs="Arial"/>
      <w:sz w:val="22"/>
      <w:szCs w:val="22"/>
    </w:rPr>
  </w:style>
  <w:style w:type="paragraph" w:styleId="Footer">
    <w:name w:val="footer"/>
    <w:basedOn w:val="Normal"/>
    <w:link w:val="FooterChar"/>
    <w:uiPriority w:val="99"/>
    <w:unhideWhenUsed/>
    <w:rsid w:val="0036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0E"/>
    <w:rPr>
      <w:rFonts w:ascii="Arial" w:eastAsia="Arial" w:hAnsi="Arial" w:cs="Arial"/>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3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26"/>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CC75FC"/>
    <w:rPr>
      <w:b/>
      <w:bCs/>
    </w:rPr>
  </w:style>
  <w:style w:type="character" w:customStyle="1" w:styleId="CommentSubjectChar">
    <w:name w:val="Comment Subject Char"/>
    <w:basedOn w:val="CommentTextChar"/>
    <w:link w:val="CommentSubject"/>
    <w:uiPriority w:val="99"/>
    <w:semiHidden/>
    <w:rsid w:val="00CC75FC"/>
    <w:rPr>
      <w:rFonts w:ascii="Arial" w:eastAsia="Arial" w:hAnsi="Arial" w:cs="Arial"/>
      <w:b/>
      <w:bCs/>
      <w:sz w:val="20"/>
      <w:szCs w:val="20"/>
    </w:rPr>
  </w:style>
  <w:style w:type="paragraph" w:styleId="ListParagraph">
    <w:name w:val="List Paragraph"/>
    <w:basedOn w:val="Normal"/>
    <w:uiPriority w:val="34"/>
    <w:qFormat/>
    <w:rsid w:val="000E2FE2"/>
    <w:pPr>
      <w:spacing w:after="160"/>
      <w:ind w:left="720" w:right="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E2FE2"/>
    <w:rPr>
      <w:color w:val="0000FF" w:themeColor="hyperlink"/>
      <w:u w:val="single"/>
    </w:rPr>
  </w:style>
  <w:style w:type="character" w:styleId="PageNumber">
    <w:name w:val="page number"/>
    <w:basedOn w:val="DefaultParagraphFont"/>
    <w:uiPriority w:val="99"/>
    <w:semiHidden/>
    <w:unhideWhenUsed/>
    <w:rsid w:val="00377C19"/>
  </w:style>
  <w:style w:type="character" w:styleId="FollowedHyperlink">
    <w:name w:val="FollowedHyperlink"/>
    <w:basedOn w:val="DefaultParagraphFont"/>
    <w:uiPriority w:val="99"/>
    <w:semiHidden/>
    <w:unhideWhenUsed/>
    <w:rsid w:val="000612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1C"/>
    <w:pPr>
      <w:spacing w:after="240" w:line="259" w:lineRule="auto"/>
      <w:ind w:right="187"/>
    </w:pPr>
    <w:rPr>
      <w:rFonts w:ascii="Arial" w:eastAsia="Arial" w:hAnsi="Arial" w:cs="Arial"/>
      <w:sz w:val="22"/>
      <w:szCs w:val="22"/>
    </w:rPr>
  </w:style>
  <w:style w:type="paragraph" w:styleId="Heading1">
    <w:name w:val="heading 1"/>
    <w:basedOn w:val="Normal1"/>
    <w:next w:val="Normal1"/>
    <w:link w:val="Heading1Char"/>
    <w:rsid w:val="00974D1C"/>
    <w:pPr>
      <w:keepNext/>
      <w:keepLines/>
      <w:spacing w:before="240" w:after="120"/>
      <w:outlineLvl w:val="0"/>
    </w:pPr>
    <w:rPr>
      <w:rFonts w:ascii="Times" w:eastAsia="Times" w:hAnsi="Times" w:cs="Times"/>
      <w:b/>
      <w:color w:val="002060"/>
      <w:sz w:val="36"/>
      <w:szCs w:val="36"/>
    </w:rPr>
  </w:style>
  <w:style w:type="paragraph" w:styleId="Heading2">
    <w:name w:val="heading 2"/>
    <w:basedOn w:val="Normal1"/>
    <w:next w:val="Normal1"/>
    <w:link w:val="Heading2Char"/>
    <w:rsid w:val="00974D1C"/>
    <w:pPr>
      <w:keepNext/>
      <w:keepLines/>
      <w:spacing w:before="240" w:after="160"/>
      <w:outlineLvl w:val="1"/>
    </w:pPr>
    <w:rPr>
      <w:b/>
      <w:color w:val="5A5A5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BC18DC"/>
    <w:pPr>
      <w:spacing w:after="0" w:line="480" w:lineRule="auto"/>
      <w:ind w:right="0"/>
      <w:jc w:val="center"/>
    </w:pPr>
    <w:rPr>
      <w:rFonts w:asciiTheme="minorHAnsi" w:eastAsiaTheme="minorEastAsia" w:hAnsiTheme="minorHAnsi" w:cstheme="minorBidi"/>
      <w:b/>
      <w:sz w:val="24"/>
      <w:szCs w:val="24"/>
    </w:rPr>
  </w:style>
  <w:style w:type="character" w:customStyle="1" w:styleId="Heading1Char">
    <w:name w:val="Heading 1 Char"/>
    <w:basedOn w:val="DefaultParagraphFont"/>
    <w:link w:val="Heading1"/>
    <w:rsid w:val="00974D1C"/>
    <w:rPr>
      <w:rFonts w:ascii="Times" w:eastAsia="Times" w:hAnsi="Times" w:cs="Times"/>
      <w:b/>
      <w:color w:val="002060"/>
      <w:sz w:val="36"/>
      <w:szCs w:val="36"/>
    </w:rPr>
  </w:style>
  <w:style w:type="character" w:customStyle="1" w:styleId="Heading2Char">
    <w:name w:val="Heading 2 Char"/>
    <w:basedOn w:val="DefaultParagraphFont"/>
    <w:link w:val="Heading2"/>
    <w:rsid w:val="00974D1C"/>
    <w:rPr>
      <w:rFonts w:ascii="Arial" w:eastAsia="Arial" w:hAnsi="Arial" w:cs="Arial"/>
      <w:b/>
      <w:color w:val="5A5A5A"/>
      <w:sz w:val="28"/>
      <w:szCs w:val="28"/>
    </w:rPr>
  </w:style>
  <w:style w:type="paragraph" w:customStyle="1" w:styleId="Normal1">
    <w:name w:val="Normal1"/>
    <w:rsid w:val="00974D1C"/>
    <w:pPr>
      <w:spacing w:after="240" w:line="259" w:lineRule="auto"/>
      <w:ind w:right="187"/>
    </w:pPr>
    <w:rPr>
      <w:rFonts w:ascii="Arial" w:eastAsia="Arial" w:hAnsi="Arial" w:cs="Arial"/>
      <w:sz w:val="22"/>
      <w:szCs w:val="22"/>
    </w:rPr>
  </w:style>
  <w:style w:type="paragraph" w:styleId="Header">
    <w:name w:val="header"/>
    <w:basedOn w:val="Normal"/>
    <w:link w:val="HeaderChar"/>
    <w:uiPriority w:val="99"/>
    <w:unhideWhenUsed/>
    <w:rsid w:val="0036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0E"/>
    <w:rPr>
      <w:rFonts w:ascii="Arial" w:eastAsia="Arial" w:hAnsi="Arial" w:cs="Arial"/>
      <w:sz w:val="22"/>
      <w:szCs w:val="22"/>
    </w:rPr>
  </w:style>
  <w:style w:type="paragraph" w:styleId="Footer">
    <w:name w:val="footer"/>
    <w:basedOn w:val="Normal"/>
    <w:link w:val="FooterChar"/>
    <w:uiPriority w:val="99"/>
    <w:unhideWhenUsed/>
    <w:rsid w:val="0036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0E"/>
    <w:rPr>
      <w:rFonts w:ascii="Arial" w:eastAsia="Arial" w:hAnsi="Arial" w:cs="Arial"/>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3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26"/>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CC75FC"/>
    <w:rPr>
      <w:b/>
      <w:bCs/>
    </w:rPr>
  </w:style>
  <w:style w:type="character" w:customStyle="1" w:styleId="CommentSubjectChar">
    <w:name w:val="Comment Subject Char"/>
    <w:basedOn w:val="CommentTextChar"/>
    <w:link w:val="CommentSubject"/>
    <w:uiPriority w:val="99"/>
    <w:semiHidden/>
    <w:rsid w:val="00CC75FC"/>
    <w:rPr>
      <w:rFonts w:ascii="Arial" w:eastAsia="Arial" w:hAnsi="Arial" w:cs="Arial"/>
      <w:b/>
      <w:bCs/>
      <w:sz w:val="20"/>
      <w:szCs w:val="20"/>
    </w:rPr>
  </w:style>
  <w:style w:type="paragraph" w:styleId="ListParagraph">
    <w:name w:val="List Paragraph"/>
    <w:basedOn w:val="Normal"/>
    <w:uiPriority w:val="34"/>
    <w:qFormat/>
    <w:rsid w:val="000E2FE2"/>
    <w:pPr>
      <w:spacing w:after="160"/>
      <w:ind w:left="720" w:right="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E2FE2"/>
    <w:rPr>
      <w:color w:val="0000FF" w:themeColor="hyperlink"/>
      <w:u w:val="single"/>
    </w:rPr>
  </w:style>
  <w:style w:type="character" w:styleId="PageNumber">
    <w:name w:val="page number"/>
    <w:basedOn w:val="DefaultParagraphFont"/>
    <w:uiPriority w:val="99"/>
    <w:semiHidden/>
    <w:unhideWhenUsed/>
    <w:rsid w:val="00377C19"/>
  </w:style>
  <w:style w:type="character" w:styleId="FollowedHyperlink">
    <w:name w:val="FollowedHyperlink"/>
    <w:basedOn w:val="DefaultParagraphFont"/>
    <w:uiPriority w:val="99"/>
    <w:semiHidden/>
    <w:unhideWhenUsed/>
    <w:rsid w:val="00061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3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https://www.oregon.gov/oha/HSD/Problem-Gambling/Documents/Process%20for%20Engaging%20Partners.docx</Url>
      <Description>Process for Engaging Partners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d8ae10b0-b75a-4c9c-ba2f-9f7e27e1f2f9" xsi:nil="true"/>
    <DocumentExpirationDate xmlns="59da1016-2a1b-4f8a-9768-d7a4932f6f16" xsi:nil="true"/>
    <IATopic xmlns="59da1016-2a1b-4f8a-9768-d7a4932f6f16" xsi:nil="true"/>
    <Page xmlns="d8ae10b0-b75a-4c9c-ba2f-9f7e27e1f2f9">
      <Value>2</Value>
    </Page>
    <Meta_x0020_Keywords xmlns="d8ae10b0-b75a-4c9c-ba2f-9f7e27e1f2f9" xsi:nil="true"/>
    <Category xmlns="d8ae10b0-b75a-4c9c-ba2f-9f7e27e1f2f9">
      <Value>Professionals</Value>
    </Category>
    <Date xmlns="d8ae10b0-b75a-4c9c-ba2f-9f7e27e1f2f9" xsi:nil="true"/>
    <Order_x0020_on_x0020_Page xmlns="d8ae10b0-b75a-4c9c-ba2f-9f7e27e1f2f9" xsi:nil="true"/>
    <Contract_x0020_Year_x0028_s_x0029_ xmlns="d8ae10b0-b75a-4c9c-ba2f-9f7e27e1f2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BB7E-0054-4C62-8CFE-F45E7D8730A2}"/>
</file>

<file path=customXml/itemProps2.xml><?xml version="1.0" encoding="utf-8"?>
<ds:datastoreItem xmlns:ds="http://schemas.openxmlformats.org/officeDocument/2006/customXml" ds:itemID="{CE0EF419-781E-4DD3-A031-D273B0511290}"/>
</file>

<file path=customXml/itemProps3.xml><?xml version="1.0" encoding="utf-8"?>
<ds:datastoreItem xmlns:ds="http://schemas.openxmlformats.org/officeDocument/2006/customXml" ds:itemID="{AFBF50D0-331F-4A55-8FEB-D4B84893EA8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Lane County</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Engaging Partners</dc:title>
  <dc:creator>Tara Kuipers</dc:creator>
  <cp:lastModifiedBy>Lane County</cp:lastModifiedBy>
  <cp:revision>2</cp:revision>
  <dcterms:created xsi:type="dcterms:W3CDTF">2019-06-03T16:13:00Z</dcterms:created>
  <dcterms:modified xsi:type="dcterms:W3CDTF">2019-06-03T16:13:00Z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0x010100C974845EC19BB14EAA9BEDBE034B2CF8</vt:lpwstr>
  </property>
  <property fmtid="{D5CDD505-2E9C-101B-9397-08002B2CF9AE}" pid="3" name="WorkflowChangePath">
    <vt:lpwstr>b3eeb6d4-b69a-4e13-99a9-28cf751abf3c,7;b3eeb6d4-b69a-4e13-99a9-28cf751abf3c,9;</vt:lpwstr>
  </property>
</Properties>
</file>