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E8724" w14:textId="0472333A" w:rsidR="00121B42" w:rsidRPr="00692D56" w:rsidRDefault="00121B42" w:rsidP="002450A4">
      <w:pPr>
        <w:pStyle w:val="Heading2"/>
        <w:rPr>
          <w:rFonts w:asciiTheme="minorHAnsi" w:hAnsiTheme="minorHAnsi" w:cstheme="minorHAnsi"/>
          <w:noProof/>
          <w:sz w:val="24"/>
        </w:rPr>
      </w:pPr>
      <w:r w:rsidRPr="00692D56">
        <w:rPr>
          <w:rFonts w:asciiTheme="minorHAnsi" w:hAnsiTheme="minorHAnsi" w:cstheme="minorHAnsi"/>
          <w:noProof/>
          <w:sz w:val="24"/>
        </w:rPr>
        <w:drawing>
          <wp:anchor distT="0" distB="0" distL="114300" distR="114300" simplePos="0" relativeHeight="251658240" behindDoc="0" locked="0" layoutInCell="1" allowOverlap="1" wp14:anchorId="42F134E1" wp14:editId="306589E5">
            <wp:simplePos x="0" y="0"/>
            <wp:positionH relativeFrom="column">
              <wp:posOffset>-123825</wp:posOffset>
            </wp:positionH>
            <wp:positionV relativeFrom="paragraph">
              <wp:posOffset>0</wp:posOffset>
            </wp:positionV>
            <wp:extent cx="3267075" cy="1273175"/>
            <wp:effectExtent l="0" t="0" r="0" b="0"/>
            <wp:wrapSquare wrapText="bothSides"/>
            <wp:docPr id="4" name="Picture 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pic:nvPicPr>
                  <pic:blipFill>
                    <a:blip r:embed="rId8"/>
                    <a:stretch>
                      <a:fillRect/>
                    </a:stretch>
                  </pic:blipFill>
                  <pic:spPr>
                    <a:xfrm>
                      <a:off x="0" y="0"/>
                      <a:ext cx="3267075" cy="1273175"/>
                    </a:xfrm>
                    <a:prstGeom prst="rect">
                      <a:avLst/>
                    </a:prstGeom>
                  </pic:spPr>
                </pic:pic>
              </a:graphicData>
            </a:graphic>
            <wp14:sizeRelH relativeFrom="margin">
              <wp14:pctWidth>0</wp14:pctWidth>
            </wp14:sizeRelH>
            <wp14:sizeRelV relativeFrom="margin">
              <wp14:pctHeight>0</wp14:pctHeight>
            </wp14:sizeRelV>
          </wp:anchor>
        </w:drawing>
      </w:r>
    </w:p>
    <w:p w14:paraId="369A4CCF" w14:textId="30BC74AB" w:rsidR="00121B42" w:rsidRPr="00692D56" w:rsidRDefault="00121B42" w:rsidP="002450A4">
      <w:pPr>
        <w:pStyle w:val="Heading2"/>
        <w:rPr>
          <w:rFonts w:asciiTheme="minorHAnsi" w:hAnsiTheme="minorHAnsi" w:cstheme="minorHAnsi"/>
          <w:noProof/>
          <w:sz w:val="24"/>
        </w:rPr>
      </w:pPr>
    </w:p>
    <w:p w14:paraId="76CAC94C" w14:textId="77777777" w:rsidR="00121B42" w:rsidRPr="00692D56" w:rsidRDefault="00121B42" w:rsidP="002450A4">
      <w:pPr>
        <w:pStyle w:val="Heading2"/>
        <w:rPr>
          <w:rFonts w:asciiTheme="minorHAnsi" w:hAnsiTheme="minorHAnsi" w:cstheme="minorHAnsi"/>
          <w:noProof/>
          <w:sz w:val="24"/>
        </w:rPr>
      </w:pPr>
    </w:p>
    <w:p w14:paraId="04932286" w14:textId="77777777" w:rsidR="00121B42" w:rsidRPr="00692D56" w:rsidRDefault="00121B42" w:rsidP="002450A4">
      <w:pPr>
        <w:pStyle w:val="Heading2"/>
        <w:rPr>
          <w:rFonts w:asciiTheme="minorHAnsi" w:hAnsiTheme="minorHAnsi" w:cstheme="minorHAnsi"/>
          <w:noProof/>
          <w:sz w:val="24"/>
        </w:rPr>
      </w:pPr>
    </w:p>
    <w:p w14:paraId="24CCDE7B" w14:textId="77777777" w:rsidR="00121B42" w:rsidRPr="00692D56" w:rsidRDefault="00121B42" w:rsidP="002450A4">
      <w:pPr>
        <w:pStyle w:val="Heading2"/>
        <w:rPr>
          <w:rFonts w:asciiTheme="minorHAnsi" w:hAnsiTheme="minorHAnsi" w:cstheme="minorHAnsi"/>
          <w:noProof/>
          <w:sz w:val="24"/>
        </w:rPr>
      </w:pPr>
    </w:p>
    <w:p w14:paraId="5FBDAA0F" w14:textId="77777777" w:rsidR="00121B42" w:rsidRPr="00692D56" w:rsidRDefault="00121B42" w:rsidP="002450A4">
      <w:pPr>
        <w:pStyle w:val="Heading2"/>
        <w:rPr>
          <w:rFonts w:asciiTheme="minorHAnsi" w:hAnsiTheme="minorHAnsi" w:cstheme="minorHAnsi"/>
          <w:noProof/>
          <w:sz w:val="24"/>
        </w:rPr>
      </w:pPr>
    </w:p>
    <w:p w14:paraId="0B3E95E3" w14:textId="77777777" w:rsidR="00692D56" w:rsidRDefault="00692D56" w:rsidP="002450A4">
      <w:pPr>
        <w:pStyle w:val="Heading2"/>
        <w:rPr>
          <w:rFonts w:asciiTheme="minorHAnsi" w:hAnsiTheme="minorHAnsi" w:cstheme="minorHAnsi"/>
          <w:noProof/>
          <w:sz w:val="24"/>
        </w:rPr>
      </w:pPr>
    </w:p>
    <w:p w14:paraId="7F5B6130" w14:textId="4BA81BC8" w:rsidR="000B343A" w:rsidRPr="00692D56" w:rsidRDefault="00121B42" w:rsidP="002450A4">
      <w:pPr>
        <w:pStyle w:val="Heading2"/>
        <w:rPr>
          <w:rFonts w:asciiTheme="minorHAnsi" w:hAnsiTheme="minorHAnsi" w:cstheme="minorHAnsi"/>
          <w:noProof/>
          <w:sz w:val="24"/>
        </w:rPr>
      </w:pPr>
      <w:r w:rsidRPr="00692D56">
        <w:rPr>
          <w:rFonts w:asciiTheme="minorHAnsi" w:hAnsiTheme="minorHAnsi" w:cstheme="minorHAnsi"/>
          <w:noProof/>
          <w:sz w:val="24"/>
        </w:rPr>
        <w:t>PartnerSHIP Meeting</w:t>
      </w:r>
      <w:r w:rsidR="009F3731" w:rsidRPr="00692D56">
        <w:rPr>
          <w:rFonts w:asciiTheme="minorHAnsi" w:hAnsiTheme="minorHAnsi" w:cstheme="minorHAnsi"/>
          <w:noProof/>
          <w:sz w:val="24"/>
        </w:rPr>
        <w:t xml:space="preserve"> Minutes</w:t>
      </w:r>
    </w:p>
    <w:p w14:paraId="2406512E" w14:textId="2BCF36F9" w:rsidR="00555EB1" w:rsidRPr="00692D56" w:rsidRDefault="00435DFF" w:rsidP="00555EB1">
      <w:pPr>
        <w:rPr>
          <w:rFonts w:asciiTheme="minorHAnsi" w:hAnsiTheme="minorHAnsi" w:cstheme="minorHAnsi"/>
          <w:sz w:val="24"/>
        </w:rPr>
      </w:pPr>
      <w:r>
        <w:rPr>
          <w:rFonts w:asciiTheme="minorHAnsi" w:hAnsiTheme="minorHAnsi" w:cstheme="minorHAnsi"/>
          <w:sz w:val="24"/>
        </w:rPr>
        <w:t>March 7</w:t>
      </w:r>
      <w:r w:rsidR="00652559">
        <w:rPr>
          <w:rFonts w:asciiTheme="minorHAnsi" w:hAnsiTheme="minorHAnsi" w:cstheme="minorHAnsi"/>
          <w:sz w:val="24"/>
        </w:rPr>
        <w:t>th</w:t>
      </w:r>
      <w:r w:rsidR="00CD0CF9" w:rsidRPr="00692D56">
        <w:rPr>
          <w:rFonts w:asciiTheme="minorHAnsi" w:hAnsiTheme="minorHAnsi" w:cstheme="minorHAnsi"/>
          <w:sz w:val="24"/>
        </w:rPr>
        <w:t>,</w:t>
      </w:r>
      <w:r w:rsidR="00797E6A" w:rsidRPr="00692D56">
        <w:rPr>
          <w:rFonts w:asciiTheme="minorHAnsi" w:hAnsiTheme="minorHAnsi" w:cstheme="minorHAnsi"/>
          <w:sz w:val="24"/>
        </w:rPr>
        <w:t xml:space="preserve"> 1:00 – 3:00pm</w:t>
      </w:r>
    </w:p>
    <w:p w14:paraId="4237139B" w14:textId="77777777" w:rsidR="008D0B7A" w:rsidRPr="00692D56" w:rsidRDefault="008D0B7A" w:rsidP="002D635B">
      <w:pPr>
        <w:tabs>
          <w:tab w:val="left" w:pos="1440"/>
          <w:tab w:val="left" w:pos="1800"/>
        </w:tabs>
        <w:rPr>
          <w:rFonts w:asciiTheme="minorHAnsi" w:hAnsiTheme="minorHAnsi" w:cstheme="minorHAnsi"/>
          <w:sz w:val="24"/>
        </w:rPr>
      </w:pPr>
    </w:p>
    <w:p w14:paraId="55F807E2" w14:textId="720E7DDE" w:rsidR="006927DD" w:rsidRPr="00692D56" w:rsidRDefault="006927DD" w:rsidP="002D635B">
      <w:pPr>
        <w:tabs>
          <w:tab w:val="left" w:pos="1440"/>
          <w:tab w:val="left" w:pos="1800"/>
        </w:tabs>
        <w:rPr>
          <w:rFonts w:asciiTheme="minorHAnsi" w:hAnsiTheme="minorHAnsi" w:cstheme="minorHAnsi"/>
          <w:b/>
          <w:bCs/>
          <w:sz w:val="24"/>
          <w:u w:val="single"/>
        </w:rPr>
      </w:pPr>
      <w:r w:rsidRPr="00692D56">
        <w:rPr>
          <w:rFonts w:asciiTheme="minorHAnsi" w:hAnsiTheme="minorHAnsi" w:cstheme="minorHAnsi"/>
          <w:b/>
          <w:bCs/>
          <w:sz w:val="24"/>
          <w:u w:val="single"/>
        </w:rPr>
        <w:t xml:space="preserve">Meeting Objectives: </w:t>
      </w:r>
    </w:p>
    <w:p w14:paraId="7C6D08D6" w14:textId="77777777" w:rsidR="00F7424A" w:rsidRDefault="00F7424A" w:rsidP="00804A3D">
      <w:pPr>
        <w:pStyle w:val="ListParagraph"/>
        <w:numPr>
          <w:ilvl w:val="0"/>
          <w:numId w:val="3"/>
        </w:numPr>
        <w:tabs>
          <w:tab w:val="left" w:pos="1440"/>
          <w:tab w:val="left" w:pos="1800"/>
        </w:tabs>
        <w:ind w:right="-3600"/>
        <w:rPr>
          <w:rFonts w:asciiTheme="minorHAnsi" w:hAnsiTheme="minorHAnsi" w:cstheme="minorHAnsi"/>
          <w:sz w:val="24"/>
        </w:rPr>
      </w:pPr>
      <w:r>
        <w:rPr>
          <w:rFonts w:asciiTheme="minorHAnsi" w:hAnsiTheme="minorHAnsi" w:cstheme="minorHAnsi"/>
          <w:sz w:val="24"/>
        </w:rPr>
        <w:t>Discuss OHA’s COVID-19 resilience plan</w:t>
      </w:r>
    </w:p>
    <w:p w14:paraId="7DF8EB54" w14:textId="77777777" w:rsidR="00F7424A" w:rsidRDefault="00F7424A" w:rsidP="00804A3D">
      <w:pPr>
        <w:pStyle w:val="ListParagraph"/>
        <w:numPr>
          <w:ilvl w:val="0"/>
          <w:numId w:val="3"/>
        </w:numPr>
        <w:tabs>
          <w:tab w:val="left" w:pos="1440"/>
          <w:tab w:val="left" w:pos="1800"/>
        </w:tabs>
        <w:ind w:right="-3600"/>
        <w:rPr>
          <w:rFonts w:asciiTheme="minorHAnsi" w:hAnsiTheme="minorHAnsi" w:cstheme="minorHAnsi"/>
          <w:sz w:val="24"/>
        </w:rPr>
      </w:pPr>
      <w:r>
        <w:rPr>
          <w:rFonts w:asciiTheme="minorHAnsi" w:hAnsiTheme="minorHAnsi" w:cstheme="minorHAnsi"/>
          <w:sz w:val="24"/>
        </w:rPr>
        <w:t>Policy Option Package development</w:t>
      </w:r>
    </w:p>
    <w:p w14:paraId="516903CE" w14:textId="77777777" w:rsidR="00F7424A" w:rsidRPr="001F5B98" w:rsidRDefault="00F7424A" w:rsidP="00804A3D">
      <w:pPr>
        <w:pStyle w:val="ListParagraph"/>
        <w:numPr>
          <w:ilvl w:val="0"/>
          <w:numId w:val="3"/>
        </w:numPr>
        <w:tabs>
          <w:tab w:val="left" w:pos="1440"/>
          <w:tab w:val="left" w:pos="1800"/>
        </w:tabs>
        <w:ind w:right="-3600"/>
        <w:rPr>
          <w:rFonts w:asciiTheme="minorHAnsi" w:hAnsiTheme="minorHAnsi" w:cstheme="minorHAnsi"/>
          <w:sz w:val="24"/>
        </w:rPr>
      </w:pPr>
      <w:r>
        <w:rPr>
          <w:rFonts w:asciiTheme="minorHAnsi" w:hAnsiTheme="minorHAnsi" w:cstheme="minorHAnsi"/>
          <w:sz w:val="24"/>
        </w:rPr>
        <w:t>Accountability report: Behavioral health strategies</w:t>
      </w:r>
    </w:p>
    <w:p w14:paraId="64124208" w14:textId="61A95695" w:rsidR="00371097" w:rsidRPr="00692D56" w:rsidRDefault="00371097" w:rsidP="00371097">
      <w:pPr>
        <w:tabs>
          <w:tab w:val="left" w:pos="1440"/>
          <w:tab w:val="left" w:pos="1800"/>
        </w:tabs>
        <w:rPr>
          <w:rFonts w:asciiTheme="minorHAnsi" w:hAnsiTheme="minorHAnsi" w:cstheme="minorHAnsi"/>
          <w:sz w:val="24"/>
        </w:rPr>
      </w:pPr>
    </w:p>
    <w:p w14:paraId="2E37AF5C" w14:textId="77777777" w:rsidR="00371097" w:rsidRPr="00692D56" w:rsidRDefault="00371097" w:rsidP="00371097">
      <w:pPr>
        <w:tabs>
          <w:tab w:val="left" w:pos="1440"/>
          <w:tab w:val="left" w:pos="1800"/>
        </w:tabs>
        <w:rPr>
          <w:rFonts w:asciiTheme="minorHAnsi" w:hAnsiTheme="minorHAnsi" w:cstheme="minorHAnsi"/>
          <w:b/>
          <w:sz w:val="24"/>
          <w:u w:val="single"/>
        </w:rPr>
      </w:pPr>
      <w:r w:rsidRPr="00692D56">
        <w:rPr>
          <w:rFonts w:asciiTheme="minorHAnsi" w:hAnsiTheme="minorHAnsi" w:cstheme="minorHAnsi"/>
          <w:b/>
          <w:sz w:val="24"/>
          <w:u w:val="single"/>
        </w:rPr>
        <w:t>OHA staff and facilitators</w:t>
      </w:r>
    </w:p>
    <w:p w14:paraId="294F1F69" w14:textId="40EE9CC5" w:rsidR="00371097" w:rsidRPr="00692D56" w:rsidRDefault="00371097" w:rsidP="00371097">
      <w:pPr>
        <w:tabs>
          <w:tab w:val="left" w:pos="1440"/>
          <w:tab w:val="left" w:pos="1800"/>
        </w:tabs>
        <w:rPr>
          <w:rFonts w:asciiTheme="minorHAnsi" w:hAnsiTheme="minorHAnsi" w:cstheme="minorHAnsi"/>
          <w:sz w:val="24"/>
        </w:rPr>
      </w:pPr>
      <w:r w:rsidRPr="00692D56">
        <w:rPr>
          <w:rFonts w:asciiTheme="minorHAnsi" w:hAnsiTheme="minorHAnsi" w:cstheme="minorHAnsi"/>
          <w:sz w:val="24"/>
        </w:rPr>
        <w:t>Nhu To-Haynes, Christy Hudson, Heather Owens, Liz Gharst, Cara Biddlecom,</w:t>
      </w:r>
    </w:p>
    <w:p w14:paraId="29EBE8C0" w14:textId="5A4CCE7D" w:rsidR="0065513F" w:rsidRPr="00692D56" w:rsidRDefault="0065513F" w:rsidP="00371097">
      <w:pPr>
        <w:tabs>
          <w:tab w:val="left" w:pos="1440"/>
          <w:tab w:val="left" w:pos="1800"/>
        </w:tabs>
        <w:rPr>
          <w:rFonts w:asciiTheme="minorHAnsi" w:hAnsiTheme="minorHAnsi" w:cstheme="minorHAnsi"/>
          <w:sz w:val="24"/>
        </w:rPr>
      </w:pPr>
    </w:p>
    <w:p w14:paraId="4F9A68DA" w14:textId="3EC9E37E" w:rsidR="0065513F" w:rsidRDefault="0065513F" w:rsidP="00371097">
      <w:pPr>
        <w:tabs>
          <w:tab w:val="left" w:pos="1440"/>
          <w:tab w:val="left" w:pos="1800"/>
        </w:tabs>
        <w:rPr>
          <w:rFonts w:asciiTheme="minorHAnsi" w:hAnsiTheme="minorHAnsi" w:cstheme="minorHAnsi"/>
          <w:b/>
          <w:bCs/>
          <w:sz w:val="24"/>
          <w:u w:val="single"/>
        </w:rPr>
      </w:pPr>
      <w:r w:rsidRPr="00692D56">
        <w:rPr>
          <w:rFonts w:asciiTheme="minorHAnsi" w:hAnsiTheme="minorHAnsi" w:cstheme="minorHAnsi"/>
          <w:b/>
          <w:bCs/>
          <w:sz w:val="24"/>
          <w:u w:val="single"/>
        </w:rPr>
        <w:t>Guest</w:t>
      </w:r>
    </w:p>
    <w:p w14:paraId="62291BE8" w14:textId="20B38EA5" w:rsidR="003B10E1" w:rsidRDefault="003B10E1" w:rsidP="00371097">
      <w:pPr>
        <w:tabs>
          <w:tab w:val="left" w:pos="1440"/>
          <w:tab w:val="left" w:pos="1800"/>
        </w:tabs>
        <w:rPr>
          <w:rFonts w:asciiTheme="minorHAnsi" w:hAnsiTheme="minorHAnsi" w:cstheme="minorHAnsi"/>
          <w:sz w:val="24"/>
        </w:rPr>
      </w:pPr>
      <w:r w:rsidRPr="003B10E1">
        <w:rPr>
          <w:rFonts w:asciiTheme="minorHAnsi" w:hAnsiTheme="minorHAnsi" w:cstheme="minorHAnsi"/>
          <w:sz w:val="24"/>
        </w:rPr>
        <w:t>Rachael Banks, Public Health Division Director, OHA</w:t>
      </w:r>
    </w:p>
    <w:p w14:paraId="237419BF" w14:textId="649F664D" w:rsidR="00885C68" w:rsidRPr="003B10E1" w:rsidRDefault="00885C68" w:rsidP="00371097">
      <w:pPr>
        <w:tabs>
          <w:tab w:val="left" w:pos="1440"/>
          <w:tab w:val="left" w:pos="1800"/>
        </w:tabs>
        <w:rPr>
          <w:rFonts w:asciiTheme="minorHAnsi" w:hAnsiTheme="minorHAnsi" w:cstheme="minorHAnsi"/>
          <w:sz w:val="24"/>
        </w:rPr>
      </w:pPr>
      <w:r>
        <w:rPr>
          <w:rFonts w:asciiTheme="minorHAnsi" w:hAnsiTheme="minorHAnsi" w:cstheme="minorHAnsi"/>
          <w:sz w:val="24"/>
        </w:rPr>
        <w:t>Meredith</w:t>
      </w:r>
      <w:r w:rsidR="00B565D7">
        <w:rPr>
          <w:rFonts w:asciiTheme="minorHAnsi" w:hAnsiTheme="minorHAnsi" w:cstheme="minorHAnsi"/>
          <w:sz w:val="24"/>
        </w:rPr>
        <w:t xml:space="preserve"> Knowles, Program Analyst, OHA</w:t>
      </w:r>
    </w:p>
    <w:p w14:paraId="5EA517F4" w14:textId="77777777" w:rsidR="00371097" w:rsidRPr="00692D56" w:rsidRDefault="00371097" w:rsidP="00371097">
      <w:pPr>
        <w:tabs>
          <w:tab w:val="left" w:pos="1440"/>
          <w:tab w:val="left" w:pos="1800"/>
        </w:tabs>
        <w:rPr>
          <w:rFonts w:asciiTheme="minorHAnsi" w:hAnsiTheme="minorHAnsi" w:cstheme="minorHAnsi"/>
          <w:sz w:val="24"/>
        </w:rPr>
      </w:pPr>
    </w:p>
    <w:p w14:paraId="5F43CBDD" w14:textId="3F6B0AD4" w:rsidR="00371097" w:rsidRPr="00692D56" w:rsidRDefault="00371097" w:rsidP="00371097">
      <w:pPr>
        <w:tabs>
          <w:tab w:val="left" w:pos="1440"/>
          <w:tab w:val="left" w:pos="1800"/>
        </w:tabs>
        <w:rPr>
          <w:rFonts w:asciiTheme="minorHAnsi" w:hAnsiTheme="minorHAnsi" w:cstheme="minorHAnsi"/>
          <w:b/>
          <w:sz w:val="24"/>
          <w:u w:val="single"/>
        </w:rPr>
      </w:pPr>
      <w:r w:rsidRPr="00692D56">
        <w:rPr>
          <w:rFonts w:asciiTheme="minorHAnsi" w:hAnsiTheme="minorHAnsi" w:cstheme="minorHAnsi"/>
          <w:b/>
          <w:sz w:val="24"/>
          <w:u w:val="single"/>
        </w:rPr>
        <w:t>PartnerSHIP members</w:t>
      </w:r>
      <w:r w:rsidRPr="00692D56">
        <w:rPr>
          <w:rFonts w:asciiTheme="minorHAnsi" w:hAnsiTheme="minorHAnsi" w:cstheme="minorHAnsi"/>
          <w:b/>
          <w:sz w:val="24"/>
        </w:rPr>
        <w:t xml:space="preserve"> </w:t>
      </w:r>
      <w:r w:rsidRPr="00692D56">
        <w:rPr>
          <w:rFonts w:asciiTheme="minorHAnsi" w:hAnsiTheme="minorHAnsi" w:cstheme="minorHAnsi"/>
          <w:bCs/>
          <w:sz w:val="24"/>
        </w:rPr>
        <w:t>(</w:t>
      </w:r>
      <w:r w:rsidRPr="00692D56">
        <w:rPr>
          <w:rFonts w:asciiTheme="minorHAnsi" w:hAnsiTheme="minorHAnsi" w:cstheme="minorHAnsi"/>
          <w:b/>
          <w:sz w:val="24"/>
        </w:rPr>
        <w:t>"</w:t>
      </w:r>
      <w:r w:rsidRPr="00692D56">
        <w:rPr>
          <w:rFonts w:asciiTheme="minorHAnsi" w:hAnsiTheme="minorHAnsi" w:cstheme="minorHAnsi"/>
          <w:bCs/>
          <w:sz w:val="24"/>
        </w:rPr>
        <w:t>x" indicates present)</w:t>
      </w:r>
    </w:p>
    <w:tbl>
      <w:tblPr>
        <w:tblW w:w="7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1"/>
        <w:gridCol w:w="369"/>
        <w:gridCol w:w="3150"/>
        <w:gridCol w:w="450"/>
      </w:tblGrid>
      <w:tr w:rsidR="00885C68" w:rsidRPr="00C06994" w14:paraId="4D78C57D" w14:textId="77777777" w:rsidTr="002F489F">
        <w:trPr>
          <w:trHeight w:hRule="exact" w:val="360"/>
        </w:trPr>
        <w:tc>
          <w:tcPr>
            <w:tcW w:w="3141" w:type="dxa"/>
          </w:tcPr>
          <w:p w14:paraId="0457AEA9" w14:textId="1D95F62E" w:rsidR="00885C68" w:rsidRPr="00692D56" w:rsidRDefault="00885C68" w:rsidP="00885C68">
            <w:pPr>
              <w:rPr>
                <w:rFonts w:asciiTheme="minorHAnsi" w:hAnsiTheme="minorHAnsi" w:cstheme="minorHAnsi"/>
                <w:color w:val="000000"/>
                <w:sz w:val="24"/>
              </w:rPr>
            </w:pPr>
            <w:r w:rsidRPr="00692D56">
              <w:rPr>
                <w:rFonts w:asciiTheme="minorHAnsi" w:hAnsiTheme="minorHAnsi" w:cstheme="minorHAnsi"/>
                <w:color w:val="000000"/>
                <w:sz w:val="24"/>
              </w:rPr>
              <w:t xml:space="preserve">Alisha Overstreet </w:t>
            </w:r>
          </w:p>
        </w:tc>
        <w:tc>
          <w:tcPr>
            <w:tcW w:w="369" w:type="dxa"/>
          </w:tcPr>
          <w:p w14:paraId="068A0929" w14:textId="2E67AD88" w:rsidR="00885C68" w:rsidRPr="00692D56" w:rsidRDefault="00C06994" w:rsidP="00885C68">
            <w:pPr>
              <w:rPr>
                <w:rFonts w:asciiTheme="minorHAnsi" w:hAnsiTheme="minorHAnsi" w:cstheme="minorHAnsi"/>
                <w:color w:val="000000"/>
                <w:sz w:val="24"/>
              </w:rPr>
            </w:pPr>
            <w:r>
              <w:rPr>
                <w:rFonts w:asciiTheme="minorHAnsi" w:hAnsiTheme="minorHAnsi" w:cstheme="minorHAnsi"/>
                <w:color w:val="000000"/>
                <w:sz w:val="24"/>
              </w:rPr>
              <w:t>x</w:t>
            </w:r>
          </w:p>
        </w:tc>
        <w:tc>
          <w:tcPr>
            <w:tcW w:w="3150" w:type="dxa"/>
            <w:shd w:val="clear" w:color="auto" w:fill="auto"/>
          </w:tcPr>
          <w:p w14:paraId="0C4E4B1A" w14:textId="749D97C4" w:rsidR="00885C68" w:rsidRPr="00885C68" w:rsidRDefault="00885C68" w:rsidP="00885C68">
            <w:pPr>
              <w:rPr>
                <w:rFonts w:asciiTheme="minorHAnsi" w:hAnsiTheme="minorHAnsi" w:cstheme="minorHAnsi"/>
                <w:color w:val="000000"/>
                <w:sz w:val="24"/>
                <w:lang w:val="es-US"/>
              </w:rPr>
            </w:pPr>
            <w:r w:rsidRPr="0066662E">
              <w:rPr>
                <w:rFonts w:asciiTheme="minorHAnsi" w:hAnsiTheme="minorHAnsi" w:cstheme="minorHAnsi"/>
                <w:color w:val="000000"/>
                <w:sz w:val="24"/>
                <w:lang w:val="es-US"/>
              </w:rPr>
              <w:t>Maria (</w:t>
            </w:r>
            <w:proofErr w:type="spellStart"/>
            <w:r w:rsidRPr="0066662E">
              <w:rPr>
                <w:rFonts w:asciiTheme="minorHAnsi" w:hAnsiTheme="minorHAnsi" w:cstheme="minorHAnsi"/>
                <w:color w:val="000000"/>
                <w:sz w:val="24"/>
                <w:lang w:val="es-US"/>
              </w:rPr>
              <w:t>Kalli</w:t>
            </w:r>
            <w:proofErr w:type="spellEnd"/>
            <w:r w:rsidRPr="0066662E">
              <w:rPr>
                <w:rFonts w:asciiTheme="minorHAnsi" w:hAnsiTheme="minorHAnsi" w:cstheme="minorHAnsi"/>
                <w:color w:val="000000"/>
                <w:sz w:val="24"/>
                <w:lang w:val="es-US"/>
              </w:rPr>
              <w:t>) D Morales Donahue</w:t>
            </w:r>
          </w:p>
        </w:tc>
        <w:tc>
          <w:tcPr>
            <w:tcW w:w="450" w:type="dxa"/>
            <w:shd w:val="clear" w:color="auto" w:fill="auto"/>
            <w:noWrap/>
          </w:tcPr>
          <w:p w14:paraId="54A4B320" w14:textId="4CBDA81F" w:rsidR="00885C68" w:rsidRPr="00C06994" w:rsidRDefault="00885C68" w:rsidP="00885C68">
            <w:pPr>
              <w:jc w:val="center"/>
              <w:rPr>
                <w:rFonts w:asciiTheme="minorHAnsi" w:hAnsiTheme="minorHAnsi" w:cstheme="minorHAnsi"/>
                <w:color w:val="000000"/>
                <w:sz w:val="24"/>
                <w:lang w:val="es-US"/>
              </w:rPr>
            </w:pPr>
          </w:p>
        </w:tc>
      </w:tr>
      <w:tr w:rsidR="00885C68" w:rsidRPr="0066662E" w14:paraId="0575FA19" w14:textId="77777777" w:rsidTr="002F489F">
        <w:trPr>
          <w:trHeight w:hRule="exact" w:val="360"/>
        </w:trPr>
        <w:tc>
          <w:tcPr>
            <w:tcW w:w="3141" w:type="dxa"/>
          </w:tcPr>
          <w:p w14:paraId="156EEED2" w14:textId="1D11FA29" w:rsidR="00885C68" w:rsidRPr="00692D56" w:rsidRDefault="00885C68" w:rsidP="00885C68">
            <w:pPr>
              <w:rPr>
                <w:rFonts w:asciiTheme="minorHAnsi" w:hAnsiTheme="minorHAnsi" w:cstheme="minorHAnsi"/>
                <w:color w:val="000000"/>
                <w:sz w:val="24"/>
              </w:rPr>
            </w:pPr>
            <w:r w:rsidRPr="00692D56">
              <w:rPr>
                <w:rFonts w:asciiTheme="minorHAnsi" w:hAnsiTheme="minorHAnsi" w:cstheme="minorHAnsi"/>
                <w:color w:val="000000"/>
                <w:sz w:val="24"/>
              </w:rPr>
              <w:t>Amy Thuren</w:t>
            </w:r>
          </w:p>
        </w:tc>
        <w:tc>
          <w:tcPr>
            <w:tcW w:w="369" w:type="dxa"/>
          </w:tcPr>
          <w:p w14:paraId="7FFB0C51" w14:textId="1EE5F9A7" w:rsidR="00885C68" w:rsidRPr="00692D56" w:rsidRDefault="00C06994" w:rsidP="00885C68">
            <w:pPr>
              <w:rPr>
                <w:rFonts w:asciiTheme="minorHAnsi" w:hAnsiTheme="minorHAnsi" w:cstheme="minorHAnsi"/>
                <w:color w:val="000000"/>
                <w:sz w:val="24"/>
              </w:rPr>
            </w:pPr>
            <w:r>
              <w:rPr>
                <w:rFonts w:asciiTheme="minorHAnsi" w:hAnsiTheme="minorHAnsi" w:cstheme="minorHAnsi"/>
                <w:color w:val="000000"/>
                <w:sz w:val="24"/>
              </w:rPr>
              <w:t>x</w:t>
            </w:r>
          </w:p>
        </w:tc>
        <w:tc>
          <w:tcPr>
            <w:tcW w:w="3150" w:type="dxa"/>
            <w:shd w:val="clear" w:color="auto" w:fill="auto"/>
          </w:tcPr>
          <w:p w14:paraId="2D3D37B5" w14:textId="5452FF38" w:rsidR="00885C68" w:rsidRPr="0066662E" w:rsidRDefault="00885C68" w:rsidP="00885C68">
            <w:pPr>
              <w:rPr>
                <w:rFonts w:asciiTheme="minorHAnsi" w:hAnsiTheme="minorHAnsi" w:cstheme="minorHAnsi"/>
                <w:color w:val="000000"/>
                <w:sz w:val="24"/>
                <w:lang w:val="es-US"/>
              </w:rPr>
            </w:pPr>
            <w:r w:rsidRPr="00692D56">
              <w:rPr>
                <w:rFonts w:asciiTheme="minorHAnsi" w:hAnsiTheme="minorHAnsi" w:cstheme="minorHAnsi"/>
                <w:color w:val="000000"/>
                <w:sz w:val="24"/>
              </w:rPr>
              <w:t>Monica Yellow Owl</w:t>
            </w:r>
          </w:p>
        </w:tc>
        <w:tc>
          <w:tcPr>
            <w:tcW w:w="450" w:type="dxa"/>
            <w:shd w:val="clear" w:color="auto" w:fill="auto"/>
            <w:noWrap/>
          </w:tcPr>
          <w:p w14:paraId="27EB35A6" w14:textId="0FB26547" w:rsidR="00885C68" w:rsidRPr="0066662E" w:rsidRDefault="00C06994" w:rsidP="00885C68">
            <w:pPr>
              <w:jc w:val="center"/>
              <w:rPr>
                <w:rFonts w:asciiTheme="minorHAnsi" w:hAnsiTheme="minorHAnsi" w:cstheme="minorHAnsi"/>
                <w:color w:val="000000"/>
                <w:sz w:val="24"/>
                <w:lang w:val="es-US"/>
              </w:rPr>
            </w:pPr>
            <w:r>
              <w:rPr>
                <w:rFonts w:asciiTheme="minorHAnsi" w:hAnsiTheme="minorHAnsi" w:cstheme="minorHAnsi"/>
                <w:color w:val="000000"/>
                <w:sz w:val="24"/>
                <w:lang w:val="es-US"/>
              </w:rPr>
              <w:t>x</w:t>
            </w:r>
          </w:p>
        </w:tc>
      </w:tr>
      <w:tr w:rsidR="00885C68" w:rsidRPr="00692D56" w14:paraId="200673BE" w14:textId="77777777" w:rsidTr="002F489F">
        <w:trPr>
          <w:trHeight w:hRule="exact" w:val="360"/>
        </w:trPr>
        <w:tc>
          <w:tcPr>
            <w:tcW w:w="3141" w:type="dxa"/>
          </w:tcPr>
          <w:p w14:paraId="574C4C82" w14:textId="55B6BA41" w:rsidR="00885C68" w:rsidRPr="00692D56" w:rsidRDefault="00885C68" w:rsidP="00885C68">
            <w:pPr>
              <w:rPr>
                <w:rFonts w:asciiTheme="minorHAnsi" w:hAnsiTheme="minorHAnsi" w:cstheme="minorHAnsi"/>
                <w:color w:val="000000"/>
                <w:sz w:val="24"/>
              </w:rPr>
            </w:pPr>
            <w:r w:rsidRPr="00692D56">
              <w:rPr>
                <w:rFonts w:asciiTheme="minorHAnsi" w:hAnsiTheme="minorHAnsi" w:cstheme="minorHAnsi"/>
                <w:color w:val="000000"/>
                <w:sz w:val="24"/>
              </w:rPr>
              <w:t>Connie Dillinger</w:t>
            </w:r>
          </w:p>
        </w:tc>
        <w:tc>
          <w:tcPr>
            <w:tcW w:w="369" w:type="dxa"/>
          </w:tcPr>
          <w:p w14:paraId="7643174D" w14:textId="4F068F3E" w:rsidR="00885C68" w:rsidRPr="00692D56" w:rsidRDefault="00C06994" w:rsidP="00885C68">
            <w:pPr>
              <w:rPr>
                <w:rFonts w:asciiTheme="minorHAnsi" w:hAnsiTheme="minorHAnsi" w:cstheme="minorHAnsi"/>
                <w:color w:val="000000"/>
                <w:sz w:val="24"/>
              </w:rPr>
            </w:pPr>
            <w:r>
              <w:rPr>
                <w:rFonts w:asciiTheme="minorHAnsi" w:hAnsiTheme="minorHAnsi" w:cstheme="minorHAnsi"/>
                <w:color w:val="000000"/>
                <w:sz w:val="24"/>
              </w:rPr>
              <w:t>x</w:t>
            </w:r>
          </w:p>
        </w:tc>
        <w:tc>
          <w:tcPr>
            <w:tcW w:w="3150" w:type="dxa"/>
            <w:shd w:val="clear" w:color="auto" w:fill="auto"/>
          </w:tcPr>
          <w:p w14:paraId="1A084DED" w14:textId="0F15DD37" w:rsidR="00885C68" w:rsidRPr="00692D56" w:rsidRDefault="00885C68" w:rsidP="00885C68">
            <w:pPr>
              <w:rPr>
                <w:rFonts w:asciiTheme="minorHAnsi" w:hAnsiTheme="minorHAnsi" w:cstheme="minorHAnsi"/>
                <w:color w:val="000000"/>
                <w:sz w:val="24"/>
              </w:rPr>
            </w:pPr>
            <w:r w:rsidRPr="00692D56">
              <w:rPr>
                <w:rFonts w:asciiTheme="minorHAnsi" w:hAnsiTheme="minorHAnsi" w:cstheme="minorHAnsi"/>
                <w:color w:val="000000"/>
                <w:sz w:val="24"/>
              </w:rPr>
              <w:t>Rachel Schutz</w:t>
            </w:r>
          </w:p>
        </w:tc>
        <w:tc>
          <w:tcPr>
            <w:tcW w:w="450" w:type="dxa"/>
            <w:shd w:val="clear" w:color="auto" w:fill="auto"/>
            <w:noWrap/>
          </w:tcPr>
          <w:p w14:paraId="2B02A87C" w14:textId="0AACB69A" w:rsidR="00885C68" w:rsidRPr="00692D56" w:rsidRDefault="00C06994" w:rsidP="00885C68">
            <w:pPr>
              <w:jc w:val="center"/>
              <w:rPr>
                <w:rFonts w:asciiTheme="minorHAnsi" w:hAnsiTheme="minorHAnsi" w:cstheme="minorHAnsi"/>
                <w:color w:val="000000"/>
                <w:sz w:val="24"/>
              </w:rPr>
            </w:pPr>
            <w:r>
              <w:rPr>
                <w:rFonts w:asciiTheme="minorHAnsi" w:hAnsiTheme="minorHAnsi" w:cstheme="minorHAnsi"/>
                <w:color w:val="000000"/>
                <w:sz w:val="24"/>
              </w:rPr>
              <w:t>x</w:t>
            </w:r>
          </w:p>
        </w:tc>
      </w:tr>
      <w:tr w:rsidR="00885C68" w:rsidRPr="00692D56" w14:paraId="5EED5D86" w14:textId="77777777" w:rsidTr="002F489F">
        <w:trPr>
          <w:trHeight w:hRule="exact" w:val="360"/>
        </w:trPr>
        <w:tc>
          <w:tcPr>
            <w:tcW w:w="3141" w:type="dxa"/>
          </w:tcPr>
          <w:p w14:paraId="570258BE" w14:textId="5E1434C4" w:rsidR="00885C68" w:rsidRPr="00692D56" w:rsidRDefault="00885C68" w:rsidP="00885C68">
            <w:pPr>
              <w:rPr>
                <w:rFonts w:asciiTheme="minorHAnsi" w:hAnsiTheme="minorHAnsi" w:cstheme="minorHAnsi"/>
                <w:color w:val="000000"/>
                <w:sz w:val="24"/>
              </w:rPr>
            </w:pPr>
            <w:r w:rsidRPr="00692D56">
              <w:rPr>
                <w:rFonts w:asciiTheme="minorHAnsi" w:hAnsiTheme="minorHAnsi" w:cstheme="minorHAnsi"/>
                <w:color w:val="000000"/>
                <w:sz w:val="24"/>
              </w:rPr>
              <w:t xml:space="preserve">Dalia Baadarani </w:t>
            </w:r>
          </w:p>
        </w:tc>
        <w:tc>
          <w:tcPr>
            <w:tcW w:w="369" w:type="dxa"/>
          </w:tcPr>
          <w:p w14:paraId="227DE88B" w14:textId="4D9FD3F5" w:rsidR="00885C68" w:rsidRPr="00692D56" w:rsidRDefault="00885C68" w:rsidP="00885C68">
            <w:pPr>
              <w:rPr>
                <w:rFonts w:asciiTheme="minorHAnsi" w:hAnsiTheme="minorHAnsi" w:cstheme="minorHAnsi"/>
                <w:color w:val="000000"/>
                <w:sz w:val="24"/>
              </w:rPr>
            </w:pPr>
          </w:p>
        </w:tc>
        <w:tc>
          <w:tcPr>
            <w:tcW w:w="3150" w:type="dxa"/>
            <w:shd w:val="clear" w:color="auto" w:fill="auto"/>
          </w:tcPr>
          <w:p w14:paraId="3292F992" w14:textId="6DBF2192" w:rsidR="00885C68" w:rsidRPr="00692D56" w:rsidRDefault="00885C68" w:rsidP="00885C68">
            <w:pPr>
              <w:rPr>
                <w:rFonts w:asciiTheme="minorHAnsi" w:hAnsiTheme="minorHAnsi" w:cstheme="minorHAnsi"/>
                <w:color w:val="000000"/>
                <w:sz w:val="24"/>
              </w:rPr>
            </w:pPr>
            <w:r w:rsidRPr="00692D56">
              <w:rPr>
                <w:rFonts w:asciiTheme="minorHAnsi" w:hAnsiTheme="minorHAnsi" w:cstheme="minorHAnsi"/>
                <w:color w:val="000000"/>
                <w:sz w:val="24"/>
              </w:rPr>
              <w:t>Stan Baker</w:t>
            </w:r>
          </w:p>
        </w:tc>
        <w:tc>
          <w:tcPr>
            <w:tcW w:w="450" w:type="dxa"/>
            <w:shd w:val="clear" w:color="auto" w:fill="auto"/>
            <w:noWrap/>
          </w:tcPr>
          <w:p w14:paraId="19C2BD85" w14:textId="688E1926" w:rsidR="00885C68" w:rsidRPr="00692D56" w:rsidRDefault="00C06994" w:rsidP="00885C68">
            <w:pPr>
              <w:jc w:val="center"/>
              <w:rPr>
                <w:rFonts w:asciiTheme="minorHAnsi" w:hAnsiTheme="minorHAnsi" w:cstheme="minorHAnsi"/>
                <w:color w:val="000000"/>
                <w:sz w:val="24"/>
              </w:rPr>
            </w:pPr>
            <w:r>
              <w:rPr>
                <w:rFonts w:asciiTheme="minorHAnsi" w:hAnsiTheme="minorHAnsi" w:cstheme="minorHAnsi"/>
                <w:color w:val="000000"/>
                <w:sz w:val="24"/>
              </w:rPr>
              <w:t>x</w:t>
            </w:r>
          </w:p>
        </w:tc>
      </w:tr>
      <w:tr w:rsidR="00885C68" w:rsidRPr="00692D56" w14:paraId="59185DAD" w14:textId="77777777" w:rsidTr="002F489F">
        <w:trPr>
          <w:trHeight w:hRule="exact" w:val="360"/>
        </w:trPr>
        <w:tc>
          <w:tcPr>
            <w:tcW w:w="3141" w:type="dxa"/>
          </w:tcPr>
          <w:p w14:paraId="4EE11552" w14:textId="48392549" w:rsidR="00885C68" w:rsidRPr="00692D56" w:rsidRDefault="00885C68" w:rsidP="00885C68">
            <w:pPr>
              <w:rPr>
                <w:rFonts w:asciiTheme="minorHAnsi" w:hAnsiTheme="minorHAnsi" w:cstheme="minorHAnsi"/>
                <w:color w:val="000000"/>
                <w:sz w:val="24"/>
              </w:rPr>
            </w:pPr>
            <w:r w:rsidRPr="00692D56">
              <w:rPr>
                <w:rFonts w:asciiTheme="minorHAnsi" w:hAnsiTheme="minorHAnsi" w:cstheme="minorHAnsi"/>
                <w:color w:val="000000"/>
                <w:sz w:val="24"/>
              </w:rPr>
              <w:t xml:space="preserve">Esther Kim </w:t>
            </w:r>
          </w:p>
        </w:tc>
        <w:tc>
          <w:tcPr>
            <w:tcW w:w="369" w:type="dxa"/>
          </w:tcPr>
          <w:p w14:paraId="1447D5B5" w14:textId="49B21DBB" w:rsidR="00885C68" w:rsidRPr="00692D56" w:rsidRDefault="00C06994" w:rsidP="00885C68">
            <w:pPr>
              <w:rPr>
                <w:rFonts w:asciiTheme="minorHAnsi" w:hAnsiTheme="minorHAnsi" w:cstheme="minorHAnsi"/>
                <w:color w:val="000000"/>
                <w:sz w:val="24"/>
              </w:rPr>
            </w:pPr>
            <w:r>
              <w:rPr>
                <w:rFonts w:asciiTheme="minorHAnsi" w:hAnsiTheme="minorHAnsi" w:cstheme="minorHAnsi"/>
                <w:color w:val="000000"/>
                <w:sz w:val="24"/>
              </w:rPr>
              <w:t>x</w:t>
            </w:r>
          </w:p>
        </w:tc>
        <w:tc>
          <w:tcPr>
            <w:tcW w:w="3150" w:type="dxa"/>
            <w:shd w:val="clear" w:color="auto" w:fill="auto"/>
          </w:tcPr>
          <w:p w14:paraId="5329BF16" w14:textId="04DE7897" w:rsidR="00885C68" w:rsidRPr="00692D56" w:rsidRDefault="00885C68" w:rsidP="00885C68">
            <w:pPr>
              <w:rPr>
                <w:rFonts w:asciiTheme="minorHAnsi" w:hAnsiTheme="minorHAnsi" w:cstheme="minorHAnsi"/>
                <w:color w:val="000000"/>
                <w:sz w:val="24"/>
              </w:rPr>
            </w:pPr>
            <w:r w:rsidRPr="00692D56">
              <w:rPr>
                <w:rFonts w:asciiTheme="minorHAnsi" w:hAnsiTheme="minorHAnsi" w:cstheme="minorHAnsi"/>
                <w:color w:val="000000"/>
                <w:sz w:val="24"/>
              </w:rPr>
              <w:t>Susan Blane</w:t>
            </w:r>
          </w:p>
        </w:tc>
        <w:tc>
          <w:tcPr>
            <w:tcW w:w="450" w:type="dxa"/>
            <w:shd w:val="clear" w:color="auto" w:fill="auto"/>
            <w:noWrap/>
          </w:tcPr>
          <w:p w14:paraId="75159C41" w14:textId="7235A49E" w:rsidR="00885C68" w:rsidRPr="00692D56" w:rsidRDefault="00C06994" w:rsidP="00885C68">
            <w:pPr>
              <w:jc w:val="center"/>
              <w:rPr>
                <w:rFonts w:asciiTheme="minorHAnsi" w:hAnsiTheme="minorHAnsi" w:cstheme="minorHAnsi"/>
                <w:color w:val="000000"/>
                <w:sz w:val="24"/>
              </w:rPr>
            </w:pPr>
            <w:r>
              <w:rPr>
                <w:rFonts w:asciiTheme="minorHAnsi" w:hAnsiTheme="minorHAnsi" w:cstheme="minorHAnsi"/>
                <w:color w:val="000000"/>
                <w:sz w:val="24"/>
              </w:rPr>
              <w:t>x</w:t>
            </w:r>
          </w:p>
        </w:tc>
      </w:tr>
      <w:tr w:rsidR="00885C68" w:rsidRPr="00692D56" w14:paraId="3BF9CFC1" w14:textId="77777777" w:rsidTr="002F489F">
        <w:trPr>
          <w:trHeight w:hRule="exact" w:val="360"/>
        </w:trPr>
        <w:tc>
          <w:tcPr>
            <w:tcW w:w="3141" w:type="dxa"/>
          </w:tcPr>
          <w:p w14:paraId="737134A4" w14:textId="53583271" w:rsidR="00885C68" w:rsidRPr="00692D56" w:rsidRDefault="00885C68" w:rsidP="00885C68">
            <w:pPr>
              <w:rPr>
                <w:rFonts w:asciiTheme="minorHAnsi" w:hAnsiTheme="minorHAnsi" w:cstheme="minorHAnsi"/>
                <w:color w:val="000000"/>
                <w:sz w:val="24"/>
              </w:rPr>
            </w:pPr>
            <w:r w:rsidRPr="00692D56">
              <w:rPr>
                <w:rFonts w:asciiTheme="minorHAnsi" w:hAnsiTheme="minorHAnsi" w:cstheme="minorHAnsi"/>
                <w:color w:val="000000"/>
                <w:sz w:val="24"/>
              </w:rPr>
              <w:t xml:space="preserve">Ian Winbrock </w:t>
            </w:r>
          </w:p>
        </w:tc>
        <w:tc>
          <w:tcPr>
            <w:tcW w:w="369" w:type="dxa"/>
          </w:tcPr>
          <w:p w14:paraId="40DCF4BC" w14:textId="5AEA8C4D" w:rsidR="00885C68" w:rsidRPr="00692D56" w:rsidRDefault="00885C68" w:rsidP="00885C68">
            <w:pPr>
              <w:rPr>
                <w:rFonts w:asciiTheme="minorHAnsi" w:hAnsiTheme="minorHAnsi" w:cstheme="minorHAnsi"/>
                <w:color w:val="000000"/>
                <w:sz w:val="24"/>
              </w:rPr>
            </w:pPr>
          </w:p>
        </w:tc>
        <w:tc>
          <w:tcPr>
            <w:tcW w:w="3150" w:type="dxa"/>
            <w:shd w:val="clear" w:color="auto" w:fill="auto"/>
          </w:tcPr>
          <w:p w14:paraId="16CE9DA0" w14:textId="65C4F758" w:rsidR="00885C68" w:rsidRPr="00692D56" w:rsidRDefault="00885C68" w:rsidP="00885C68">
            <w:pPr>
              <w:rPr>
                <w:rFonts w:asciiTheme="minorHAnsi" w:hAnsiTheme="minorHAnsi" w:cstheme="minorHAnsi"/>
                <w:color w:val="000000"/>
                <w:sz w:val="24"/>
              </w:rPr>
            </w:pPr>
            <w:r w:rsidRPr="00692D56">
              <w:rPr>
                <w:rFonts w:asciiTheme="minorHAnsi" w:hAnsiTheme="minorHAnsi" w:cstheme="minorHAnsi"/>
                <w:color w:val="000000"/>
                <w:sz w:val="24"/>
              </w:rPr>
              <w:t>Timur Holove</w:t>
            </w:r>
          </w:p>
        </w:tc>
        <w:tc>
          <w:tcPr>
            <w:tcW w:w="450" w:type="dxa"/>
            <w:shd w:val="clear" w:color="auto" w:fill="auto"/>
            <w:noWrap/>
          </w:tcPr>
          <w:p w14:paraId="01913DBB" w14:textId="77A74EFC" w:rsidR="00885C68" w:rsidRPr="00692D56" w:rsidRDefault="00C06994" w:rsidP="00885C68">
            <w:pPr>
              <w:jc w:val="center"/>
              <w:rPr>
                <w:rFonts w:asciiTheme="minorHAnsi" w:hAnsiTheme="minorHAnsi" w:cstheme="minorHAnsi"/>
                <w:color w:val="000000"/>
                <w:sz w:val="24"/>
              </w:rPr>
            </w:pPr>
            <w:r>
              <w:rPr>
                <w:rFonts w:asciiTheme="minorHAnsi" w:hAnsiTheme="minorHAnsi" w:cstheme="minorHAnsi"/>
                <w:color w:val="000000"/>
                <w:sz w:val="24"/>
              </w:rPr>
              <w:t>x</w:t>
            </w:r>
          </w:p>
        </w:tc>
      </w:tr>
      <w:tr w:rsidR="00885C68" w:rsidRPr="00692D56" w14:paraId="70B513AE" w14:textId="77777777" w:rsidTr="002F489F">
        <w:trPr>
          <w:trHeight w:hRule="exact" w:val="360"/>
        </w:trPr>
        <w:tc>
          <w:tcPr>
            <w:tcW w:w="3141" w:type="dxa"/>
          </w:tcPr>
          <w:p w14:paraId="0F05C41D" w14:textId="7993F97B" w:rsidR="00885C68" w:rsidRPr="00692D56" w:rsidRDefault="00885C68" w:rsidP="00885C68">
            <w:pPr>
              <w:rPr>
                <w:rFonts w:asciiTheme="minorHAnsi" w:hAnsiTheme="minorHAnsi" w:cstheme="minorHAnsi"/>
                <w:color w:val="000000"/>
                <w:sz w:val="24"/>
              </w:rPr>
            </w:pPr>
            <w:r w:rsidRPr="00692D56">
              <w:rPr>
                <w:rFonts w:asciiTheme="minorHAnsi" w:hAnsiTheme="minorHAnsi" w:cstheme="minorHAnsi"/>
                <w:color w:val="000000"/>
                <w:sz w:val="24"/>
              </w:rPr>
              <w:t>Jennifer Little</w:t>
            </w:r>
          </w:p>
        </w:tc>
        <w:tc>
          <w:tcPr>
            <w:tcW w:w="369" w:type="dxa"/>
          </w:tcPr>
          <w:p w14:paraId="2B5CDCCA" w14:textId="512B7177" w:rsidR="00885C68" w:rsidRPr="00692D56" w:rsidRDefault="00C06994" w:rsidP="00885C68">
            <w:pPr>
              <w:rPr>
                <w:rFonts w:asciiTheme="minorHAnsi" w:hAnsiTheme="minorHAnsi" w:cstheme="minorHAnsi"/>
                <w:color w:val="000000"/>
                <w:sz w:val="24"/>
              </w:rPr>
            </w:pPr>
            <w:r>
              <w:rPr>
                <w:rFonts w:asciiTheme="minorHAnsi" w:hAnsiTheme="minorHAnsi" w:cstheme="minorHAnsi"/>
                <w:color w:val="000000"/>
                <w:sz w:val="24"/>
              </w:rPr>
              <w:t>x</w:t>
            </w:r>
          </w:p>
        </w:tc>
        <w:tc>
          <w:tcPr>
            <w:tcW w:w="3150" w:type="dxa"/>
            <w:shd w:val="clear" w:color="auto" w:fill="auto"/>
          </w:tcPr>
          <w:p w14:paraId="79A3E804" w14:textId="6EC6AA89" w:rsidR="00885C68" w:rsidRPr="00692D56" w:rsidRDefault="00885C68" w:rsidP="00885C68">
            <w:pPr>
              <w:rPr>
                <w:rFonts w:asciiTheme="minorHAnsi" w:hAnsiTheme="minorHAnsi" w:cstheme="minorHAnsi"/>
                <w:color w:val="000000"/>
                <w:sz w:val="24"/>
              </w:rPr>
            </w:pPr>
            <w:r w:rsidRPr="00692D56">
              <w:rPr>
                <w:rFonts w:asciiTheme="minorHAnsi" w:hAnsiTheme="minorHAnsi" w:cstheme="minorHAnsi"/>
                <w:color w:val="000000"/>
                <w:sz w:val="24"/>
              </w:rPr>
              <w:t xml:space="preserve">Toc Soneoulay-Gillespie </w:t>
            </w:r>
          </w:p>
        </w:tc>
        <w:tc>
          <w:tcPr>
            <w:tcW w:w="450" w:type="dxa"/>
            <w:shd w:val="clear" w:color="auto" w:fill="auto"/>
            <w:noWrap/>
          </w:tcPr>
          <w:p w14:paraId="0FF97974" w14:textId="333F6230" w:rsidR="00885C68" w:rsidRPr="00692D56" w:rsidRDefault="00885C68" w:rsidP="00885C68">
            <w:pPr>
              <w:jc w:val="center"/>
              <w:rPr>
                <w:rFonts w:asciiTheme="minorHAnsi" w:hAnsiTheme="minorHAnsi" w:cstheme="minorHAnsi"/>
                <w:color w:val="000000"/>
                <w:sz w:val="24"/>
              </w:rPr>
            </w:pPr>
          </w:p>
        </w:tc>
      </w:tr>
      <w:tr w:rsidR="00885C68" w:rsidRPr="00692D56" w14:paraId="7E76A119" w14:textId="77777777" w:rsidTr="002F489F">
        <w:trPr>
          <w:trHeight w:hRule="exact" w:val="360"/>
        </w:trPr>
        <w:tc>
          <w:tcPr>
            <w:tcW w:w="3141" w:type="dxa"/>
            <w:shd w:val="clear" w:color="auto" w:fill="auto"/>
          </w:tcPr>
          <w:p w14:paraId="41CE5E6D" w14:textId="44C094D0" w:rsidR="00885C68" w:rsidRPr="00692D56" w:rsidRDefault="00885C68" w:rsidP="00885C68">
            <w:pPr>
              <w:rPr>
                <w:rFonts w:asciiTheme="minorHAnsi" w:hAnsiTheme="minorHAnsi" w:cstheme="minorHAnsi"/>
                <w:color w:val="000000"/>
                <w:sz w:val="24"/>
                <w:highlight w:val="lightGray"/>
              </w:rPr>
            </w:pPr>
            <w:r w:rsidRPr="00692D56">
              <w:rPr>
                <w:rFonts w:asciiTheme="minorHAnsi" w:hAnsiTheme="minorHAnsi" w:cstheme="minorHAnsi"/>
                <w:color w:val="000000"/>
                <w:sz w:val="24"/>
              </w:rPr>
              <w:t>Jess (Jesse) Gasper</w:t>
            </w:r>
          </w:p>
        </w:tc>
        <w:tc>
          <w:tcPr>
            <w:tcW w:w="369" w:type="dxa"/>
            <w:shd w:val="clear" w:color="auto" w:fill="auto"/>
          </w:tcPr>
          <w:p w14:paraId="1EF91805" w14:textId="11C4FA29" w:rsidR="00885C68" w:rsidRPr="00692D56" w:rsidRDefault="00885C68" w:rsidP="00885C68">
            <w:pPr>
              <w:rPr>
                <w:rFonts w:asciiTheme="minorHAnsi" w:hAnsiTheme="minorHAnsi" w:cstheme="minorHAnsi"/>
                <w:color w:val="000000"/>
                <w:sz w:val="24"/>
                <w:highlight w:val="lightGray"/>
              </w:rPr>
            </w:pPr>
          </w:p>
        </w:tc>
        <w:tc>
          <w:tcPr>
            <w:tcW w:w="3150" w:type="dxa"/>
            <w:shd w:val="clear" w:color="auto" w:fill="auto"/>
          </w:tcPr>
          <w:p w14:paraId="6DC0F16B" w14:textId="6CAB1E68" w:rsidR="00885C68" w:rsidRPr="00692D56" w:rsidRDefault="00885C68" w:rsidP="00885C68">
            <w:pPr>
              <w:rPr>
                <w:rFonts w:asciiTheme="minorHAnsi" w:hAnsiTheme="minorHAnsi" w:cstheme="minorHAnsi"/>
                <w:color w:val="000000"/>
                <w:sz w:val="24"/>
              </w:rPr>
            </w:pPr>
            <w:r w:rsidRPr="00692D56">
              <w:rPr>
                <w:rFonts w:asciiTheme="minorHAnsi" w:hAnsiTheme="minorHAnsi" w:cstheme="minorHAnsi"/>
                <w:color w:val="000000"/>
                <w:sz w:val="24"/>
              </w:rPr>
              <w:t>Veronica S Leonard</w:t>
            </w:r>
          </w:p>
        </w:tc>
        <w:tc>
          <w:tcPr>
            <w:tcW w:w="450" w:type="dxa"/>
            <w:shd w:val="clear" w:color="auto" w:fill="auto"/>
            <w:noWrap/>
          </w:tcPr>
          <w:p w14:paraId="3150A92B" w14:textId="5A79155E" w:rsidR="00885C68" w:rsidRPr="00692D56" w:rsidRDefault="00C06994" w:rsidP="00885C68">
            <w:pPr>
              <w:jc w:val="center"/>
              <w:rPr>
                <w:rFonts w:asciiTheme="minorHAnsi" w:hAnsiTheme="minorHAnsi" w:cstheme="minorHAnsi"/>
                <w:color w:val="000000"/>
                <w:sz w:val="24"/>
              </w:rPr>
            </w:pPr>
            <w:r>
              <w:rPr>
                <w:rFonts w:asciiTheme="minorHAnsi" w:hAnsiTheme="minorHAnsi" w:cstheme="minorHAnsi"/>
                <w:color w:val="000000"/>
                <w:sz w:val="24"/>
              </w:rPr>
              <w:t>x</w:t>
            </w:r>
          </w:p>
        </w:tc>
      </w:tr>
      <w:tr w:rsidR="00885C68" w:rsidRPr="00692D56" w14:paraId="1973CC48" w14:textId="77777777" w:rsidTr="002F489F">
        <w:trPr>
          <w:trHeight w:hRule="exact" w:val="360"/>
        </w:trPr>
        <w:tc>
          <w:tcPr>
            <w:tcW w:w="3141" w:type="dxa"/>
          </w:tcPr>
          <w:p w14:paraId="708D0D76" w14:textId="197B0D22" w:rsidR="00885C68" w:rsidRPr="00692D56" w:rsidRDefault="00885C68" w:rsidP="00885C68">
            <w:pPr>
              <w:rPr>
                <w:rFonts w:asciiTheme="minorHAnsi" w:hAnsiTheme="minorHAnsi" w:cstheme="minorHAnsi"/>
                <w:color w:val="000000"/>
                <w:sz w:val="24"/>
              </w:rPr>
            </w:pPr>
            <w:r w:rsidRPr="00692D56">
              <w:rPr>
                <w:rFonts w:asciiTheme="minorHAnsi" w:hAnsiTheme="minorHAnsi" w:cstheme="minorHAnsi"/>
                <w:color w:val="000000"/>
                <w:sz w:val="24"/>
              </w:rPr>
              <w:t xml:space="preserve">Kimberly Lane </w:t>
            </w:r>
          </w:p>
        </w:tc>
        <w:tc>
          <w:tcPr>
            <w:tcW w:w="369" w:type="dxa"/>
          </w:tcPr>
          <w:p w14:paraId="0F7820FD" w14:textId="42675B1E" w:rsidR="00885C68" w:rsidRPr="00692D56" w:rsidRDefault="00885C68" w:rsidP="00885C68">
            <w:pPr>
              <w:rPr>
                <w:rFonts w:asciiTheme="minorHAnsi" w:hAnsiTheme="minorHAnsi" w:cstheme="minorHAnsi"/>
                <w:color w:val="000000"/>
                <w:sz w:val="24"/>
              </w:rPr>
            </w:pPr>
          </w:p>
        </w:tc>
        <w:tc>
          <w:tcPr>
            <w:tcW w:w="3150" w:type="dxa"/>
            <w:shd w:val="clear" w:color="auto" w:fill="auto"/>
          </w:tcPr>
          <w:p w14:paraId="280F2B0D" w14:textId="3B6CED4B" w:rsidR="00885C68" w:rsidRPr="00692D56" w:rsidRDefault="00885C68" w:rsidP="00885C68">
            <w:pPr>
              <w:rPr>
                <w:rFonts w:asciiTheme="minorHAnsi" w:hAnsiTheme="minorHAnsi" w:cstheme="minorHAnsi"/>
                <w:color w:val="000000"/>
                <w:sz w:val="24"/>
              </w:rPr>
            </w:pPr>
            <w:r w:rsidRPr="00692D56">
              <w:rPr>
                <w:rFonts w:asciiTheme="minorHAnsi" w:hAnsiTheme="minorHAnsi" w:cstheme="minorHAnsi"/>
                <w:color w:val="000000"/>
                <w:sz w:val="24"/>
              </w:rPr>
              <w:t>W. Kirt Toombs</w:t>
            </w:r>
          </w:p>
        </w:tc>
        <w:tc>
          <w:tcPr>
            <w:tcW w:w="450" w:type="dxa"/>
            <w:shd w:val="clear" w:color="auto" w:fill="auto"/>
            <w:noWrap/>
          </w:tcPr>
          <w:p w14:paraId="5D838435" w14:textId="49E41BAD" w:rsidR="00885C68" w:rsidRPr="00692D56" w:rsidRDefault="00C06994" w:rsidP="00885C68">
            <w:pPr>
              <w:jc w:val="center"/>
              <w:rPr>
                <w:rFonts w:asciiTheme="minorHAnsi" w:hAnsiTheme="minorHAnsi" w:cstheme="minorHAnsi"/>
                <w:color w:val="000000"/>
                <w:sz w:val="24"/>
              </w:rPr>
            </w:pPr>
            <w:r>
              <w:rPr>
                <w:rFonts w:asciiTheme="minorHAnsi" w:hAnsiTheme="minorHAnsi" w:cstheme="minorHAnsi"/>
                <w:color w:val="000000"/>
                <w:sz w:val="24"/>
              </w:rPr>
              <w:t>x</w:t>
            </w:r>
          </w:p>
        </w:tc>
      </w:tr>
    </w:tbl>
    <w:p w14:paraId="218248E6" w14:textId="77777777" w:rsidR="005E3AD5" w:rsidRPr="00692D56" w:rsidRDefault="005E3AD5" w:rsidP="005E3AD5">
      <w:pPr>
        <w:tabs>
          <w:tab w:val="left" w:pos="1440"/>
          <w:tab w:val="left" w:pos="1800"/>
        </w:tabs>
        <w:rPr>
          <w:rFonts w:asciiTheme="minorHAnsi" w:hAnsiTheme="minorHAnsi" w:cstheme="minorHAnsi"/>
          <w:sz w:val="24"/>
        </w:rPr>
      </w:pPr>
    </w:p>
    <w:p w14:paraId="7E1BCD47" w14:textId="4623EA73" w:rsidR="00235FB1" w:rsidRPr="00692D56" w:rsidRDefault="00885C68" w:rsidP="00AB3744">
      <w:pPr>
        <w:tabs>
          <w:tab w:val="left" w:pos="1800"/>
        </w:tabs>
        <w:rPr>
          <w:rStyle w:val="Hyperlink"/>
          <w:rFonts w:asciiTheme="minorHAnsi" w:hAnsiTheme="minorHAnsi" w:cstheme="minorHAnsi"/>
          <w:sz w:val="24"/>
        </w:rPr>
      </w:pPr>
      <w:r>
        <w:rPr>
          <w:rFonts w:asciiTheme="minorHAnsi" w:hAnsiTheme="minorHAnsi" w:cstheme="minorHAnsi"/>
          <w:sz w:val="24"/>
        </w:rPr>
        <w:t>Meeting</w:t>
      </w:r>
      <w:r w:rsidR="00C52C83" w:rsidRPr="00692D56">
        <w:rPr>
          <w:rFonts w:asciiTheme="minorHAnsi" w:hAnsiTheme="minorHAnsi" w:cstheme="minorHAnsi"/>
          <w:sz w:val="24"/>
        </w:rPr>
        <w:t xml:space="preserve"> recording available: </w:t>
      </w:r>
      <w:hyperlink r:id="rId9" w:history="1">
        <w:r w:rsidR="00F7424A">
          <w:rPr>
            <w:rStyle w:val="Hyperlink"/>
          </w:rPr>
          <w:t>https://youtu.be/zZhs</w:t>
        </w:r>
        <w:r w:rsidR="00F7424A">
          <w:rPr>
            <w:rStyle w:val="Hyperlink"/>
          </w:rPr>
          <w:t>Q</w:t>
        </w:r>
        <w:r w:rsidR="00F7424A">
          <w:rPr>
            <w:rStyle w:val="Hyperlink"/>
          </w:rPr>
          <w:t>Irrc9k</w:t>
        </w:r>
      </w:hyperlink>
    </w:p>
    <w:p w14:paraId="680E953E" w14:textId="77777777" w:rsidR="002F489F" w:rsidRPr="00692D56" w:rsidRDefault="002F489F" w:rsidP="00AB3744">
      <w:pPr>
        <w:tabs>
          <w:tab w:val="left" w:pos="1800"/>
        </w:tabs>
        <w:rPr>
          <w:rFonts w:asciiTheme="minorHAnsi" w:hAnsiTheme="minorHAnsi" w:cstheme="minorHAnsi"/>
          <w:sz w:val="24"/>
        </w:rPr>
      </w:pPr>
    </w:p>
    <w:p w14:paraId="6E17C6F3" w14:textId="77777777" w:rsidR="00C52C83" w:rsidRPr="00692D56" w:rsidRDefault="00C52C83" w:rsidP="00AB3744">
      <w:pPr>
        <w:tabs>
          <w:tab w:val="left" w:pos="1800"/>
        </w:tabs>
        <w:rPr>
          <w:rFonts w:asciiTheme="minorHAnsi" w:hAnsiTheme="minorHAnsi" w:cstheme="minorHAnsi"/>
          <w:sz w:val="24"/>
        </w:rPr>
      </w:pPr>
    </w:p>
    <w:tbl>
      <w:tblPr>
        <w:tblW w:w="9180" w:type="dxa"/>
        <w:tblBorders>
          <w:top w:val="double" w:sz="6" w:space="0" w:color="5F5F5F"/>
          <w:bottom w:val="double" w:sz="6" w:space="0" w:color="5F5F5F"/>
          <w:insideH w:val="double" w:sz="6" w:space="0" w:color="5F5F5F"/>
        </w:tblBorders>
        <w:tblLayout w:type="fixed"/>
        <w:tblCellMar>
          <w:top w:w="115" w:type="dxa"/>
          <w:left w:w="115" w:type="dxa"/>
          <w:bottom w:w="29" w:type="dxa"/>
          <w:right w:w="115" w:type="dxa"/>
        </w:tblCellMar>
        <w:tblLook w:val="00A0" w:firstRow="1" w:lastRow="0" w:firstColumn="1" w:lastColumn="0" w:noHBand="0" w:noVBand="0"/>
      </w:tblPr>
      <w:tblGrid>
        <w:gridCol w:w="9180"/>
      </w:tblGrid>
      <w:tr w:rsidR="00885C68" w:rsidRPr="00DC6770" w14:paraId="3BFFC7AF" w14:textId="75E455E3" w:rsidTr="00885C68">
        <w:trPr>
          <w:trHeight w:val="740"/>
        </w:trPr>
        <w:tc>
          <w:tcPr>
            <w:tcW w:w="9180" w:type="dxa"/>
            <w:tcBorders>
              <w:left w:val="nil"/>
              <w:right w:val="nil"/>
            </w:tcBorders>
          </w:tcPr>
          <w:p w14:paraId="197174F6" w14:textId="761DF816" w:rsidR="00885C68" w:rsidRPr="00DC6770" w:rsidRDefault="00885C68" w:rsidP="007C6DEB">
            <w:pPr>
              <w:rPr>
                <w:rFonts w:asciiTheme="minorHAnsi" w:hAnsiTheme="minorHAnsi" w:cstheme="minorHAnsi"/>
                <w:b/>
                <w:sz w:val="24"/>
                <w:u w:val="single"/>
              </w:rPr>
            </w:pPr>
            <w:r w:rsidRPr="00DC6770">
              <w:rPr>
                <w:rFonts w:asciiTheme="minorHAnsi" w:hAnsiTheme="minorHAnsi" w:cstheme="minorHAnsi"/>
                <w:b/>
                <w:sz w:val="24"/>
                <w:u w:val="single"/>
              </w:rPr>
              <w:t>Welcome &amp; team building time</w:t>
            </w:r>
          </w:p>
          <w:p w14:paraId="7D53A358" w14:textId="5DF84BA8" w:rsidR="00885C68" w:rsidRPr="00DC6770" w:rsidRDefault="00FD73D9" w:rsidP="0066662E">
            <w:pPr>
              <w:rPr>
                <w:rFonts w:asciiTheme="minorHAnsi" w:hAnsiTheme="minorHAnsi" w:cstheme="minorHAnsi"/>
                <w:bCs/>
                <w:i/>
                <w:iCs/>
                <w:sz w:val="24"/>
              </w:rPr>
            </w:pPr>
            <w:r w:rsidRPr="00692D56">
              <w:rPr>
                <w:rFonts w:asciiTheme="minorHAnsi" w:hAnsiTheme="minorHAnsi" w:cstheme="minorHAnsi"/>
                <w:sz w:val="24"/>
              </w:rPr>
              <w:t>Nhu To-Haynes</w:t>
            </w:r>
            <w:r w:rsidR="00885C68" w:rsidRPr="00DC6770">
              <w:rPr>
                <w:rFonts w:asciiTheme="minorHAnsi" w:hAnsiTheme="minorHAnsi" w:cstheme="minorHAnsi"/>
                <w:bCs/>
                <w:i/>
                <w:iCs/>
                <w:sz w:val="24"/>
              </w:rPr>
              <w:t xml:space="preserve">, </w:t>
            </w:r>
            <w:r>
              <w:rPr>
                <w:rFonts w:asciiTheme="minorHAnsi" w:hAnsiTheme="minorHAnsi" w:cstheme="minorHAnsi"/>
                <w:bCs/>
                <w:i/>
                <w:iCs/>
                <w:sz w:val="24"/>
              </w:rPr>
              <w:t>Facilitator</w:t>
            </w:r>
          </w:p>
          <w:p w14:paraId="76C356B4" w14:textId="0CAE6EF8" w:rsidR="00885C68" w:rsidRPr="00DC6770" w:rsidRDefault="00885C68" w:rsidP="007C6DEB">
            <w:pPr>
              <w:rPr>
                <w:rFonts w:asciiTheme="minorHAnsi" w:hAnsiTheme="minorHAnsi" w:cstheme="minorHAnsi"/>
                <w:bCs/>
                <w:i/>
                <w:iCs/>
                <w:sz w:val="24"/>
              </w:rPr>
            </w:pPr>
          </w:p>
          <w:p w14:paraId="118CE6D6" w14:textId="52B7CD5D" w:rsidR="00885C68" w:rsidRDefault="00885C68" w:rsidP="00795E86">
            <w:pPr>
              <w:rPr>
                <w:rFonts w:asciiTheme="minorHAnsi" w:hAnsiTheme="minorHAnsi" w:cstheme="minorHAnsi"/>
                <w:sz w:val="24"/>
              </w:rPr>
            </w:pPr>
            <w:r>
              <w:rPr>
                <w:rFonts w:asciiTheme="minorHAnsi" w:hAnsiTheme="minorHAnsi" w:cstheme="minorHAnsi"/>
                <w:sz w:val="24"/>
              </w:rPr>
              <w:t xml:space="preserve"> </w:t>
            </w:r>
            <w:r w:rsidR="00FD73D9">
              <w:rPr>
                <w:rFonts w:asciiTheme="minorHAnsi" w:hAnsiTheme="minorHAnsi" w:cstheme="minorHAnsi"/>
                <w:sz w:val="24"/>
              </w:rPr>
              <w:t xml:space="preserve">Nhu </w:t>
            </w:r>
            <w:r w:rsidRPr="00DC6770">
              <w:rPr>
                <w:rFonts w:asciiTheme="minorHAnsi" w:hAnsiTheme="minorHAnsi" w:cstheme="minorHAnsi"/>
                <w:sz w:val="24"/>
              </w:rPr>
              <w:t xml:space="preserve">introduced herself and welcomed the group. </w:t>
            </w:r>
          </w:p>
          <w:p w14:paraId="0A9A6AC4" w14:textId="2D0D68EF" w:rsidR="00885C68" w:rsidRDefault="00885C68" w:rsidP="00795E86">
            <w:pPr>
              <w:rPr>
                <w:rFonts w:asciiTheme="minorHAnsi" w:hAnsiTheme="minorHAnsi" w:cstheme="minorHAnsi"/>
                <w:sz w:val="24"/>
              </w:rPr>
            </w:pPr>
          </w:p>
          <w:p w14:paraId="0D9BEC44" w14:textId="3B37205D" w:rsidR="00752B47" w:rsidRDefault="00752B47" w:rsidP="00752B47">
            <w:pPr>
              <w:rPr>
                <w:rFonts w:asciiTheme="minorHAnsi" w:hAnsiTheme="minorHAnsi" w:cstheme="minorHAnsi"/>
                <w:bCs/>
                <w:sz w:val="24"/>
              </w:rPr>
            </w:pPr>
            <w:r>
              <w:rPr>
                <w:rFonts w:asciiTheme="minorHAnsi" w:hAnsiTheme="minorHAnsi" w:cstheme="minorHAnsi"/>
                <w:bCs/>
                <w:sz w:val="24"/>
              </w:rPr>
              <w:t xml:space="preserve">Members gave </w:t>
            </w:r>
            <w:r w:rsidRPr="00C95DE2">
              <w:rPr>
                <w:rFonts w:asciiTheme="minorHAnsi" w:hAnsiTheme="minorHAnsi" w:cstheme="minorHAnsi"/>
                <w:bCs/>
                <w:sz w:val="24"/>
              </w:rPr>
              <w:t>update</w:t>
            </w:r>
            <w:r>
              <w:rPr>
                <w:rFonts w:asciiTheme="minorHAnsi" w:hAnsiTheme="minorHAnsi" w:cstheme="minorHAnsi"/>
                <w:bCs/>
                <w:sz w:val="24"/>
              </w:rPr>
              <w:t>s</w:t>
            </w:r>
            <w:r w:rsidRPr="00C95DE2">
              <w:rPr>
                <w:rFonts w:asciiTheme="minorHAnsi" w:hAnsiTheme="minorHAnsi" w:cstheme="minorHAnsi"/>
                <w:bCs/>
                <w:sz w:val="24"/>
              </w:rPr>
              <w:t xml:space="preserve"> from your agency/community</w:t>
            </w:r>
            <w:r>
              <w:rPr>
                <w:rFonts w:asciiTheme="minorHAnsi" w:hAnsiTheme="minorHAnsi" w:cstheme="minorHAnsi"/>
                <w:bCs/>
                <w:sz w:val="24"/>
              </w:rPr>
              <w:t>.</w:t>
            </w:r>
          </w:p>
          <w:p w14:paraId="6053C476" w14:textId="355B4076" w:rsidR="00752B47" w:rsidRDefault="00752B47" w:rsidP="00752B47">
            <w:pPr>
              <w:rPr>
                <w:rFonts w:asciiTheme="minorHAnsi" w:hAnsiTheme="minorHAnsi" w:cstheme="minorHAnsi"/>
                <w:bCs/>
                <w:sz w:val="24"/>
              </w:rPr>
            </w:pPr>
          </w:p>
          <w:p w14:paraId="767F52E4" w14:textId="08C4D12D" w:rsidR="00752B47" w:rsidRDefault="00752B47" w:rsidP="00804A3D">
            <w:pPr>
              <w:pStyle w:val="ListParagraph"/>
              <w:numPr>
                <w:ilvl w:val="0"/>
                <w:numId w:val="4"/>
              </w:numPr>
              <w:rPr>
                <w:rFonts w:asciiTheme="minorHAnsi" w:hAnsiTheme="minorHAnsi" w:cstheme="minorHAnsi"/>
                <w:sz w:val="24"/>
              </w:rPr>
            </w:pPr>
            <w:r w:rsidRPr="00752B47">
              <w:rPr>
                <w:rFonts w:asciiTheme="minorHAnsi" w:hAnsiTheme="minorHAnsi" w:cstheme="minorHAnsi"/>
                <w:sz w:val="24"/>
              </w:rPr>
              <w:t>Stan will be stepping away from the partnership due to capacity. He shared kind and encouraging words with the group and thanked everyone for the opportunity to serve on the committee.</w:t>
            </w:r>
          </w:p>
          <w:p w14:paraId="01996AD1" w14:textId="505C52CE" w:rsidR="00752B47" w:rsidRDefault="00752B47" w:rsidP="00804A3D">
            <w:pPr>
              <w:pStyle w:val="ListParagraph"/>
              <w:numPr>
                <w:ilvl w:val="0"/>
                <w:numId w:val="4"/>
              </w:numPr>
              <w:rPr>
                <w:rFonts w:asciiTheme="minorHAnsi" w:hAnsiTheme="minorHAnsi" w:cstheme="minorHAnsi"/>
                <w:sz w:val="24"/>
              </w:rPr>
            </w:pPr>
            <w:r>
              <w:rPr>
                <w:rFonts w:asciiTheme="minorHAnsi" w:hAnsiTheme="minorHAnsi" w:cstheme="minorHAnsi"/>
                <w:sz w:val="24"/>
              </w:rPr>
              <w:t xml:space="preserve">Whittaker </w:t>
            </w:r>
            <w:r w:rsidR="00BE52FF">
              <w:rPr>
                <w:rFonts w:asciiTheme="minorHAnsi" w:hAnsiTheme="minorHAnsi" w:cstheme="minorHAnsi"/>
                <w:sz w:val="24"/>
              </w:rPr>
              <w:t xml:space="preserve">Council </w:t>
            </w:r>
            <w:r>
              <w:rPr>
                <w:rFonts w:asciiTheme="minorHAnsi" w:hAnsiTheme="minorHAnsi" w:cstheme="minorHAnsi"/>
                <w:sz w:val="24"/>
              </w:rPr>
              <w:t xml:space="preserve">was </w:t>
            </w:r>
            <w:r w:rsidR="00BE52FF">
              <w:rPr>
                <w:rFonts w:asciiTheme="minorHAnsi" w:hAnsiTheme="minorHAnsi" w:cstheme="minorHAnsi"/>
                <w:sz w:val="24"/>
              </w:rPr>
              <w:t xml:space="preserve">one of 30 orgs groups </w:t>
            </w:r>
            <w:r>
              <w:rPr>
                <w:rFonts w:asciiTheme="minorHAnsi" w:hAnsiTheme="minorHAnsi" w:cstheme="minorHAnsi"/>
                <w:sz w:val="24"/>
              </w:rPr>
              <w:t>a</w:t>
            </w:r>
            <w:r w:rsidR="00BE52FF">
              <w:rPr>
                <w:rFonts w:asciiTheme="minorHAnsi" w:hAnsiTheme="minorHAnsi" w:cstheme="minorHAnsi"/>
                <w:sz w:val="24"/>
              </w:rPr>
              <w:t>p</w:t>
            </w:r>
            <w:r>
              <w:rPr>
                <w:rFonts w:asciiTheme="minorHAnsi" w:hAnsiTheme="minorHAnsi" w:cstheme="minorHAnsi"/>
                <w:sz w:val="24"/>
              </w:rPr>
              <w:t>proved to do ar</w:t>
            </w:r>
            <w:r w:rsidR="00BE52FF">
              <w:rPr>
                <w:rFonts w:asciiTheme="minorHAnsi" w:hAnsiTheme="minorHAnsi" w:cstheme="minorHAnsi"/>
                <w:sz w:val="24"/>
              </w:rPr>
              <w:t xml:space="preserve">t in partnership with </w:t>
            </w:r>
            <w:proofErr w:type="gramStart"/>
            <w:r w:rsidR="00BE52FF">
              <w:rPr>
                <w:rFonts w:asciiTheme="minorHAnsi" w:hAnsiTheme="minorHAnsi" w:cstheme="minorHAnsi"/>
                <w:sz w:val="24"/>
              </w:rPr>
              <w:t>Lane county</w:t>
            </w:r>
            <w:proofErr w:type="gramEnd"/>
            <w:r w:rsidR="00BE52FF">
              <w:rPr>
                <w:rFonts w:asciiTheme="minorHAnsi" w:hAnsiTheme="minorHAnsi" w:cstheme="minorHAnsi"/>
                <w:sz w:val="24"/>
              </w:rPr>
              <w:t xml:space="preserve"> and the CDC that improves vaccine confidence. We are going to do 10 murals in </w:t>
            </w:r>
            <w:proofErr w:type="gramStart"/>
            <w:r w:rsidR="00BE52FF">
              <w:rPr>
                <w:rFonts w:asciiTheme="minorHAnsi" w:hAnsiTheme="minorHAnsi" w:cstheme="minorHAnsi"/>
                <w:sz w:val="24"/>
              </w:rPr>
              <w:t>Lane county</w:t>
            </w:r>
            <w:proofErr w:type="gramEnd"/>
            <w:r w:rsidR="00BE52FF">
              <w:rPr>
                <w:rFonts w:asciiTheme="minorHAnsi" w:hAnsiTheme="minorHAnsi" w:cstheme="minorHAnsi"/>
                <w:sz w:val="24"/>
              </w:rPr>
              <w:t xml:space="preserve"> with community organizations and </w:t>
            </w:r>
            <w:r w:rsidR="008861A5">
              <w:rPr>
                <w:rFonts w:asciiTheme="minorHAnsi" w:hAnsiTheme="minorHAnsi" w:cstheme="minorHAnsi"/>
                <w:sz w:val="24"/>
              </w:rPr>
              <w:t>will excited</w:t>
            </w:r>
            <w:r w:rsidR="00BE52FF">
              <w:rPr>
                <w:rFonts w:asciiTheme="minorHAnsi" w:hAnsiTheme="minorHAnsi" w:cstheme="minorHAnsi"/>
                <w:sz w:val="24"/>
              </w:rPr>
              <w:t xml:space="preserve"> share these with the group</w:t>
            </w:r>
            <w:r w:rsidR="008861A5">
              <w:rPr>
                <w:rFonts w:asciiTheme="minorHAnsi" w:hAnsiTheme="minorHAnsi" w:cstheme="minorHAnsi"/>
                <w:sz w:val="24"/>
              </w:rPr>
              <w:t xml:space="preserve"> as the project moves forward.</w:t>
            </w:r>
          </w:p>
          <w:p w14:paraId="1BC26CBB" w14:textId="62E2B06F" w:rsidR="00BE52FF" w:rsidRDefault="00BE52FF" w:rsidP="00804A3D">
            <w:pPr>
              <w:pStyle w:val="ListParagraph"/>
              <w:numPr>
                <w:ilvl w:val="0"/>
                <w:numId w:val="4"/>
              </w:numPr>
              <w:rPr>
                <w:rFonts w:asciiTheme="minorHAnsi" w:hAnsiTheme="minorHAnsi" w:cstheme="minorHAnsi"/>
                <w:sz w:val="24"/>
              </w:rPr>
            </w:pPr>
            <w:r>
              <w:rPr>
                <w:rFonts w:asciiTheme="minorHAnsi" w:hAnsiTheme="minorHAnsi" w:cstheme="minorHAnsi"/>
                <w:sz w:val="24"/>
              </w:rPr>
              <w:t>Family Justice Center is getting geared up for April Child Abuse prevention month Sexual and Domestic Assault Action month. Highlighting a survivor art gallery and survi</w:t>
            </w:r>
            <w:r w:rsidR="008861A5">
              <w:rPr>
                <w:rFonts w:asciiTheme="minorHAnsi" w:hAnsiTheme="minorHAnsi" w:cstheme="minorHAnsi"/>
                <w:sz w:val="24"/>
              </w:rPr>
              <w:t>v</w:t>
            </w:r>
            <w:r>
              <w:rPr>
                <w:rFonts w:asciiTheme="minorHAnsi" w:hAnsiTheme="minorHAnsi" w:cstheme="minorHAnsi"/>
                <w:sz w:val="24"/>
              </w:rPr>
              <w:t>or voices.</w:t>
            </w:r>
          </w:p>
          <w:p w14:paraId="11D43163" w14:textId="7A4309B1" w:rsidR="00BE52FF" w:rsidRDefault="00BE52FF" w:rsidP="00804A3D">
            <w:pPr>
              <w:pStyle w:val="ListParagraph"/>
              <w:numPr>
                <w:ilvl w:val="0"/>
                <w:numId w:val="4"/>
              </w:numPr>
              <w:rPr>
                <w:rFonts w:asciiTheme="minorHAnsi" w:hAnsiTheme="minorHAnsi" w:cstheme="minorHAnsi"/>
                <w:sz w:val="24"/>
              </w:rPr>
            </w:pPr>
            <w:r>
              <w:rPr>
                <w:rFonts w:asciiTheme="minorHAnsi" w:hAnsiTheme="minorHAnsi" w:cstheme="minorHAnsi"/>
                <w:sz w:val="24"/>
              </w:rPr>
              <w:t>Reminder for folks to complete PartnerSHIP survey.</w:t>
            </w:r>
          </w:p>
          <w:p w14:paraId="78D7D5C4" w14:textId="0A179CC0" w:rsidR="00BE52FF" w:rsidRDefault="00BE52FF" w:rsidP="00804A3D">
            <w:pPr>
              <w:pStyle w:val="ListParagraph"/>
              <w:numPr>
                <w:ilvl w:val="0"/>
                <w:numId w:val="4"/>
              </w:numPr>
              <w:rPr>
                <w:rFonts w:asciiTheme="minorHAnsi" w:hAnsiTheme="minorHAnsi" w:cstheme="minorHAnsi"/>
                <w:sz w:val="24"/>
              </w:rPr>
            </w:pPr>
            <w:r>
              <w:rPr>
                <w:rFonts w:asciiTheme="minorHAnsi" w:hAnsiTheme="minorHAnsi" w:cstheme="minorHAnsi"/>
                <w:sz w:val="24"/>
              </w:rPr>
              <w:t xml:space="preserve">In-person meeting May 2. </w:t>
            </w:r>
            <w:r w:rsidR="008861A5">
              <w:rPr>
                <w:rFonts w:asciiTheme="minorHAnsi" w:hAnsiTheme="minorHAnsi" w:cstheme="minorHAnsi"/>
                <w:sz w:val="24"/>
              </w:rPr>
              <w:t>No hybrid option at this point. Some group members were disappointed in this and asked OHA staff to reconsider hybrid options.</w:t>
            </w:r>
          </w:p>
          <w:p w14:paraId="7AAA1553" w14:textId="0460D95A" w:rsidR="00BE52FF" w:rsidRDefault="00BE52FF" w:rsidP="00804A3D">
            <w:pPr>
              <w:pStyle w:val="ListParagraph"/>
              <w:numPr>
                <w:ilvl w:val="0"/>
                <w:numId w:val="4"/>
              </w:numPr>
              <w:rPr>
                <w:rFonts w:asciiTheme="minorHAnsi" w:hAnsiTheme="minorHAnsi" w:cstheme="minorHAnsi"/>
                <w:sz w:val="24"/>
              </w:rPr>
            </w:pPr>
            <w:r>
              <w:rPr>
                <w:rFonts w:asciiTheme="minorHAnsi" w:hAnsiTheme="minorHAnsi" w:cstheme="minorHAnsi"/>
                <w:sz w:val="24"/>
              </w:rPr>
              <w:t>Funding and Finance committee has decided to use funding toward PartnerSHIP member participation in Collective Impact</w:t>
            </w:r>
            <w:r w:rsidR="008861A5">
              <w:rPr>
                <w:rFonts w:asciiTheme="minorHAnsi" w:hAnsiTheme="minorHAnsi" w:cstheme="minorHAnsi"/>
                <w:sz w:val="24"/>
              </w:rPr>
              <w:t xml:space="preserve"> Forum</w:t>
            </w:r>
            <w:r>
              <w:rPr>
                <w:rFonts w:asciiTheme="minorHAnsi" w:hAnsiTheme="minorHAnsi" w:cstheme="minorHAnsi"/>
                <w:sz w:val="24"/>
              </w:rPr>
              <w:t xml:space="preserve"> happening</w:t>
            </w:r>
            <w:r w:rsidR="008861A5">
              <w:rPr>
                <w:rFonts w:asciiTheme="minorHAnsi" w:hAnsiTheme="minorHAnsi" w:cstheme="minorHAnsi"/>
                <w:sz w:val="24"/>
              </w:rPr>
              <w:t xml:space="preserve"> April 26-28. Any PartnerSHIP meeting interested in attending is invited to join.</w:t>
            </w:r>
          </w:p>
          <w:p w14:paraId="127EF7E9" w14:textId="77777777" w:rsidR="008861A5" w:rsidRPr="00752B47" w:rsidRDefault="008861A5" w:rsidP="00804A3D">
            <w:pPr>
              <w:pStyle w:val="ListParagraph"/>
              <w:numPr>
                <w:ilvl w:val="0"/>
                <w:numId w:val="4"/>
              </w:numPr>
              <w:rPr>
                <w:rFonts w:asciiTheme="minorHAnsi" w:hAnsiTheme="minorHAnsi" w:cstheme="minorHAnsi"/>
                <w:sz w:val="24"/>
              </w:rPr>
            </w:pPr>
          </w:p>
          <w:p w14:paraId="56B98A69" w14:textId="392E3791" w:rsidR="00885C68" w:rsidRPr="00DC6770" w:rsidRDefault="00885C68" w:rsidP="00FD73D9">
            <w:pPr>
              <w:rPr>
                <w:rFonts w:asciiTheme="minorHAnsi" w:hAnsiTheme="minorHAnsi" w:cstheme="minorHAnsi"/>
                <w:sz w:val="24"/>
              </w:rPr>
            </w:pPr>
          </w:p>
        </w:tc>
      </w:tr>
      <w:tr w:rsidR="00885C68" w:rsidRPr="00DC6770" w14:paraId="2258F837" w14:textId="0111C2F2" w:rsidTr="00885C68">
        <w:trPr>
          <w:trHeight w:val="641"/>
        </w:trPr>
        <w:tc>
          <w:tcPr>
            <w:tcW w:w="9180" w:type="dxa"/>
            <w:tcBorders>
              <w:left w:val="nil"/>
              <w:right w:val="nil"/>
            </w:tcBorders>
            <w:shd w:val="clear" w:color="auto" w:fill="auto"/>
          </w:tcPr>
          <w:p w14:paraId="6BAB744F" w14:textId="5C6BA89C" w:rsidR="00885C68" w:rsidRPr="00DC6770" w:rsidRDefault="00FD73D9" w:rsidP="006E2CCD">
            <w:pPr>
              <w:rPr>
                <w:rFonts w:asciiTheme="minorHAnsi" w:hAnsiTheme="minorHAnsi" w:cstheme="minorHAnsi"/>
                <w:b/>
                <w:sz w:val="24"/>
                <w:u w:val="single"/>
              </w:rPr>
            </w:pPr>
            <w:r>
              <w:rPr>
                <w:rFonts w:asciiTheme="minorHAnsi" w:hAnsiTheme="minorHAnsi" w:cstheme="minorHAnsi"/>
                <w:b/>
                <w:sz w:val="24"/>
                <w:u w:val="single"/>
              </w:rPr>
              <w:lastRenderedPageBreak/>
              <w:t>Discuss OHA's COVID-19 resilience plan</w:t>
            </w:r>
          </w:p>
          <w:p w14:paraId="742338D9" w14:textId="6FDA3816" w:rsidR="00885C68" w:rsidRDefault="00FD73D9" w:rsidP="005D5607">
            <w:pPr>
              <w:rPr>
                <w:rFonts w:asciiTheme="minorHAnsi" w:hAnsiTheme="minorHAnsi" w:cstheme="minorHAnsi"/>
                <w:bCs/>
                <w:i/>
                <w:iCs/>
                <w:sz w:val="24"/>
              </w:rPr>
            </w:pPr>
            <w:r>
              <w:rPr>
                <w:rFonts w:asciiTheme="minorHAnsi" w:hAnsiTheme="minorHAnsi" w:cstheme="minorHAnsi"/>
                <w:bCs/>
                <w:i/>
                <w:iCs/>
                <w:sz w:val="24"/>
              </w:rPr>
              <w:t>Cara Biddlecom</w:t>
            </w:r>
            <w:r w:rsidR="00885C68" w:rsidRPr="00DC6770">
              <w:rPr>
                <w:rFonts w:asciiTheme="minorHAnsi" w:hAnsiTheme="minorHAnsi" w:cstheme="minorHAnsi"/>
                <w:bCs/>
                <w:i/>
                <w:iCs/>
                <w:sz w:val="24"/>
              </w:rPr>
              <w:t xml:space="preserve">, </w:t>
            </w:r>
            <w:r>
              <w:rPr>
                <w:rFonts w:asciiTheme="minorHAnsi" w:hAnsiTheme="minorHAnsi" w:cstheme="minorHAnsi"/>
                <w:bCs/>
                <w:i/>
                <w:iCs/>
                <w:sz w:val="24"/>
              </w:rPr>
              <w:t>Deputy Public Health Director</w:t>
            </w:r>
            <w:r w:rsidR="00885C68" w:rsidRPr="00DC6770">
              <w:rPr>
                <w:rFonts w:asciiTheme="minorHAnsi" w:hAnsiTheme="minorHAnsi" w:cstheme="minorHAnsi"/>
                <w:bCs/>
                <w:i/>
                <w:iCs/>
                <w:sz w:val="24"/>
              </w:rPr>
              <w:t>, OHA</w:t>
            </w:r>
          </w:p>
          <w:p w14:paraId="12E5FD12" w14:textId="77777777" w:rsidR="00885C68" w:rsidRPr="00DC6770" w:rsidRDefault="00885C68" w:rsidP="00602697">
            <w:pPr>
              <w:pStyle w:val="PlainText"/>
              <w:rPr>
                <w:rFonts w:asciiTheme="minorHAnsi" w:hAnsiTheme="minorHAnsi" w:cstheme="minorHAnsi"/>
                <w:sz w:val="24"/>
                <w:szCs w:val="24"/>
              </w:rPr>
            </w:pPr>
          </w:p>
          <w:p w14:paraId="05159112" w14:textId="64F00C32" w:rsidR="00885C68" w:rsidRDefault="008861A5" w:rsidP="00607F11">
            <w:pPr>
              <w:rPr>
                <w:u w:val="single"/>
              </w:rPr>
            </w:pPr>
            <w:r>
              <w:rPr>
                <w:u w:val="single"/>
              </w:rPr>
              <w:t>Cara</w:t>
            </w:r>
          </w:p>
          <w:p w14:paraId="6810BDE4" w14:textId="0BE78491" w:rsidR="008861A5" w:rsidRDefault="008861A5" w:rsidP="00804A3D">
            <w:pPr>
              <w:pStyle w:val="ListParagraph"/>
              <w:numPr>
                <w:ilvl w:val="0"/>
                <w:numId w:val="5"/>
              </w:numPr>
            </w:pPr>
            <w:r>
              <w:t xml:space="preserve">OHA is preparing </w:t>
            </w:r>
            <w:r w:rsidR="00BE53A2">
              <w:t xml:space="preserve">due to decrease in COVI-19 cases </w:t>
            </w:r>
            <w:r>
              <w:t xml:space="preserve">to remove the requirement for indoor masking and </w:t>
            </w:r>
            <w:proofErr w:type="gramStart"/>
            <w:r>
              <w:t>make adjustments</w:t>
            </w:r>
            <w:proofErr w:type="gramEnd"/>
            <w:r>
              <w:t xml:space="preserve"> quarantine requirement</w:t>
            </w:r>
            <w:r w:rsidR="00BE53A2">
              <w:t>s.</w:t>
            </w:r>
          </w:p>
          <w:p w14:paraId="6208D04B" w14:textId="404E8ECF" w:rsidR="008861A5" w:rsidRDefault="00BE53A2" w:rsidP="00804A3D">
            <w:pPr>
              <w:pStyle w:val="ListParagraph"/>
              <w:numPr>
                <w:ilvl w:val="0"/>
                <w:numId w:val="5"/>
              </w:numPr>
            </w:pPr>
            <w:r>
              <w:t xml:space="preserve">There are many health and social issues that have been exacerbated by the pandemic, the focus of the plan aligns with the work the PartnerSHIP is leading with HTO. OHA in </w:t>
            </w:r>
            <w:r w:rsidR="00402F6D">
              <w:t>PartnerSHIP</w:t>
            </w:r>
            <w:r>
              <w:t xml:space="preserve"> with Governor's office is working on a "plan to plan" and identify what communities need leveraging the knowledge and </w:t>
            </w:r>
            <w:r w:rsidR="00402F6D">
              <w:t>thoughtfulness</w:t>
            </w:r>
            <w:r>
              <w:t xml:space="preserve"> of this group.</w:t>
            </w:r>
          </w:p>
          <w:p w14:paraId="36B96D77" w14:textId="25D1ACFC" w:rsidR="00BE53A2" w:rsidRDefault="00BE53A2" w:rsidP="00804A3D">
            <w:pPr>
              <w:pStyle w:val="ListParagraph"/>
              <w:numPr>
                <w:ilvl w:val="0"/>
                <w:numId w:val="5"/>
              </w:numPr>
            </w:pPr>
            <w:r>
              <w:t>Focus areas in the same strategy areas that this group has prioritized, especially around housing needs and behavioral health.</w:t>
            </w:r>
          </w:p>
          <w:p w14:paraId="77E60347" w14:textId="62481933" w:rsidR="00BE53A2" w:rsidRDefault="00BE53A2" w:rsidP="00804A3D">
            <w:pPr>
              <w:pStyle w:val="ListParagraph"/>
              <w:numPr>
                <w:ilvl w:val="0"/>
                <w:numId w:val="5"/>
              </w:numPr>
            </w:pPr>
            <w:r>
              <w:t>Est</w:t>
            </w:r>
            <w:r w:rsidR="00402F6D">
              <w:t>h</w:t>
            </w:r>
            <w:r>
              <w:t>er asked – As responses to covid shift</w:t>
            </w:r>
            <w:r w:rsidR="00402F6D">
              <w:t xml:space="preserve"> – especially around mask mandate. What is OHA's position on continued cases and maintaining infrastructure</w:t>
            </w:r>
            <w:r w:rsidR="00165E90">
              <w:t>, f</w:t>
            </w:r>
            <w:r w:rsidR="00402F6D">
              <w:t>or example, hospital capacity?</w:t>
            </w:r>
          </w:p>
          <w:p w14:paraId="0C0BB9EE" w14:textId="6ADAF2DB" w:rsidR="00402F6D" w:rsidRDefault="00165E90" w:rsidP="00804A3D">
            <w:pPr>
              <w:pStyle w:val="ListParagraph"/>
              <w:numPr>
                <w:ilvl w:val="1"/>
                <w:numId w:val="5"/>
              </w:numPr>
            </w:pPr>
            <w:r>
              <w:t>Cara- OHA</w:t>
            </w:r>
            <w:r w:rsidR="00402F6D">
              <w:t xml:space="preserve"> isn't walking away from COVID-19 but transitioning the response to what we know needs to happen in community, focusing on health equity especially in those communities that have been disproportionately impacted by COVID. </w:t>
            </w:r>
            <w:r>
              <w:t>Looking at data real time to identify where impacts are a</w:t>
            </w:r>
            <w:r w:rsidR="00402F6D">
              <w:t xml:space="preserve">s well as in areas where outcomes have been worsened by the pandemic </w:t>
            </w:r>
            <w:r>
              <w:t xml:space="preserve">and by supporting and uplifting </w:t>
            </w:r>
            <w:r w:rsidR="00402F6D">
              <w:t xml:space="preserve">wraparound </w:t>
            </w:r>
            <w:r>
              <w:t xml:space="preserve">resources and </w:t>
            </w:r>
            <w:r w:rsidR="00402F6D">
              <w:t>services</w:t>
            </w:r>
            <w:r>
              <w:t xml:space="preserve"> where they are most needed</w:t>
            </w:r>
            <w:r w:rsidR="00402F6D">
              <w:t>.</w:t>
            </w:r>
          </w:p>
          <w:p w14:paraId="0EDD437E" w14:textId="23741304" w:rsidR="00165E90" w:rsidRDefault="00165E90" w:rsidP="00804A3D">
            <w:pPr>
              <w:pStyle w:val="ListParagraph"/>
              <w:numPr>
                <w:ilvl w:val="0"/>
                <w:numId w:val="5"/>
              </w:numPr>
            </w:pPr>
            <w:r>
              <w:t xml:space="preserve">Ian – Looking to Modernization and the funding opportunities that have been given to CBO's, I see how the </w:t>
            </w:r>
            <w:proofErr w:type="spellStart"/>
            <w:r>
              <w:t>P</w:t>
            </w:r>
            <w:r w:rsidR="005B3D69">
              <w:t>a</w:t>
            </w:r>
            <w:r>
              <w:t>tnerSHIP</w:t>
            </w:r>
            <w:proofErr w:type="spellEnd"/>
            <w:r>
              <w:t xml:space="preserve"> could use Modernization funded work and see how this group could look at how that relates to this covid recovery work and HTO. </w:t>
            </w:r>
          </w:p>
          <w:p w14:paraId="562A9911" w14:textId="6C196BF6" w:rsidR="00165E90" w:rsidRDefault="00165E90" w:rsidP="00804A3D">
            <w:pPr>
              <w:pStyle w:val="ListParagraph"/>
              <w:numPr>
                <w:ilvl w:val="0"/>
                <w:numId w:val="5"/>
              </w:numPr>
            </w:pPr>
            <w:r>
              <w:t xml:space="preserve">Timur </w:t>
            </w:r>
            <w:r w:rsidR="005B3D69">
              <w:t>– Looking to Ukraine, reminded the group of the need to look ahead and think of potential refugees; young people and families that will need support.</w:t>
            </w:r>
          </w:p>
          <w:p w14:paraId="264FA558" w14:textId="4A8A7E9D" w:rsidR="005B3D69" w:rsidRDefault="005B3D69" w:rsidP="00804A3D">
            <w:pPr>
              <w:pStyle w:val="ListParagraph"/>
              <w:numPr>
                <w:ilvl w:val="0"/>
                <w:numId w:val="5"/>
              </w:numPr>
            </w:pPr>
            <w:r>
              <w:t xml:space="preserve">Veronica- Encourages OHA to think about all the organizations who were developing and providing wraparound services and how to continue to support these organizations, </w:t>
            </w:r>
            <w:proofErr w:type="gramStart"/>
            <w:r>
              <w:t>i.e.</w:t>
            </w:r>
            <w:proofErr w:type="gramEnd"/>
            <w:r>
              <w:t xml:space="preserve"> gap funding.</w:t>
            </w:r>
          </w:p>
          <w:p w14:paraId="73560066" w14:textId="42EFB841" w:rsidR="005B3D69" w:rsidRDefault="005B3D69" w:rsidP="00804A3D">
            <w:pPr>
              <w:pStyle w:val="ListParagraph"/>
              <w:numPr>
                <w:ilvl w:val="0"/>
                <w:numId w:val="5"/>
              </w:numPr>
            </w:pPr>
            <w:r>
              <w:lastRenderedPageBreak/>
              <w:t xml:space="preserve">Rachael Wonder if OHA is </w:t>
            </w:r>
            <w:proofErr w:type="gramStart"/>
            <w:r>
              <w:t>taking a look</w:t>
            </w:r>
            <w:proofErr w:type="gramEnd"/>
            <w:r>
              <w:t xml:space="preserve"> at what fell apart in terms of infrastructure when the pandemic hit and assure that it doesn't happen again</w:t>
            </w:r>
            <w:r w:rsidR="00E5228C">
              <w:t>? As it turned out there was a lot of money to strengthen organizations and capacity, how can we assure that doesn't turn off?</w:t>
            </w:r>
          </w:p>
          <w:p w14:paraId="017C687D" w14:textId="6EDBC22B" w:rsidR="00E5228C" w:rsidRDefault="00E5228C" w:rsidP="00804A3D">
            <w:pPr>
              <w:pStyle w:val="ListParagraph"/>
              <w:numPr>
                <w:ilvl w:val="1"/>
                <w:numId w:val="5"/>
              </w:numPr>
            </w:pPr>
            <w:r>
              <w:t xml:space="preserve">There is some legislation that just passed last week. OHA is doing a series of 3 after action reports to assess this. </w:t>
            </w:r>
          </w:p>
          <w:p w14:paraId="7FB4E47A" w14:textId="407762D7" w:rsidR="00E5228C" w:rsidRDefault="00E5228C" w:rsidP="00804A3D">
            <w:pPr>
              <w:pStyle w:val="ListParagraph"/>
              <w:numPr>
                <w:ilvl w:val="1"/>
                <w:numId w:val="5"/>
              </w:numPr>
            </w:pPr>
            <w:r>
              <w:t>Cara asked how folks would like to hear about way this group would think of linking community resilience to</w:t>
            </w:r>
            <w:r w:rsidR="00500D46">
              <w:t xml:space="preserve"> the</w:t>
            </w:r>
            <w:r>
              <w:t xml:space="preserve"> broad</w:t>
            </w:r>
            <w:r w:rsidR="00500D46">
              <w:t xml:space="preserve"> HTO plan </w:t>
            </w:r>
            <w:r>
              <w:t>community specific priorities can fall within in.</w:t>
            </w:r>
          </w:p>
          <w:p w14:paraId="3F08BC3F" w14:textId="6B687F80" w:rsidR="00E5228C" w:rsidRDefault="00E5228C" w:rsidP="00E5228C">
            <w:pPr>
              <w:ind w:left="360"/>
            </w:pPr>
          </w:p>
          <w:p w14:paraId="22F04830" w14:textId="636B558A" w:rsidR="00E5228C" w:rsidRDefault="00E5228C" w:rsidP="00E5228C">
            <w:pPr>
              <w:ind w:left="360"/>
            </w:pPr>
            <w:r>
              <w:t>Nhu wrapped up this topic and encouraged folks to reach out to Cara with addition</w:t>
            </w:r>
            <w:r w:rsidR="00500D46">
              <w:t>al questions and comments.</w:t>
            </w:r>
          </w:p>
          <w:p w14:paraId="641E57FC" w14:textId="7B22401A" w:rsidR="00885C68" w:rsidRDefault="00885C68" w:rsidP="0033470B">
            <w:pPr>
              <w:pStyle w:val="PlainText"/>
              <w:rPr>
                <w:rFonts w:asciiTheme="minorHAnsi" w:hAnsiTheme="minorHAnsi" w:cstheme="minorHAnsi"/>
                <w:sz w:val="24"/>
                <w:szCs w:val="24"/>
              </w:rPr>
            </w:pPr>
          </w:p>
          <w:p w14:paraId="055C5BEB" w14:textId="77777777" w:rsidR="00885C68" w:rsidRPr="00DC6770" w:rsidRDefault="00885C68" w:rsidP="0033470B">
            <w:pPr>
              <w:pStyle w:val="PlainText"/>
              <w:rPr>
                <w:rFonts w:asciiTheme="minorHAnsi" w:hAnsiTheme="minorHAnsi" w:cstheme="minorHAnsi"/>
                <w:sz w:val="24"/>
                <w:szCs w:val="24"/>
              </w:rPr>
            </w:pPr>
          </w:p>
          <w:p w14:paraId="0C61BD6C" w14:textId="5F5D6A06" w:rsidR="00885C68" w:rsidRPr="00DC6770" w:rsidRDefault="00885C68" w:rsidP="006809F5">
            <w:pPr>
              <w:pStyle w:val="PlainText"/>
              <w:rPr>
                <w:rFonts w:asciiTheme="minorHAnsi" w:hAnsiTheme="minorHAnsi" w:cstheme="minorHAnsi"/>
                <w:sz w:val="24"/>
                <w:szCs w:val="24"/>
              </w:rPr>
            </w:pPr>
          </w:p>
        </w:tc>
      </w:tr>
      <w:tr w:rsidR="00E5228C" w:rsidRPr="00DC6770" w14:paraId="11E96C62" w14:textId="77777777" w:rsidTr="00885C68">
        <w:trPr>
          <w:trHeight w:val="641"/>
        </w:trPr>
        <w:tc>
          <w:tcPr>
            <w:tcW w:w="9180" w:type="dxa"/>
            <w:tcBorders>
              <w:left w:val="nil"/>
              <w:right w:val="nil"/>
            </w:tcBorders>
            <w:shd w:val="clear" w:color="auto" w:fill="auto"/>
          </w:tcPr>
          <w:p w14:paraId="54CB2F7B" w14:textId="77777777" w:rsidR="00E5228C" w:rsidRDefault="00E5228C" w:rsidP="006E2CCD">
            <w:pPr>
              <w:rPr>
                <w:rFonts w:asciiTheme="minorHAnsi" w:hAnsiTheme="minorHAnsi" w:cstheme="minorHAnsi"/>
                <w:b/>
                <w:sz w:val="24"/>
                <w:u w:val="single"/>
              </w:rPr>
            </w:pPr>
          </w:p>
        </w:tc>
      </w:tr>
      <w:tr w:rsidR="00885C68" w:rsidRPr="00DC6770" w14:paraId="7FC05FCF" w14:textId="3D306B12" w:rsidTr="00885C68">
        <w:trPr>
          <w:trHeight w:val="652"/>
        </w:trPr>
        <w:tc>
          <w:tcPr>
            <w:tcW w:w="9180" w:type="dxa"/>
            <w:tcBorders>
              <w:left w:val="nil"/>
              <w:right w:val="nil"/>
            </w:tcBorders>
          </w:tcPr>
          <w:p w14:paraId="035C1BB6" w14:textId="77777777" w:rsidR="00500D46" w:rsidRDefault="00500D46" w:rsidP="00DA7BEC">
            <w:pPr>
              <w:pStyle w:val="PlainText"/>
              <w:rPr>
                <w:rFonts w:asciiTheme="minorHAnsi" w:hAnsiTheme="minorHAnsi" w:cstheme="minorHAnsi"/>
                <w:b/>
                <w:bCs/>
                <w:sz w:val="24"/>
                <w:szCs w:val="24"/>
                <w:u w:val="single"/>
              </w:rPr>
            </w:pPr>
            <w:r w:rsidRPr="00500D46">
              <w:rPr>
                <w:rFonts w:asciiTheme="minorHAnsi" w:hAnsiTheme="minorHAnsi" w:cstheme="minorHAnsi"/>
                <w:b/>
                <w:bCs/>
                <w:sz w:val="24"/>
                <w:szCs w:val="24"/>
                <w:u w:val="single"/>
              </w:rPr>
              <w:t>Policy Option Package development</w:t>
            </w:r>
          </w:p>
          <w:p w14:paraId="5A2B4AC5" w14:textId="3313381A" w:rsidR="00885C68" w:rsidRPr="00DA7BEC" w:rsidRDefault="00885C68" w:rsidP="00DA7BEC">
            <w:pPr>
              <w:pStyle w:val="PlainText"/>
              <w:rPr>
                <w:rFonts w:asciiTheme="minorHAnsi" w:hAnsiTheme="minorHAnsi" w:cstheme="minorHAnsi"/>
                <w:i/>
                <w:iCs/>
                <w:sz w:val="24"/>
                <w:szCs w:val="24"/>
              </w:rPr>
            </w:pPr>
            <w:r w:rsidRPr="00DA7BEC">
              <w:rPr>
                <w:rFonts w:asciiTheme="minorHAnsi" w:hAnsiTheme="minorHAnsi" w:cstheme="minorHAnsi"/>
                <w:i/>
                <w:iCs/>
                <w:sz w:val="24"/>
                <w:szCs w:val="24"/>
              </w:rPr>
              <w:t>Christy Hudson, HTO Lead, OHA</w:t>
            </w:r>
          </w:p>
          <w:p w14:paraId="600E6897" w14:textId="6B92D971" w:rsidR="00885C68" w:rsidRDefault="00500D46" w:rsidP="00DA7BEC">
            <w:pPr>
              <w:pStyle w:val="PlainText"/>
              <w:rPr>
                <w:rFonts w:asciiTheme="minorHAnsi" w:hAnsiTheme="minorHAnsi" w:cstheme="minorHAnsi"/>
                <w:i/>
                <w:iCs/>
                <w:sz w:val="24"/>
                <w:szCs w:val="24"/>
              </w:rPr>
            </w:pPr>
            <w:r>
              <w:rPr>
                <w:rFonts w:asciiTheme="minorHAnsi" w:hAnsiTheme="minorHAnsi" w:cstheme="minorHAnsi"/>
                <w:i/>
                <w:iCs/>
                <w:sz w:val="24"/>
                <w:szCs w:val="24"/>
              </w:rPr>
              <w:t>Charina Walker</w:t>
            </w:r>
            <w:r w:rsidR="00885C68" w:rsidRPr="00DA7BEC">
              <w:rPr>
                <w:rFonts w:asciiTheme="minorHAnsi" w:hAnsiTheme="minorHAnsi" w:cstheme="minorHAnsi"/>
                <w:i/>
                <w:iCs/>
                <w:sz w:val="24"/>
                <w:szCs w:val="24"/>
              </w:rPr>
              <w:t>,</w:t>
            </w:r>
            <w:r>
              <w:rPr>
                <w:rFonts w:asciiTheme="minorHAnsi" w:hAnsiTheme="minorHAnsi" w:cstheme="minorHAnsi"/>
                <w:i/>
                <w:iCs/>
                <w:sz w:val="24"/>
                <w:szCs w:val="24"/>
              </w:rPr>
              <w:t xml:space="preserve"> Public Health Division Legislative Policy Lead, OHA</w:t>
            </w:r>
          </w:p>
          <w:p w14:paraId="7BACA1A2" w14:textId="28C1BF1C" w:rsidR="00EE69AD" w:rsidRDefault="00EE69AD" w:rsidP="00DA7BEC">
            <w:pPr>
              <w:pStyle w:val="PlainText"/>
              <w:rPr>
                <w:rFonts w:asciiTheme="minorHAnsi" w:hAnsiTheme="minorHAnsi" w:cstheme="minorHAnsi"/>
                <w:i/>
                <w:iCs/>
                <w:sz w:val="24"/>
                <w:szCs w:val="24"/>
              </w:rPr>
            </w:pPr>
          </w:p>
          <w:p w14:paraId="45CD60C2" w14:textId="77777777" w:rsidR="00EB6489" w:rsidRPr="00B57D68" w:rsidRDefault="00EE69AD" w:rsidP="00DA7BEC">
            <w:pPr>
              <w:pStyle w:val="PlainText"/>
              <w:rPr>
                <w:rFonts w:asciiTheme="minorHAnsi" w:hAnsiTheme="minorHAnsi" w:cstheme="minorHAnsi"/>
                <w:sz w:val="24"/>
                <w:szCs w:val="24"/>
                <w:u w:val="single"/>
              </w:rPr>
            </w:pPr>
            <w:r w:rsidRPr="00B57D68">
              <w:rPr>
                <w:rFonts w:asciiTheme="minorHAnsi" w:hAnsiTheme="minorHAnsi" w:cstheme="minorHAnsi"/>
                <w:sz w:val="24"/>
                <w:szCs w:val="24"/>
                <w:u w:val="single"/>
              </w:rPr>
              <w:t xml:space="preserve">Christy </w:t>
            </w:r>
          </w:p>
          <w:p w14:paraId="30FE4A12" w14:textId="358837B1" w:rsidR="00EE69AD" w:rsidRPr="00EB6489" w:rsidRDefault="00EE69AD" w:rsidP="00804A3D">
            <w:pPr>
              <w:pStyle w:val="PlainText"/>
              <w:numPr>
                <w:ilvl w:val="0"/>
                <w:numId w:val="7"/>
              </w:numPr>
              <w:rPr>
                <w:rFonts w:asciiTheme="minorHAnsi" w:hAnsiTheme="minorHAnsi" w:cstheme="minorHAnsi"/>
                <w:sz w:val="24"/>
                <w:szCs w:val="24"/>
              </w:rPr>
            </w:pPr>
            <w:r w:rsidRPr="00EB6489">
              <w:rPr>
                <w:rFonts w:asciiTheme="minorHAnsi" w:hAnsiTheme="minorHAnsi" w:cstheme="minorHAnsi"/>
                <w:sz w:val="24"/>
                <w:szCs w:val="24"/>
              </w:rPr>
              <w:t>Th</w:t>
            </w:r>
            <w:r w:rsidR="00EB6489" w:rsidRPr="00EB6489">
              <w:rPr>
                <w:rFonts w:asciiTheme="minorHAnsi" w:hAnsiTheme="minorHAnsi" w:cstheme="minorHAnsi"/>
                <w:sz w:val="24"/>
                <w:szCs w:val="24"/>
              </w:rPr>
              <w:t>e PartnerSHIP</w:t>
            </w:r>
            <w:r w:rsidRPr="00EB6489">
              <w:rPr>
                <w:rFonts w:asciiTheme="minorHAnsi" w:hAnsiTheme="minorHAnsi" w:cstheme="minorHAnsi"/>
                <w:sz w:val="24"/>
                <w:szCs w:val="24"/>
              </w:rPr>
              <w:t xml:space="preserve"> has been asked to develop a P</w:t>
            </w:r>
            <w:r w:rsidR="00EB6489" w:rsidRPr="00EB6489">
              <w:rPr>
                <w:rFonts w:asciiTheme="minorHAnsi" w:hAnsiTheme="minorHAnsi" w:cstheme="minorHAnsi"/>
                <w:sz w:val="24"/>
                <w:szCs w:val="24"/>
              </w:rPr>
              <w:t>olicy Option Package (POP)</w:t>
            </w:r>
            <w:r w:rsidRPr="00EB6489">
              <w:rPr>
                <w:rFonts w:asciiTheme="minorHAnsi" w:hAnsiTheme="minorHAnsi" w:cstheme="minorHAnsi"/>
                <w:sz w:val="24"/>
                <w:szCs w:val="24"/>
              </w:rPr>
              <w:t xml:space="preserve"> to support HTO</w:t>
            </w:r>
            <w:r w:rsidR="00EB6489" w:rsidRPr="00EB6489">
              <w:rPr>
                <w:rFonts w:asciiTheme="minorHAnsi" w:hAnsiTheme="minorHAnsi" w:cstheme="minorHAnsi"/>
                <w:sz w:val="24"/>
                <w:szCs w:val="24"/>
              </w:rPr>
              <w:t>.</w:t>
            </w:r>
            <w:r w:rsidRPr="00EB6489">
              <w:rPr>
                <w:rFonts w:asciiTheme="minorHAnsi" w:hAnsiTheme="minorHAnsi" w:cstheme="minorHAnsi"/>
                <w:sz w:val="24"/>
                <w:szCs w:val="24"/>
              </w:rPr>
              <w:t xml:space="preserve"> </w:t>
            </w:r>
            <w:r w:rsidR="00EB6489" w:rsidRPr="00EB6489">
              <w:rPr>
                <w:rFonts w:asciiTheme="minorHAnsi" w:hAnsiTheme="minorHAnsi" w:cstheme="minorHAnsi"/>
                <w:sz w:val="24"/>
                <w:szCs w:val="24"/>
              </w:rPr>
              <w:t>A full package is due</w:t>
            </w:r>
            <w:r w:rsidRPr="00EB6489">
              <w:rPr>
                <w:rFonts w:asciiTheme="minorHAnsi" w:hAnsiTheme="minorHAnsi" w:cstheme="minorHAnsi"/>
                <w:sz w:val="24"/>
                <w:szCs w:val="24"/>
              </w:rPr>
              <w:t xml:space="preserve"> to OHA by July 1, in conjunction with the 7 strategies that have </w:t>
            </w:r>
            <w:r w:rsidR="00EB6489" w:rsidRPr="00EB6489">
              <w:rPr>
                <w:rFonts w:asciiTheme="minorHAnsi" w:hAnsiTheme="minorHAnsi" w:cstheme="minorHAnsi"/>
                <w:sz w:val="24"/>
                <w:szCs w:val="24"/>
              </w:rPr>
              <w:t>already been</w:t>
            </w:r>
            <w:r w:rsidRPr="00EB6489">
              <w:rPr>
                <w:rFonts w:asciiTheme="minorHAnsi" w:hAnsiTheme="minorHAnsi" w:cstheme="minorHAnsi"/>
                <w:sz w:val="24"/>
                <w:szCs w:val="24"/>
              </w:rPr>
              <w:t xml:space="preserve"> passed along to OHA's L</w:t>
            </w:r>
            <w:r w:rsidR="00EB6489" w:rsidRPr="00EB6489">
              <w:rPr>
                <w:rFonts w:asciiTheme="minorHAnsi" w:hAnsiTheme="minorHAnsi" w:cstheme="minorHAnsi"/>
                <w:sz w:val="24"/>
                <w:szCs w:val="24"/>
              </w:rPr>
              <w:t xml:space="preserve">egislative </w:t>
            </w:r>
            <w:r w:rsidRPr="00EB6489">
              <w:rPr>
                <w:rFonts w:asciiTheme="minorHAnsi" w:hAnsiTheme="minorHAnsi" w:cstheme="minorHAnsi"/>
                <w:sz w:val="24"/>
                <w:szCs w:val="24"/>
              </w:rPr>
              <w:t>E</w:t>
            </w:r>
            <w:r w:rsidR="00EB6489" w:rsidRPr="00EB6489">
              <w:rPr>
                <w:rFonts w:asciiTheme="minorHAnsi" w:hAnsiTheme="minorHAnsi" w:cstheme="minorHAnsi"/>
                <w:sz w:val="24"/>
                <w:szCs w:val="24"/>
              </w:rPr>
              <w:t xml:space="preserve">quity </w:t>
            </w:r>
            <w:r w:rsidRPr="00EB6489">
              <w:rPr>
                <w:rFonts w:asciiTheme="minorHAnsi" w:hAnsiTheme="minorHAnsi" w:cstheme="minorHAnsi"/>
                <w:sz w:val="24"/>
                <w:szCs w:val="24"/>
              </w:rPr>
              <w:t>T</w:t>
            </w:r>
            <w:r w:rsidR="00EB6489" w:rsidRPr="00EB6489">
              <w:rPr>
                <w:rFonts w:asciiTheme="minorHAnsi" w:hAnsiTheme="minorHAnsi" w:cstheme="minorHAnsi"/>
                <w:sz w:val="24"/>
                <w:szCs w:val="24"/>
              </w:rPr>
              <w:t>eam</w:t>
            </w:r>
            <w:r w:rsidRPr="00EB6489">
              <w:rPr>
                <w:rFonts w:asciiTheme="minorHAnsi" w:hAnsiTheme="minorHAnsi" w:cstheme="minorHAnsi"/>
                <w:sz w:val="24"/>
                <w:szCs w:val="24"/>
              </w:rPr>
              <w:t xml:space="preserve"> for </w:t>
            </w:r>
            <w:r w:rsidR="00EB6489" w:rsidRPr="00EB6489">
              <w:rPr>
                <w:rFonts w:asciiTheme="minorHAnsi" w:hAnsiTheme="minorHAnsi" w:cstheme="minorHAnsi"/>
                <w:sz w:val="24"/>
                <w:szCs w:val="24"/>
              </w:rPr>
              <w:t>Legislative Concept (LC)</w:t>
            </w:r>
            <w:r w:rsidRPr="00EB6489">
              <w:rPr>
                <w:rFonts w:asciiTheme="minorHAnsi" w:hAnsiTheme="minorHAnsi" w:cstheme="minorHAnsi"/>
                <w:sz w:val="24"/>
                <w:szCs w:val="24"/>
              </w:rPr>
              <w:t xml:space="preserve"> development.</w:t>
            </w:r>
          </w:p>
          <w:p w14:paraId="6FB67A58" w14:textId="77777777" w:rsidR="00EB6489" w:rsidRDefault="00EB6489" w:rsidP="00EB6489">
            <w:pPr>
              <w:pStyle w:val="PlainText"/>
              <w:rPr>
                <w:rFonts w:asciiTheme="minorHAnsi" w:hAnsiTheme="minorHAnsi" w:cstheme="minorHAnsi"/>
                <w:sz w:val="24"/>
                <w:szCs w:val="24"/>
              </w:rPr>
            </w:pPr>
          </w:p>
          <w:p w14:paraId="6D784EA0" w14:textId="77777777" w:rsidR="00EB6489" w:rsidRDefault="00500D46" w:rsidP="00EB6489">
            <w:pPr>
              <w:pStyle w:val="PlainText"/>
              <w:rPr>
                <w:rFonts w:asciiTheme="minorHAnsi" w:hAnsiTheme="minorHAnsi" w:cstheme="minorHAnsi"/>
                <w:sz w:val="24"/>
                <w:szCs w:val="24"/>
              </w:rPr>
            </w:pPr>
            <w:r w:rsidRPr="00EB6489">
              <w:rPr>
                <w:rFonts w:asciiTheme="minorHAnsi" w:hAnsiTheme="minorHAnsi" w:cstheme="minorHAnsi"/>
                <w:sz w:val="24"/>
                <w:szCs w:val="24"/>
                <w:u w:val="single"/>
              </w:rPr>
              <w:t>Charina</w:t>
            </w:r>
            <w:r w:rsidR="00EB6489" w:rsidRPr="00EB6489">
              <w:rPr>
                <w:rFonts w:asciiTheme="minorHAnsi" w:hAnsiTheme="minorHAnsi" w:cstheme="minorHAnsi"/>
                <w:sz w:val="24"/>
                <w:szCs w:val="24"/>
              </w:rPr>
              <w:t xml:space="preserve"> </w:t>
            </w:r>
          </w:p>
          <w:p w14:paraId="73CB8DB1" w14:textId="2F1255F4" w:rsidR="00885C68" w:rsidRDefault="00500D46" w:rsidP="00804A3D">
            <w:pPr>
              <w:pStyle w:val="PlainText"/>
              <w:numPr>
                <w:ilvl w:val="0"/>
                <w:numId w:val="7"/>
              </w:numPr>
              <w:rPr>
                <w:rFonts w:asciiTheme="minorHAnsi" w:hAnsiTheme="minorHAnsi" w:cstheme="minorHAnsi"/>
                <w:sz w:val="24"/>
                <w:szCs w:val="24"/>
              </w:rPr>
            </w:pPr>
            <w:r>
              <w:rPr>
                <w:rFonts w:asciiTheme="minorHAnsi" w:hAnsiTheme="minorHAnsi" w:cstheme="minorHAnsi"/>
                <w:sz w:val="24"/>
                <w:szCs w:val="24"/>
              </w:rPr>
              <w:t>OHA</w:t>
            </w:r>
            <w:r w:rsidR="00EB6489">
              <w:rPr>
                <w:rFonts w:asciiTheme="minorHAnsi" w:hAnsiTheme="minorHAnsi" w:cstheme="minorHAnsi"/>
                <w:sz w:val="24"/>
                <w:szCs w:val="24"/>
              </w:rPr>
              <w:t xml:space="preserve">'s </w:t>
            </w:r>
            <w:r>
              <w:rPr>
                <w:rFonts w:asciiTheme="minorHAnsi" w:hAnsiTheme="minorHAnsi" w:cstheme="minorHAnsi"/>
                <w:sz w:val="24"/>
                <w:szCs w:val="24"/>
              </w:rPr>
              <w:t xml:space="preserve">Legislative Equity Team (LET). </w:t>
            </w:r>
            <w:r w:rsidR="00EB6489">
              <w:rPr>
                <w:rFonts w:asciiTheme="minorHAnsi" w:hAnsiTheme="minorHAnsi" w:cstheme="minorHAnsi"/>
                <w:sz w:val="24"/>
                <w:szCs w:val="24"/>
              </w:rPr>
              <w:t>LET</w:t>
            </w:r>
            <w:r>
              <w:rPr>
                <w:rFonts w:asciiTheme="minorHAnsi" w:hAnsiTheme="minorHAnsi" w:cstheme="minorHAnsi"/>
                <w:sz w:val="24"/>
                <w:szCs w:val="24"/>
              </w:rPr>
              <w:t xml:space="preserve"> is working on how OHA approaches POP and LC development with community. The </w:t>
            </w:r>
            <w:proofErr w:type="spellStart"/>
            <w:r>
              <w:rPr>
                <w:rFonts w:asciiTheme="minorHAnsi" w:hAnsiTheme="minorHAnsi" w:cstheme="minorHAnsi"/>
                <w:sz w:val="24"/>
                <w:szCs w:val="24"/>
              </w:rPr>
              <w:t>PartnerSHIP's</w:t>
            </w:r>
            <w:proofErr w:type="spellEnd"/>
            <w:r>
              <w:rPr>
                <w:rFonts w:asciiTheme="minorHAnsi" w:hAnsiTheme="minorHAnsi" w:cstheme="minorHAnsi"/>
                <w:sz w:val="24"/>
                <w:szCs w:val="24"/>
              </w:rPr>
              <w:t xml:space="preserve"> prioritized strategies were brought to this group. Updates to come as this groups moves along in their work.</w:t>
            </w:r>
          </w:p>
          <w:p w14:paraId="1D574C10" w14:textId="77777777" w:rsidR="00B57D68" w:rsidRDefault="00B57D68" w:rsidP="00804A3D">
            <w:pPr>
              <w:pStyle w:val="PlainText"/>
              <w:numPr>
                <w:ilvl w:val="0"/>
                <w:numId w:val="6"/>
              </w:numPr>
              <w:rPr>
                <w:rFonts w:asciiTheme="minorHAnsi" w:hAnsiTheme="minorHAnsi" w:cstheme="minorHAnsi"/>
                <w:sz w:val="24"/>
                <w:szCs w:val="24"/>
              </w:rPr>
            </w:pPr>
            <w:r>
              <w:rPr>
                <w:rFonts w:asciiTheme="minorHAnsi" w:hAnsiTheme="minorHAnsi" w:cstheme="minorHAnsi"/>
                <w:sz w:val="24"/>
                <w:szCs w:val="24"/>
              </w:rPr>
              <w:t>Review of slides discussing the</w:t>
            </w:r>
            <w:r w:rsidR="00500D46">
              <w:rPr>
                <w:rFonts w:asciiTheme="minorHAnsi" w:hAnsiTheme="minorHAnsi" w:cstheme="minorHAnsi"/>
                <w:sz w:val="24"/>
                <w:szCs w:val="24"/>
              </w:rPr>
              <w:t xml:space="preserve"> difference between a </w:t>
            </w:r>
            <w:r w:rsidR="00500D46" w:rsidRPr="00500D46">
              <w:rPr>
                <w:rFonts w:asciiTheme="minorHAnsi" w:hAnsiTheme="minorHAnsi" w:cstheme="minorHAnsi"/>
                <w:sz w:val="24"/>
                <w:szCs w:val="24"/>
              </w:rPr>
              <w:t xml:space="preserve">Policy Option Packages (POP) </w:t>
            </w:r>
            <w:r w:rsidR="00500D46">
              <w:rPr>
                <w:rFonts w:asciiTheme="minorHAnsi" w:hAnsiTheme="minorHAnsi" w:cstheme="minorHAnsi"/>
                <w:sz w:val="24"/>
                <w:szCs w:val="24"/>
              </w:rPr>
              <w:t>and</w:t>
            </w:r>
            <w:r w:rsidR="00500D46" w:rsidRPr="00500D46">
              <w:rPr>
                <w:rFonts w:asciiTheme="minorHAnsi" w:hAnsiTheme="minorHAnsi" w:cstheme="minorHAnsi"/>
                <w:sz w:val="24"/>
                <w:szCs w:val="24"/>
              </w:rPr>
              <w:t xml:space="preserve"> Legislative Concepts (LCs)</w:t>
            </w:r>
            <w:r w:rsidR="00500D46">
              <w:rPr>
                <w:rFonts w:asciiTheme="minorHAnsi" w:hAnsiTheme="minorHAnsi" w:cstheme="minorHAnsi"/>
                <w:sz w:val="24"/>
                <w:szCs w:val="24"/>
              </w:rPr>
              <w:t>.</w:t>
            </w:r>
            <w:r w:rsidR="00EE69AD">
              <w:rPr>
                <w:rFonts w:asciiTheme="minorHAnsi" w:hAnsiTheme="minorHAnsi" w:cstheme="minorHAnsi"/>
                <w:sz w:val="24"/>
                <w:szCs w:val="24"/>
              </w:rPr>
              <w:t xml:space="preserve"> Generally, LCs</w:t>
            </w:r>
            <w:r w:rsidR="00EE69AD" w:rsidRPr="00EE69AD">
              <w:rPr>
                <w:rFonts w:asciiTheme="minorHAnsi" w:hAnsiTheme="minorHAnsi" w:cstheme="minorHAnsi"/>
                <w:sz w:val="24"/>
                <w:szCs w:val="24"/>
              </w:rPr>
              <w:t xml:space="preserve"> are used to create or change a state law,</w:t>
            </w:r>
            <w:r w:rsidR="00EE69AD">
              <w:rPr>
                <w:rFonts w:asciiTheme="minorHAnsi" w:hAnsiTheme="minorHAnsi" w:cstheme="minorHAnsi"/>
                <w:sz w:val="24"/>
                <w:szCs w:val="24"/>
              </w:rPr>
              <w:t xml:space="preserve"> </w:t>
            </w:r>
            <w:r w:rsidR="00EE69AD" w:rsidRPr="00EE69AD">
              <w:rPr>
                <w:rFonts w:asciiTheme="minorHAnsi" w:hAnsiTheme="minorHAnsi" w:cstheme="minorHAnsi"/>
                <w:sz w:val="24"/>
                <w:szCs w:val="24"/>
              </w:rPr>
              <w:t>provide requirements for an agency, or establish a new program.</w:t>
            </w:r>
            <w:r w:rsidR="00EE69AD">
              <w:rPr>
                <w:rFonts w:asciiTheme="minorHAnsi" w:hAnsiTheme="minorHAnsi" w:cstheme="minorHAnsi"/>
                <w:sz w:val="24"/>
                <w:szCs w:val="24"/>
              </w:rPr>
              <w:t xml:space="preserve"> While POPs are formal budget requests to the governor. She gave examples of both</w:t>
            </w:r>
            <w:r>
              <w:rPr>
                <w:rFonts w:asciiTheme="minorHAnsi" w:hAnsiTheme="minorHAnsi" w:cstheme="minorHAnsi"/>
                <w:sz w:val="24"/>
                <w:szCs w:val="24"/>
              </w:rPr>
              <w:t>.</w:t>
            </w:r>
          </w:p>
          <w:p w14:paraId="4EE850DD" w14:textId="77777777" w:rsidR="00B57D68" w:rsidRDefault="00B57D68" w:rsidP="00B57D68">
            <w:pPr>
              <w:pStyle w:val="PlainText"/>
              <w:ind w:left="360"/>
              <w:rPr>
                <w:rFonts w:asciiTheme="minorHAnsi" w:hAnsiTheme="minorHAnsi" w:cstheme="minorHAnsi"/>
                <w:sz w:val="24"/>
                <w:szCs w:val="24"/>
              </w:rPr>
            </w:pPr>
          </w:p>
          <w:p w14:paraId="2C698E72" w14:textId="77777777" w:rsidR="00835A8D" w:rsidRDefault="00B57D68" w:rsidP="00804A3D">
            <w:pPr>
              <w:pStyle w:val="PlainText"/>
              <w:numPr>
                <w:ilvl w:val="0"/>
                <w:numId w:val="6"/>
              </w:numPr>
              <w:rPr>
                <w:rFonts w:asciiTheme="minorHAnsi" w:hAnsiTheme="minorHAnsi" w:cstheme="minorHAnsi"/>
                <w:sz w:val="24"/>
                <w:szCs w:val="24"/>
              </w:rPr>
            </w:pPr>
            <w:r w:rsidRPr="00B57D68">
              <w:rPr>
                <w:rFonts w:asciiTheme="minorHAnsi" w:hAnsiTheme="minorHAnsi" w:cstheme="minorHAnsi"/>
                <w:sz w:val="24"/>
                <w:szCs w:val="24"/>
              </w:rPr>
              <w:t xml:space="preserve">Christy </w:t>
            </w:r>
            <w:r>
              <w:rPr>
                <w:rFonts w:asciiTheme="minorHAnsi" w:hAnsiTheme="minorHAnsi" w:cstheme="minorHAnsi"/>
                <w:sz w:val="24"/>
                <w:szCs w:val="24"/>
              </w:rPr>
              <w:t>s</w:t>
            </w:r>
            <w:r w:rsidRPr="00B57D68">
              <w:rPr>
                <w:rFonts w:asciiTheme="minorHAnsi" w:hAnsiTheme="minorHAnsi" w:cstheme="minorHAnsi"/>
                <w:sz w:val="24"/>
                <w:szCs w:val="24"/>
              </w:rPr>
              <w:t>hared the "HTO dream proposal" pulled together by the HTO team</w:t>
            </w:r>
            <w:r>
              <w:rPr>
                <w:rFonts w:asciiTheme="minorHAnsi" w:hAnsiTheme="minorHAnsi" w:cstheme="minorHAnsi"/>
                <w:sz w:val="24"/>
                <w:szCs w:val="24"/>
              </w:rPr>
              <w:t xml:space="preserve"> that was presented to the</w:t>
            </w:r>
            <w:r w:rsidRPr="00B57D68">
              <w:rPr>
                <w:rFonts w:asciiTheme="minorHAnsi" w:hAnsiTheme="minorHAnsi" w:cstheme="minorHAnsi"/>
                <w:sz w:val="24"/>
                <w:szCs w:val="24"/>
              </w:rPr>
              <w:t xml:space="preserve"> policy committee</w:t>
            </w:r>
            <w:r>
              <w:rPr>
                <w:rFonts w:asciiTheme="minorHAnsi" w:hAnsiTheme="minorHAnsi" w:cstheme="minorHAnsi"/>
                <w:sz w:val="24"/>
                <w:szCs w:val="24"/>
              </w:rPr>
              <w:t xml:space="preserve"> and asked the group to provide feedback. Nhu encouraged to group to think about this and not limit how big they can dream </w:t>
            </w:r>
            <w:r w:rsidR="0032547C">
              <w:rPr>
                <w:rFonts w:asciiTheme="minorHAnsi" w:hAnsiTheme="minorHAnsi" w:cstheme="minorHAnsi"/>
                <w:sz w:val="24"/>
                <w:szCs w:val="24"/>
              </w:rPr>
              <w:t>when providing feedback. Asking how folks want to move forward. Christy will provide a word doc for folks to contribute comments to directly.</w:t>
            </w:r>
            <w:r w:rsidR="00835A8D">
              <w:rPr>
                <w:rFonts w:asciiTheme="minorHAnsi" w:hAnsiTheme="minorHAnsi" w:cstheme="minorHAnsi"/>
                <w:sz w:val="24"/>
                <w:szCs w:val="24"/>
              </w:rPr>
              <w:t xml:space="preserve"> </w:t>
            </w:r>
            <w:r w:rsidR="00835A8D">
              <w:rPr>
                <w:rFonts w:asciiTheme="minorHAnsi" w:hAnsiTheme="minorHAnsi" w:cstheme="minorHAnsi"/>
                <w:sz w:val="24"/>
                <w:szCs w:val="24"/>
              </w:rPr>
              <w:t xml:space="preserve">Christy shared the timeline, highlighting upcoming milestones in March, </w:t>
            </w:r>
            <w:proofErr w:type="gramStart"/>
            <w:r w:rsidR="00835A8D">
              <w:rPr>
                <w:rFonts w:asciiTheme="minorHAnsi" w:hAnsiTheme="minorHAnsi" w:cstheme="minorHAnsi"/>
                <w:sz w:val="24"/>
                <w:szCs w:val="24"/>
              </w:rPr>
              <w:t>May</w:t>
            </w:r>
            <w:proofErr w:type="gramEnd"/>
            <w:r w:rsidR="00835A8D">
              <w:rPr>
                <w:rFonts w:asciiTheme="minorHAnsi" w:hAnsiTheme="minorHAnsi" w:cstheme="minorHAnsi"/>
                <w:sz w:val="24"/>
                <w:szCs w:val="24"/>
              </w:rPr>
              <w:t xml:space="preserve"> and July.</w:t>
            </w:r>
          </w:p>
          <w:p w14:paraId="688A858D" w14:textId="77777777" w:rsidR="00835A8D" w:rsidRDefault="00835A8D" w:rsidP="00835A8D">
            <w:pPr>
              <w:pStyle w:val="ListParagraph"/>
              <w:rPr>
                <w:rFonts w:asciiTheme="minorHAnsi" w:hAnsiTheme="minorHAnsi" w:cstheme="minorHAnsi"/>
                <w:sz w:val="24"/>
              </w:rPr>
            </w:pPr>
          </w:p>
          <w:p w14:paraId="4899C288" w14:textId="040A9480" w:rsidR="00835A8D" w:rsidRPr="00835A8D" w:rsidRDefault="00835A8D" w:rsidP="00804A3D">
            <w:pPr>
              <w:pStyle w:val="PlainText"/>
              <w:numPr>
                <w:ilvl w:val="0"/>
                <w:numId w:val="6"/>
              </w:numPr>
              <w:rPr>
                <w:rFonts w:asciiTheme="minorHAnsi" w:hAnsiTheme="minorHAnsi" w:cstheme="minorHAnsi"/>
                <w:sz w:val="24"/>
                <w:szCs w:val="24"/>
              </w:rPr>
            </w:pPr>
            <w:r w:rsidRPr="00835A8D">
              <w:rPr>
                <w:rFonts w:asciiTheme="minorHAnsi" w:hAnsiTheme="minorHAnsi" w:cstheme="minorHAnsi"/>
                <w:sz w:val="24"/>
                <w:szCs w:val="24"/>
              </w:rPr>
              <w:t xml:space="preserve">The group discussed next steps and landed on </w:t>
            </w:r>
            <w:r>
              <w:rPr>
                <w:rFonts w:asciiTheme="minorHAnsi" w:hAnsiTheme="minorHAnsi" w:cstheme="minorHAnsi"/>
                <w:sz w:val="24"/>
                <w:szCs w:val="24"/>
              </w:rPr>
              <w:t xml:space="preserve">having the finance committee review and </w:t>
            </w:r>
            <w:r w:rsidRPr="00835A8D">
              <w:rPr>
                <w:rFonts w:asciiTheme="minorHAnsi" w:hAnsiTheme="minorHAnsi" w:cstheme="minorHAnsi"/>
                <w:sz w:val="24"/>
                <w:szCs w:val="24"/>
              </w:rPr>
              <w:t>bring back to the group with amounts for the group to react to</w:t>
            </w:r>
            <w:r>
              <w:rPr>
                <w:rFonts w:asciiTheme="minorHAnsi" w:hAnsiTheme="minorHAnsi" w:cstheme="minorHAnsi"/>
                <w:sz w:val="24"/>
                <w:szCs w:val="24"/>
              </w:rPr>
              <w:t xml:space="preserve"> in April.</w:t>
            </w:r>
          </w:p>
          <w:p w14:paraId="46CAF1F4" w14:textId="77777777" w:rsidR="0032547C" w:rsidRPr="00B57D68" w:rsidRDefault="0032547C" w:rsidP="0032547C">
            <w:pPr>
              <w:pStyle w:val="PlainText"/>
              <w:ind w:left="360"/>
              <w:rPr>
                <w:rFonts w:asciiTheme="minorHAnsi" w:hAnsiTheme="minorHAnsi" w:cstheme="minorHAnsi"/>
                <w:sz w:val="24"/>
                <w:szCs w:val="24"/>
              </w:rPr>
            </w:pPr>
          </w:p>
          <w:p w14:paraId="7CB207FB" w14:textId="6C6A649F" w:rsidR="00500D46" w:rsidRPr="00835A8D" w:rsidRDefault="00835A8D" w:rsidP="00A5120C">
            <w:pPr>
              <w:pStyle w:val="PlainText"/>
              <w:rPr>
                <w:rFonts w:asciiTheme="minorHAnsi" w:hAnsiTheme="minorHAnsi" w:cstheme="minorHAnsi"/>
                <w:b/>
                <w:bCs/>
                <w:sz w:val="24"/>
                <w:szCs w:val="24"/>
              </w:rPr>
            </w:pPr>
            <w:r w:rsidRPr="00835A8D">
              <w:rPr>
                <w:rFonts w:asciiTheme="minorHAnsi" w:hAnsiTheme="minorHAnsi" w:cstheme="minorHAnsi"/>
                <w:b/>
                <w:bCs/>
                <w:sz w:val="24"/>
                <w:szCs w:val="24"/>
              </w:rPr>
              <w:lastRenderedPageBreak/>
              <w:t>BREAK</w:t>
            </w:r>
            <w:r>
              <w:rPr>
                <w:rFonts w:asciiTheme="minorHAnsi" w:hAnsiTheme="minorHAnsi" w:cstheme="minorHAnsi"/>
                <w:b/>
                <w:bCs/>
                <w:sz w:val="24"/>
                <w:szCs w:val="24"/>
              </w:rPr>
              <w:t xml:space="preserve"> 8 mins</w:t>
            </w:r>
          </w:p>
          <w:p w14:paraId="227612F6" w14:textId="272EBC3C" w:rsidR="00500D46" w:rsidRPr="0029226E" w:rsidRDefault="00500D46" w:rsidP="00A5120C">
            <w:pPr>
              <w:pStyle w:val="PlainText"/>
              <w:rPr>
                <w:rFonts w:asciiTheme="minorHAnsi" w:hAnsiTheme="minorHAnsi" w:cstheme="minorHAnsi"/>
                <w:sz w:val="24"/>
                <w:szCs w:val="24"/>
              </w:rPr>
            </w:pPr>
          </w:p>
        </w:tc>
      </w:tr>
      <w:tr w:rsidR="00885C68" w:rsidRPr="00DC6770" w14:paraId="3BFE917E" w14:textId="77777777" w:rsidTr="00885C68">
        <w:trPr>
          <w:trHeight w:val="652"/>
        </w:trPr>
        <w:tc>
          <w:tcPr>
            <w:tcW w:w="9180" w:type="dxa"/>
            <w:tcBorders>
              <w:left w:val="nil"/>
              <w:right w:val="nil"/>
            </w:tcBorders>
          </w:tcPr>
          <w:p w14:paraId="40E59944" w14:textId="77777777" w:rsidR="00835A8D" w:rsidRDefault="00835A8D" w:rsidP="00363F01">
            <w:pPr>
              <w:rPr>
                <w:rFonts w:asciiTheme="minorHAnsi" w:hAnsiTheme="minorHAnsi" w:cstheme="minorHAnsi"/>
                <w:b/>
                <w:sz w:val="24"/>
                <w:u w:val="single"/>
              </w:rPr>
            </w:pPr>
            <w:r w:rsidRPr="00835A8D">
              <w:rPr>
                <w:rFonts w:asciiTheme="minorHAnsi" w:hAnsiTheme="minorHAnsi" w:cstheme="minorHAnsi"/>
                <w:b/>
                <w:sz w:val="24"/>
                <w:u w:val="single"/>
              </w:rPr>
              <w:lastRenderedPageBreak/>
              <w:t>Accountability report: Behavioral health strategies</w:t>
            </w:r>
          </w:p>
          <w:p w14:paraId="164A7C6D" w14:textId="2FF8B484" w:rsidR="00D32BC9" w:rsidRDefault="00D32BC9" w:rsidP="00D32BC9">
            <w:pPr>
              <w:tabs>
                <w:tab w:val="left" w:pos="1440"/>
                <w:tab w:val="left" w:pos="1800"/>
              </w:tabs>
              <w:rPr>
                <w:rFonts w:asciiTheme="minorHAnsi" w:hAnsiTheme="minorHAnsi" w:cstheme="minorHAnsi"/>
                <w:i/>
                <w:iCs/>
                <w:sz w:val="24"/>
              </w:rPr>
            </w:pPr>
            <w:r w:rsidRPr="00D8687D">
              <w:rPr>
                <w:rFonts w:asciiTheme="minorHAnsi" w:hAnsiTheme="minorHAnsi" w:cstheme="minorHAnsi"/>
                <w:i/>
                <w:iCs/>
                <w:sz w:val="24"/>
              </w:rPr>
              <w:t xml:space="preserve">Jessie Eagan, </w:t>
            </w:r>
            <w:r>
              <w:rPr>
                <w:rFonts w:asciiTheme="minorHAnsi" w:hAnsiTheme="minorHAnsi" w:cstheme="minorHAnsi"/>
                <w:i/>
                <w:iCs/>
                <w:sz w:val="24"/>
              </w:rPr>
              <w:t xml:space="preserve">OHA </w:t>
            </w:r>
            <w:r w:rsidRPr="00D8687D">
              <w:rPr>
                <w:rFonts w:asciiTheme="minorHAnsi" w:hAnsiTheme="minorHAnsi" w:cstheme="minorHAnsi"/>
                <w:i/>
                <w:iCs/>
                <w:sz w:val="24"/>
              </w:rPr>
              <w:t>Child and Family Behavioral Health Manager</w:t>
            </w:r>
          </w:p>
          <w:p w14:paraId="42941034" w14:textId="77777777" w:rsidR="00D32BC9" w:rsidRPr="00DF7F95" w:rsidRDefault="00D32BC9" w:rsidP="00D32BC9">
            <w:pPr>
              <w:tabs>
                <w:tab w:val="left" w:pos="1440"/>
                <w:tab w:val="left" w:pos="1800"/>
              </w:tabs>
              <w:rPr>
                <w:rFonts w:asciiTheme="minorHAnsi" w:hAnsiTheme="minorHAnsi" w:cstheme="minorHAnsi"/>
                <w:i/>
                <w:iCs/>
                <w:sz w:val="24"/>
              </w:rPr>
            </w:pPr>
            <w:r>
              <w:rPr>
                <w:rFonts w:asciiTheme="minorHAnsi" w:hAnsiTheme="minorHAnsi" w:cstheme="minorHAnsi"/>
                <w:i/>
                <w:iCs/>
                <w:sz w:val="24"/>
              </w:rPr>
              <w:t>Grace Bullock, ODE Senior Mental Health Officer</w:t>
            </w:r>
          </w:p>
          <w:p w14:paraId="51CAF2EB" w14:textId="7331FC0C" w:rsidR="00885C68" w:rsidRDefault="00885C68" w:rsidP="00E530ED">
            <w:pPr>
              <w:pStyle w:val="PlainText"/>
              <w:rPr>
                <w:rFonts w:asciiTheme="minorHAnsi" w:hAnsiTheme="minorHAnsi" w:cstheme="minorHAnsi"/>
                <w:sz w:val="24"/>
                <w:szCs w:val="24"/>
              </w:rPr>
            </w:pPr>
          </w:p>
          <w:p w14:paraId="19FF8E64" w14:textId="3DE0B394" w:rsidR="00C625DA" w:rsidRDefault="003B26D0" w:rsidP="00C625DA">
            <w:pPr>
              <w:pStyle w:val="PlainText"/>
              <w:rPr>
                <w:rFonts w:asciiTheme="minorHAnsi" w:hAnsiTheme="minorHAnsi" w:cstheme="minorHAnsi"/>
                <w:sz w:val="24"/>
                <w:szCs w:val="24"/>
              </w:rPr>
            </w:pPr>
            <w:r>
              <w:rPr>
                <w:rFonts w:asciiTheme="minorHAnsi" w:hAnsiTheme="minorHAnsi" w:cstheme="minorHAnsi"/>
                <w:sz w:val="24"/>
                <w:szCs w:val="24"/>
              </w:rPr>
              <w:t>Grace</w:t>
            </w:r>
            <w:r w:rsidR="00D32BC9">
              <w:rPr>
                <w:rFonts w:asciiTheme="minorHAnsi" w:hAnsiTheme="minorHAnsi" w:cstheme="minorHAnsi"/>
                <w:sz w:val="24"/>
                <w:szCs w:val="24"/>
              </w:rPr>
              <w:t xml:space="preserve"> of Oregon Department of Education shared</w:t>
            </w:r>
            <w:r>
              <w:rPr>
                <w:rFonts w:asciiTheme="minorHAnsi" w:hAnsiTheme="minorHAnsi" w:cstheme="minorHAnsi"/>
                <w:sz w:val="24"/>
                <w:szCs w:val="24"/>
              </w:rPr>
              <w:t xml:space="preserve"> a</w:t>
            </w:r>
            <w:r w:rsidR="00D32BC9">
              <w:rPr>
                <w:rFonts w:asciiTheme="minorHAnsi" w:hAnsiTheme="minorHAnsi" w:cstheme="minorHAnsi"/>
                <w:sz w:val="24"/>
                <w:szCs w:val="24"/>
              </w:rPr>
              <w:t xml:space="preserve"> presentation on Strengthening Mental Health education 2.0 Initiative discussing how ODE is doing on p</w:t>
            </w:r>
            <w:r w:rsidR="00D32BC9" w:rsidRPr="00D32BC9">
              <w:rPr>
                <w:rFonts w:asciiTheme="minorHAnsi" w:hAnsiTheme="minorHAnsi" w:cstheme="minorHAnsi"/>
                <w:sz w:val="24"/>
                <w:szCs w:val="24"/>
              </w:rPr>
              <w:t>rovid</w:t>
            </w:r>
            <w:r w:rsidR="00D32BC9">
              <w:rPr>
                <w:rFonts w:asciiTheme="minorHAnsi" w:hAnsiTheme="minorHAnsi" w:cstheme="minorHAnsi"/>
                <w:sz w:val="24"/>
                <w:szCs w:val="24"/>
              </w:rPr>
              <w:t>ing</w:t>
            </w:r>
            <w:r w:rsidR="00D32BC9" w:rsidRPr="00D32BC9">
              <w:rPr>
                <w:rFonts w:asciiTheme="minorHAnsi" w:hAnsiTheme="minorHAnsi" w:cstheme="minorHAnsi"/>
                <w:sz w:val="24"/>
                <w:szCs w:val="24"/>
              </w:rPr>
              <w:t xml:space="preserve"> culturally and linguistically responsive,</w:t>
            </w:r>
            <w:r w:rsidR="00D32BC9">
              <w:rPr>
                <w:rFonts w:asciiTheme="minorHAnsi" w:hAnsiTheme="minorHAnsi" w:cstheme="minorHAnsi"/>
                <w:sz w:val="24"/>
                <w:szCs w:val="24"/>
              </w:rPr>
              <w:t xml:space="preserve"> </w:t>
            </w:r>
            <w:r w:rsidR="00D32BC9" w:rsidRPr="00D32BC9">
              <w:rPr>
                <w:rFonts w:asciiTheme="minorHAnsi" w:hAnsiTheme="minorHAnsi" w:cstheme="minorHAnsi"/>
                <w:sz w:val="24"/>
                <w:szCs w:val="24"/>
              </w:rPr>
              <w:t>trauma informed, multi-tiered behavioral health</w:t>
            </w:r>
            <w:r w:rsidR="00D32BC9">
              <w:rPr>
                <w:rFonts w:asciiTheme="minorHAnsi" w:hAnsiTheme="minorHAnsi" w:cstheme="minorHAnsi"/>
                <w:sz w:val="24"/>
                <w:szCs w:val="24"/>
              </w:rPr>
              <w:t xml:space="preserve"> </w:t>
            </w:r>
            <w:r w:rsidR="00D32BC9" w:rsidRPr="00D32BC9">
              <w:rPr>
                <w:rFonts w:asciiTheme="minorHAnsi" w:hAnsiTheme="minorHAnsi" w:cstheme="minorHAnsi"/>
                <w:sz w:val="24"/>
                <w:szCs w:val="24"/>
              </w:rPr>
              <w:t>services and supports to all children and</w:t>
            </w:r>
            <w:r w:rsidR="00D32BC9">
              <w:rPr>
                <w:rFonts w:asciiTheme="minorHAnsi" w:hAnsiTheme="minorHAnsi" w:cstheme="minorHAnsi"/>
                <w:sz w:val="24"/>
                <w:szCs w:val="24"/>
              </w:rPr>
              <w:t xml:space="preserve"> </w:t>
            </w:r>
            <w:r w:rsidR="00D32BC9" w:rsidRPr="00D32BC9">
              <w:rPr>
                <w:rFonts w:asciiTheme="minorHAnsi" w:hAnsiTheme="minorHAnsi" w:cstheme="minorHAnsi"/>
                <w:sz w:val="24"/>
                <w:szCs w:val="24"/>
              </w:rPr>
              <w:t>families.</w:t>
            </w:r>
            <w:r w:rsidR="00C625DA">
              <w:rPr>
                <w:rFonts w:asciiTheme="minorHAnsi" w:hAnsiTheme="minorHAnsi" w:cstheme="minorHAnsi"/>
                <w:sz w:val="24"/>
                <w:szCs w:val="24"/>
              </w:rPr>
              <w:t xml:space="preserve"> </w:t>
            </w:r>
            <w:r w:rsidR="00D32BC9">
              <w:rPr>
                <w:rFonts w:asciiTheme="minorHAnsi" w:hAnsiTheme="minorHAnsi" w:cstheme="minorHAnsi"/>
                <w:sz w:val="24"/>
                <w:szCs w:val="24"/>
              </w:rPr>
              <w:t>They provided an update on current investments, implementation activities and challenges for these strategies.</w:t>
            </w:r>
            <w:r w:rsidR="00C625DA">
              <w:rPr>
                <w:rFonts w:asciiTheme="minorHAnsi" w:hAnsiTheme="minorHAnsi" w:cstheme="minorHAnsi"/>
                <w:sz w:val="24"/>
                <w:szCs w:val="24"/>
              </w:rPr>
              <w:t xml:space="preserve"> </w:t>
            </w:r>
            <w:r>
              <w:rPr>
                <w:rFonts w:asciiTheme="minorHAnsi" w:hAnsiTheme="minorHAnsi" w:cstheme="minorHAnsi"/>
                <w:sz w:val="24"/>
                <w:szCs w:val="24"/>
              </w:rPr>
              <w:t>Three goals were discussed;</w:t>
            </w:r>
            <w:r w:rsidR="00C625DA">
              <w:rPr>
                <w:rFonts w:asciiTheme="minorHAnsi" w:hAnsiTheme="minorHAnsi" w:cstheme="minorHAnsi"/>
                <w:sz w:val="24"/>
                <w:szCs w:val="24"/>
              </w:rPr>
              <w:t xml:space="preserve"> increased mental health literacy, increased mental health/ emotional support credentialing and the Community Care Coordinator Pilot Project.</w:t>
            </w:r>
            <w:r>
              <w:rPr>
                <w:rFonts w:asciiTheme="minorHAnsi" w:hAnsiTheme="minorHAnsi" w:cstheme="minorHAnsi"/>
                <w:sz w:val="24"/>
                <w:szCs w:val="24"/>
              </w:rPr>
              <w:t xml:space="preserve"> She shared the landing page for ODE mental health and wellness resources.</w:t>
            </w:r>
          </w:p>
          <w:p w14:paraId="051ABDE1" w14:textId="6DF325D2" w:rsidR="00D32BC9" w:rsidRDefault="00D32BC9" w:rsidP="00D32BC9">
            <w:pPr>
              <w:pStyle w:val="PlainText"/>
              <w:rPr>
                <w:rFonts w:asciiTheme="minorHAnsi" w:hAnsiTheme="minorHAnsi" w:cstheme="minorHAnsi"/>
                <w:sz w:val="24"/>
                <w:szCs w:val="24"/>
              </w:rPr>
            </w:pPr>
          </w:p>
          <w:p w14:paraId="23FED543" w14:textId="0274BE99" w:rsidR="00D32BC9" w:rsidRDefault="003B26D0" w:rsidP="00D04155">
            <w:pPr>
              <w:pStyle w:val="PlainText"/>
              <w:rPr>
                <w:rFonts w:asciiTheme="minorHAnsi" w:hAnsiTheme="minorHAnsi" w:cstheme="minorHAnsi"/>
                <w:sz w:val="24"/>
                <w:szCs w:val="24"/>
              </w:rPr>
            </w:pPr>
            <w:r>
              <w:rPr>
                <w:rFonts w:asciiTheme="minorHAnsi" w:hAnsiTheme="minorHAnsi" w:cstheme="minorHAnsi"/>
                <w:sz w:val="24"/>
                <w:szCs w:val="24"/>
              </w:rPr>
              <w:t>Jessie gave an overview of the Child and Family Behavioral Health unit</w:t>
            </w:r>
            <w:r w:rsidR="00D04155">
              <w:rPr>
                <w:rFonts w:asciiTheme="minorHAnsi" w:hAnsiTheme="minorHAnsi" w:cstheme="minorHAnsi"/>
                <w:sz w:val="24"/>
                <w:szCs w:val="24"/>
              </w:rPr>
              <w:t xml:space="preserve"> and the continuum of care. She shared details of current the investments </w:t>
            </w:r>
            <w:r w:rsidR="00D04155" w:rsidRPr="00D04155">
              <w:rPr>
                <w:rFonts w:asciiTheme="minorHAnsi" w:hAnsiTheme="minorHAnsi" w:cstheme="minorHAnsi"/>
                <w:sz w:val="24"/>
                <w:szCs w:val="24"/>
              </w:rPr>
              <w:t>Behavioral Health Workforce</w:t>
            </w:r>
            <w:r w:rsidR="00D04155">
              <w:rPr>
                <w:rFonts w:asciiTheme="minorHAnsi" w:hAnsiTheme="minorHAnsi" w:cstheme="minorHAnsi"/>
                <w:sz w:val="24"/>
                <w:szCs w:val="24"/>
              </w:rPr>
              <w:t xml:space="preserve">, </w:t>
            </w:r>
            <w:r w:rsidR="00D04155" w:rsidRPr="00D04155">
              <w:rPr>
                <w:rFonts w:asciiTheme="minorHAnsi" w:hAnsiTheme="minorHAnsi" w:cstheme="minorHAnsi"/>
                <w:sz w:val="24"/>
                <w:szCs w:val="24"/>
              </w:rPr>
              <w:t>System of Care Advisory Council</w:t>
            </w:r>
            <w:r w:rsidR="00D04155">
              <w:rPr>
                <w:rFonts w:asciiTheme="minorHAnsi" w:hAnsiTheme="minorHAnsi" w:cstheme="minorHAnsi"/>
                <w:sz w:val="24"/>
                <w:szCs w:val="24"/>
              </w:rPr>
              <w:t>, i</w:t>
            </w:r>
            <w:r w:rsidR="00D04155" w:rsidRPr="00D04155">
              <w:rPr>
                <w:rFonts w:asciiTheme="minorHAnsi" w:hAnsiTheme="minorHAnsi" w:cstheme="minorHAnsi"/>
                <w:sz w:val="24"/>
                <w:szCs w:val="24"/>
              </w:rPr>
              <w:t xml:space="preserve">nterdisciplinary </w:t>
            </w:r>
            <w:r w:rsidR="00D04155">
              <w:rPr>
                <w:rFonts w:asciiTheme="minorHAnsi" w:hAnsiTheme="minorHAnsi" w:cstheme="minorHAnsi"/>
                <w:sz w:val="24"/>
                <w:szCs w:val="24"/>
              </w:rPr>
              <w:t>a</w:t>
            </w:r>
            <w:r w:rsidR="00D04155" w:rsidRPr="00D04155">
              <w:rPr>
                <w:rFonts w:asciiTheme="minorHAnsi" w:hAnsiTheme="minorHAnsi" w:cstheme="minorHAnsi"/>
                <w:sz w:val="24"/>
                <w:szCs w:val="24"/>
              </w:rPr>
              <w:t xml:space="preserve">ssessment </w:t>
            </w:r>
            <w:r w:rsidR="00D04155">
              <w:rPr>
                <w:rFonts w:asciiTheme="minorHAnsi" w:hAnsiTheme="minorHAnsi" w:cstheme="minorHAnsi"/>
                <w:sz w:val="24"/>
                <w:szCs w:val="24"/>
              </w:rPr>
              <w:t>t</w:t>
            </w:r>
            <w:r w:rsidR="00D04155" w:rsidRPr="00D04155">
              <w:rPr>
                <w:rFonts w:asciiTheme="minorHAnsi" w:hAnsiTheme="minorHAnsi" w:cstheme="minorHAnsi"/>
                <w:sz w:val="24"/>
                <w:szCs w:val="24"/>
              </w:rPr>
              <w:t>eams</w:t>
            </w:r>
            <w:r w:rsidR="00D04155">
              <w:rPr>
                <w:rFonts w:asciiTheme="minorHAnsi" w:hAnsiTheme="minorHAnsi" w:cstheme="minorHAnsi"/>
                <w:sz w:val="24"/>
                <w:szCs w:val="24"/>
              </w:rPr>
              <w:t>, d</w:t>
            </w:r>
            <w:r w:rsidR="00D04155" w:rsidRPr="00D04155">
              <w:rPr>
                <w:rFonts w:asciiTheme="minorHAnsi" w:hAnsiTheme="minorHAnsi" w:cstheme="minorHAnsi"/>
                <w:sz w:val="24"/>
                <w:szCs w:val="24"/>
              </w:rPr>
              <w:t xml:space="preserve">ata and </w:t>
            </w:r>
            <w:r w:rsidR="00D04155">
              <w:rPr>
                <w:rFonts w:asciiTheme="minorHAnsi" w:hAnsiTheme="minorHAnsi" w:cstheme="minorHAnsi"/>
                <w:sz w:val="24"/>
                <w:szCs w:val="24"/>
              </w:rPr>
              <w:t>m</w:t>
            </w:r>
            <w:r w:rsidR="00D04155" w:rsidRPr="00D04155">
              <w:rPr>
                <w:rFonts w:asciiTheme="minorHAnsi" w:hAnsiTheme="minorHAnsi" w:cstheme="minorHAnsi"/>
                <w:sz w:val="24"/>
                <w:szCs w:val="24"/>
              </w:rPr>
              <w:t>etrics</w:t>
            </w:r>
            <w:r w:rsidR="00D04155">
              <w:rPr>
                <w:rFonts w:asciiTheme="minorHAnsi" w:hAnsiTheme="minorHAnsi" w:cstheme="minorHAnsi"/>
                <w:sz w:val="24"/>
                <w:szCs w:val="24"/>
              </w:rPr>
              <w:t xml:space="preserve">, residential treatment capacity, young adults, mobile response and stabilization services and wraparound expansion. </w:t>
            </w:r>
          </w:p>
          <w:p w14:paraId="53C0A123" w14:textId="1FF2A658" w:rsidR="00506361" w:rsidRDefault="00506361" w:rsidP="00D04155">
            <w:pPr>
              <w:pStyle w:val="PlainText"/>
              <w:rPr>
                <w:rFonts w:asciiTheme="minorHAnsi" w:hAnsiTheme="minorHAnsi" w:cstheme="minorHAnsi"/>
                <w:sz w:val="24"/>
                <w:szCs w:val="24"/>
              </w:rPr>
            </w:pPr>
          </w:p>
          <w:p w14:paraId="3AE4344B" w14:textId="3ED1EBF0" w:rsidR="00506361" w:rsidRDefault="00506361" w:rsidP="00D04155">
            <w:pPr>
              <w:pStyle w:val="PlainText"/>
              <w:rPr>
                <w:rFonts w:asciiTheme="minorHAnsi" w:hAnsiTheme="minorHAnsi" w:cstheme="minorHAnsi"/>
                <w:sz w:val="24"/>
                <w:szCs w:val="24"/>
              </w:rPr>
            </w:pPr>
            <w:r>
              <w:rPr>
                <w:rFonts w:asciiTheme="minorHAnsi" w:hAnsiTheme="minorHAnsi" w:cstheme="minorHAnsi"/>
                <w:sz w:val="24"/>
                <w:szCs w:val="24"/>
              </w:rPr>
              <w:t>The group participated in discussion with Jessie and Grace about the design of these initiatives and how that looked with community, particularly priority populations and gave suggestions and reflections on their work.</w:t>
            </w:r>
          </w:p>
          <w:p w14:paraId="4AF09F7C" w14:textId="61066728" w:rsidR="00885C68" w:rsidRPr="00DC6770" w:rsidRDefault="00885C68" w:rsidP="00DC6770">
            <w:pPr>
              <w:pStyle w:val="PlainText"/>
              <w:rPr>
                <w:rFonts w:asciiTheme="minorHAnsi" w:hAnsiTheme="minorHAnsi" w:cstheme="minorHAnsi"/>
                <w:sz w:val="24"/>
                <w:szCs w:val="24"/>
              </w:rPr>
            </w:pPr>
          </w:p>
        </w:tc>
      </w:tr>
      <w:tr w:rsidR="00885C68" w:rsidRPr="00DC6770" w14:paraId="06E808A1" w14:textId="77777777" w:rsidTr="00885C68">
        <w:trPr>
          <w:trHeight w:val="652"/>
        </w:trPr>
        <w:tc>
          <w:tcPr>
            <w:tcW w:w="9180" w:type="dxa"/>
            <w:tcBorders>
              <w:left w:val="nil"/>
              <w:right w:val="nil"/>
            </w:tcBorders>
          </w:tcPr>
          <w:p w14:paraId="71AF991A" w14:textId="77777777" w:rsidR="00885C68" w:rsidRPr="00DC6770" w:rsidRDefault="00885C68" w:rsidP="00C72C66">
            <w:pPr>
              <w:rPr>
                <w:rFonts w:asciiTheme="minorHAnsi" w:hAnsiTheme="minorHAnsi" w:cstheme="minorHAnsi"/>
                <w:b/>
                <w:sz w:val="24"/>
              </w:rPr>
            </w:pPr>
            <w:r w:rsidRPr="00DC6770">
              <w:rPr>
                <w:rFonts w:asciiTheme="minorHAnsi" w:hAnsiTheme="minorHAnsi" w:cstheme="minorHAnsi"/>
                <w:b/>
                <w:sz w:val="24"/>
              </w:rPr>
              <w:t xml:space="preserve">Wrap up and next steps </w:t>
            </w:r>
          </w:p>
          <w:p w14:paraId="5DDDDC99" w14:textId="686941E6" w:rsidR="00885C68" w:rsidRDefault="00885C68" w:rsidP="00804A3D">
            <w:pPr>
              <w:pStyle w:val="ListParagraph"/>
              <w:numPr>
                <w:ilvl w:val="0"/>
                <w:numId w:val="8"/>
              </w:numPr>
              <w:rPr>
                <w:rFonts w:asciiTheme="minorHAnsi" w:hAnsiTheme="minorHAnsi" w:cstheme="minorHAnsi"/>
                <w:bCs/>
                <w:sz w:val="24"/>
              </w:rPr>
            </w:pPr>
            <w:r w:rsidRPr="00506361">
              <w:rPr>
                <w:rFonts w:asciiTheme="minorHAnsi" w:hAnsiTheme="minorHAnsi" w:cstheme="minorHAnsi"/>
                <w:bCs/>
                <w:sz w:val="24"/>
              </w:rPr>
              <w:t xml:space="preserve">Next meeting is Monday, </w:t>
            </w:r>
            <w:r w:rsidR="00506361" w:rsidRPr="00506361">
              <w:rPr>
                <w:rFonts w:asciiTheme="minorHAnsi" w:hAnsiTheme="minorHAnsi" w:cstheme="minorHAnsi"/>
                <w:bCs/>
                <w:sz w:val="24"/>
              </w:rPr>
              <w:t>April</w:t>
            </w:r>
            <w:r w:rsidRPr="00506361">
              <w:rPr>
                <w:rFonts w:asciiTheme="minorHAnsi" w:hAnsiTheme="minorHAnsi" w:cstheme="minorHAnsi"/>
                <w:bCs/>
                <w:sz w:val="24"/>
              </w:rPr>
              <w:t xml:space="preserve"> </w:t>
            </w:r>
            <w:r w:rsidR="00506361" w:rsidRPr="00506361">
              <w:rPr>
                <w:rFonts w:asciiTheme="minorHAnsi" w:hAnsiTheme="minorHAnsi" w:cstheme="minorHAnsi"/>
                <w:bCs/>
                <w:sz w:val="24"/>
              </w:rPr>
              <w:t>4</w:t>
            </w:r>
            <w:r w:rsidRPr="00506361">
              <w:rPr>
                <w:rFonts w:asciiTheme="minorHAnsi" w:hAnsiTheme="minorHAnsi" w:cstheme="minorHAnsi"/>
                <w:bCs/>
                <w:sz w:val="24"/>
              </w:rPr>
              <w:t>, 2022.</w:t>
            </w:r>
          </w:p>
          <w:p w14:paraId="29121223" w14:textId="0D2AA08B" w:rsidR="00506361" w:rsidRDefault="00804A3D" w:rsidP="00804A3D">
            <w:pPr>
              <w:pStyle w:val="ListParagraph"/>
              <w:numPr>
                <w:ilvl w:val="0"/>
                <w:numId w:val="8"/>
              </w:numPr>
              <w:rPr>
                <w:rFonts w:asciiTheme="minorHAnsi" w:hAnsiTheme="minorHAnsi" w:cstheme="minorHAnsi"/>
                <w:bCs/>
                <w:sz w:val="24"/>
              </w:rPr>
            </w:pPr>
            <w:r>
              <w:rPr>
                <w:rFonts w:asciiTheme="minorHAnsi" w:hAnsiTheme="minorHAnsi" w:cstheme="minorHAnsi"/>
                <w:bCs/>
                <w:sz w:val="24"/>
              </w:rPr>
              <w:t>Reimbursement invoice template is posted in basecamp</w:t>
            </w:r>
          </w:p>
          <w:p w14:paraId="375D9EAE" w14:textId="4C5D3314" w:rsidR="00804A3D" w:rsidRPr="00506361" w:rsidRDefault="00804A3D" w:rsidP="00804A3D">
            <w:pPr>
              <w:pStyle w:val="ListParagraph"/>
              <w:numPr>
                <w:ilvl w:val="0"/>
                <w:numId w:val="8"/>
              </w:numPr>
              <w:rPr>
                <w:rFonts w:asciiTheme="minorHAnsi" w:hAnsiTheme="minorHAnsi" w:cstheme="minorHAnsi"/>
                <w:bCs/>
                <w:sz w:val="24"/>
              </w:rPr>
            </w:pPr>
            <w:r>
              <w:rPr>
                <w:rFonts w:asciiTheme="minorHAnsi" w:hAnsiTheme="minorHAnsi" w:cstheme="minorHAnsi"/>
                <w:bCs/>
                <w:sz w:val="24"/>
              </w:rPr>
              <w:t>Please forward questions regarding May in-person meeting to Nhu.</w:t>
            </w:r>
          </w:p>
          <w:p w14:paraId="64BB0644" w14:textId="107B1B95" w:rsidR="00506361" w:rsidRPr="00DC6770" w:rsidRDefault="00506361" w:rsidP="00C72C66">
            <w:pPr>
              <w:rPr>
                <w:rFonts w:asciiTheme="minorHAnsi" w:hAnsiTheme="minorHAnsi" w:cstheme="minorHAnsi"/>
                <w:bCs/>
                <w:sz w:val="24"/>
              </w:rPr>
            </w:pPr>
          </w:p>
        </w:tc>
      </w:tr>
    </w:tbl>
    <w:p w14:paraId="26B68445" w14:textId="35B4AFA3" w:rsidR="00E74353" w:rsidRPr="00692D56" w:rsidRDefault="00E74353" w:rsidP="00E74353">
      <w:pPr>
        <w:ind w:left="2610"/>
        <w:rPr>
          <w:rFonts w:asciiTheme="minorHAnsi" w:hAnsiTheme="minorHAnsi" w:cstheme="minorHAnsi"/>
          <w:sz w:val="24"/>
        </w:rPr>
      </w:pPr>
    </w:p>
    <w:p w14:paraId="279C7671" w14:textId="77777777" w:rsidR="00A80EE3" w:rsidRPr="00692D56" w:rsidRDefault="00A80EE3" w:rsidP="00A80EE3">
      <w:pPr>
        <w:rPr>
          <w:rFonts w:asciiTheme="minorHAnsi" w:hAnsiTheme="minorHAnsi" w:cstheme="minorHAnsi"/>
          <w:sz w:val="24"/>
        </w:rPr>
      </w:pPr>
      <w:r w:rsidRPr="00692D56">
        <w:rPr>
          <w:rFonts w:asciiTheme="minorHAnsi" w:hAnsiTheme="minorHAnsi" w:cstheme="minorHAnsi"/>
          <w:sz w:val="24"/>
        </w:rPr>
        <w:t>Everyone has a right to know about and use Oregon Health Authority (OHA) programs and services. OHA provides free help. Some examples of the free help OHA can provide are:</w:t>
      </w:r>
    </w:p>
    <w:p w14:paraId="3878992E" w14:textId="77777777" w:rsidR="00A80EE3" w:rsidRPr="00692D56" w:rsidRDefault="00A80EE3" w:rsidP="00804A3D">
      <w:pPr>
        <w:pStyle w:val="ListParagraph"/>
        <w:numPr>
          <w:ilvl w:val="0"/>
          <w:numId w:val="2"/>
        </w:numPr>
        <w:spacing w:line="252" w:lineRule="auto"/>
        <w:rPr>
          <w:rFonts w:asciiTheme="minorHAnsi" w:hAnsiTheme="minorHAnsi" w:cstheme="minorHAnsi"/>
          <w:sz w:val="24"/>
        </w:rPr>
      </w:pPr>
      <w:r w:rsidRPr="00692D56">
        <w:rPr>
          <w:rFonts w:asciiTheme="minorHAnsi" w:hAnsiTheme="minorHAnsi" w:cstheme="minorHAnsi"/>
          <w:sz w:val="24"/>
        </w:rPr>
        <w:t>Sign language and spoken language interpreters</w:t>
      </w:r>
    </w:p>
    <w:p w14:paraId="0599422C" w14:textId="77777777" w:rsidR="00A80EE3" w:rsidRPr="00692D56" w:rsidRDefault="00A80EE3" w:rsidP="00804A3D">
      <w:pPr>
        <w:pStyle w:val="ListParagraph"/>
        <w:numPr>
          <w:ilvl w:val="0"/>
          <w:numId w:val="2"/>
        </w:numPr>
        <w:spacing w:line="252" w:lineRule="auto"/>
        <w:rPr>
          <w:rFonts w:asciiTheme="minorHAnsi" w:hAnsiTheme="minorHAnsi" w:cstheme="minorHAnsi"/>
          <w:sz w:val="24"/>
        </w:rPr>
      </w:pPr>
      <w:r w:rsidRPr="00692D56">
        <w:rPr>
          <w:rFonts w:asciiTheme="minorHAnsi" w:hAnsiTheme="minorHAnsi" w:cstheme="minorHAnsi"/>
          <w:sz w:val="24"/>
        </w:rPr>
        <w:t>Written materials in other languages</w:t>
      </w:r>
    </w:p>
    <w:p w14:paraId="638C37E5" w14:textId="77777777" w:rsidR="00A80EE3" w:rsidRPr="00692D56" w:rsidRDefault="00A80EE3" w:rsidP="00804A3D">
      <w:pPr>
        <w:pStyle w:val="ListParagraph"/>
        <w:numPr>
          <w:ilvl w:val="0"/>
          <w:numId w:val="2"/>
        </w:numPr>
        <w:spacing w:line="252" w:lineRule="auto"/>
        <w:rPr>
          <w:rFonts w:asciiTheme="minorHAnsi" w:hAnsiTheme="minorHAnsi" w:cstheme="minorHAnsi"/>
          <w:sz w:val="24"/>
        </w:rPr>
      </w:pPr>
      <w:r w:rsidRPr="00692D56">
        <w:rPr>
          <w:rFonts w:asciiTheme="minorHAnsi" w:hAnsiTheme="minorHAnsi" w:cstheme="minorHAnsi"/>
          <w:sz w:val="24"/>
        </w:rPr>
        <w:t>Braille</w:t>
      </w:r>
    </w:p>
    <w:p w14:paraId="154948F3" w14:textId="77777777" w:rsidR="00A80EE3" w:rsidRPr="00692D56" w:rsidRDefault="00A80EE3" w:rsidP="00804A3D">
      <w:pPr>
        <w:pStyle w:val="ListParagraph"/>
        <w:numPr>
          <w:ilvl w:val="0"/>
          <w:numId w:val="2"/>
        </w:numPr>
        <w:spacing w:line="252" w:lineRule="auto"/>
        <w:rPr>
          <w:rFonts w:asciiTheme="minorHAnsi" w:hAnsiTheme="minorHAnsi" w:cstheme="minorHAnsi"/>
          <w:sz w:val="24"/>
        </w:rPr>
      </w:pPr>
      <w:r w:rsidRPr="00692D56">
        <w:rPr>
          <w:rFonts w:asciiTheme="minorHAnsi" w:hAnsiTheme="minorHAnsi" w:cstheme="minorHAnsi"/>
          <w:sz w:val="24"/>
        </w:rPr>
        <w:t>Large print</w:t>
      </w:r>
    </w:p>
    <w:p w14:paraId="37805650" w14:textId="77777777" w:rsidR="00A80EE3" w:rsidRPr="00692D56" w:rsidRDefault="00A80EE3" w:rsidP="00804A3D">
      <w:pPr>
        <w:pStyle w:val="ListParagraph"/>
        <w:numPr>
          <w:ilvl w:val="0"/>
          <w:numId w:val="2"/>
        </w:numPr>
        <w:spacing w:line="252" w:lineRule="auto"/>
        <w:rPr>
          <w:rFonts w:asciiTheme="minorHAnsi" w:hAnsiTheme="minorHAnsi" w:cstheme="minorHAnsi"/>
          <w:sz w:val="24"/>
        </w:rPr>
      </w:pPr>
      <w:r w:rsidRPr="00692D56">
        <w:rPr>
          <w:rFonts w:asciiTheme="minorHAnsi" w:hAnsiTheme="minorHAnsi" w:cstheme="minorHAnsi"/>
          <w:sz w:val="24"/>
        </w:rPr>
        <w:t>Audio and other formats</w:t>
      </w:r>
    </w:p>
    <w:p w14:paraId="517C1234" w14:textId="77777777" w:rsidR="00A80EE3" w:rsidRPr="00692D56" w:rsidRDefault="00A80EE3" w:rsidP="00A80EE3">
      <w:pPr>
        <w:rPr>
          <w:rFonts w:asciiTheme="minorHAnsi" w:hAnsiTheme="minorHAnsi" w:cstheme="minorHAnsi"/>
          <w:sz w:val="24"/>
        </w:rPr>
      </w:pPr>
      <w:r w:rsidRPr="00692D56">
        <w:rPr>
          <w:rFonts w:asciiTheme="minorHAnsi" w:hAnsiTheme="minorHAnsi" w:cstheme="minorHAnsi"/>
          <w:sz w:val="24"/>
        </w:rPr>
        <w:t xml:space="preserve">If you need help or have questions, please contact Heather Owens at 971-291-2568 or </w:t>
      </w:r>
      <w:hyperlink r:id="rId10" w:history="1">
        <w:r w:rsidRPr="00692D56">
          <w:rPr>
            <w:rStyle w:val="Hyperlink"/>
            <w:rFonts w:asciiTheme="minorHAnsi" w:hAnsiTheme="minorHAnsi" w:cstheme="minorHAnsi"/>
            <w:sz w:val="24"/>
          </w:rPr>
          <w:t>heather.r.owens@dhsoha.state.or.us</w:t>
        </w:r>
      </w:hyperlink>
      <w:r w:rsidRPr="00692D56">
        <w:rPr>
          <w:rFonts w:asciiTheme="minorHAnsi" w:hAnsiTheme="minorHAnsi" w:cstheme="minorHAnsi"/>
          <w:sz w:val="24"/>
        </w:rPr>
        <w:t xml:space="preserve"> or 711 TTY.</w:t>
      </w:r>
    </w:p>
    <w:p w14:paraId="1FD3383F" w14:textId="77777777" w:rsidR="00A80EE3" w:rsidRPr="00692D56" w:rsidRDefault="00A80EE3" w:rsidP="00A80EE3">
      <w:pPr>
        <w:rPr>
          <w:rFonts w:asciiTheme="minorHAnsi" w:hAnsiTheme="minorHAnsi" w:cstheme="minorHAnsi"/>
          <w:sz w:val="24"/>
        </w:rPr>
      </w:pPr>
    </w:p>
    <w:p w14:paraId="05219D2F" w14:textId="77777777" w:rsidR="00A80EE3" w:rsidRPr="00692D56" w:rsidRDefault="00A80EE3" w:rsidP="00A80EE3">
      <w:pPr>
        <w:rPr>
          <w:rFonts w:asciiTheme="minorHAnsi" w:hAnsiTheme="minorHAnsi" w:cstheme="minorHAnsi"/>
          <w:sz w:val="24"/>
          <w:lang w:val="es-419"/>
        </w:rPr>
      </w:pPr>
      <w:r w:rsidRPr="00692D56">
        <w:rPr>
          <w:rFonts w:asciiTheme="minorHAnsi" w:hAnsiTheme="minorHAnsi" w:cstheme="minorHAnsi"/>
          <w:sz w:val="24"/>
          <w:lang w:val="es-419"/>
        </w:rPr>
        <w:lastRenderedPageBreak/>
        <w:t>Todos tienen derecho a conocer y utilizar los programas y servicios de la Autoridad de Salud de Oregon (OHA, por sus siglas en inglés). OHA proporciona ayuda gratuita. Algunos ejemplos de la ayuda gratuita que OHA puede brindar son:</w:t>
      </w:r>
    </w:p>
    <w:p w14:paraId="7597D4CF" w14:textId="77777777" w:rsidR="00A80EE3" w:rsidRPr="00692D56" w:rsidRDefault="00A80EE3" w:rsidP="00804A3D">
      <w:pPr>
        <w:pStyle w:val="ListParagraph"/>
        <w:numPr>
          <w:ilvl w:val="1"/>
          <w:numId w:val="1"/>
        </w:numPr>
        <w:spacing w:after="160" w:line="259" w:lineRule="auto"/>
        <w:rPr>
          <w:rFonts w:asciiTheme="minorHAnsi" w:hAnsiTheme="minorHAnsi" w:cstheme="minorHAnsi"/>
          <w:sz w:val="24"/>
          <w:lang w:val="es-419"/>
        </w:rPr>
      </w:pPr>
      <w:r w:rsidRPr="00692D56">
        <w:rPr>
          <w:rFonts w:asciiTheme="minorHAnsi" w:hAnsiTheme="minorHAnsi" w:cstheme="minorHAnsi"/>
          <w:sz w:val="24"/>
          <w:lang w:val="es-419"/>
        </w:rPr>
        <w:t xml:space="preserve"> Intérpretes de lengua de señas y lengua hablada</w:t>
      </w:r>
    </w:p>
    <w:p w14:paraId="5CCC0701" w14:textId="77777777" w:rsidR="00A80EE3" w:rsidRPr="00692D56" w:rsidRDefault="00A80EE3" w:rsidP="00804A3D">
      <w:pPr>
        <w:pStyle w:val="ListParagraph"/>
        <w:numPr>
          <w:ilvl w:val="1"/>
          <w:numId w:val="1"/>
        </w:numPr>
        <w:spacing w:after="160" w:line="259" w:lineRule="auto"/>
        <w:rPr>
          <w:rFonts w:asciiTheme="minorHAnsi" w:hAnsiTheme="minorHAnsi" w:cstheme="minorHAnsi"/>
          <w:sz w:val="24"/>
        </w:rPr>
      </w:pPr>
      <w:proofErr w:type="spellStart"/>
      <w:r w:rsidRPr="00692D56">
        <w:rPr>
          <w:rFonts w:asciiTheme="minorHAnsi" w:hAnsiTheme="minorHAnsi" w:cstheme="minorHAnsi"/>
          <w:sz w:val="24"/>
        </w:rPr>
        <w:t>Materiales</w:t>
      </w:r>
      <w:proofErr w:type="spellEnd"/>
      <w:r w:rsidRPr="00692D56">
        <w:rPr>
          <w:rFonts w:asciiTheme="minorHAnsi" w:hAnsiTheme="minorHAnsi" w:cstheme="minorHAnsi"/>
          <w:sz w:val="24"/>
        </w:rPr>
        <w:t xml:space="preserve"> </w:t>
      </w:r>
      <w:proofErr w:type="spellStart"/>
      <w:r w:rsidRPr="00692D56">
        <w:rPr>
          <w:rFonts w:asciiTheme="minorHAnsi" w:hAnsiTheme="minorHAnsi" w:cstheme="minorHAnsi"/>
          <w:sz w:val="24"/>
        </w:rPr>
        <w:t>escritos</w:t>
      </w:r>
      <w:proofErr w:type="spellEnd"/>
      <w:r w:rsidRPr="00692D56">
        <w:rPr>
          <w:rFonts w:asciiTheme="minorHAnsi" w:hAnsiTheme="minorHAnsi" w:cstheme="minorHAnsi"/>
          <w:sz w:val="24"/>
        </w:rPr>
        <w:t xml:space="preserve"> </w:t>
      </w:r>
      <w:proofErr w:type="spellStart"/>
      <w:r w:rsidRPr="00692D56">
        <w:rPr>
          <w:rFonts w:asciiTheme="minorHAnsi" w:hAnsiTheme="minorHAnsi" w:cstheme="minorHAnsi"/>
          <w:sz w:val="24"/>
        </w:rPr>
        <w:t>en</w:t>
      </w:r>
      <w:proofErr w:type="spellEnd"/>
      <w:r w:rsidRPr="00692D56">
        <w:rPr>
          <w:rFonts w:asciiTheme="minorHAnsi" w:hAnsiTheme="minorHAnsi" w:cstheme="minorHAnsi"/>
          <w:sz w:val="24"/>
        </w:rPr>
        <w:t xml:space="preserve"> </w:t>
      </w:r>
      <w:proofErr w:type="spellStart"/>
      <w:r w:rsidRPr="00692D56">
        <w:rPr>
          <w:rFonts w:asciiTheme="minorHAnsi" w:hAnsiTheme="minorHAnsi" w:cstheme="minorHAnsi"/>
          <w:sz w:val="24"/>
        </w:rPr>
        <w:t>otros</w:t>
      </w:r>
      <w:proofErr w:type="spellEnd"/>
      <w:r w:rsidRPr="00692D56">
        <w:rPr>
          <w:rFonts w:asciiTheme="minorHAnsi" w:hAnsiTheme="minorHAnsi" w:cstheme="minorHAnsi"/>
          <w:sz w:val="24"/>
        </w:rPr>
        <w:t xml:space="preserve"> </w:t>
      </w:r>
      <w:proofErr w:type="spellStart"/>
      <w:r w:rsidRPr="00692D56">
        <w:rPr>
          <w:rFonts w:asciiTheme="minorHAnsi" w:hAnsiTheme="minorHAnsi" w:cstheme="minorHAnsi"/>
          <w:sz w:val="24"/>
        </w:rPr>
        <w:t>idiomas</w:t>
      </w:r>
      <w:proofErr w:type="spellEnd"/>
    </w:p>
    <w:p w14:paraId="1A358A4E" w14:textId="77777777" w:rsidR="00A80EE3" w:rsidRPr="00692D56" w:rsidRDefault="00A80EE3" w:rsidP="00804A3D">
      <w:pPr>
        <w:pStyle w:val="ListParagraph"/>
        <w:numPr>
          <w:ilvl w:val="1"/>
          <w:numId w:val="1"/>
        </w:numPr>
        <w:spacing w:after="160" w:line="259" w:lineRule="auto"/>
        <w:rPr>
          <w:rFonts w:asciiTheme="minorHAnsi" w:hAnsiTheme="minorHAnsi" w:cstheme="minorHAnsi"/>
          <w:sz w:val="24"/>
        </w:rPr>
      </w:pPr>
      <w:r w:rsidRPr="00692D56">
        <w:rPr>
          <w:rFonts w:asciiTheme="minorHAnsi" w:hAnsiTheme="minorHAnsi" w:cstheme="minorHAnsi"/>
          <w:sz w:val="24"/>
        </w:rPr>
        <w:t xml:space="preserve"> Braille</w:t>
      </w:r>
    </w:p>
    <w:p w14:paraId="13079D1E" w14:textId="77777777" w:rsidR="00A80EE3" w:rsidRPr="00692D56" w:rsidRDefault="00A80EE3" w:rsidP="00804A3D">
      <w:pPr>
        <w:pStyle w:val="ListParagraph"/>
        <w:numPr>
          <w:ilvl w:val="1"/>
          <w:numId w:val="1"/>
        </w:numPr>
        <w:spacing w:after="160" w:line="259" w:lineRule="auto"/>
        <w:rPr>
          <w:rFonts w:asciiTheme="minorHAnsi" w:hAnsiTheme="minorHAnsi" w:cstheme="minorHAnsi"/>
          <w:sz w:val="24"/>
        </w:rPr>
      </w:pPr>
      <w:proofErr w:type="spellStart"/>
      <w:r w:rsidRPr="00692D56">
        <w:rPr>
          <w:rFonts w:asciiTheme="minorHAnsi" w:hAnsiTheme="minorHAnsi" w:cstheme="minorHAnsi"/>
          <w:sz w:val="24"/>
        </w:rPr>
        <w:t>Letra</w:t>
      </w:r>
      <w:proofErr w:type="spellEnd"/>
      <w:r w:rsidRPr="00692D56">
        <w:rPr>
          <w:rFonts w:asciiTheme="minorHAnsi" w:hAnsiTheme="minorHAnsi" w:cstheme="minorHAnsi"/>
          <w:sz w:val="24"/>
        </w:rPr>
        <w:t xml:space="preserve"> </w:t>
      </w:r>
      <w:proofErr w:type="spellStart"/>
      <w:r w:rsidRPr="00692D56">
        <w:rPr>
          <w:rFonts w:asciiTheme="minorHAnsi" w:hAnsiTheme="minorHAnsi" w:cstheme="minorHAnsi"/>
          <w:sz w:val="24"/>
        </w:rPr>
        <w:t>grande</w:t>
      </w:r>
      <w:proofErr w:type="spellEnd"/>
    </w:p>
    <w:p w14:paraId="26234604" w14:textId="77777777" w:rsidR="00A80EE3" w:rsidRPr="00692D56" w:rsidRDefault="00A80EE3" w:rsidP="00804A3D">
      <w:pPr>
        <w:pStyle w:val="ListParagraph"/>
        <w:numPr>
          <w:ilvl w:val="1"/>
          <w:numId w:val="1"/>
        </w:numPr>
        <w:spacing w:after="160" w:line="259" w:lineRule="auto"/>
        <w:rPr>
          <w:rFonts w:asciiTheme="minorHAnsi" w:hAnsiTheme="minorHAnsi" w:cstheme="minorHAnsi"/>
          <w:sz w:val="24"/>
        </w:rPr>
      </w:pPr>
      <w:r w:rsidRPr="00692D56">
        <w:rPr>
          <w:rFonts w:asciiTheme="minorHAnsi" w:hAnsiTheme="minorHAnsi" w:cstheme="minorHAnsi"/>
          <w:sz w:val="24"/>
        </w:rPr>
        <w:t xml:space="preserve"> Audio y </w:t>
      </w:r>
      <w:proofErr w:type="spellStart"/>
      <w:r w:rsidRPr="00692D56">
        <w:rPr>
          <w:rFonts w:asciiTheme="minorHAnsi" w:hAnsiTheme="minorHAnsi" w:cstheme="minorHAnsi"/>
          <w:sz w:val="24"/>
        </w:rPr>
        <w:t>otros</w:t>
      </w:r>
      <w:proofErr w:type="spellEnd"/>
      <w:r w:rsidRPr="00692D56">
        <w:rPr>
          <w:rFonts w:asciiTheme="minorHAnsi" w:hAnsiTheme="minorHAnsi" w:cstheme="minorHAnsi"/>
          <w:sz w:val="24"/>
        </w:rPr>
        <w:t xml:space="preserve"> </w:t>
      </w:r>
      <w:proofErr w:type="spellStart"/>
      <w:r w:rsidRPr="00692D56">
        <w:rPr>
          <w:rFonts w:asciiTheme="minorHAnsi" w:hAnsiTheme="minorHAnsi" w:cstheme="minorHAnsi"/>
          <w:sz w:val="24"/>
        </w:rPr>
        <w:t>formatos</w:t>
      </w:r>
      <w:proofErr w:type="spellEnd"/>
    </w:p>
    <w:p w14:paraId="3241D12F" w14:textId="77777777" w:rsidR="00A80EE3" w:rsidRPr="00692D56" w:rsidRDefault="00A80EE3" w:rsidP="00A80EE3">
      <w:pPr>
        <w:rPr>
          <w:rFonts w:asciiTheme="minorHAnsi" w:hAnsiTheme="minorHAnsi" w:cstheme="minorHAnsi"/>
          <w:sz w:val="24"/>
          <w:lang w:val="es-419"/>
        </w:rPr>
      </w:pPr>
      <w:r w:rsidRPr="00692D56">
        <w:rPr>
          <w:rFonts w:asciiTheme="minorHAnsi" w:hAnsiTheme="minorHAnsi" w:cstheme="minorHAnsi"/>
          <w:sz w:val="24"/>
          <w:lang w:val="es-419"/>
        </w:rPr>
        <w:t xml:space="preserve">Si necesita ayuda o tiene preguntas, comuníquese con Heather Owens at 971-291-2568 </w:t>
      </w:r>
      <w:proofErr w:type="spellStart"/>
      <w:r w:rsidRPr="00692D56">
        <w:rPr>
          <w:rFonts w:asciiTheme="minorHAnsi" w:hAnsiTheme="minorHAnsi" w:cstheme="minorHAnsi"/>
          <w:sz w:val="24"/>
          <w:lang w:val="es-419"/>
        </w:rPr>
        <w:t>or</w:t>
      </w:r>
      <w:proofErr w:type="spellEnd"/>
      <w:r w:rsidRPr="00692D56">
        <w:rPr>
          <w:rFonts w:asciiTheme="minorHAnsi" w:hAnsiTheme="minorHAnsi" w:cstheme="minorHAnsi"/>
          <w:sz w:val="24"/>
          <w:lang w:val="es-419"/>
        </w:rPr>
        <w:t xml:space="preserve"> </w:t>
      </w:r>
      <w:hyperlink r:id="rId11" w:history="1">
        <w:r w:rsidRPr="00692D56">
          <w:rPr>
            <w:rStyle w:val="Hyperlink"/>
            <w:rFonts w:asciiTheme="minorHAnsi" w:hAnsiTheme="minorHAnsi" w:cstheme="minorHAnsi"/>
            <w:sz w:val="24"/>
            <w:lang w:val="es-419"/>
          </w:rPr>
          <w:t>heather.r.owens@dhsoha.state.or.us</w:t>
        </w:r>
      </w:hyperlink>
      <w:r w:rsidRPr="00692D56">
        <w:rPr>
          <w:rFonts w:asciiTheme="minorHAnsi" w:hAnsiTheme="minorHAnsi" w:cstheme="minorHAnsi"/>
          <w:sz w:val="24"/>
          <w:lang w:val="es-419"/>
        </w:rPr>
        <w:t xml:space="preserve"> </w:t>
      </w:r>
      <w:proofErr w:type="spellStart"/>
      <w:r w:rsidRPr="00692D56">
        <w:rPr>
          <w:rFonts w:asciiTheme="minorHAnsi" w:hAnsiTheme="minorHAnsi" w:cstheme="minorHAnsi"/>
          <w:sz w:val="24"/>
          <w:lang w:val="es-419"/>
        </w:rPr>
        <w:t>or</w:t>
      </w:r>
      <w:proofErr w:type="spellEnd"/>
      <w:r w:rsidRPr="00692D56">
        <w:rPr>
          <w:rFonts w:asciiTheme="minorHAnsi" w:hAnsiTheme="minorHAnsi" w:cstheme="minorHAnsi"/>
          <w:sz w:val="24"/>
          <w:lang w:val="es-419"/>
        </w:rPr>
        <w:t xml:space="preserve"> o 711 TTY.</w:t>
      </w:r>
    </w:p>
    <w:p w14:paraId="42FD1193" w14:textId="77777777" w:rsidR="00B067DA" w:rsidRPr="00692D56" w:rsidRDefault="00B067DA" w:rsidP="00B067DA">
      <w:pPr>
        <w:rPr>
          <w:rFonts w:asciiTheme="minorHAnsi" w:hAnsiTheme="minorHAnsi" w:cstheme="minorHAnsi"/>
          <w:sz w:val="24"/>
          <w:lang w:val="es-419"/>
        </w:rPr>
      </w:pPr>
    </w:p>
    <w:sectPr w:rsidR="00B067DA" w:rsidRPr="00692D56" w:rsidSect="006809F5">
      <w:headerReference w:type="even" r:id="rId12"/>
      <w:headerReference w:type="default" r:id="rId13"/>
      <w:footerReference w:type="default" r:id="rId14"/>
      <w:footerReference w:type="first" r:id="rId15"/>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7B81A" w14:textId="77777777" w:rsidR="00427635" w:rsidRPr="00353A08" w:rsidRDefault="00427635" w:rsidP="00043519">
      <w:r>
        <w:separator/>
      </w:r>
    </w:p>
  </w:endnote>
  <w:endnote w:type="continuationSeparator" w:id="0">
    <w:p w14:paraId="27BDDEAD" w14:textId="77777777" w:rsidR="00427635" w:rsidRPr="00353A08" w:rsidRDefault="00427635" w:rsidP="00043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528489"/>
      <w:docPartObj>
        <w:docPartGallery w:val="Page Numbers (Bottom of Page)"/>
        <w:docPartUnique/>
      </w:docPartObj>
    </w:sdtPr>
    <w:sdtEndPr>
      <w:rPr>
        <w:noProof/>
      </w:rPr>
    </w:sdtEndPr>
    <w:sdtContent>
      <w:p w14:paraId="5AC2B909" w14:textId="18E49918" w:rsidR="0051452E" w:rsidRDefault="005145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E40684" w14:textId="77777777" w:rsidR="00427635" w:rsidRPr="009516A6" w:rsidRDefault="00427635" w:rsidP="009516A6">
    <w:pPr>
      <w:pStyle w:val="Footer"/>
      <w:ind w:right="-36"/>
      <w:jc w:val="center"/>
      <w:rPr>
        <w:rFonts w:cs="Tahoma"/>
        <w:b/>
        <w:bCs/>
        <w:sz w:val="18"/>
        <w:szCs w:val="18"/>
        <w:u w:val="singl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899845"/>
      <w:docPartObj>
        <w:docPartGallery w:val="Page Numbers (Bottom of Page)"/>
        <w:docPartUnique/>
      </w:docPartObj>
    </w:sdtPr>
    <w:sdtEndPr>
      <w:rPr>
        <w:noProof/>
      </w:rPr>
    </w:sdtEndPr>
    <w:sdtContent>
      <w:p w14:paraId="3F7BA4ED" w14:textId="77777777" w:rsidR="00427635" w:rsidRDefault="0042763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572E042" w14:textId="77777777" w:rsidR="00427635" w:rsidRPr="008324C5" w:rsidRDefault="00427635" w:rsidP="008324C5">
    <w:pPr>
      <w:pStyle w:val="Footer"/>
      <w:jc w:val="center"/>
      <w:rPr>
        <w:i/>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817A5" w14:textId="77777777" w:rsidR="00427635" w:rsidRPr="00353A08" w:rsidRDefault="00427635" w:rsidP="00043519">
      <w:r>
        <w:separator/>
      </w:r>
    </w:p>
  </w:footnote>
  <w:footnote w:type="continuationSeparator" w:id="0">
    <w:p w14:paraId="5EE77314" w14:textId="77777777" w:rsidR="00427635" w:rsidRPr="00353A08" w:rsidRDefault="00427635" w:rsidP="00043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561AE" w14:textId="77777777" w:rsidR="00427635" w:rsidRDefault="00427635">
    <w:pPr>
      <w:pStyle w:val="Header"/>
    </w:pPr>
    <w:r>
      <w:rPr>
        <w:noProof/>
      </w:rPr>
      <mc:AlternateContent>
        <mc:Choice Requires="wps">
          <w:drawing>
            <wp:anchor distT="0" distB="0" distL="114300" distR="114300" simplePos="0" relativeHeight="251657216" behindDoc="1" locked="0" layoutInCell="0" allowOverlap="1" wp14:anchorId="5CE5856F" wp14:editId="6C3CD88D">
              <wp:simplePos x="0" y="0"/>
              <wp:positionH relativeFrom="margin">
                <wp:align>center</wp:align>
              </wp:positionH>
              <wp:positionV relativeFrom="margin">
                <wp:align>center</wp:align>
              </wp:positionV>
              <wp:extent cx="6446520" cy="106680"/>
              <wp:effectExtent l="0" t="1790700" r="0" b="142240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46520"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4C9946" w14:textId="77777777" w:rsidR="00427635" w:rsidRDefault="00427635" w:rsidP="0007573E">
                          <w:pPr>
                            <w:pStyle w:val="NormalWeb"/>
                            <w:spacing w:before="0" w:beforeAutospacing="0" w:after="0" w:afterAutospacing="0"/>
                            <w:jc w:val="center"/>
                          </w:pPr>
                          <w:r>
                            <w:rPr>
                              <w:rFonts w:ascii="Tahoma" w:eastAsia="Tahoma" w:hAnsi="Tahoma" w:cs="Tahoma"/>
                              <w:color w:val="808080" w:themeColor="background1" w:themeShade="80"/>
                              <w:sz w:val="2"/>
                              <w:szCs w:val="2"/>
                              <w14:textFill>
                                <w14:solidFill>
                                  <w14:schemeClr w14:val="bg1">
                                    <w14:alpha w14:val="50000"/>
                                    <w14:lumMod w14:val="50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E5856F" id="_x0000_t202" coordsize="21600,21600" o:spt="202" path="m,l,21600r21600,l21600,xe">
              <v:stroke joinstyle="miter"/>
              <v:path gradientshapeok="t" o:connecttype="rect"/>
            </v:shapetype>
            <v:shape id="WordArt 1" o:spid="_x0000_s1026" type="#_x0000_t202" style="position:absolute;margin-left:0;margin-top:0;width:507.6pt;height:8.4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" o:allowincell="f" filled="f" stroked="f">
              <v:stroke joinstyle="round"/>
              <o:lock v:ext="edit" shapetype="t"/>
              <v:textbox style="mso-fit-shape-to-text:t">
                <w:txbxContent>
                  <w:p w14:paraId="754C9946" w14:textId="77777777" w:rsidR="00427635" w:rsidRDefault="00427635" w:rsidP="0007573E">
                    <w:pPr>
                      <w:pStyle w:val="NormalWeb"/>
                      <w:spacing w:before="0" w:beforeAutospacing="0" w:after="0" w:afterAutospacing="0"/>
                      <w:jc w:val="center"/>
                    </w:pPr>
                    <w:r>
                      <w:rPr>
                        <w:rFonts w:ascii="Tahoma" w:eastAsia="Tahoma" w:hAnsi="Tahoma" w:cs="Tahoma"/>
                        <w:color w:val="808080" w:themeColor="background1" w:themeShade="80"/>
                        <w:sz w:val="2"/>
                        <w:szCs w:val="2"/>
                        <w14:textFill>
                          <w14:solidFill>
                            <w14:schemeClr w14:val="bg1">
                              <w14:alpha w14:val="50000"/>
                              <w14:lumMod w14:val="50000"/>
                            </w14:scheme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2604578"/>
      <w:docPartObj>
        <w:docPartGallery w:val="Watermarks"/>
        <w:docPartUnique/>
      </w:docPartObj>
    </w:sdtPr>
    <w:sdtEndPr/>
    <w:sdtContent>
      <w:p w14:paraId="7168967C" w14:textId="07B297AE" w:rsidR="00427635" w:rsidRDefault="00804A3D">
        <w:pPr>
          <w:pStyle w:val="Header"/>
        </w:pPr>
        <w:r>
          <w:rPr>
            <w:noProof/>
          </w:rPr>
          <w:pict w14:anchorId="0DA67C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55297"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63097"/>
    <w:multiLevelType w:val="hybridMultilevel"/>
    <w:tmpl w:val="F9C21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646B17"/>
    <w:multiLevelType w:val="hybridMultilevel"/>
    <w:tmpl w:val="518A7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B74A56"/>
    <w:multiLevelType w:val="hybridMultilevel"/>
    <w:tmpl w:val="160AE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C1A1FE0"/>
    <w:multiLevelType w:val="hybridMultilevel"/>
    <w:tmpl w:val="00DC367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3B409E"/>
    <w:multiLevelType w:val="hybridMultilevel"/>
    <w:tmpl w:val="6508694E"/>
    <w:lvl w:ilvl="0" w:tplc="04090003">
      <w:start w:val="1"/>
      <w:numFmt w:val="bullet"/>
      <w:lvlText w:val="o"/>
      <w:lvlJc w:val="left"/>
      <w:pPr>
        <w:ind w:left="1500" w:hanging="390"/>
      </w:pPr>
      <w:rPr>
        <w:rFonts w:ascii="Courier New" w:hAnsi="Courier New" w:cs="Courier New" w:hint="default"/>
      </w:rPr>
    </w:lvl>
    <w:lvl w:ilvl="1" w:tplc="04090003">
      <w:start w:val="1"/>
      <w:numFmt w:val="bullet"/>
      <w:lvlText w:val="o"/>
      <w:lvlJc w:val="left"/>
      <w:pPr>
        <w:ind w:left="2190" w:hanging="360"/>
      </w:pPr>
      <w:rPr>
        <w:rFonts w:ascii="Courier New" w:hAnsi="Courier New" w:cs="Courier New" w:hint="default"/>
      </w:rPr>
    </w:lvl>
    <w:lvl w:ilvl="2" w:tplc="04090005">
      <w:start w:val="1"/>
      <w:numFmt w:val="bullet"/>
      <w:lvlText w:val=""/>
      <w:lvlJc w:val="left"/>
      <w:pPr>
        <w:ind w:left="2910" w:hanging="360"/>
      </w:pPr>
      <w:rPr>
        <w:rFonts w:ascii="Wingdings" w:hAnsi="Wingdings" w:hint="default"/>
      </w:rPr>
    </w:lvl>
    <w:lvl w:ilvl="3" w:tplc="04090001">
      <w:start w:val="1"/>
      <w:numFmt w:val="bullet"/>
      <w:lvlText w:val=""/>
      <w:lvlJc w:val="left"/>
      <w:pPr>
        <w:ind w:left="3630" w:hanging="360"/>
      </w:pPr>
      <w:rPr>
        <w:rFonts w:ascii="Symbol" w:hAnsi="Symbol" w:hint="default"/>
      </w:rPr>
    </w:lvl>
    <w:lvl w:ilvl="4" w:tplc="04090003">
      <w:start w:val="1"/>
      <w:numFmt w:val="bullet"/>
      <w:lvlText w:val="o"/>
      <w:lvlJc w:val="left"/>
      <w:pPr>
        <w:ind w:left="4350" w:hanging="360"/>
      </w:pPr>
      <w:rPr>
        <w:rFonts w:ascii="Courier New" w:hAnsi="Courier New" w:cs="Courier New" w:hint="default"/>
      </w:rPr>
    </w:lvl>
    <w:lvl w:ilvl="5" w:tplc="04090005">
      <w:start w:val="1"/>
      <w:numFmt w:val="bullet"/>
      <w:lvlText w:val=""/>
      <w:lvlJc w:val="left"/>
      <w:pPr>
        <w:ind w:left="5070" w:hanging="360"/>
      </w:pPr>
      <w:rPr>
        <w:rFonts w:ascii="Wingdings" w:hAnsi="Wingdings" w:hint="default"/>
      </w:rPr>
    </w:lvl>
    <w:lvl w:ilvl="6" w:tplc="04090001">
      <w:start w:val="1"/>
      <w:numFmt w:val="bullet"/>
      <w:lvlText w:val=""/>
      <w:lvlJc w:val="left"/>
      <w:pPr>
        <w:ind w:left="5790" w:hanging="360"/>
      </w:pPr>
      <w:rPr>
        <w:rFonts w:ascii="Symbol" w:hAnsi="Symbol" w:hint="default"/>
      </w:rPr>
    </w:lvl>
    <w:lvl w:ilvl="7" w:tplc="04090003">
      <w:start w:val="1"/>
      <w:numFmt w:val="bullet"/>
      <w:lvlText w:val="o"/>
      <w:lvlJc w:val="left"/>
      <w:pPr>
        <w:ind w:left="6510" w:hanging="360"/>
      </w:pPr>
      <w:rPr>
        <w:rFonts w:ascii="Courier New" w:hAnsi="Courier New" w:cs="Courier New" w:hint="default"/>
      </w:rPr>
    </w:lvl>
    <w:lvl w:ilvl="8" w:tplc="04090005">
      <w:start w:val="1"/>
      <w:numFmt w:val="bullet"/>
      <w:lvlText w:val=""/>
      <w:lvlJc w:val="left"/>
      <w:pPr>
        <w:ind w:left="7230" w:hanging="360"/>
      </w:pPr>
      <w:rPr>
        <w:rFonts w:ascii="Wingdings" w:hAnsi="Wingdings" w:hint="default"/>
      </w:rPr>
    </w:lvl>
  </w:abstractNum>
  <w:abstractNum w:abstractNumId="5" w15:restartNumberingAfterBreak="0">
    <w:nsid w:val="44EB3E62"/>
    <w:multiLevelType w:val="hybridMultilevel"/>
    <w:tmpl w:val="028A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510DE4"/>
    <w:multiLevelType w:val="hybridMultilevel"/>
    <w:tmpl w:val="0E9AA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0442D7"/>
    <w:multiLevelType w:val="hybridMultilevel"/>
    <w:tmpl w:val="DE620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6"/>
  </w:num>
  <w:num w:numId="6">
    <w:abstractNumId w:val="0"/>
  </w:num>
  <w:num w:numId="7">
    <w:abstractNumId w:val="7"/>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55298"/>
    <o:shapelayout v:ext="edit">
      <o:idmap v:ext="edit" data="5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568"/>
    <w:rsid w:val="00000DDC"/>
    <w:rsid w:val="00005661"/>
    <w:rsid w:val="00011841"/>
    <w:rsid w:val="0001464C"/>
    <w:rsid w:val="00015645"/>
    <w:rsid w:val="000223EE"/>
    <w:rsid w:val="000235BF"/>
    <w:rsid w:val="000242F0"/>
    <w:rsid w:val="00024B04"/>
    <w:rsid w:val="00040570"/>
    <w:rsid w:val="00042053"/>
    <w:rsid w:val="000422BF"/>
    <w:rsid w:val="00043519"/>
    <w:rsid w:val="00043755"/>
    <w:rsid w:val="000475BE"/>
    <w:rsid w:val="00054120"/>
    <w:rsid w:val="0005513B"/>
    <w:rsid w:val="0006470E"/>
    <w:rsid w:val="000670EB"/>
    <w:rsid w:val="000677D7"/>
    <w:rsid w:val="00071587"/>
    <w:rsid w:val="000741AA"/>
    <w:rsid w:val="000749CE"/>
    <w:rsid w:val="0007573E"/>
    <w:rsid w:val="00085A15"/>
    <w:rsid w:val="000870D8"/>
    <w:rsid w:val="00091165"/>
    <w:rsid w:val="00091F96"/>
    <w:rsid w:val="000A48C1"/>
    <w:rsid w:val="000A56A3"/>
    <w:rsid w:val="000A6B4B"/>
    <w:rsid w:val="000A6D84"/>
    <w:rsid w:val="000B1207"/>
    <w:rsid w:val="000B2749"/>
    <w:rsid w:val="000B343A"/>
    <w:rsid w:val="000C0544"/>
    <w:rsid w:val="000C4843"/>
    <w:rsid w:val="000C4FCD"/>
    <w:rsid w:val="000C781C"/>
    <w:rsid w:val="000D0315"/>
    <w:rsid w:val="000D0932"/>
    <w:rsid w:val="000D2709"/>
    <w:rsid w:val="000E0750"/>
    <w:rsid w:val="000E0A4E"/>
    <w:rsid w:val="000E1A56"/>
    <w:rsid w:val="000E35FB"/>
    <w:rsid w:val="000E41C4"/>
    <w:rsid w:val="000F15F8"/>
    <w:rsid w:val="000F23E6"/>
    <w:rsid w:val="000F2F10"/>
    <w:rsid w:val="000F46C2"/>
    <w:rsid w:val="000F599E"/>
    <w:rsid w:val="000F726B"/>
    <w:rsid w:val="00100676"/>
    <w:rsid w:val="00105882"/>
    <w:rsid w:val="00115F5F"/>
    <w:rsid w:val="00116359"/>
    <w:rsid w:val="00117F45"/>
    <w:rsid w:val="00121B42"/>
    <w:rsid w:val="00124708"/>
    <w:rsid w:val="001256ED"/>
    <w:rsid w:val="0013221D"/>
    <w:rsid w:val="001330D8"/>
    <w:rsid w:val="0014324A"/>
    <w:rsid w:val="00146668"/>
    <w:rsid w:val="001564D8"/>
    <w:rsid w:val="00163E4E"/>
    <w:rsid w:val="00165E90"/>
    <w:rsid w:val="00166966"/>
    <w:rsid w:val="00170A79"/>
    <w:rsid w:val="00172BB0"/>
    <w:rsid w:val="00173634"/>
    <w:rsid w:val="00174004"/>
    <w:rsid w:val="00185CD0"/>
    <w:rsid w:val="00187F50"/>
    <w:rsid w:val="001903CB"/>
    <w:rsid w:val="00190784"/>
    <w:rsid w:val="00193BBE"/>
    <w:rsid w:val="001941F5"/>
    <w:rsid w:val="00196F4D"/>
    <w:rsid w:val="0019745C"/>
    <w:rsid w:val="001A3BFB"/>
    <w:rsid w:val="001A58F0"/>
    <w:rsid w:val="001A6E50"/>
    <w:rsid w:val="001B7348"/>
    <w:rsid w:val="001B741E"/>
    <w:rsid w:val="001C4A58"/>
    <w:rsid w:val="001C77C8"/>
    <w:rsid w:val="001D27DF"/>
    <w:rsid w:val="001D39F5"/>
    <w:rsid w:val="001D4A50"/>
    <w:rsid w:val="001D5071"/>
    <w:rsid w:val="001D738E"/>
    <w:rsid w:val="001E267D"/>
    <w:rsid w:val="001E6EA2"/>
    <w:rsid w:val="001F1734"/>
    <w:rsid w:val="001F24FF"/>
    <w:rsid w:val="001F34C6"/>
    <w:rsid w:val="001F46F5"/>
    <w:rsid w:val="00200400"/>
    <w:rsid w:val="00206064"/>
    <w:rsid w:val="00215FB1"/>
    <w:rsid w:val="00220AC1"/>
    <w:rsid w:val="0022603D"/>
    <w:rsid w:val="00227410"/>
    <w:rsid w:val="00227E2F"/>
    <w:rsid w:val="00235FB1"/>
    <w:rsid w:val="0023604D"/>
    <w:rsid w:val="00237A5B"/>
    <w:rsid w:val="00242037"/>
    <w:rsid w:val="002450A4"/>
    <w:rsid w:val="002458A0"/>
    <w:rsid w:val="00247776"/>
    <w:rsid w:val="002505B4"/>
    <w:rsid w:val="00253C31"/>
    <w:rsid w:val="002559A5"/>
    <w:rsid w:val="002566C3"/>
    <w:rsid w:val="00265B99"/>
    <w:rsid w:val="00272491"/>
    <w:rsid w:val="002738D9"/>
    <w:rsid w:val="00273C49"/>
    <w:rsid w:val="00275ECF"/>
    <w:rsid w:val="00277F0C"/>
    <w:rsid w:val="00284C98"/>
    <w:rsid w:val="00284E4E"/>
    <w:rsid w:val="002863D9"/>
    <w:rsid w:val="002875BE"/>
    <w:rsid w:val="002909C0"/>
    <w:rsid w:val="0029226E"/>
    <w:rsid w:val="00295C3E"/>
    <w:rsid w:val="00295E3A"/>
    <w:rsid w:val="0029640B"/>
    <w:rsid w:val="002A1AD7"/>
    <w:rsid w:val="002A5F03"/>
    <w:rsid w:val="002A6D5B"/>
    <w:rsid w:val="002A6E58"/>
    <w:rsid w:val="002B0129"/>
    <w:rsid w:val="002B073C"/>
    <w:rsid w:val="002B4B3C"/>
    <w:rsid w:val="002B584D"/>
    <w:rsid w:val="002B7C2A"/>
    <w:rsid w:val="002C0B60"/>
    <w:rsid w:val="002C191F"/>
    <w:rsid w:val="002D1B17"/>
    <w:rsid w:val="002D3EFC"/>
    <w:rsid w:val="002D427F"/>
    <w:rsid w:val="002D635B"/>
    <w:rsid w:val="002F489F"/>
    <w:rsid w:val="002F67ED"/>
    <w:rsid w:val="002F6E3B"/>
    <w:rsid w:val="002F74CC"/>
    <w:rsid w:val="00300CF2"/>
    <w:rsid w:val="0030350F"/>
    <w:rsid w:val="00317637"/>
    <w:rsid w:val="00324958"/>
    <w:rsid w:val="0032547C"/>
    <w:rsid w:val="00330DA9"/>
    <w:rsid w:val="0033470B"/>
    <w:rsid w:val="00336230"/>
    <w:rsid w:val="003404AF"/>
    <w:rsid w:val="00343CF7"/>
    <w:rsid w:val="00344146"/>
    <w:rsid w:val="003466DB"/>
    <w:rsid w:val="00346EFC"/>
    <w:rsid w:val="003519E0"/>
    <w:rsid w:val="00352741"/>
    <w:rsid w:val="00353A08"/>
    <w:rsid w:val="0035661B"/>
    <w:rsid w:val="00356964"/>
    <w:rsid w:val="00363F01"/>
    <w:rsid w:val="00366BA2"/>
    <w:rsid w:val="00371097"/>
    <w:rsid w:val="00371958"/>
    <w:rsid w:val="00375070"/>
    <w:rsid w:val="0038099A"/>
    <w:rsid w:val="00380F0B"/>
    <w:rsid w:val="0038399D"/>
    <w:rsid w:val="00390AFE"/>
    <w:rsid w:val="00391FA2"/>
    <w:rsid w:val="0039531B"/>
    <w:rsid w:val="00397BEB"/>
    <w:rsid w:val="003A4891"/>
    <w:rsid w:val="003A4ABF"/>
    <w:rsid w:val="003B10E1"/>
    <w:rsid w:val="003B26D0"/>
    <w:rsid w:val="003C366C"/>
    <w:rsid w:val="003C647D"/>
    <w:rsid w:val="003C7064"/>
    <w:rsid w:val="003C7271"/>
    <w:rsid w:val="003C76A6"/>
    <w:rsid w:val="003D2514"/>
    <w:rsid w:val="003D375F"/>
    <w:rsid w:val="003D5634"/>
    <w:rsid w:val="003E5473"/>
    <w:rsid w:val="003F1220"/>
    <w:rsid w:val="003F485A"/>
    <w:rsid w:val="00402F6D"/>
    <w:rsid w:val="004053F5"/>
    <w:rsid w:val="004121C9"/>
    <w:rsid w:val="0041382D"/>
    <w:rsid w:val="004173A7"/>
    <w:rsid w:val="00417D05"/>
    <w:rsid w:val="004209D6"/>
    <w:rsid w:val="00420F08"/>
    <w:rsid w:val="00427635"/>
    <w:rsid w:val="00435DFF"/>
    <w:rsid w:val="0043770C"/>
    <w:rsid w:val="00446DEB"/>
    <w:rsid w:val="00447F0E"/>
    <w:rsid w:val="004505DF"/>
    <w:rsid w:val="00450E22"/>
    <w:rsid w:val="004606FA"/>
    <w:rsid w:val="00460763"/>
    <w:rsid w:val="00463ABB"/>
    <w:rsid w:val="004648E8"/>
    <w:rsid w:val="004665C3"/>
    <w:rsid w:val="00470732"/>
    <w:rsid w:val="00471147"/>
    <w:rsid w:val="00471197"/>
    <w:rsid w:val="00480584"/>
    <w:rsid w:val="00484304"/>
    <w:rsid w:val="00486D38"/>
    <w:rsid w:val="004B0B83"/>
    <w:rsid w:val="004B179D"/>
    <w:rsid w:val="004B208D"/>
    <w:rsid w:val="004B2EAC"/>
    <w:rsid w:val="004B4EED"/>
    <w:rsid w:val="004B5BFA"/>
    <w:rsid w:val="004B694C"/>
    <w:rsid w:val="004B7656"/>
    <w:rsid w:val="004C02D5"/>
    <w:rsid w:val="004D1153"/>
    <w:rsid w:val="004D47B7"/>
    <w:rsid w:val="004D6776"/>
    <w:rsid w:val="004D7038"/>
    <w:rsid w:val="004F2509"/>
    <w:rsid w:val="004F30D5"/>
    <w:rsid w:val="004F3800"/>
    <w:rsid w:val="004F7576"/>
    <w:rsid w:val="00500D46"/>
    <w:rsid w:val="0050443D"/>
    <w:rsid w:val="00504542"/>
    <w:rsid w:val="00506361"/>
    <w:rsid w:val="00511228"/>
    <w:rsid w:val="00512227"/>
    <w:rsid w:val="0051452E"/>
    <w:rsid w:val="0051634C"/>
    <w:rsid w:val="005309FA"/>
    <w:rsid w:val="00532954"/>
    <w:rsid w:val="00533185"/>
    <w:rsid w:val="005339DE"/>
    <w:rsid w:val="00541F0B"/>
    <w:rsid w:val="00551643"/>
    <w:rsid w:val="00554EA9"/>
    <w:rsid w:val="00555EB1"/>
    <w:rsid w:val="00556F0F"/>
    <w:rsid w:val="00563EC2"/>
    <w:rsid w:val="0056468E"/>
    <w:rsid w:val="00571622"/>
    <w:rsid w:val="005731F2"/>
    <w:rsid w:val="005742EA"/>
    <w:rsid w:val="00577F4E"/>
    <w:rsid w:val="0058018D"/>
    <w:rsid w:val="00580E47"/>
    <w:rsid w:val="005908EE"/>
    <w:rsid w:val="005971DD"/>
    <w:rsid w:val="00597939"/>
    <w:rsid w:val="005A4004"/>
    <w:rsid w:val="005A487C"/>
    <w:rsid w:val="005A6490"/>
    <w:rsid w:val="005A7758"/>
    <w:rsid w:val="005B29B3"/>
    <w:rsid w:val="005B329F"/>
    <w:rsid w:val="005B3D69"/>
    <w:rsid w:val="005B55FE"/>
    <w:rsid w:val="005B6890"/>
    <w:rsid w:val="005C45A5"/>
    <w:rsid w:val="005C483A"/>
    <w:rsid w:val="005C546E"/>
    <w:rsid w:val="005D19B5"/>
    <w:rsid w:val="005D5607"/>
    <w:rsid w:val="005D6CD0"/>
    <w:rsid w:val="005E3AD5"/>
    <w:rsid w:val="005E5812"/>
    <w:rsid w:val="005E65CB"/>
    <w:rsid w:val="005F209E"/>
    <w:rsid w:val="005F3F48"/>
    <w:rsid w:val="005F75A3"/>
    <w:rsid w:val="0060193A"/>
    <w:rsid w:val="00602697"/>
    <w:rsid w:val="006033BA"/>
    <w:rsid w:val="0060581E"/>
    <w:rsid w:val="00607EC7"/>
    <w:rsid w:val="00607F11"/>
    <w:rsid w:val="00610358"/>
    <w:rsid w:val="00613429"/>
    <w:rsid w:val="006222D0"/>
    <w:rsid w:val="0062541C"/>
    <w:rsid w:val="00626B1D"/>
    <w:rsid w:val="0063062F"/>
    <w:rsid w:val="006400B6"/>
    <w:rsid w:val="00640386"/>
    <w:rsid w:val="006442CB"/>
    <w:rsid w:val="00644BA0"/>
    <w:rsid w:val="00645D9A"/>
    <w:rsid w:val="00652559"/>
    <w:rsid w:val="0065415B"/>
    <w:rsid w:val="00654AC8"/>
    <w:rsid w:val="0065513F"/>
    <w:rsid w:val="0066662E"/>
    <w:rsid w:val="00677805"/>
    <w:rsid w:val="006809F5"/>
    <w:rsid w:val="006828D7"/>
    <w:rsid w:val="00686A10"/>
    <w:rsid w:val="006927DD"/>
    <w:rsid w:val="00692D56"/>
    <w:rsid w:val="006940E1"/>
    <w:rsid w:val="0069560F"/>
    <w:rsid w:val="006A2244"/>
    <w:rsid w:val="006B0EA2"/>
    <w:rsid w:val="006C07B3"/>
    <w:rsid w:val="006C236E"/>
    <w:rsid w:val="006C2F20"/>
    <w:rsid w:val="006C56FF"/>
    <w:rsid w:val="006E2CCD"/>
    <w:rsid w:val="006E447C"/>
    <w:rsid w:val="006E4EC5"/>
    <w:rsid w:val="006F3770"/>
    <w:rsid w:val="006F57AC"/>
    <w:rsid w:val="00702FFA"/>
    <w:rsid w:val="00704913"/>
    <w:rsid w:val="00714C41"/>
    <w:rsid w:val="00714FA3"/>
    <w:rsid w:val="00717B67"/>
    <w:rsid w:val="00721217"/>
    <w:rsid w:val="007213B2"/>
    <w:rsid w:val="007221DB"/>
    <w:rsid w:val="0072491D"/>
    <w:rsid w:val="00727402"/>
    <w:rsid w:val="00744FFD"/>
    <w:rsid w:val="00745412"/>
    <w:rsid w:val="0074799C"/>
    <w:rsid w:val="007502A1"/>
    <w:rsid w:val="00750762"/>
    <w:rsid w:val="00752B47"/>
    <w:rsid w:val="00752EF0"/>
    <w:rsid w:val="007533CB"/>
    <w:rsid w:val="00754A90"/>
    <w:rsid w:val="007607A8"/>
    <w:rsid w:val="00760831"/>
    <w:rsid w:val="00763537"/>
    <w:rsid w:val="007702A6"/>
    <w:rsid w:val="007721ED"/>
    <w:rsid w:val="00774D60"/>
    <w:rsid w:val="007778FE"/>
    <w:rsid w:val="00777908"/>
    <w:rsid w:val="00777D26"/>
    <w:rsid w:val="0078238A"/>
    <w:rsid w:val="00791A1C"/>
    <w:rsid w:val="00792D23"/>
    <w:rsid w:val="00792DC5"/>
    <w:rsid w:val="007936E9"/>
    <w:rsid w:val="00795E86"/>
    <w:rsid w:val="00797E6A"/>
    <w:rsid w:val="007A4718"/>
    <w:rsid w:val="007B1B7C"/>
    <w:rsid w:val="007B3778"/>
    <w:rsid w:val="007C11DA"/>
    <w:rsid w:val="007C1483"/>
    <w:rsid w:val="007C152D"/>
    <w:rsid w:val="007C214D"/>
    <w:rsid w:val="007C2B5B"/>
    <w:rsid w:val="007C35AB"/>
    <w:rsid w:val="007C645B"/>
    <w:rsid w:val="007C6DEB"/>
    <w:rsid w:val="007D1FCC"/>
    <w:rsid w:val="007D3FD6"/>
    <w:rsid w:val="007D4DD4"/>
    <w:rsid w:val="007D65B3"/>
    <w:rsid w:val="007D7DF1"/>
    <w:rsid w:val="007E5F96"/>
    <w:rsid w:val="007E74E0"/>
    <w:rsid w:val="007F34A3"/>
    <w:rsid w:val="00804A3D"/>
    <w:rsid w:val="008054CA"/>
    <w:rsid w:val="008070BA"/>
    <w:rsid w:val="008074BC"/>
    <w:rsid w:val="00807DCA"/>
    <w:rsid w:val="00813678"/>
    <w:rsid w:val="00814EC9"/>
    <w:rsid w:val="008153F6"/>
    <w:rsid w:val="00832344"/>
    <w:rsid w:val="008324C5"/>
    <w:rsid w:val="00835A8D"/>
    <w:rsid w:val="008458BA"/>
    <w:rsid w:val="00855B82"/>
    <w:rsid w:val="008567D5"/>
    <w:rsid w:val="0085763E"/>
    <w:rsid w:val="00863086"/>
    <w:rsid w:val="00871518"/>
    <w:rsid w:val="00872824"/>
    <w:rsid w:val="00875804"/>
    <w:rsid w:val="0087786E"/>
    <w:rsid w:val="00885C68"/>
    <w:rsid w:val="00885E20"/>
    <w:rsid w:val="008861A5"/>
    <w:rsid w:val="008864CE"/>
    <w:rsid w:val="0089427E"/>
    <w:rsid w:val="008947B6"/>
    <w:rsid w:val="0089523F"/>
    <w:rsid w:val="008A0AF0"/>
    <w:rsid w:val="008B62B3"/>
    <w:rsid w:val="008C0824"/>
    <w:rsid w:val="008C2BCE"/>
    <w:rsid w:val="008C7E50"/>
    <w:rsid w:val="008D0B7A"/>
    <w:rsid w:val="008D231D"/>
    <w:rsid w:val="008D450F"/>
    <w:rsid w:val="008D7214"/>
    <w:rsid w:val="008E4C48"/>
    <w:rsid w:val="008E7FFB"/>
    <w:rsid w:val="008F3BBA"/>
    <w:rsid w:val="008F3EE6"/>
    <w:rsid w:val="008F78C7"/>
    <w:rsid w:val="009043F9"/>
    <w:rsid w:val="00907495"/>
    <w:rsid w:val="00910717"/>
    <w:rsid w:val="009109CE"/>
    <w:rsid w:val="00911F87"/>
    <w:rsid w:val="00912F25"/>
    <w:rsid w:val="009162F2"/>
    <w:rsid w:val="00916B46"/>
    <w:rsid w:val="00920203"/>
    <w:rsid w:val="00923256"/>
    <w:rsid w:val="00925C69"/>
    <w:rsid w:val="009334AC"/>
    <w:rsid w:val="00940868"/>
    <w:rsid w:val="009429B2"/>
    <w:rsid w:val="00943856"/>
    <w:rsid w:val="0094423B"/>
    <w:rsid w:val="009516A6"/>
    <w:rsid w:val="00956683"/>
    <w:rsid w:val="00957AF8"/>
    <w:rsid w:val="0096521D"/>
    <w:rsid w:val="00965EF5"/>
    <w:rsid w:val="00966271"/>
    <w:rsid w:val="0096628A"/>
    <w:rsid w:val="00967E96"/>
    <w:rsid w:val="00971D5F"/>
    <w:rsid w:val="00977149"/>
    <w:rsid w:val="0098634C"/>
    <w:rsid w:val="00987729"/>
    <w:rsid w:val="00992721"/>
    <w:rsid w:val="00992BC5"/>
    <w:rsid w:val="0099483E"/>
    <w:rsid w:val="00995AC5"/>
    <w:rsid w:val="009A3BF0"/>
    <w:rsid w:val="009A4CA0"/>
    <w:rsid w:val="009A4D64"/>
    <w:rsid w:val="009B1DE8"/>
    <w:rsid w:val="009C2186"/>
    <w:rsid w:val="009C3AFC"/>
    <w:rsid w:val="009C6A18"/>
    <w:rsid w:val="009D26C8"/>
    <w:rsid w:val="009E1083"/>
    <w:rsid w:val="009E1649"/>
    <w:rsid w:val="009E3D03"/>
    <w:rsid w:val="009F1008"/>
    <w:rsid w:val="009F3731"/>
    <w:rsid w:val="009F7138"/>
    <w:rsid w:val="00A0261E"/>
    <w:rsid w:val="00A0279A"/>
    <w:rsid w:val="00A07275"/>
    <w:rsid w:val="00A076F3"/>
    <w:rsid w:val="00A07F8D"/>
    <w:rsid w:val="00A11D50"/>
    <w:rsid w:val="00A14D7F"/>
    <w:rsid w:val="00A2083D"/>
    <w:rsid w:val="00A20ADF"/>
    <w:rsid w:val="00A217F2"/>
    <w:rsid w:val="00A30406"/>
    <w:rsid w:val="00A34089"/>
    <w:rsid w:val="00A3659A"/>
    <w:rsid w:val="00A369F2"/>
    <w:rsid w:val="00A42C10"/>
    <w:rsid w:val="00A43AE3"/>
    <w:rsid w:val="00A46AFC"/>
    <w:rsid w:val="00A5120C"/>
    <w:rsid w:val="00A53F3B"/>
    <w:rsid w:val="00A54076"/>
    <w:rsid w:val="00A5621E"/>
    <w:rsid w:val="00A563A8"/>
    <w:rsid w:val="00A674E7"/>
    <w:rsid w:val="00A7529B"/>
    <w:rsid w:val="00A80EE3"/>
    <w:rsid w:val="00A82E70"/>
    <w:rsid w:val="00A845DE"/>
    <w:rsid w:val="00A877E9"/>
    <w:rsid w:val="00A938BF"/>
    <w:rsid w:val="00AB1D94"/>
    <w:rsid w:val="00AB3177"/>
    <w:rsid w:val="00AB3744"/>
    <w:rsid w:val="00AB4574"/>
    <w:rsid w:val="00AB6447"/>
    <w:rsid w:val="00AB6FDA"/>
    <w:rsid w:val="00AC2474"/>
    <w:rsid w:val="00AC44A1"/>
    <w:rsid w:val="00AC72FA"/>
    <w:rsid w:val="00AC7C8C"/>
    <w:rsid w:val="00AD69FA"/>
    <w:rsid w:val="00AE1CF7"/>
    <w:rsid w:val="00AE2287"/>
    <w:rsid w:val="00AE3996"/>
    <w:rsid w:val="00AF237A"/>
    <w:rsid w:val="00AF3D48"/>
    <w:rsid w:val="00AF6226"/>
    <w:rsid w:val="00B05232"/>
    <w:rsid w:val="00B067DA"/>
    <w:rsid w:val="00B06B56"/>
    <w:rsid w:val="00B1229F"/>
    <w:rsid w:val="00B163DF"/>
    <w:rsid w:val="00B1785A"/>
    <w:rsid w:val="00B24A90"/>
    <w:rsid w:val="00B269BF"/>
    <w:rsid w:val="00B40B68"/>
    <w:rsid w:val="00B417F7"/>
    <w:rsid w:val="00B477EA"/>
    <w:rsid w:val="00B565D7"/>
    <w:rsid w:val="00B57D68"/>
    <w:rsid w:val="00B61289"/>
    <w:rsid w:val="00B65512"/>
    <w:rsid w:val="00B75DB1"/>
    <w:rsid w:val="00B8575B"/>
    <w:rsid w:val="00BA1380"/>
    <w:rsid w:val="00BA4624"/>
    <w:rsid w:val="00BB020B"/>
    <w:rsid w:val="00BB08B1"/>
    <w:rsid w:val="00BC61F3"/>
    <w:rsid w:val="00BD679A"/>
    <w:rsid w:val="00BD6BEB"/>
    <w:rsid w:val="00BD769B"/>
    <w:rsid w:val="00BD7BD7"/>
    <w:rsid w:val="00BE2111"/>
    <w:rsid w:val="00BE52FF"/>
    <w:rsid w:val="00BE53A2"/>
    <w:rsid w:val="00BF0C17"/>
    <w:rsid w:val="00BF7FF6"/>
    <w:rsid w:val="00C011A5"/>
    <w:rsid w:val="00C06994"/>
    <w:rsid w:val="00C115E8"/>
    <w:rsid w:val="00C31219"/>
    <w:rsid w:val="00C40BCA"/>
    <w:rsid w:val="00C4178B"/>
    <w:rsid w:val="00C4347F"/>
    <w:rsid w:val="00C462DA"/>
    <w:rsid w:val="00C52C83"/>
    <w:rsid w:val="00C56B10"/>
    <w:rsid w:val="00C625DA"/>
    <w:rsid w:val="00C70E14"/>
    <w:rsid w:val="00C72C66"/>
    <w:rsid w:val="00C73BF6"/>
    <w:rsid w:val="00C77D42"/>
    <w:rsid w:val="00C83B70"/>
    <w:rsid w:val="00C93568"/>
    <w:rsid w:val="00C951FD"/>
    <w:rsid w:val="00C96D60"/>
    <w:rsid w:val="00C9722D"/>
    <w:rsid w:val="00CA1305"/>
    <w:rsid w:val="00CA1506"/>
    <w:rsid w:val="00CA1C82"/>
    <w:rsid w:val="00CA3487"/>
    <w:rsid w:val="00CA77AE"/>
    <w:rsid w:val="00CB33FB"/>
    <w:rsid w:val="00CB5CFB"/>
    <w:rsid w:val="00CB724D"/>
    <w:rsid w:val="00CB74FF"/>
    <w:rsid w:val="00CC40C9"/>
    <w:rsid w:val="00CC6AF8"/>
    <w:rsid w:val="00CD0CF9"/>
    <w:rsid w:val="00CD0D77"/>
    <w:rsid w:val="00CD23E1"/>
    <w:rsid w:val="00CD440E"/>
    <w:rsid w:val="00CE23D2"/>
    <w:rsid w:val="00CE6188"/>
    <w:rsid w:val="00CF1673"/>
    <w:rsid w:val="00CF1737"/>
    <w:rsid w:val="00CF1CC8"/>
    <w:rsid w:val="00CF3A1D"/>
    <w:rsid w:val="00CF56B7"/>
    <w:rsid w:val="00D03736"/>
    <w:rsid w:val="00D04155"/>
    <w:rsid w:val="00D051D4"/>
    <w:rsid w:val="00D05F90"/>
    <w:rsid w:val="00D0712D"/>
    <w:rsid w:val="00D11AE3"/>
    <w:rsid w:val="00D268A5"/>
    <w:rsid w:val="00D30FC6"/>
    <w:rsid w:val="00D32BC9"/>
    <w:rsid w:val="00D401C4"/>
    <w:rsid w:val="00D407A4"/>
    <w:rsid w:val="00D458BC"/>
    <w:rsid w:val="00D50404"/>
    <w:rsid w:val="00D55FD3"/>
    <w:rsid w:val="00D61468"/>
    <w:rsid w:val="00D61773"/>
    <w:rsid w:val="00D62EB2"/>
    <w:rsid w:val="00D63EA5"/>
    <w:rsid w:val="00D71DE8"/>
    <w:rsid w:val="00D73301"/>
    <w:rsid w:val="00D7379A"/>
    <w:rsid w:val="00D76FBB"/>
    <w:rsid w:val="00D821EC"/>
    <w:rsid w:val="00D84357"/>
    <w:rsid w:val="00D868B9"/>
    <w:rsid w:val="00D920CE"/>
    <w:rsid w:val="00D9246A"/>
    <w:rsid w:val="00D9382F"/>
    <w:rsid w:val="00D9493C"/>
    <w:rsid w:val="00DA1A20"/>
    <w:rsid w:val="00DA2AD7"/>
    <w:rsid w:val="00DA6C94"/>
    <w:rsid w:val="00DA7BEC"/>
    <w:rsid w:val="00DB2A48"/>
    <w:rsid w:val="00DB3ED3"/>
    <w:rsid w:val="00DB5353"/>
    <w:rsid w:val="00DB53B7"/>
    <w:rsid w:val="00DB5867"/>
    <w:rsid w:val="00DC0F60"/>
    <w:rsid w:val="00DC14CE"/>
    <w:rsid w:val="00DC6770"/>
    <w:rsid w:val="00DD201A"/>
    <w:rsid w:val="00DD39BC"/>
    <w:rsid w:val="00DD4DAF"/>
    <w:rsid w:val="00DD54EC"/>
    <w:rsid w:val="00DD583B"/>
    <w:rsid w:val="00DE1F8F"/>
    <w:rsid w:val="00DF1641"/>
    <w:rsid w:val="00DF2F81"/>
    <w:rsid w:val="00DF3D4D"/>
    <w:rsid w:val="00DF5A5A"/>
    <w:rsid w:val="00DF644D"/>
    <w:rsid w:val="00E00587"/>
    <w:rsid w:val="00E06A62"/>
    <w:rsid w:val="00E1174E"/>
    <w:rsid w:val="00E12C18"/>
    <w:rsid w:val="00E14500"/>
    <w:rsid w:val="00E14A23"/>
    <w:rsid w:val="00E26F21"/>
    <w:rsid w:val="00E307E4"/>
    <w:rsid w:val="00E307E9"/>
    <w:rsid w:val="00E33F8A"/>
    <w:rsid w:val="00E37D71"/>
    <w:rsid w:val="00E40688"/>
    <w:rsid w:val="00E5228C"/>
    <w:rsid w:val="00E530ED"/>
    <w:rsid w:val="00E61437"/>
    <w:rsid w:val="00E6276A"/>
    <w:rsid w:val="00E6709B"/>
    <w:rsid w:val="00E7243F"/>
    <w:rsid w:val="00E74353"/>
    <w:rsid w:val="00E757B4"/>
    <w:rsid w:val="00E76D2D"/>
    <w:rsid w:val="00E8016D"/>
    <w:rsid w:val="00E81277"/>
    <w:rsid w:val="00E84369"/>
    <w:rsid w:val="00E9005A"/>
    <w:rsid w:val="00EA49F4"/>
    <w:rsid w:val="00EB0D5C"/>
    <w:rsid w:val="00EB183E"/>
    <w:rsid w:val="00EB2FD4"/>
    <w:rsid w:val="00EB6489"/>
    <w:rsid w:val="00EC7650"/>
    <w:rsid w:val="00ED093E"/>
    <w:rsid w:val="00ED3743"/>
    <w:rsid w:val="00ED7C2A"/>
    <w:rsid w:val="00EE2615"/>
    <w:rsid w:val="00EE3541"/>
    <w:rsid w:val="00EE4062"/>
    <w:rsid w:val="00EE69AD"/>
    <w:rsid w:val="00EE7DAB"/>
    <w:rsid w:val="00EF01F2"/>
    <w:rsid w:val="00EF4727"/>
    <w:rsid w:val="00F003BE"/>
    <w:rsid w:val="00F04341"/>
    <w:rsid w:val="00F07D4D"/>
    <w:rsid w:val="00F100FD"/>
    <w:rsid w:val="00F10661"/>
    <w:rsid w:val="00F134C9"/>
    <w:rsid w:val="00F217A5"/>
    <w:rsid w:val="00F255EF"/>
    <w:rsid w:val="00F25FCF"/>
    <w:rsid w:val="00F31DD9"/>
    <w:rsid w:val="00F31EA6"/>
    <w:rsid w:val="00F34DCF"/>
    <w:rsid w:val="00F35E37"/>
    <w:rsid w:val="00F37881"/>
    <w:rsid w:val="00F379C8"/>
    <w:rsid w:val="00F4417A"/>
    <w:rsid w:val="00F508EB"/>
    <w:rsid w:val="00F60F5C"/>
    <w:rsid w:val="00F63A8F"/>
    <w:rsid w:val="00F65659"/>
    <w:rsid w:val="00F66D51"/>
    <w:rsid w:val="00F73959"/>
    <w:rsid w:val="00F7424A"/>
    <w:rsid w:val="00F74A81"/>
    <w:rsid w:val="00F74F7A"/>
    <w:rsid w:val="00F76A6A"/>
    <w:rsid w:val="00F803FC"/>
    <w:rsid w:val="00F83D05"/>
    <w:rsid w:val="00F9239E"/>
    <w:rsid w:val="00F92D12"/>
    <w:rsid w:val="00FA0D8F"/>
    <w:rsid w:val="00FA1074"/>
    <w:rsid w:val="00FA2AD8"/>
    <w:rsid w:val="00FA555C"/>
    <w:rsid w:val="00FA6ECA"/>
    <w:rsid w:val="00FB38EC"/>
    <w:rsid w:val="00FB5E09"/>
    <w:rsid w:val="00FB7E6B"/>
    <w:rsid w:val="00FD5A59"/>
    <w:rsid w:val="00FD73D9"/>
    <w:rsid w:val="00FE679D"/>
    <w:rsid w:val="00FE7236"/>
    <w:rsid w:val="00FE726F"/>
    <w:rsid w:val="00FF2E6E"/>
    <w:rsid w:val="00FF42C6"/>
    <w:rsid w:val="00FF5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8"/>
    <o:shapelayout v:ext="edit">
      <o:idmap v:ext="edit" data="1"/>
    </o:shapelayout>
  </w:shapeDefaults>
  <w:decimalSymbol w:val="."/>
  <w:listSeparator w:val=","/>
  <w14:docId w14:val="3609770B"/>
  <w15:docId w15:val="{C376740F-08B7-4DB4-B3FA-B84D80225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F21"/>
    <w:rPr>
      <w:rFonts w:ascii="Tahoma" w:hAnsi="Tahoma"/>
      <w:sz w:val="20"/>
      <w:szCs w:val="24"/>
    </w:rPr>
  </w:style>
  <w:style w:type="paragraph" w:styleId="Heading1">
    <w:name w:val="heading 1"/>
    <w:basedOn w:val="Normal"/>
    <w:next w:val="Normal"/>
    <w:link w:val="Heading1Char"/>
    <w:uiPriority w:val="99"/>
    <w:qFormat/>
    <w:rsid w:val="00215FB1"/>
    <w:pPr>
      <w:keepNext/>
      <w:spacing w:before="240" w:after="60"/>
      <w:outlineLvl w:val="0"/>
    </w:pPr>
    <w:rPr>
      <w:rFonts w:ascii="Arial Black" w:hAnsi="Arial Black" w:cs="Arial"/>
      <w:b/>
      <w:bCs/>
      <w:kern w:val="32"/>
      <w:sz w:val="28"/>
      <w:szCs w:val="32"/>
    </w:rPr>
  </w:style>
  <w:style w:type="paragraph" w:styleId="Heading2">
    <w:name w:val="heading 2"/>
    <w:basedOn w:val="Normal"/>
    <w:next w:val="Normal"/>
    <w:link w:val="Heading2Char"/>
    <w:uiPriority w:val="99"/>
    <w:qFormat/>
    <w:rsid w:val="00E7243F"/>
    <w:pPr>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50A4"/>
    <w:rPr>
      <w:rFonts w:ascii="Arial Black" w:hAnsi="Arial Black"/>
      <w:b/>
      <w:kern w:val="32"/>
      <w:sz w:val="32"/>
    </w:rPr>
  </w:style>
  <w:style w:type="character" w:customStyle="1" w:styleId="Heading2Char">
    <w:name w:val="Heading 2 Char"/>
    <w:basedOn w:val="DefaultParagraphFont"/>
    <w:link w:val="Heading2"/>
    <w:uiPriority w:val="99"/>
    <w:locked/>
    <w:rsid w:val="002450A4"/>
    <w:rPr>
      <w:rFonts w:ascii="Tahoma" w:hAnsi="Tahoma"/>
      <w:b/>
      <w:sz w:val="24"/>
    </w:rPr>
  </w:style>
  <w:style w:type="paragraph" w:customStyle="1" w:styleId="Location">
    <w:name w:val="Location"/>
    <w:basedOn w:val="Normal"/>
    <w:uiPriority w:val="99"/>
    <w:rsid w:val="00E7243F"/>
    <w:pPr>
      <w:jc w:val="right"/>
    </w:pPr>
  </w:style>
  <w:style w:type="paragraph" w:customStyle="1" w:styleId="Bold10pt">
    <w:name w:val="Bold 10 pt."/>
    <w:basedOn w:val="Normal"/>
    <w:link w:val="Bold10ptChar"/>
    <w:uiPriority w:val="99"/>
    <w:rsid w:val="00D268A5"/>
    <w:pPr>
      <w:tabs>
        <w:tab w:val="left" w:pos="1620"/>
      </w:tabs>
    </w:pPr>
    <w:rPr>
      <w:b/>
    </w:rPr>
  </w:style>
  <w:style w:type="character" w:customStyle="1" w:styleId="Bold10ptChar">
    <w:name w:val="Bold 10 pt. Char"/>
    <w:link w:val="Bold10pt"/>
    <w:uiPriority w:val="99"/>
    <w:locked/>
    <w:rsid w:val="00D268A5"/>
    <w:rPr>
      <w:rFonts w:ascii="Tahoma" w:hAnsi="Tahoma"/>
      <w:b/>
      <w:sz w:val="24"/>
      <w:lang w:val="en-US" w:eastAsia="en-US"/>
    </w:rPr>
  </w:style>
  <w:style w:type="paragraph" w:styleId="Title">
    <w:name w:val="Title"/>
    <w:basedOn w:val="Normal"/>
    <w:link w:val="TitleChar"/>
    <w:uiPriority w:val="99"/>
    <w:qFormat/>
    <w:rsid w:val="00E7243F"/>
    <w:pPr>
      <w:jc w:val="right"/>
    </w:pPr>
    <w:rPr>
      <w:rFonts w:ascii="Arial Black" w:hAnsi="Arial Black" w:cs="Arial"/>
      <w:color w:val="808080"/>
      <w:sz w:val="56"/>
    </w:rPr>
  </w:style>
  <w:style w:type="character" w:customStyle="1" w:styleId="TitleChar">
    <w:name w:val="Title Char"/>
    <w:basedOn w:val="DefaultParagraphFont"/>
    <w:link w:val="Title"/>
    <w:uiPriority w:val="99"/>
    <w:locked/>
    <w:rsid w:val="00CE23D2"/>
    <w:rPr>
      <w:rFonts w:ascii="Cambria" w:hAnsi="Cambria"/>
      <w:b/>
      <w:kern w:val="28"/>
      <w:sz w:val="32"/>
    </w:rPr>
  </w:style>
  <w:style w:type="paragraph" w:styleId="Header">
    <w:name w:val="header"/>
    <w:basedOn w:val="Normal"/>
    <w:link w:val="HeaderChar"/>
    <w:uiPriority w:val="99"/>
    <w:rsid w:val="00043519"/>
    <w:pPr>
      <w:tabs>
        <w:tab w:val="center" w:pos="4680"/>
        <w:tab w:val="right" w:pos="9360"/>
      </w:tabs>
    </w:pPr>
  </w:style>
  <w:style w:type="character" w:customStyle="1" w:styleId="HeaderChar">
    <w:name w:val="Header Char"/>
    <w:basedOn w:val="DefaultParagraphFont"/>
    <w:link w:val="Header"/>
    <w:uiPriority w:val="99"/>
    <w:locked/>
    <w:rsid w:val="00043519"/>
    <w:rPr>
      <w:rFonts w:ascii="Tahoma" w:hAnsi="Tahoma"/>
      <w:sz w:val="24"/>
    </w:rPr>
  </w:style>
  <w:style w:type="paragraph" w:styleId="Footer">
    <w:name w:val="footer"/>
    <w:basedOn w:val="Normal"/>
    <w:link w:val="FooterChar"/>
    <w:uiPriority w:val="99"/>
    <w:rsid w:val="00043519"/>
    <w:pPr>
      <w:tabs>
        <w:tab w:val="center" w:pos="4680"/>
        <w:tab w:val="right" w:pos="9360"/>
      </w:tabs>
    </w:pPr>
  </w:style>
  <w:style w:type="character" w:customStyle="1" w:styleId="FooterChar">
    <w:name w:val="Footer Char"/>
    <w:basedOn w:val="DefaultParagraphFont"/>
    <w:link w:val="Footer"/>
    <w:uiPriority w:val="99"/>
    <w:locked/>
    <w:rsid w:val="00043519"/>
    <w:rPr>
      <w:rFonts w:ascii="Tahoma" w:hAnsi="Tahoma"/>
      <w:sz w:val="24"/>
    </w:rPr>
  </w:style>
  <w:style w:type="paragraph" w:styleId="ListParagraph">
    <w:name w:val="List Paragraph"/>
    <w:basedOn w:val="Normal"/>
    <w:link w:val="ListParagraphChar"/>
    <w:uiPriority w:val="34"/>
    <w:qFormat/>
    <w:rsid w:val="005309FA"/>
    <w:pPr>
      <w:ind w:left="720"/>
      <w:contextualSpacing/>
    </w:pPr>
  </w:style>
  <w:style w:type="character" w:styleId="CommentReference">
    <w:name w:val="annotation reference"/>
    <w:basedOn w:val="DefaultParagraphFont"/>
    <w:uiPriority w:val="99"/>
    <w:semiHidden/>
    <w:unhideWhenUsed/>
    <w:rsid w:val="000870D8"/>
    <w:rPr>
      <w:sz w:val="16"/>
      <w:szCs w:val="16"/>
    </w:rPr>
  </w:style>
  <w:style w:type="paragraph" w:styleId="CommentText">
    <w:name w:val="annotation text"/>
    <w:basedOn w:val="Normal"/>
    <w:link w:val="CommentTextChar"/>
    <w:uiPriority w:val="99"/>
    <w:semiHidden/>
    <w:unhideWhenUsed/>
    <w:rsid w:val="000870D8"/>
    <w:rPr>
      <w:szCs w:val="20"/>
    </w:rPr>
  </w:style>
  <w:style w:type="character" w:customStyle="1" w:styleId="CommentTextChar">
    <w:name w:val="Comment Text Char"/>
    <w:basedOn w:val="DefaultParagraphFont"/>
    <w:link w:val="CommentText"/>
    <w:uiPriority w:val="99"/>
    <w:semiHidden/>
    <w:rsid w:val="000870D8"/>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0870D8"/>
    <w:rPr>
      <w:b/>
      <w:bCs/>
    </w:rPr>
  </w:style>
  <w:style w:type="character" w:customStyle="1" w:styleId="CommentSubjectChar">
    <w:name w:val="Comment Subject Char"/>
    <w:basedOn w:val="CommentTextChar"/>
    <w:link w:val="CommentSubject"/>
    <w:uiPriority w:val="99"/>
    <w:semiHidden/>
    <w:rsid w:val="000870D8"/>
    <w:rPr>
      <w:rFonts w:ascii="Tahoma" w:hAnsi="Tahoma"/>
      <w:b/>
      <w:bCs/>
      <w:sz w:val="20"/>
      <w:szCs w:val="20"/>
    </w:rPr>
  </w:style>
  <w:style w:type="paragraph" w:styleId="Revision">
    <w:name w:val="Revision"/>
    <w:hidden/>
    <w:uiPriority w:val="99"/>
    <w:semiHidden/>
    <w:rsid w:val="000870D8"/>
    <w:rPr>
      <w:rFonts w:ascii="Tahoma" w:hAnsi="Tahoma"/>
      <w:sz w:val="20"/>
      <w:szCs w:val="24"/>
    </w:rPr>
  </w:style>
  <w:style w:type="paragraph" w:styleId="BalloonText">
    <w:name w:val="Balloon Text"/>
    <w:basedOn w:val="Normal"/>
    <w:link w:val="BalloonTextChar"/>
    <w:uiPriority w:val="99"/>
    <w:semiHidden/>
    <w:unhideWhenUsed/>
    <w:rsid w:val="000870D8"/>
    <w:rPr>
      <w:rFonts w:cs="Tahoma"/>
      <w:sz w:val="16"/>
      <w:szCs w:val="16"/>
    </w:rPr>
  </w:style>
  <w:style w:type="character" w:customStyle="1" w:styleId="BalloonTextChar">
    <w:name w:val="Balloon Text Char"/>
    <w:basedOn w:val="DefaultParagraphFont"/>
    <w:link w:val="BalloonText"/>
    <w:uiPriority w:val="99"/>
    <w:semiHidden/>
    <w:rsid w:val="000870D8"/>
    <w:rPr>
      <w:rFonts w:ascii="Tahoma" w:hAnsi="Tahoma" w:cs="Tahoma"/>
      <w:sz w:val="16"/>
      <w:szCs w:val="16"/>
    </w:rPr>
  </w:style>
  <w:style w:type="paragraph" w:styleId="NormalWeb">
    <w:name w:val="Normal (Web)"/>
    <w:basedOn w:val="Normal"/>
    <w:uiPriority w:val="99"/>
    <w:semiHidden/>
    <w:unhideWhenUsed/>
    <w:rsid w:val="0007573E"/>
    <w:pPr>
      <w:spacing w:before="100" w:beforeAutospacing="1" w:after="100" w:afterAutospacing="1"/>
    </w:pPr>
    <w:rPr>
      <w:rFonts w:ascii="Times New Roman" w:eastAsiaTheme="minorEastAsia" w:hAnsi="Times New Roman"/>
      <w:sz w:val="24"/>
    </w:rPr>
  </w:style>
  <w:style w:type="character" w:styleId="Hyperlink">
    <w:name w:val="Hyperlink"/>
    <w:basedOn w:val="DefaultParagraphFont"/>
    <w:uiPriority w:val="99"/>
    <w:unhideWhenUsed/>
    <w:rsid w:val="009A4D64"/>
    <w:rPr>
      <w:color w:val="0000FF" w:themeColor="hyperlink"/>
      <w:u w:val="single"/>
    </w:rPr>
  </w:style>
  <w:style w:type="character" w:styleId="FollowedHyperlink">
    <w:name w:val="FollowedHyperlink"/>
    <w:basedOn w:val="DefaultParagraphFont"/>
    <w:uiPriority w:val="99"/>
    <w:semiHidden/>
    <w:unhideWhenUsed/>
    <w:rsid w:val="004D6776"/>
    <w:rPr>
      <w:color w:val="800080" w:themeColor="followedHyperlink"/>
      <w:u w:val="single"/>
    </w:rPr>
  </w:style>
  <w:style w:type="character" w:customStyle="1" w:styleId="apple-converted-space">
    <w:name w:val="apple-converted-space"/>
    <w:basedOn w:val="DefaultParagraphFont"/>
    <w:rsid w:val="002D635B"/>
  </w:style>
  <w:style w:type="character" w:styleId="UnresolvedMention">
    <w:name w:val="Unresolved Mention"/>
    <w:basedOn w:val="DefaultParagraphFont"/>
    <w:uiPriority w:val="99"/>
    <w:semiHidden/>
    <w:unhideWhenUsed/>
    <w:rsid w:val="004505DF"/>
    <w:rPr>
      <w:color w:val="808080"/>
      <w:shd w:val="clear" w:color="auto" w:fill="E6E6E6"/>
    </w:rPr>
  </w:style>
  <w:style w:type="character" w:customStyle="1" w:styleId="ListParagraphChar">
    <w:name w:val="List Paragraph Char"/>
    <w:basedOn w:val="DefaultParagraphFont"/>
    <w:link w:val="ListParagraph"/>
    <w:uiPriority w:val="34"/>
    <w:locked/>
    <w:rsid w:val="00A80EE3"/>
    <w:rPr>
      <w:rFonts w:ascii="Tahoma" w:hAnsi="Tahoma"/>
      <w:sz w:val="20"/>
      <w:szCs w:val="24"/>
    </w:rPr>
  </w:style>
  <w:style w:type="paragraph" w:styleId="PlainText">
    <w:name w:val="Plain Text"/>
    <w:basedOn w:val="Normal"/>
    <w:link w:val="PlainTextChar"/>
    <w:uiPriority w:val="99"/>
    <w:unhideWhenUsed/>
    <w:rsid w:val="00CD0CF9"/>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CD0CF9"/>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47215">
      <w:bodyDiv w:val="1"/>
      <w:marLeft w:val="0"/>
      <w:marRight w:val="0"/>
      <w:marTop w:val="0"/>
      <w:marBottom w:val="0"/>
      <w:divBdr>
        <w:top w:val="none" w:sz="0" w:space="0" w:color="auto"/>
        <w:left w:val="none" w:sz="0" w:space="0" w:color="auto"/>
        <w:bottom w:val="none" w:sz="0" w:space="0" w:color="auto"/>
        <w:right w:val="none" w:sz="0" w:space="0" w:color="auto"/>
      </w:divBdr>
    </w:div>
    <w:div w:id="296646059">
      <w:bodyDiv w:val="1"/>
      <w:marLeft w:val="0"/>
      <w:marRight w:val="0"/>
      <w:marTop w:val="0"/>
      <w:marBottom w:val="0"/>
      <w:divBdr>
        <w:top w:val="none" w:sz="0" w:space="0" w:color="auto"/>
        <w:left w:val="none" w:sz="0" w:space="0" w:color="auto"/>
        <w:bottom w:val="none" w:sz="0" w:space="0" w:color="auto"/>
        <w:right w:val="none" w:sz="0" w:space="0" w:color="auto"/>
      </w:divBdr>
    </w:div>
    <w:div w:id="410852846">
      <w:marLeft w:val="0"/>
      <w:marRight w:val="0"/>
      <w:marTop w:val="0"/>
      <w:marBottom w:val="0"/>
      <w:divBdr>
        <w:top w:val="none" w:sz="0" w:space="0" w:color="auto"/>
        <w:left w:val="none" w:sz="0" w:space="0" w:color="auto"/>
        <w:bottom w:val="none" w:sz="0" w:space="0" w:color="auto"/>
        <w:right w:val="none" w:sz="0" w:space="0" w:color="auto"/>
      </w:divBdr>
    </w:div>
    <w:div w:id="530916188">
      <w:bodyDiv w:val="1"/>
      <w:marLeft w:val="0"/>
      <w:marRight w:val="0"/>
      <w:marTop w:val="0"/>
      <w:marBottom w:val="0"/>
      <w:divBdr>
        <w:top w:val="none" w:sz="0" w:space="0" w:color="auto"/>
        <w:left w:val="none" w:sz="0" w:space="0" w:color="auto"/>
        <w:bottom w:val="none" w:sz="0" w:space="0" w:color="auto"/>
        <w:right w:val="none" w:sz="0" w:space="0" w:color="auto"/>
      </w:divBdr>
    </w:div>
    <w:div w:id="719405329">
      <w:bodyDiv w:val="1"/>
      <w:marLeft w:val="0"/>
      <w:marRight w:val="0"/>
      <w:marTop w:val="0"/>
      <w:marBottom w:val="0"/>
      <w:divBdr>
        <w:top w:val="none" w:sz="0" w:space="0" w:color="auto"/>
        <w:left w:val="none" w:sz="0" w:space="0" w:color="auto"/>
        <w:bottom w:val="none" w:sz="0" w:space="0" w:color="auto"/>
        <w:right w:val="none" w:sz="0" w:space="0" w:color="auto"/>
      </w:divBdr>
    </w:div>
    <w:div w:id="750935155">
      <w:bodyDiv w:val="1"/>
      <w:marLeft w:val="0"/>
      <w:marRight w:val="0"/>
      <w:marTop w:val="0"/>
      <w:marBottom w:val="0"/>
      <w:divBdr>
        <w:top w:val="none" w:sz="0" w:space="0" w:color="auto"/>
        <w:left w:val="none" w:sz="0" w:space="0" w:color="auto"/>
        <w:bottom w:val="none" w:sz="0" w:space="0" w:color="auto"/>
        <w:right w:val="none" w:sz="0" w:space="0" w:color="auto"/>
      </w:divBdr>
    </w:div>
    <w:div w:id="965937625">
      <w:bodyDiv w:val="1"/>
      <w:marLeft w:val="0"/>
      <w:marRight w:val="0"/>
      <w:marTop w:val="0"/>
      <w:marBottom w:val="0"/>
      <w:divBdr>
        <w:top w:val="none" w:sz="0" w:space="0" w:color="auto"/>
        <w:left w:val="none" w:sz="0" w:space="0" w:color="auto"/>
        <w:bottom w:val="none" w:sz="0" w:space="0" w:color="auto"/>
        <w:right w:val="none" w:sz="0" w:space="0" w:color="auto"/>
      </w:divBdr>
    </w:div>
    <w:div w:id="1190297499">
      <w:bodyDiv w:val="1"/>
      <w:marLeft w:val="0"/>
      <w:marRight w:val="0"/>
      <w:marTop w:val="0"/>
      <w:marBottom w:val="0"/>
      <w:divBdr>
        <w:top w:val="none" w:sz="0" w:space="0" w:color="auto"/>
        <w:left w:val="none" w:sz="0" w:space="0" w:color="auto"/>
        <w:bottom w:val="none" w:sz="0" w:space="0" w:color="auto"/>
        <w:right w:val="none" w:sz="0" w:space="0" w:color="auto"/>
      </w:divBdr>
    </w:div>
    <w:div w:id="1450903166">
      <w:bodyDiv w:val="1"/>
      <w:marLeft w:val="0"/>
      <w:marRight w:val="0"/>
      <w:marTop w:val="0"/>
      <w:marBottom w:val="0"/>
      <w:divBdr>
        <w:top w:val="none" w:sz="0" w:space="0" w:color="auto"/>
        <w:left w:val="none" w:sz="0" w:space="0" w:color="auto"/>
        <w:bottom w:val="none" w:sz="0" w:space="0" w:color="auto"/>
        <w:right w:val="none" w:sz="0" w:space="0" w:color="auto"/>
      </w:divBdr>
    </w:div>
    <w:div w:id="1510409297">
      <w:bodyDiv w:val="1"/>
      <w:marLeft w:val="0"/>
      <w:marRight w:val="0"/>
      <w:marTop w:val="0"/>
      <w:marBottom w:val="0"/>
      <w:divBdr>
        <w:top w:val="none" w:sz="0" w:space="0" w:color="auto"/>
        <w:left w:val="none" w:sz="0" w:space="0" w:color="auto"/>
        <w:bottom w:val="none" w:sz="0" w:space="0" w:color="auto"/>
        <w:right w:val="none" w:sz="0" w:space="0" w:color="auto"/>
      </w:divBdr>
    </w:div>
    <w:div w:id="1714689580">
      <w:bodyDiv w:val="1"/>
      <w:marLeft w:val="0"/>
      <w:marRight w:val="0"/>
      <w:marTop w:val="0"/>
      <w:marBottom w:val="0"/>
      <w:divBdr>
        <w:top w:val="none" w:sz="0" w:space="0" w:color="auto"/>
        <w:left w:val="none" w:sz="0" w:space="0" w:color="auto"/>
        <w:bottom w:val="none" w:sz="0" w:space="0" w:color="auto"/>
        <w:right w:val="none" w:sz="0" w:space="0" w:color="auto"/>
      </w:divBdr>
    </w:div>
    <w:div w:id="1926960672">
      <w:bodyDiv w:val="1"/>
      <w:marLeft w:val="0"/>
      <w:marRight w:val="0"/>
      <w:marTop w:val="0"/>
      <w:marBottom w:val="0"/>
      <w:divBdr>
        <w:top w:val="none" w:sz="0" w:space="0" w:color="auto"/>
        <w:left w:val="none" w:sz="0" w:space="0" w:color="auto"/>
        <w:bottom w:val="none" w:sz="0" w:space="0" w:color="auto"/>
        <w:right w:val="none" w:sz="0" w:space="0" w:color="auto"/>
      </w:divBdr>
    </w:div>
    <w:div w:id="1941334606">
      <w:bodyDiv w:val="1"/>
      <w:marLeft w:val="0"/>
      <w:marRight w:val="0"/>
      <w:marTop w:val="0"/>
      <w:marBottom w:val="0"/>
      <w:divBdr>
        <w:top w:val="none" w:sz="0" w:space="0" w:color="auto"/>
        <w:left w:val="none" w:sz="0" w:space="0" w:color="auto"/>
        <w:bottom w:val="none" w:sz="0" w:space="0" w:color="auto"/>
        <w:right w:val="none" w:sz="0" w:space="0" w:color="auto"/>
      </w:divBdr>
    </w:div>
    <w:div w:id="2104451875">
      <w:bodyDiv w:val="1"/>
      <w:marLeft w:val="0"/>
      <w:marRight w:val="0"/>
      <w:marTop w:val="0"/>
      <w:marBottom w:val="0"/>
      <w:divBdr>
        <w:top w:val="none" w:sz="0" w:space="0" w:color="auto"/>
        <w:left w:val="none" w:sz="0" w:space="0" w:color="auto"/>
        <w:bottom w:val="none" w:sz="0" w:space="0" w:color="auto"/>
        <w:right w:val="none" w:sz="0" w:space="0" w:color="auto"/>
      </w:divBdr>
      <w:divsChild>
        <w:div w:id="1327170904">
          <w:marLeft w:val="0"/>
          <w:marRight w:val="0"/>
          <w:marTop w:val="0"/>
          <w:marBottom w:val="0"/>
          <w:divBdr>
            <w:top w:val="none" w:sz="0" w:space="0" w:color="auto"/>
            <w:left w:val="none" w:sz="0" w:space="0" w:color="auto"/>
            <w:bottom w:val="none" w:sz="0" w:space="0" w:color="auto"/>
            <w:right w:val="none" w:sz="0" w:space="0" w:color="auto"/>
          </w:divBdr>
          <w:divsChild>
            <w:div w:id="909390220">
              <w:marLeft w:val="0"/>
              <w:marRight w:val="0"/>
              <w:marTop w:val="0"/>
              <w:marBottom w:val="0"/>
              <w:divBdr>
                <w:top w:val="none" w:sz="0" w:space="0" w:color="auto"/>
                <w:left w:val="none" w:sz="0" w:space="0" w:color="auto"/>
                <w:bottom w:val="none" w:sz="0" w:space="0" w:color="auto"/>
                <w:right w:val="none" w:sz="0" w:space="0" w:color="auto"/>
              </w:divBdr>
              <w:divsChild>
                <w:div w:id="1827479882">
                  <w:marLeft w:val="0"/>
                  <w:marRight w:val="0"/>
                  <w:marTop w:val="0"/>
                  <w:marBottom w:val="0"/>
                  <w:divBdr>
                    <w:top w:val="none" w:sz="0" w:space="0" w:color="auto"/>
                    <w:left w:val="none" w:sz="0" w:space="0" w:color="auto"/>
                    <w:bottom w:val="none" w:sz="0" w:space="0" w:color="auto"/>
                    <w:right w:val="none" w:sz="0" w:space="0" w:color="auto"/>
                  </w:divBdr>
                  <w:divsChild>
                    <w:div w:id="688409461">
                      <w:marLeft w:val="0"/>
                      <w:marRight w:val="0"/>
                      <w:marTop w:val="0"/>
                      <w:marBottom w:val="0"/>
                      <w:divBdr>
                        <w:top w:val="none" w:sz="0" w:space="0" w:color="auto"/>
                        <w:left w:val="none" w:sz="0" w:space="0" w:color="auto"/>
                        <w:bottom w:val="none" w:sz="0" w:space="0" w:color="auto"/>
                        <w:right w:val="none" w:sz="0" w:space="0" w:color="auto"/>
                      </w:divBdr>
                      <w:divsChild>
                        <w:div w:id="1337465445">
                          <w:marLeft w:val="0"/>
                          <w:marRight w:val="0"/>
                          <w:marTop w:val="0"/>
                          <w:marBottom w:val="0"/>
                          <w:divBdr>
                            <w:top w:val="none" w:sz="0" w:space="0" w:color="auto"/>
                            <w:left w:val="none" w:sz="0" w:space="0" w:color="auto"/>
                            <w:bottom w:val="none" w:sz="0" w:space="0" w:color="auto"/>
                            <w:right w:val="none" w:sz="0" w:space="0" w:color="auto"/>
                          </w:divBdr>
                          <w:divsChild>
                            <w:div w:id="1766077953">
                              <w:marLeft w:val="0"/>
                              <w:marRight w:val="0"/>
                              <w:marTop w:val="0"/>
                              <w:marBottom w:val="0"/>
                              <w:divBdr>
                                <w:top w:val="none" w:sz="0" w:space="0" w:color="auto"/>
                                <w:left w:val="none" w:sz="0" w:space="0" w:color="auto"/>
                                <w:bottom w:val="none" w:sz="0" w:space="0" w:color="auto"/>
                                <w:right w:val="none" w:sz="0" w:space="0" w:color="auto"/>
                              </w:divBdr>
                              <w:divsChild>
                                <w:div w:id="626204043">
                                  <w:marLeft w:val="0"/>
                                  <w:marRight w:val="0"/>
                                  <w:marTop w:val="0"/>
                                  <w:marBottom w:val="0"/>
                                  <w:divBdr>
                                    <w:top w:val="none" w:sz="0" w:space="0" w:color="auto"/>
                                    <w:left w:val="none" w:sz="0" w:space="0" w:color="auto"/>
                                    <w:bottom w:val="none" w:sz="0" w:space="0" w:color="auto"/>
                                    <w:right w:val="none" w:sz="0" w:space="0" w:color="auto"/>
                                  </w:divBdr>
                                  <w:divsChild>
                                    <w:div w:id="2080247893">
                                      <w:marLeft w:val="0"/>
                                      <w:marRight w:val="0"/>
                                      <w:marTop w:val="0"/>
                                      <w:marBottom w:val="0"/>
                                      <w:divBdr>
                                        <w:top w:val="none" w:sz="0" w:space="0" w:color="auto"/>
                                        <w:left w:val="none" w:sz="0" w:space="0" w:color="auto"/>
                                        <w:bottom w:val="none" w:sz="0" w:space="0" w:color="auto"/>
                                        <w:right w:val="none" w:sz="0" w:space="0" w:color="auto"/>
                                      </w:divBdr>
                                      <w:divsChild>
                                        <w:div w:id="167062768">
                                          <w:marLeft w:val="0"/>
                                          <w:marRight w:val="0"/>
                                          <w:marTop w:val="0"/>
                                          <w:marBottom w:val="0"/>
                                          <w:divBdr>
                                            <w:top w:val="none" w:sz="0" w:space="0" w:color="auto"/>
                                            <w:left w:val="none" w:sz="0" w:space="0" w:color="auto"/>
                                            <w:bottom w:val="none" w:sz="0" w:space="0" w:color="auto"/>
                                            <w:right w:val="none" w:sz="0" w:space="0" w:color="auto"/>
                                          </w:divBdr>
                                          <w:divsChild>
                                            <w:div w:id="1223784136">
                                              <w:marLeft w:val="0"/>
                                              <w:marRight w:val="0"/>
                                              <w:marTop w:val="0"/>
                                              <w:marBottom w:val="0"/>
                                              <w:divBdr>
                                                <w:top w:val="none" w:sz="0" w:space="0" w:color="auto"/>
                                                <w:left w:val="none" w:sz="0" w:space="0" w:color="auto"/>
                                                <w:bottom w:val="none" w:sz="0" w:space="0" w:color="auto"/>
                                                <w:right w:val="none" w:sz="0" w:space="0" w:color="auto"/>
                                              </w:divBdr>
                                              <w:divsChild>
                                                <w:div w:id="506946816">
                                                  <w:marLeft w:val="0"/>
                                                  <w:marRight w:val="0"/>
                                                  <w:marTop w:val="0"/>
                                                  <w:marBottom w:val="0"/>
                                                  <w:divBdr>
                                                    <w:top w:val="none" w:sz="0" w:space="0" w:color="auto"/>
                                                    <w:left w:val="none" w:sz="0" w:space="0" w:color="auto"/>
                                                    <w:bottom w:val="none" w:sz="0" w:space="0" w:color="auto"/>
                                                    <w:right w:val="none" w:sz="0" w:space="0" w:color="auto"/>
                                                  </w:divBdr>
                                                  <w:divsChild>
                                                    <w:div w:id="333609756">
                                                      <w:marLeft w:val="0"/>
                                                      <w:marRight w:val="0"/>
                                                      <w:marTop w:val="0"/>
                                                      <w:marBottom w:val="0"/>
                                                      <w:divBdr>
                                                        <w:top w:val="none" w:sz="0" w:space="0" w:color="auto"/>
                                                        <w:left w:val="none" w:sz="0" w:space="0" w:color="auto"/>
                                                        <w:bottom w:val="none" w:sz="0" w:space="0" w:color="auto"/>
                                                        <w:right w:val="none" w:sz="0" w:space="0" w:color="auto"/>
                                                      </w:divBdr>
                                                      <w:divsChild>
                                                        <w:div w:id="1003319948">
                                                          <w:marLeft w:val="0"/>
                                                          <w:marRight w:val="0"/>
                                                          <w:marTop w:val="0"/>
                                                          <w:marBottom w:val="0"/>
                                                          <w:divBdr>
                                                            <w:top w:val="none" w:sz="0" w:space="0" w:color="auto"/>
                                                            <w:left w:val="none" w:sz="0" w:space="0" w:color="auto"/>
                                                            <w:bottom w:val="none" w:sz="0" w:space="0" w:color="auto"/>
                                                            <w:right w:val="none" w:sz="0" w:space="0" w:color="auto"/>
                                                          </w:divBdr>
                                                          <w:divsChild>
                                                            <w:div w:id="3826226">
                                                              <w:marLeft w:val="0"/>
                                                              <w:marRight w:val="0"/>
                                                              <w:marTop w:val="0"/>
                                                              <w:marBottom w:val="0"/>
                                                              <w:divBdr>
                                                                <w:top w:val="none" w:sz="0" w:space="0" w:color="auto"/>
                                                                <w:left w:val="none" w:sz="0" w:space="0" w:color="auto"/>
                                                                <w:bottom w:val="none" w:sz="0" w:space="0" w:color="auto"/>
                                                                <w:right w:val="none" w:sz="0" w:space="0" w:color="auto"/>
                                                              </w:divBdr>
                                                              <w:divsChild>
                                                                <w:div w:id="258635749">
                                                                  <w:marLeft w:val="0"/>
                                                                  <w:marRight w:val="0"/>
                                                                  <w:marTop w:val="0"/>
                                                                  <w:marBottom w:val="0"/>
                                                                  <w:divBdr>
                                                                    <w:top w:val="none" w:sz="0" w:space="0" w:color="auto"/>
                                                                    <w:left w:val="none" w:sz="0" w:space="0" w:color="auto"/>
                                                                    <w:bottom w:val="none" w:sz="0" w:space="0" w:color="auto"/>
                                                                    <w:right w:val="none" w:sz="0" w:space="0" w:color="auto"/>
                                                                  </w:divBdr>
                                                                </w:div>
                                                                <w:div w:id="1004017948">
                                                                  <w:marLeft w:val="0"/>
                                                                  <w:marRight w:val="0"/>
                                                                  <w:marTop w:val="0"/>
                                                                  <w:marBottom w:val="0"/>
                                                                  <w:divBdr>
                                                                    <w:top w:val="none" w:sz="0" w:space="0" w:color="auto"/>
                                                                    <w:left w:val="none" w:sz="0" w:space="0" w:color="auto"/>
                                                                    <w:bottom w:val="none" w:sz="0" w:space="0" w:color="auto"/>
                                                                    <w:right w:val="none" w:sz="0" w:space="0" w:color="auto"/>
                                                                  </w:divBdr>
                                                                </w:div>
                                                                <w:div w:id="1746338605">
                                                                  <w:marLeft w:val="0"/>
                                                                  <w:marRight w:val="0"/>
                                                                  <w:marTop w:val="0"/>
                                                                  <w:marBottom w:val="0"/>
                                                                  <w:divBdr>
                                                                    <w:top w:val="none" w:sz="0" w:space="0" w:color="auto"/>
                                                                    <w:left w:val="none" w:sz="0" w:space="0" w:color="auto"/>
                                                                    <w:bottom w:val="none" w:sz="0" w:space="0" w:color="auto"/>
                                                                    <w:right w:val="none" w:sz="0" w:space="0" w:color="auto"/>
                                                                  </w:divBdr>
                                                                </w:div>
                                                                <w:div w:id="1392575283">
                                                                  <w:marLeft w:val="0"/>
                                                                  <w:marRight w:val="0"/>
                                                                  <w:marTop w:val="0"/>
                                                                  <w:marBottom w:val="0"/>
                                                                  <w:divBdr>
                                                                    <w:top w:val="none" w:sz="0" w:space="0" w:color="auto"/>
                                                                    <w:left w:val="none" w:sz="0" w:space="0" w:color="auto"/>
                                                                    <w:bottom w:val="none" w:sz="0" w:space="0" w:color="auto"/>
                                                                    <w:right w:val="none" w:sz="0" w:space="0" w:color="auto"/>
                                                                  </w:divBdr>
                                                                </w:div>
                                                                <w:div w:id="1283221455">
                                                                  <w:marLeft w:val="0"/>
                                                                  <w:marRight w:val="0"/>
                                                                  <w:marTop w:val="0"/>
                                                                  <w:marBottom w:val="0"/>
                                                                  <w:divBdr>
                                                                    <w:top w:val="none" w:sz="0" w:space="0" w:color="auto"/>
                                                                    <w:left w:val="none" w:sz="0" w:space="0" w:color="auto"/>
                                                                    <w:bottom w:val="none" w:sz="0" w:space="0" w:color="auto"/>
                                                                    <w:right w:val="none" w:sz="0" w:space="0" w:color="auto"/>
                                                                  </w:divBdr>
                                                                </w:div>
                                                                <w:div w:id="502865192">
                                                                  <w:marLeft w:val="0"/>
                                                                  <w:marRight w:val="0"/>
                                                                  <w:marTop w:val="0"/>
                                                                  <w:marBottom w:val="0"/>
                                                                  <w:divBdr>
                                                                    <w:top w:val="none" w:sz="0" w:space="0" w:color="auto"/>
                                                                    <w:left w:val="none" w:sz="0" w:space="0" w:color="auto"/>
                                                                    <w:bottom w:val="none" w:sz="0" w:space="0" w:color="auto"/>
                                                                    <w:right w:val="none" w:sz="0" w:space="0" w:color="auto"/>
                                                                  </w:divBdr>
                                                                </w:div>
                                                                <w:div w:id="765466377">
                                                                  <w:marLeft w:val="0"/>
                                                                  <w:marRight w:val="0"/>
                                                                  <w:marTop w:val="0"/>
                                                                  <w:marBottom w:val="0"/>
                                                                  <w:divBdr>
                                                                    <w:top w:val="none" w:sz="0" w:space="0" w:color="auto"/>
                                                                    <w:left w:val="none" w:sz="0" w:space="0" w:color="auto"/>
                                                                    <w:bottom w:val="none" w:sz="0" w:space="0" w:color="auto"/>
                                                                    <w:right w:val="none" w:sz="0" w:space="0" w:color="auto"/>
                                                                  </w:divBdr>
                                                                </w:div>
                                                                <w:div w:id="1302878741">
                                                                  <w:marLeft w:val="0"/>
                                                                  <w:marRight w:val="0"/>
                                                                  <w:marTop w:val="0"/>
                                                                  <w:marBottom w:val="0"/>
                                                                  <w:divBdr>
                                                                    <w:top w:val="none" w:sz="0" w:space="0" w:color="auto"/>
                                                                    <w:left w:val="none" w:sz="0" w:space="0" w:color="auto"/>
                                                                    <w:bottom w:val="none" w:sz="0" w:space="0" w:color="auto"/>
                                                                    <w:right w:val="none" w:sz="0" w:space="0" w:color="auto"/>
                                                                  </w:divBdr>
                                                                </w:div>
                                                                <w:div w:id="1770852945">
                                                                  <w:marLeft w:val="0"/>
                                                                  <w:marRight w:val="0"/>
                                                                  <w:marTop w:val="0"/>
                                                                  <w:marBottom w:val="0"/>
                                                                  <w:divBdr>
                                                                    <w:top w:val="none" w:sz="0" w:space="0" w:color="auto"/>
                                                                    <w:left w:val="none" w:sz="0" w:space="0" w:color="auto"/>
                                                                    <w:bottom w:val="none" w:sz="0" w:space="0" w:color="auto"/>
                                                                    <w:right w:val="none" w:sz="0" w:space="0" w:color="auto"/>
                                                                  </w:divBdr>
                                                                </w:div>
                                                                <w:div w:id="1091976097">
                                                                  <w:marLeft w:val="0"/>
                                                                  <w:marRight w:val="0"/>
                                                                  <w:marTop w:val="0"/>
                                                                  <w:marBottom w:val="0"/>
                                                                  <w:divBdr>
                                                                    <w:top w:val="none" w:sz="0" w:space="0" w:color="auto"/>
                                                                    <w:left w:val="none" w:sz="0" w:space="0" w:color="auto"/>
                                                                    <w:bottom w:val="none" w:sz="0" w:space="0" w:color="auto"/>
                                                                    <w:right w:val="none" w:sz="0" w:space="0" w:color="auto"/>
                                                                  </w:divBdr>
                                                                </w:div>
                                                                <w:div w:id="839269873">
                                                                  <w:marLeft w:val="0"/>
                                                                  <w:marRight w:val="0"/>
                                                                  <w:marTop w:val="0"/>
                                                                  <w:marBottom w:val="0"/>
                                                                  <w:divBdr>
                                                                    <w:top w:val="none" w:sz="0" w:space="0" w:color="auto"/>
                                                                    <w:left w:val="none" w:sz="0" w:space="0" w:color="auto"/>
                                                                    <w:bottom w:val="none" w:sz="0" w:space="0" w:color="auto"/>
                                                                    <w:right w:val="none" w:sz="0" w:space="0" w:color="auto"/>
                                                                  </w:divBdr>
                                                                </w:div>
                                                                <w:div w:id="1646467088">
                                                                  <w:marLeft w:val="0"/>
                                                                  <w:marRight w:val="0"/>
                                                                  <w:marTop w:val="0"/>
                                                                  <w:marBottom w:val="0"/>
                                                                  <w:divBdr>
                                                                    <w:top w:val="none" w:sz="0" w:space="0" w:color="auto"/>
                                                                    <w:left w:val="none" w:sz="0" w:space="0" w:color="auto"/>
                                                                    <w:bottom w:val="none" w:sz="0" w:space="0" w:color="auto"/>
                                                                    <w:right w:val="none" w:sz="0" w:space="0" w:color="auto"/>
                                                                  </w:divBdr>
                                                                </w:div>
                                                                <w:div w:id="644091996">
                                                                  <w:marLeft w:val="0"/>
                                                                  <w:marRight w:val="0"/>
                                                                  <w:marTop w:val="0"/>
                                                                  <w:marBottom w:val="0"/>
                                                                  <w:divBdr>
                                                                    <w:top w:val="none" w:sz="0" w:space="0" w:color="auto"/>
                                                                    <w:left w:val="none" w:sz="0" w:space="0" w:color="auto"/>
                                                                    <w:bottom w:val="none" w:sz="0" w:space="0" w:color="auto"/>
                                                                    <w:right w:val="none" w:sz="0" w:space="0" w:color="auto"/>
                                                                  </w:divBdr>
                                                                </w:div>
                                                                <w:div w:id="662196933">
                                                                  <w:marLeft w:val="0"/>
                                                                  <w:marRight w:val="0"/>
                                                                  <w:marTop w:val="0"/>
                                                                  <w:marBottom w:val="0"/>
                                                                  <w:divBdr>
                                                                    <w:top w:val="none" w:sz="0" w:space="0" w:color="auto"/>
                                                                    <w:left w:val="none" w:sz="0" w:space="0" w:color="auto"/>
                                                                    <w:bottom w:val="none" w:sz="0" w:space="0" w:color="auto"/>
                                                                    <w:right w:val="none" w:sz="0" w:space="0" w:color="auto"/>
                                                                  </w:divBdr>
                                                                </w:div>
                                                                <w:div w:id="1905025711">
                                                                  <w:marLeft w:val="0"/>
                                                                  <w:marRight w:val="0"/>
                                                                  <w:marTop w:val="0"/>
                                                                  <w:marBottom w:val="0"/>
                                                                  <w:divBdr>
                                                                    <w:top w:val="none" w:sz="0" w:space="0" w:color="auto"/>
                                                                    <w:left w:val="none" w:sz="0" w:space="0" w:color="auto"/>
                                                                    <w:bottom w:val="none" w:sz="0" w:space="0" w:color="auto"/>
                                                                    <w:right w:val="none" w:sz="0" w:space="0" w:color="auto"/>
                                                                  </w:divBdr>
                                                                </w:div>
                                                                <w:div w:id="1906068481">
                                                                  <w:marLeft w:val="0"/>
                                                                  <w:marRight w:val="0"/>
                                                                  <w:marTop w:val="0"/>
                                                                  <w:marBottom w:val="0"/>
                                                                  <w:divBdr>
                                                                    <w:top w:val="none" w:sz="0" w:space="0" w:color="auto"/>
                                                                    <w:left w:val="none" w:sz="0" w:space="0" w:color="auto"/>
                                                                    <w:bottom w:val="none" w:sz="0" w:space="0" w:color="auto"/>
                                                                    <w:right w:val="none" w:sz="0" w:space="0" w:color="auto"/>
                                                                  </w:divBdr>
                                                                </w:div>
                                                                <w:div w:id="1519193569">
                                                                  <w:marLeft w:val="0"/>
                                                                  <w:marRight w:val="0"/>
                                                                  <w:marTop w:val="0"/>
                                                                  <w:marBottom w:val="0"/>
                                                                  <w:divBdr>
                                                                    <w:top w:val="none" w:sz="0" w:space="0" w:color="auto"/>
                                                                    <w:left w:val="none" w:sz="0" w:space="0" w:color="auto"/>
                                                                    <w:bottom w:val="none" w:sz="0" w:space="0" w:color="auto"/>
                                                                    <w:right w:val="none" w:sz="0" w:space="0" w:color="auto"/>
                                                                  </w:divBdr>
                                                                </w:div>
                                                                <w:div w:id="98306415">
                                                                  <w:marLeft w:val="0"/>
                                                                  <w:marRight w:val="0"/>
                                                                  <w:marTop w:val="0"/>
                                                                  <w:marBottom w:val="0"/>
                                                                  <w:divBdr>
                                                                    <w:top w:val="none" w:sz="0" w:space="0" w:color="auto"/>
                                                                    <w:left w:val="none" w:sz="0" w:space="0" w:color="auto"/>
                                                                    <w:bottom w:val="none" w:sz="0" w:space="0" w:color="auto"/>
                                                                    <w:right w:val="none" w:sz="0" w:space="0" w:color="auto"/>
                                                                  </w:divBdr>
                                                                </w:div>
                                                                <w:div w:id="1697121383">
                                                                  <w:marLeft w:val="0"/>
                                                                  <w:marRight w:val="0"/>
                                                                  <w:marTop w:val="0"/>
                                                                  <w:marBottom w:val="0"/>
                                                                  <w:divBdr>
                                                                    <w:top w:val="none" w:sz="0" w:space="0" w:color="auto"/>
                                                                    <w:left w:val="none" w:sz="0" w:space="0" w:color="auto"/>
                                                                    <w:bottom w:val="none" w:sz="0" w:space="0" w:color="auto"/>
                                                                    <w:right w:val="none" w:sz="0" w:space="0" w:color="auto"/>
                                                                  </w:divBdr>
                                                                </w:div>
                                                                <w:div w:id="1771967373">
                                                                  <w:marLeft w:val="0"/>
                                                                  <w:marRight w:val="0"/>
                                                                  <w:marTop w:val="0"/>
                                                                  <w:marBottom w:val="0"/>
                                                                  <w:divBdr>
                                                                    <w:top w:val="none" w:sz="0" w:space="0" w:color="auto"/>
                                                                    <w:left w:val="none" w:sz="0" w:space="0" w:color="auto"/>
                                                                    <w:bottom w:val="none" w:sz="0" w:space="0" w:color="auto"/>
                                                                    <w:right w:val="none" w:sz="0" w:space="0" w:color="auto"/>
                                                                  </w:divBdr>
                                                                </w:div>
                                                                <w:div w:id="599292998">
                                                                  <w:marLeft w:val="0"/>
                                                                  <w:marRight w:val="0"/>
                                                                  <w:marTop w:val="0"/>
                                                                  <w:marBottom w:val="0"/>
                                                                  <w:divBdr>
                                                                    <w:top w:val="none" w:sz="0" w:space="0" w:color="auto"/>
                                                                    <w:left w:val="none" w:sz="0" w:space="0" w:color="auto"/>
                                                                    <w:bottom w:val="none" w:sz="0" w:space="0" w:color="auto"/>
                                                                    <w:right w:val="none" w:sz="0" w:space="0" w:color="auto"/>
                                                                  </w:divBdr>
                                                                </w:div>
                                                                <w:div w:id="803472565">
                                                                  <w:marLeft w:val="0"/>
                                                                  <w:marRight w:val="0"/>
                                                                  <w:marTop w:val="0"/>
                                                                  <w:marBottom w:val="0"/>
                                                                  <w:divBdr>
                                                                    <w:top w:val="none" w:sz="0" w:space="0" w:color="auto"/>
                                                                    <w:left w:val="none" w:sz="0" w:space="0" w:color="auto"/>
                                                                    <w:bottom w:val="none" w:sz="0" w:space="0" w:color="auto"/>
                                                                    <w:right w:val="none" w:sz="0" w:space="0" w:color="auto"/>
                                                                  </w:divBdr>
                                                                </w:div>
                                                                <w:div w:id="308368297">
                                                                  <w:marLeft w:val="0"/>
                                                                  <w:marRight w:val="0"/>
                                                                  <w:marTop w:val="0"/>
                                                                  <w:marBottom w:val="0"/>
                                                                  <w:divBdr>
                                                                    <w:top w:val="none" w:sz="0" w:space="0" w:color="auto"/>
                                                                    <w:left w:val="none" w:sz="0" w:space="0" w:color="auto"/>
                                                                    <w:bottom w:val="none" w:sz="0" w:space="0" w:color="auto"/>
                                                                    <w:right w:val="none" w:sz="0" w:space="0" w:color="auto"/>
                                                                  </w:divBdr>
                                                                </w:div>
                                                                <w:div w:id="600724030">
                                                                  <w:marLeft w:val="0"/>
                                                                  <w:marRight w:val="0"/>
                                                                  <w:marTop w:val="0"/>
                                                                  <w:marBottom w:val="0"/>
                                                                  <w:divBdr>
                                                                    <w:top w:val="none" w:sz="0" w:space="0" w:color="auto"/>
                                                                    <w:left w:val="none" w:sz="0" w:space="0" w:color="auto"/>
                                                                    <w:bottom w:val="none" w:sz="0" w:space="0" w:color="auto"/>
                                                                    <w:right w:val="none" w:sz="0" w:space="0" w:color="auto"/>
                                                                  </w:divBdr>
                                                                </w:div>
                                                                <w:div w:id="1105998609">
                                                                  <w:marLeft w:val="0"/>
                                                                  <w:marRight w:val="0"/>
                                                                  <w:marTop w:val="0"/>
                                                                  <w:marBottom w:val="0"/>
                                                                  <w:divBdr>
                                                                    <w:top w:val="none" w:sz="0" w:space="0" w:color="auto"/>
                                                                    <w:left w:val="none" w:sz="0" w:space="0" w:color="auto"/>
                                                                    <w:bottom w:val="none" w:sz="0" w:space="0" w:color="auto"/>
                                                                    <w:right w:val="none" w:sz="0" w:space="0" w:color="auto"/>
                                                                  </w:divBdr>
                                                                </w:div>
                                                                <w:div w:id="885221412">
                                                                  <w:marLeft w:val="0"/>
                                                                  <w:marRight w:val="0"/>
                                                                  <w:marTop w:val="0"/>
                                                                  <w:marBottom w:val="0"/>
                                                                  <w:divBdr>
                                                                    <w:top w:val="none" w:sz="0" w:space="0" w:color="auto"/>
                                                                    <w:left w:val="none" w:sz="0" w:space="0" w:color="auto"/>
                                                                    <w:bottom w:val="none" w:sz="0" w:space="0" w:color="auto"/>
                                                                    <w:right w:val="none" w:sz="0" w:space="0" w:color="auto"/>
                                                                  </w:divBdr>
                                                                </w:div>
                                                                <w:div w:id="1516994058">
                                                                  <w:marLeft w:val="0"/>
                                                                  <w:marRight w:val="0"/>
                                                                  <w:marTop w:val="0"/>
                                                                  <w:marBottom w:val="0"/>
                                                                  <w:divBdr>
                                                                    <w:top w:val="none" w:sz="0" w:space="0" w:color="auto"/>
                                                                    <w:left w:val="none" w:sz="0" w:space="0" w:color="auto"/>
                                                                    <w:bottom w:val="none" w:sz="0" w:space="0" w:color="auto"/>
                                                                    <w:right w:val="none" w:sz="0" w:space="0" w:color="auto"/>
                                                                  </w:divBdr>
                                                                </w:div>
                                                                <w:div w:id="1668940113">
                                                                  <w:marLeft w:val="0"/>
                                                                  <w:marRight w:val="0"/>
                                                                  <w:marTop w:val="0"/>
                                                                  <w:marBottom w:val="0"/>
                                                                  <w:divBdr>
                                                                    <w:top w:val="none" w:sz="0" w:space="0" w:color="auto"/>
                                                                    <w:left w:val="none" w:sz="0" w:space="0" w:color="auto"/>
                                                                    <w:bottom w:val="none" w:sz="0" w:space="0" w:color="auto"/>
                                                                    <w:right w:val="none" w:sz="0" w:space="0" w:color="auto"/>
                                                                  </w:divBdr>
                                                                </w:div>
                                                                <w:div w:id="396363695">
                                                                  <w:marLeft w:val="0"/>
                                                                  <w:marRight w:val="0"/>
                                                                  <w:marTop w:val="0"/>
                                                                  <w:marBottom w:val="0"/>
                                                                  <w:divBdr>
                                                                    <w:top w:val="none" w:sz="0" w:space="0" w:color="auto"/>
                                                                    <w:left w:val="none" w:sz="0" w:space="0" w:color="auto"/>
                                                                    <w:bottom w:val="none" w:sz="0" w:space="0" w:color="auto"/>
                                                                    <w:right w:val="none" w:sz="0" w:space="0" w:color="auto"/>
                                                                  </w:divBdr>
                                                                </w:div>
                                                                <w:div w:id="1611741936">
                                                                  <w:marLeft w:val="0"/>
                                                                  <w:marRight w:val="0"/>
                                                                  <w:marTop w:val="0"/>
                                                                  <w:marBottom w:val="0"/>
                                                                  <w:divBdr>
                                                                    <w:top w:val="none" w:sz="0" w:space="0" w:color="auto"/>
                                                                    <w:left w:val="none" w:sz="0" w:space="0" w:color="auto"/>
                                                                    <w:bottom w:val="none" w:sz="0" w:space="0" w:color="auto"/>
                                                                    <w:right w:val="none" w:sz="0" w:space="0" w:color="auto"/>
                                                                  </w:divBdr>
                                                                </w:div>
                                                                <w:div w:id="330329596">
                                                                  <w:marLeft w:val="0"/>
                                                                  <w:marRight w:val="0"/>
                                                                  <w:marTop w:val="0"/>
                                                                  <w:marBottom w:val="0"/>
                                                                  <w:divBdr>
                                                                    <w:top w:val="none" w:sz="0" w:space="0" w:color="auto"/>
                                                                    <w:left w:val="none" w:sz="0" w:space="0" w:color="auto"/>
                                                                    <w:bottom w:val="none" w:sz="0" w:space="0" w:color="auto"/>
                                                                    <w:right w:val="none" w:sz="0" w:space="0" w:color="auto"/>
                                                                  </w:divBdr>
                                                                </w:div>
                                                                <w:div w:id="325983696">
                                                                  <w:marLeft w:val="0"/>
                                                                  <w:marRight w:val="0"/>
                                                                  <w:marTop w:val="0"/>
                                                                  <w:marBottom w:val="0"/>
                                                                  <w:divBdr>
                                                                    <w:top w:val="none" w:sz="0" w:space="0" w:color="auto"/>
                                                                    <w:left w:val="none" w:sz="0" w:space="0" w:color="auto"/>
                                                                    <w:bottom w:val="none" w:sz="0" w:space="0" w:color="auto"/>
                                                                    <w:right w:val="none" w:sz="0" w:space="0" w:color="auto"/>
                                                                  </w:divBdr>
                                                                </w:div>
                                                                <w:div w:id="1394238961">
                                                                  <w:marLeft w:val="0"/>
                                                                  <w:marRight w:val="0"/>
                                                                  <w:marTop w:val="0"/>
                                                                  <w:marBottom w:val="0"/>
                                                                  <w:divBdr>
                                                                    <w:top w:val="none" w:sz="0" w:space="0" w:color="auto"/>
                                                                    <w:left w:val="none" w:sz="0" w:space="0" w:color="auto"/>
                                                                    <w:bottom w:val="none" w:sz="0" w:space="0" w:color="auto"/>
                                                                    <w:right w:val="none" w:sz="0" w:space="0" w:color="auto"/>
                                                                  </w:divBdr>
                                                                </w:div>
                                                                <w:div w:id="19740666">
                                                                  <w:marLeft w:val="0"/>
                                                                  <w:marRight w:val="0"/>
                                                                  <w:marTop w:val="0"/>
                                                                  <w:marBottom w:val="0"/>
                                                                  <w:divBdr>
                                                                    <w:top w:val="none" w:sz="0" w:space="0" w:color="auto"/>
                                                                    <w:left w:val="none" w:sz="0" w:space="0" w:color="auto"/>
                                                                    <w:bottom w:val="none" w:sz="0" w:space="0" w:color="auto"/>
                                                                    <w:right w:val="none" w:sz="0" w:space="0" w:color="auto"/>
                                                                  </w:divBdr>
                                                                </w:div>
                                                                <w:div w:id="238558974">
                                                                  <w:marLeft w:val="0"/>
                                                                  <w:marRight w:val="0"/>
                                                                  <w:marTop w:val="0"/>
                                                                  <w:marBottom w:val="0"/>
                                                                  <w:divBdr>
                                                                    <w:top w:val="none" w:sz="0" w:space="0" w:color="auto"/>
                                                                    <w:left w:val="none" w:sz="0" w:space="0" w:color="auto"/>
                                                                    <w:bottom w:val="none" w:sz="0" w:space="0" w:color="auto"/>
                                                                    <w:right w:val="none" w:sz="0" w:space="0" w:color="auto"/>
                                                                  </w:divBdr>
                                                                </w:div>
                                                                <w:div w:id="2040664503">
                                                                  <w:marLeft w:val="0"/>
                                                                  <w:marRight w:val="0"/>
                                                                  <w:marTop w:val="0"/>
                                                                  <w:marBottom w:val="0"/>
                                                                  <w:divBdr>
                                                                    <w:top w:val="none" w:sz="0" w:space="0" w:color="auto"/>
                                                                    <w:left w:val="none" w:sz="0" w:space="0" w:color="auto"/>
                                                                    <w:bottom w:val="none" w:sz="0" w:space="0" w:color="auto"/>
                                                                    <w:right w:val="none" w:sz="0" w:space="0" w:color="auto"/>
                                                                  </w:divBdr>
                                                                </w:div>
                                                                <w:div w:id="803080751">
                                                                  <w:marLeft w:val="0"/>
                                                                  <w:marRight w:val="0"/>
                                                                  <w:marTop w:val="0"/>
                                                                  <w:marBottom w:val="0"/>
                                                                  <w:divBdr>
                                                                    <w:top w:val="none" w:sz="0" w:space="0" w:color="auto"/>
                                                                    <w:left w:val="none" w:sz="0" w:space="0" w:color="auto"/>
                                                                    <w:bottom w:val="none" w:sz="0" w:space="0" w:color="auto"/>
                                                                    <w:right w:val="none" w:sz="0" w:space="0" w:color="auto"/>
                                                                  </w:divBdr>
                                                                </w:div>
                                                                <w:div w:id="114223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ather.r.owens@dhsoha.state.or.u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heather.r.owens@dhsoha.state.or.us"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youtu.be/zZhsQIrrc9k"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SANDE\Application%20Data\Microsoft\Templates\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24727F62793E46BB1E5FABCDB5D2E7" ma:contentTypeVersion="23" ma:contentTypeDescription="Create a new document." ma:contentTypeScope="" ma:versionID="195901bad83ce543e71cda8eb000f1d4">
  <xsd:schema xmlns:xsd="http://www.w3.org/2001/XMLSchema" xmlns:xs="http://www.w3.org/2001/XMLSchema" xmlns:p="http://schemas.microsoft.com/office/2006/metadata/properties" xmlns:ns1="http://schemas.microsoft.com/sharepoint/v3" xmlns:ns2="59da1016-2a1b-4f8a-9768-d7a4932f6f16" xmlns:ns3="09207eb7-70e0-4957-a658-5743f843bbb6" targetNamespace="http://schemas.microsoft.com/office/2006/metadata/properties" ma:root="true" ma:fieldsID="c4820f3c511a42a50a72e7a154daca81" ns1:_="" ns2:_="" ns3:_="">
    <xsd:import namespace="http://schemas.microsoft.com/sharepoint/v3"/>
    <xsd:import namespace="59da1016-2a1b-4f8a-9768-d7a4932f6f16"/>
    <xsd:import namespace="09207eb7-70e0-4957-a658-5743f843bbb6"/>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1:PublishingStartDate" minOccurs="0"/>
                <xsd:element ref="ns1:PublishingExpirationDate" minOccurs="0"/>
                <xsd:element ref="ns1:URL" minOccurs="0"/>
                <xsd:element ref="ns2:DocumentExpirationDate" minOccurs="0"/>
                <xsd:element ref="ns2:SharedWithUsers"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1"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2" nillable="true" ma:displayName="Document Expiration Date" ma:format="DateOnly" ma:hidden="true"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207eb7-70e0-4957-a658-5743f843bbb6" elementFormDefault="qualified">
    <xsd:import namespace="http://schemas.microsoft.com/office/2006/documentManagement/types"/>
    <xsd:import namespace="http://schemas.microsoft.com/office/infopath/2007/PartnerControls"/>
    <xsd:element name="Meta_x0020_Description" ma:index="7" nillable="true" ma:displayName="Meta Description" ma:internalName="Meta_x0020_Description" ma:readOnly="false">
      <xsd:simpleType>
        <xsd:restriction base="dms:Text"/>
      </xsd:simpleType>
    </xsd:element>
    <xsd:element name="Meta_x0020_Keywords" ma:index="8" nillable="true" ma:displayName="Meta Keywords" ma:internalName="Meta_x0020_Keywords" ma:readOnly="false">
      <xsd:simpleType>
        <xsd:restriction base="dms:Text"/>
      </xsd:simpleType>
    </xsd:element>
    <xsd:element name="Category" ma:index="18" nillable="true" ma:displayName="Area" ma:internalName="Category">
      <xsd:complexType>
        <xsd:complexContent>
          <xsd:extension base="dms:MultiChoice">
            <xsd:sequence>
              <xsd:element name="Value" maxOccurs="unbounded" minOccurs="0" nillable="true">
                <xsd:simpleType>
                  <xsd:restriction base="dms:Choice">
                    <xsd:enumeration value="ADAC"/>
                    <xsd:enumeration value="Community-DM"/>
                    <xsd:enumeration value="Indicators"/>
                    <xsd:enumeration value="phab"/>
                    <xsd:enumeration value="sha"/>
                    <xsd:enumeration value="ship"/>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Description xmlns="09207eb7-70e0-4957-a658-5743f843bbb6" xsi:nil="true"/>
    <DocumentExpirationDate xmlns="59da1016-2a1b-4f8a-9768-d7a4932f6f16" xsi:nil="true"/>
    <IATopic xmlns="59da1016-2a1b-4f8a-9768-d7a4932f6f16" xsi:nil="true"/>
    <Meta_x0020_Keywords xmlns="09207eb7-70e0-4957-a658-5743f843bbb6" xsi:nil="true"/>
    <IASubtopic xmlns="59da1016-2a1b-4f8a-9768-d7a4932f6f16" xsi:nil="true"/>
    <URL xmlns="http://schemas.microsoft.com/sharepoint/v3">
      <Url xsi:nil="true"/>
      <Description xsi:nil="true"/>
    </URL>
    <PublishingExpirationDate xmlns="http://schemas.microsoft.com/sharepoint/v3" xsi:nil="true"/>
    <PublishingStartDate xmlns="http://schemas.microsoft.com/sharepoint/v3" xsi:nil="true"/>
    <Category xmlns="09207eb7-70e0-4957-a658-5743f843bbb6">
      <Value>ship</Value>
    </Category>
  </documentManagement>
</p:properties>
</file>

<file path=customXml/itemProps1.xml><?xml version="1.0" encoding="utf-8"?>
<ds:datastoreItem xmlns:ds="http://schemas.openxmlformats.org/officeDocument/2006/customXml" ds:itemID="{2A852FBF-1411-4D9D-9959-5B50A602F75F}">
  <ds:schemaRefs>
    <ds:schemaRef ds:uri="http://schemas.openxmlformats.org/officeDocument/2006/bibliography"/>
  </ds:schemaRefs>
</ds:datastoreItem>
</file>

<file path=customXml/itemProps2.xml><?xml version="1.0" encoding="utf-8"?>
<ds:datastoreItem xmlns:ds="http://schemas.openxmlformats.org/officeDocument/2006/customXml" ds:itemID="{F0F392E5-4B31-4C73-94DA-2408407B757B}"/>
</file>

<file path=customXml/itemProps3.xml><?xml version="1.0" encoding="utf-8"?>
<ds:datastoreItem xmlns:ds="http://schemas.openxmlformats.org/officeDocument/2006/customXml" ds:itemID="{196D52E1-5F59-42FB-B5F9-1A36BA646FC9}"/>
</file>

<file path=customXml/itemProps4.xml><?xml version="1.0" encoding="utf-8"?>
<ds:datastoreItem xmlns:ds="http://schemas.openxmlformats.org/officeDocument/2006/customXml" ds:itemID="{B3968531-B90C-41C5-B87E-959833F1082D}"/>
</file>

<file path=docProps/app.xml><?xml version="1.0" encoding="utf-8"?>
<Properties xmlns="http://schemas.openxmlformats.org/officeDocument/2006/extended-properties" xmlns:vt="http://schemas.openxmlformats.org/officeDocument/2006/docPropsVTypes">
  <Template>Agenda</Template>
  <TotalTime>103</TotalTime>
  <Pages>5</Pages>
  <Words>1365</Words>
  <Characters>7640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AGENDA</vt:lpstr>
    </vt:vector>
  </TitlesOfParts>
  <Company>Microsoft Corporation</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A Sande</dc:creator>
  <cp:keywords/>
  <dc:description/>
  <cp:lastModifiedBy>Owens Heather R</cp:lastModifiedBy>
  <cp:revision>3</cp:revision>
  <cp:lastPrinted>2017-06-14T21:23:00Z</cp:lastPrinted>
  <dcterms:created xsi:type="dcterms:W3CDTF">2022-04-06T15:48:00Z</dcterms:created>
  <dcterms:modified xsi:type="dcterms:W3CDTF">2022-04-06T17:32:00Z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TC062070661033</vt:lpwstr>
  </property>
  <property fmtid="{D5CDD505-2E9C-101B-9397-08002B2CF9AE}" pid="3" name="ContentTypeId">
    <vt:lpwstr>0x010100ED24727F62793E46BB1E5FABCDB5D2E7</vt:lpwstr>
  </property>
</Properties>
</file>