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099931EC"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024A8A79">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0C4A85">
        <w:t>Public Health Division</w:t>
      </w:r>
    </w:p>
    <w:p w14:paraId="67AC1DDF" w14:textId="6108E317" w:rsidR="00B2771A" w:rsidRDefault="000C4A85" w:rsidP="00067B31">
      <w:pPr>
        <w:pStyle w:val="ProgramName"/>
        <w:ind w:right="72"/>
      </w:pPr>
      <w:r>
        <w:t>Health Promotion &amp; Chronic Disease Prevention Section</w:t>
      </w:r>
    </w:p>
    <w:p w14:paraId="164927DC" w14:textId="19A676CE" w:rsidR="004D2854" w:rsidRPr="00C55286" w:rsidRDefault="00AA1FDA" w:rsidP="00D9746D">
      <w:pPr>
        <w:pStyle w:val="Title"/>
        <w:rPr>
          <w:sz w:val="32"/>
          <w:szCs w:val="32"/>
        </w:rPr>
      </w:pPr>
      <w:r w:rsidRPr="00C55286">
        <w:rPr>
          <w:sz w:val="32"/>
          <w:szCs w:val="32"/>
        </w:rPr>
        <w:t xml:space="preserve">Alcohol </w:t>
      </w:r>
      <w:r w:rsidR="00331037" w:rsidRPr="00C55286">
        <w:rPr>
          <w:sz w:val="32"/>
          <w:szCs w:val="32"/>
        </w:rPr>
        <w:t>and</w:t>
      </w:r>
      <w:r w:rsidRPr="00C55286">
        <w:rPr>
          <w:sz w:val="32"/>
          <w:szCs w:val="32"/>
        </w:rPr>
        <w:t xml:space="preserve"> Other Drug Prevention </w:t>
      </w:r>
      <w:r w:rsidR="00F32122" w:rsidRPr="00C55286">
        <w:rPr>
          <w:sz w:val="32"/>
          <w:szCs w:val="32"/>
        </w:rPr>
        <w:t>and</w:t>
      </w:r>
      <w:r w:rsidRPr="00C55286">
        <w:rPr>
          <w:sz w:val="32"/>
          <w:szCs w:val="32"/>
        </w:rPr>
        <w:t xml:space="preserve"> Education Program (ADPEP)</w:t>
      </w:r>
      <w:r w:rsidR="00BD56BF" w:rsidRPr="00C55286">
        <w:rPr>
          <w:sz w:val="32"/>
          <w:szCs w:val="32"/>
        </w:rPr>
        <w:t xml:space="preserve"> </w:t>
      </w:r>
      <w:r w:rsidR="008E239B" w:rsidRPr="00C55286">
        <w:rPr>
          <w:sz w:val="32"/>
          <w:szCs w:val="32"/>
        </w:rPr>
        <w:t>2025-</w:t>
      </w:r>
      <w:r w:rsidR="002D1FEA" w:rsidRPr="00C55286">
        <w:rPr>
          <w:sz w:val="32"/>
          <w:szCs w:val="32"/>
        </w:rPr>
        <w:t>2027 Workplan</w:t>
      </w:r>
    </w:p>
    <w:p w14:paraId="5EF35A55" w14:textId="70D775FB" w:rsidR="004D2854" w:rsidRPr="00C55286" w:rsidRDefault="004D2854" w:rsidP="004D2854">
      <w:pPr>
        <w:pStyle w:val="Heading1"/>
        <w:spacing w:line="240" w:lineRule="auto"/>
        <w:rPr>
          <w:sz w:val="32"/>
          <w:szCs w:val="32"/>
        </w:rPr>
      </w:pPr>
      <w:r w:rsidRPr="00C55286">
        <w:rPr>
          <w:sz w:val="32"/>
          <w:szCs w:val="32"/>
        </w:rPr>
        <w:t>Program Contact Information</w:t>
      </w:r>
    </w:p>
    <w:p w14:paraId="50A638D5" w14:textId="46F5A957" w:rsidR="002851E5" w:rsidRPr="0084227F" w:rsidRDefault="002851E5" w:rsidP="002851E5">
      <w:pPr>
        <w:pStyle w:val="NoSpacing"/>
        <w:numPr>
          <w:ilvl w:val="0"/>
          <w:numId w:val="0"/>
        </w:numPr>
        <w:ind w:left="720"/>
        <w:rPr>
          <w:sz w:val="24"/>
          <w:szCs w:val="24"/>
        </w:rPr>
      </w:pPr>
    </w:p>
    <w:tbl>
      <w:tblPr>
        <w:tblStyle w:val="TableGrid"/>
        <w:tblW w:w="4500" w:type="pct"/>
        <w:jc w:val="center"/>
        <w:tblLook w:val="0480" w:firstRow="0" w:lastRow="0" w:firstColumn="1" w:lastColumn="0" w:noHBand="0" w:noVBand="1"/>
      </w:tblPr>
      <w:tblGrid>
        <w:gridCol w:w="3775"/>
        <w:gridCol w:w="5677"/>
      </w:tblGrid>
      <w:tr w:rsidR="009516EB" w:rsidRPr="00140F27" w14:paraId="6AB44204" w14:textId="77777777" w:rsidTr="00A87315">
        <w:trPr>
          <w:jc w:val="center"/>
        </w:trPr>
        <w:tc>
          <w:tcPr>
            <w:tcW w:w="1997" w:type="pct"/>
            <w:tcBorders>
              <w:bottom w:val="single" w:sz="18" w:space="0" w:color="auto"/>
            </w:tcBorders>
            <w:shd w:val="clear" w:color="auto" w:fill="D9D9D9" w:themeFill="background1" w:themeFillShade="D9"/>
          </w:tcPr>
          <w:p w14:paraId="5ADFE824" w14:textId="77777777" w:rsidR="009516EB" w:rsidRPr="00140F27" w:rsidRDefault="009516EB" w:rsidP="008A5689">
            <w:pPr>
              <w:spacing w:before="0"/>
              <w:ind w:left="0"/>
              <w:rPr>
                <w:b/>
                <w:bCs/>
                <w:sz w:val="24"/>
                <w:szCs w:val="24"/>
              </w:rPr>
            </w:pPr>
            <w:r w:rsidRPr="00140F27">
              <w:rPr>
                <w:b/>
                <w:bCs/>
                <w:sz w:val="24"/>
                <w:szCs w:val="24"/>
              </w:rPr>
              <w:t>Agency Name</w:t>
            </w:r>
          </w:p>
        </w:tc>
        <w:tc>
          <w:tcPr>
            <w:tcW w:w="3003" w:type="pct"/>
            <w:tcBorders>
              <w:bottom w:val="single" w:sz="18" w:space="0" w:color="auto"/>
            </w:tcBorders>
            <w:shd w:val="clear" w:color="auto" w:fill="D9D9D9" w:themeFill="background1" w:themeFillShade="D9"/>
          </w:tcPr>
          <w:p w14:paraId="5AD9A5A3" w14:textId="77777777" w:rsidR="009516EB" w:rsidRPr="00140F27" w:rsidRDefault="009516EB" w:rsidP="008A5689">
            <w:pPr>
              <w:spacing w:before="0"/>
              <w:ind w:left="0"/>
              <w:rPr>
                <w:sz w:val="24"/>
                <w:szCs w:val="24"/>
              </w:rPr>
            </w:pPr>
          </w:p>
        </w:tc>
      </w:tr>
      <w:tr w:rsidR="009516EB" w:rsidRPr="00140F27" w14:paraId="0A539835" w14:textId="77777777" w:rsidTr="00A87315">
        <w:trPr>
          <w:jc w:val="center"/>
        </w:trPr>
        <w:tc>
          <w:tcPr>
            <w:tcW w:w="1997" w:type="pct"/>
            <w:tcBorders>
              <w:top w:val="single" w:sz="18" w:space="0" w:color="auto"/>
            </w:tcBorders>
            <w:shd w:val="clear" w:color="auto" w:fill="F2F2F2" w:themeFill="background1" w:themeFillShade="F2"/>
          </w:tcPr>
          <w:p w14:paraId="2055918F" w14:textId="461C2284" w:rsidR="009516EB" w:rsidRPr="00140F27" w:rsidRDefault="009516EB" w:rsidP="008A5689">
            <w:pPr>
              <w:spacing w:before="0"/>
              <w:ind w:left="245" w:hanging="245"/>
              <w:rPr>
                <w:b/>
                <w:bCs/>
                <w:sz w:val="24"/>
                <w:szCs w:val="24"/>
              </w:rPr>
            </w:pPr>
            <w:bookmarkStart w:id="0" w:name="_Hlk185345812"/>
            <w:r w:rsidRPr="00140F27">
              <w:rPr>
                <w:b/>
                <w:bCs/>
                <w:sz w:val="24"/>
                <w:szCs w:val="24"/>
              </w:rPr>
              <w:t xml:space="preserve">Prevention Coordinator </w:t>
            </w:r>
            <w:r>
              <w:rPr>
                <w:b/>
                <w:bCs/>
                <w:sz w:val="24"/>
                <w:szCs w:val="24"/>
              </w:rPr>
              <w:t xml:space="preserve">              </w:t>
            </w:r>
          </w:p>
          <w:p w14:paraId="17F57663" w14:textId="77777777" w:rsidR="004D5711" w:rsidRDefault="009516EB" w:rsidP="008A5689">
            <w:pPr>
              <w:spacing w:before="0"/>
              <w:ind w:left="245" w:hanging="245"/>
              <w:rPr>
                <w:sz w:val="24"/>
                <w:szCs w:val="24"/>
              </w:rPr>
            </w:pPr>
            <w:r w:rsidRPr="00140F27">
              <w:rPr>
                <w:sz w:val="24"/>
                <w:szCs w:val="24"/>
              </w:rPr>
              <w:t>(Main Point of Contact)</w:t>
            </w:r>
            <w:r w:rsidR="00014FC8">
              <w:rPr>
                <w:sz w:val="24"/>
                <w:szCs w:val="24"/>
              </w:rPr>
              <w:t xml:space="preserve">    </w:t>
            </w:r>
            <w:r w:rsidR="00A87315">
              <w:rPr>
                <w:sz w:val="24"/>
                <w:szCs w:val="24"/>
              </w:rPr>
              <w:t xml:space="preserve">  </w:t>
            </w:r>
          </w:p>
          <w:p w14:paraId="0DBDE954" w14:textId="5373AE60" w:rsidR="009516EB" w:rsidRPr="00140F27" w:rsidRDefault="00014FC8" w:rsidP="004D5711">
            <w:pPr>
              <w:spacing w:before="0"/>
              <w:ind w:left="245" w:hanging="245"/>
              <w:jc w:val="right"/>
              <w:rPr>
                <w:sz w:val="24"/>
                <w:szCs w:val="24"/>
              </w:rPr>
            </w:pPr>
            <w:r w:rsidRPr="00140F27">
              <w:rPr>
                <w:b/>
                <w:bCs/>
                <w:sz w:val="24"/>
                <w:szCs w:val="24"/>
              </w:rPr>
              <w:t xml:space="preserve">Name  </w:t>
            </w:r>
          </w:p>
        </w:tc>
        <w:tc>
          <w:tcPr>
            <w:tcW w:w="3003" w:type="pct"/>
            <w:tcBorders>
              <w:top w:val="single" w:sz="18" w:space="0" w:color="auto"/>
            </w:tcBorders>
          </w:tcPr>
          <w:p w14:paraId="49ACEED7" w14:textId="77777777" w:rsidR="009516EB" w:rsidRPr="00140F27" w:rsidRDefault="009516EB" w:rsidP="008A5689">
            <w:pPr>
              <w:spacing w:before="80"/>
              <w:ind w:left="0"/>
              <w:rPr>
                <w:sz w:val="24"/>
                <w:szCs w:val="24"/>
                <w:highlight w:val="yellow"/>
              </w:rPr>
            </w:pPr>
          </w:p>
        </w:tc>
      </w:tr>
      <w:tr w:rsidR="009516EB" w:rsidRPr="00140F27" w14:paraId="7C29EF53" w14:textId="77777777" w:rsidTr="00A87315">
        <w:trPr>
          <w:jc w:val="center"/>
        </w:trPr>
        <w:tc>
          <w:tcPr>
            <w:tcW w:w="1997" w:type="pct"/>
            <w:shd w:val="clear" w:color="auto" w:fill="F2F2F2" w:themeFill="background1" w:themeFillShade="F2"/>
          </w:tcPr>
          <w:p w14:paraId="4402E486" w14:textId="77777777" w:rsidR="009516EB" w:rsidRPr="00140F27" w:rsidRDefault="009516EB" w:rsidP="008A5689">
            <w:pPr>
              <w:spacing w:before="80"/>
              <w:ind w:left="0"/>
              <w:jc w:val="right"/>
              <w:rPr>
                <w:b/>
                <w:bCs/>
                <w:sz w:val="24"/>
                <w:szCs w:val="24"/>
              </w:rPr>
            </w:pPr>
            <w:r w:rsidRPr="00140F27">
              <w:rPr>
                <w:b/>
                <w:bCs/>
                <w:sz w:val="24"/>
                <w:szCs w:val="24"/>
              </w:rPr>
              <w:t>Phone</w:t>
            </w:r>
          </w:p>
        </w:tc>
        <w:tc>
          <w:tcPr>
            <w:tcW w:w="3003" w:type="pct"/>
          </w:tcPr>
          <w:p w14:paraId="3E05B628" w14:textId="77777777" w:rsidR="009516EB" w:rsidRPr="00140F27" w:rsidRDefault="009516EB" w:rsidP="008A5689">
            <w:pPr>
              <w:spacing w:before="80"/>
              <w:ind w:left="0"/>
              <w:rPr>
                <w:sz w:val="24"/>
                <w:szCs w:val="24"/>
              </w:rPr>
            </w:pPr>
          </w:p>
        </w:tc>
      </w:tr>
      <w:tr w:rsidR="009516EB" w:rsidRPr="00140F27" w14:paraId="59C0D078" w14:textId="77777777" w:rsidTr="00A87315">
        <w:trPr>
          <w:jc w:val="center"/>
        </w:trPr>
        <w:tc>
          <w:tcPr>
            <w:tcW w:w="1997" w:type="pct"/>
            <w:shd w:val="clear" w:color="auto" w:fill="F2F2F2" w:themeFill="background1" w:themeFillShade="F2"/>
          </w:tcPr>
          <w:p w14:paraId="6FCF3856" w14:textId="77777777" w:rsidR="009516EB" w:rsidRPr="00140F27" w:rsidRDefault="009516EB" w:rsidP="008A5689">
            <w:pPr>
              <w:spacing w:before="80"/>
              <w:ind w:left="0"/>
              <w:jc w:val="right"/>
              <w:rPr>
                <w:b/>
                <w:bCs/>
                <w:sz w:val="24"/>
                <w:szCs w:val="24"/>
              </w:rPr>
            </w:pPr>
            <w:r w:rsidRPr="00140F27">
              <w:rPr>
                <w:b/>
                <w:bCs/>
                <w:sz w:val="24"/>
                <w:szCs w:val="24"/>
              </w:rPr>
              <w:t>Email</w:t>
            </w:r>
          </w:p>
        </w:tc>
        <w:tc>
          <w:tcPr>
            <w:tcW w:w="3003" w:type="pct"/>
          </w:tcPr>
          <w:p w14:paraId="7BB13EBD" w14:textId="77777777" w:rsidR="009516EB" w:rsidRPr="00140F27" w:rsidRDefault="009516EB" w:rsidP="008A5689">
            <w:pPr>
              <w:spacing w:before="80"/>
              <w:ind w:left="0"/>
              <w:rPr>
                <w:rStyle w:val="Hyperlink"/>
                <w:sz w:val="24"/>
                <w:szCs w:val="24"/>
              </w:rPr>
            </w:pPr>
            <w:r w:rsidRPr="00140F27">
              <w:rPr>
                <w:rStyle w:val="Hyperlink"/>
                <w:sz w:val="24"/>
                <w:szCs w:val="24"/>
              </w:rPr>
              <w:t xml:space="preserve"> </w:t>
            </w:r>
          </w:p>
        </w:tc>
      </w:tr>
      <w:bookmarkEnd w:id="0"/>
      <w:tr w:rsidR="009516EB" w:rsidRPr="00140F27" w14:paraId="57687319" w14:textId="77777777" w:rsidTr="00A87315">
        <w:trPr>
          <w:jc w:val="center"/>
        </w:trPr>
        <w:tc>
          <w:tcPr>
            <w:tcW w:w="1997" w:type="pct"/>
            <w:tcBorders>
              <w:bottom w:val="single" w:sz="18" w:space="0" w:color="auto"/>
            </w:tcBorders>
            <w:shd w:val="clear" w:color="auto" w:fill="F2F2F2" w:themeFill="background1" w:themeFillShade="F2"/>
          </w:tcPr>
          <w:p w14:paraId="550A7684" w14:textId="77777777" w:rsidR="009516EB" w:rsidRPr="00140F27" w:rsidRDefault="009516EB" w:rsidP="008A5689">
            <w:pPr>
              <w:spacing w:before="80"/>
              <w:ind w:left="0"/>
              <w:jc w:val="right"/>
              <w:rPr>
                <w:b/>
                <w:bCs/>
                <w:sz w:val="24"/>
                <w:szCs w:val="24"/>
              </w:rPr>
            </w:pPr>
            <w:r w:rsidRPr="00140F27">
              <w:rPr>
                <w:b/>
                <w:bCs/>
                <w:sz w:val="24"/>
                <w:szCs w:val="24"/>
              </w:rPr>
              <w:t>Address</w:t>
            </w:r>
          </w:p>
        </w:tc>
        <w:tc>
          <w:tcPr>
            <w:tcW w:w="3003" w:type="pct"/>
            <w:tcBorders>
              <w:bottom w:val="single" w:sz="18" w:space="0" w:color="auto"/>
            </w:tcBorders>
          </w:tcPr>
          <w:p w14:paraId="0D718783" w14:textId="77777777" w:rsidR="009516EB" w:rsidRPr="00140F27" w:rsidRDefault="009516EB" w:rsidP="008A5689">
            <w:pPr>
              <w:spacing w:before="80"/>
              <w:ind w:left="0"/>
              <w:rPr>
                <w:rStyle w:val="Hyperlink"/>
                <w:sz w:val="24"/>
                <w:szCs w:val="24"/>
              </w:rPr>
            </w:pPr>
          </w:p>
        </w:tc>
      </w:tr>
      <w:tr w:rsidR="009516EB" w:rsidRPr="00140F27" w14:paraId="31674374" w14:textId="77777777" w:rsidTr="00A87315">
        <w:trPr>
          <w:jc w:val="center"/>
        </w:trPr>
        <w:tc>
          <w:tcPr>
            <w:tcW w:w="1997" w:type="pct"/>
            <w:tcBorders>
              <w:top w:val="single" w:sz="18" w:space="0" w:color="auto"/>
            </w:tcBorders>
            <w:shd w:val="clear" w:color="auto" w:fill="F2F2F2" w:themeFill="background1" w:themeFillShade="F2"/>
          </w:tcPr>
          <w:p w14:paraId="5D145CFF" w14:textId="487040A9" w:rsidR="009516EB" w:rsidRPr="00140F27" w:rsidRDefault="009516EB" w:rsidP="008A5689">
            <w:pPr>
              <w:spacing w:before="0"/>
              <w:ind w:left="0"/>
              <w:rPr>
                <w:b/>
                <w:bCs/>
                <w:sz w:val="24"/>
                <w:szCs w:val="24"/>
              </w:rPr>
            </w:pPr>
            <w:r w:rsidRPr="00140F27">
              <w:rPr>
                <w:b/>
                <w:bCs/>
                <w:sz w:val="24"/>
                <w:szCs w:val="24"/>
              </w:rPr>
              <w:t>Other Funded Program Staff</w:t>
            </w:r>
            <w:r>
              <w:rPr>
                <w:b/>
                <w:bCs/>
                <w:sz w:val="24"/>
                <w:szCs w:val="24"/>
              </w:rPr>
              <w:t xml:space="preserve">       </w:t>
            </w:r>
          </w:p>
          <w:p w14:paraId="220FE7F4" w14:textId="5B4C55EA" w:rsidR="009516EB" w:rsidRDefault="009516EB" w:rsidP="008A5689">
            <w:pPr>
              <w:spacing w:before="0"/>
              <w:ind w:left="0"/>
              <w:rPr>
                <w:b/>
                <w:bCs/>
                <w:sz w:val="24"/>
                <w:szCs w:val="24"/>
              </w:rPr>
            </w:pPr>
            <w:r w:rsidRPr="00140F27">
              <w:rPr>
                <w:sz w:val="24"/>
                <w:szCs w:val="24"/>
              </w:rPr>
              <w:t>(add additional rows, if ne</w:t>
            </w:r>
            <w:r w:rsidR="00A87315">
              <w:rPr>
                <w:sz w:val="24"/>
                <w:szCs w:val="24"/>
              </w:rPr>
              <w:t>eded</w:t>
            </w:r>
            <w:r w:rsidRPr="00140F27">
              <w:rPr>
                <w:sz w:val="24"/>
                <w:szCs w:val="24"/>
              </w:rPr>
              <w:t>)</w:t>
            </w:r>
          </w:p>
          <w:p w14:paraId="71409772" w14:textId="2B2F5F9C" w:rsidR="00A87315" w:rsidRPr="00140F27" w:rsidRDefault="00A87315" w:rsidP="004D5711">
            <w:pPr>
              <w:spacing w:before="0"/>
              <w:ind w:left="0"/>
              <w:jc w:val="right"/>
              <w:rPr>
                <w:b/>
                <w:bCs/>
                <w:sz w:val="24"/>
                <w:szCs w:val="24"/>
              </w:rPr>
            </w:pPr>
            <w:r w:rsidRPr="00140F27">
              <w:rPr>
                <w:b/>
                <w:bCs/>
                <w:sz w:val="24"/>
                <w:szCs w:val="24"/>
              </w:rPr>
              <w:t>Name</w:t>
            </w:r>
          </w:p>
        </w:tc>
        <w:tc>
          <w:tcPr>
            <w:tcW w:w="3003" w:type="pct"/>
            <w:tcBorders>
              <w:top w:val="single" w:sz="18" w:space="0" w:color="auto"/>
            </w:tcBorders>
          </w:tcPr>
          <w:p w14:paraId="55FEF76F" w14:textId="77777777" w:rsidR="009516EB" w:rsidRPr="00140F27" w:rsidRDefault="009516EB" w:rsidP="008A5689">
            <w:pPr>
              <w:spacing w:before="80"/>
              <w:ind w:left="0"/>
              <w:rPr>
                <w:sz w:val="24"/>
                <w:szCs w:val="24"/>
                <w:highlight w:val="yellow"/>
              </w:rPr>
            </w:pPr>
          </w:p>
        </w:tc>
      </w:tr>
      <w:tr w:rsidR="009516EB" w:rsidRPr="00140F27" w14:paraId="7CCB80AC" w14:textId="77777777" w:rsidTr="00A87315">
        <w:trPr>
          <w:jc w:val="center"/>
        </w:trPr>
        <w:tc>
          <w:tcPr>
            <w:tcW w:w="1997" w:type="pct"/>
            <w:shd w:val="clear" w:color="auto" w:fill="F2F2F2" w:themeFill="background1" w:themeFillShade="F2"/>
          </w:tcPr>
          <w:p w14:paraId="619382B8" w14:textId="77777777" w:rsidR="009516EB" w:rsidRPr="00140F27" w:rsidRDefault="009516EB" w:rsidP="008A5689">
            <w:pPr>
              <w:spacing w:before="80"/>
              <w:ind w:left="0"/>
              <w:jc w:val="right"/>
              <w:rPr>
                <w:b/>
                <w:bCs/>
                <w:sz w:val="24"/>
                <w:szCs w:val="24"/>
              </w:rPr>
            </w:pPr>
            <w:r w:rsidRPr="00140F27">
              <w:rPr>
                <w:b/>
                <w:bCs/>
                <w:sz w:val="24"/>
                <w:szCs w:val="24"/>
              </w:rPr>
              <w:t>Phone</w:t>
            </w:r>
          </w:p>
        </w:tc>
        <w:tc>
          <w:tcPr>
            <w:tcW w:w="3003" w:type="pct"/>
          </w:tcPr>
          <w:p w14:paraId="730AB4EB" w14:textId="77777777" w:rsidR="009516EB" w:rsidRPr="00140F27" w:rsidRDefault="009516EB" w:rsidP="008A5689">
            <w:pPr>
              <w:spacing w:before="80"/>
              <w:ind w:left="0"/>
              <w:rPr>
                <w:sz w:val="24"/>
                <w:szCs w:val="24"/>
              </w:rPr>
            </w:pPr>
          </w:p>
        </w:tc>
      </w:tr>
      <w:tr w:rsidR="009516EB" w:rsidRPr="00140F27" w14:paraId="55D9848C" w14:textId="77777777" w:rsidTr="00A87315">
        <w:trPr>
          <w:jc w:val="center"/>
        </w:trPr>
        <w:tc>
          <w:tcPr>
            <w:tcW w:w="1997" w:type="pct"/>
            <w:tcBorders>
              <w:bottom w:val="single" w:sz="18" w:space="0" w:color="auto"/>
            </w:tcBorders>
            <w:shd w:val="clear" w:color="auto" w:fill="F2F2F2" w:themeFill="background1" w:themeFillShade="F2"/>
          </w:tcPr>
          <w:p w14:paraId="26143681" w14:textId="77777777" w:rsidR="009516EB" w:rsidRPr="00140F27" w:rsidRDefault="009516EB" w:rsidP="008A5689">
            <w:pPr>
              <w:spacing w:before="80"/>
              <w:ind w:left="0"/>
              <w:jc w:val="right"/>
              <w:rPr>
                <w:b/>
                <w:bCs/>
                <w:sz w:val="24"/>
                <w:szCs w:val="24"/>
              </w:rPr>
            </w:pPr>
            <w:r w:rsidRPr="00140F27">
              <w:rPr>
                <w:b/>
                <w:bCs/>
                <w:sz w:val="24"/>
                <w:szCs w:val="24"/>
              </w:rPr>
              <w:t>Email</w:t>
            </w:r>
          </w:p>
        </w:tc>
        <w:tc>
          <w:tcPr>
            <w:tcW w:w="3003" w:type="pct"/>
            <w:tcBorders>
              <w:bottom w:val="single" w:sz="18" w:space="0" w:color="auto"/>
            </w:tcBorders>
          </w:tcPr>
          <w:p w14:paraId="707BBB9E" w14:textId="77777777" w:rsidR="009516EB" w:rsidRPr="00140F27" w:rsidRDefault="009516EB" w:rsidP="008A5689">
            <w:pPr>
              <w:spacing w:before="80"/>
              <w:ind w:left="0"/>
              <w:rPr>
                <w:rStyle w:val="Hyperlink"/>
                <w:sz w:val="24"/>
                <w:szCs w:val="24"/>
              </w:rPr>
            </w:pPr>
            <w:r w:rsidRPr="00140F27">
              <w:rPr>
                <w:rStyle w:val="Hyperlink"/>
                <w:sz w:val="24"/>
                <w:szCs w:val="24"/>
              </w:rPr>
              <w:t xml:space="preserve"> </w:t>
            </w:r>
          </w:p>
        </w:tc>
      </w:tr>
      <w:tr w:rsidR="004036E1" w:rsidRPr="00140F27" w14:paraId="19F87AEB" w14:textId="77777777" w:rsidTr="004D5711">
        <w:trPr>
          <w:jc w:val="center"/>
        </w:trPr>
        <w:tc>
          <w:tcPr>
            <w:tcW w:w="1997" w:type="pct"/>
            <w:tcBorders>
              <w:bottom w:val="single" w:sz="4" w:space="0" w:color="auto"/>
            </w:tcBorders>
            <w:shd w:val="clear" w:color="auto" w:fill="F2F2F2" w:themeFill="background1" w:themeFillShade="F2"/>
          </w:tcPr>
          <w:p w14:paraId="6C4C05A1" w14:textId="77777777" w:rsidR="004D5711" w:rsidRDefault="004036E1" w:rsidP="004D5711">
            <w:pPr>
              <w:spacing w:before="80"/>
              <w:ind w:left="0"/>
              <w:rPr>
                <w:b/>
                <w:bCs/>
                <w:sz w:val="24"/>
                <w:szCs w:val="24"/>
              </w:rPr>
            </w:pPr>
            <w:r>
              <w:rPr>
                <w:b/>
                <w:bCs/>
                <w:sz w:val="24"/>
                <w:szCs w:val="24"/>
              </w:rPr>
              <w:t xml:space="preserve">Prevention Spokesperson          </w:t>
            </w:r>
          </w:p>
          <w:p w14:paraId="1A28507C" w14:textId="131373BE" w:rsidR="004036E1" w:rsidRPr="00140F27" w:rsidRDefault="004036E1" w:rsidP="004D5711">
            <w:pPr>
              <w:spacing w:before="80"/>
              <w:ind w:left="0"/>
              <w:jc w:val="right"/>
              <w:rPr>
                <w:b/>
                <w:bCs/>
                <w:sz w:val="24"/>
                <w:szCs w:val="24"/>
              </w:rPr>
            </w:pPr>
            <w:r>
              <w:rPr>
                <w:b/>
                <w:bCs/>
                <w:sz w:val="24"/>
                <w:szCs w:val="24"/>
              </w:rPr>
              <w:t>Name</w:t>
            </w:r>
          </w:p>
        </w:tc>
        <w:tc>
          <w:tcPr>
            <w:tcW w:w="3003" w:type="pct"/>
            <w:tcBorders>
              <w:bottom w:val="single" w:sz="4" w:space="0" w:color="auto"/>
            </w:tcBorders>
          </w:tcPr>
          <w:p w14:paraId="17A46D0E" w14:textId="77777777" w:rsidR="004036E1" w:rsidRPr="00140F27" w:rsidRDefault="004036E1" w:rsidP="008A5689">
            <w:pPr>
              <w:spacing w:before="80"/>
              <w:ind w:left="0"/>
              <w:rPr>
                <w:rStyle w:val="Hyperlink"/>
                <w:sz w:val="24"/>
                <w:szCs w:val="24"/>
              </w:rPr>
            </w:pPr>
          </w:p>
        </w:tc>
      </w:tr>
      <w:tr w:rsidR="004036E1" w:rsidRPr="00140F27" w14:paraId="0905015B" w14:textId="77777777" w:rsidTr="004D5711">
        <w:trPr>
          <w:jc w:val="center"/>
        </w:trPr>
        <w:tc>
          <w:tcPr>
            <w:tcW w:w="1997" w:type="pct"/>
            <w:tcBorders>
              <w:bottom w:val="single" w:sz="4" w:space="0" w:color="auto"/>
            </w:tcBorders>
            <w:shd w:val="clear" w:color="auto" w:fill="F2F2F2" w:themeFill="background1" w:themeFillShade="F2"/>
          </w:tcPr>
          <w:p w14:paraId="6C905220" w14:textId="5855130A" w:rsidR="004036E1" w:rsidRPr="00140F27" w:rsidRDefault="004036E1" w:rsidP="008A5689">
            <w:pPr>
              <w:spacing w:before="80"/>
              <w:ind w:left="0"/>
              <w:jc w:val="right"/>
              <w:rPr>
                <w:b/>
                <w:bCs/>
                <w:sz w:val="24"/>
                <w:szCs w:val="24"/>
              </w:rPr>
            </w:pPr>
            <w:r>
              <w:rPr>
                <w:b/>
                <w:bCs/>
                <w:sz w:val="24"/>
                <w:szCs w:val="24"/>
              </w:rPr>
              <w:t>Phone</w:t>
            </w:r>
          </w:p>
        </w:tc>
        <w:tc>
          <w:tcPr>
            <w:tcW w:w="3003" w:type="pct"/>
            <w:tcBorders>
              <w:bottom w:val="single" w:sz="4" w:space="0" w:color="auto"/>
            </w:tcBorders>
          </w:tcPr>
          <w:p w14:paraId="77AB7DC6" w14:textId="77777777" w:rsidR="004036E1" w:rsidRPr="00140F27" w:rsidRDefault="004036E1" w:rsidP="008A5689">
            <w:pPr>
              <w:spacing w:before="80"/>
              <w:ind w:left="0"/>
              <w:rPr>
                <w:rStyle w:val="Hyperlink"/>
                <w:sz w:val="24"/>
                <w:szCs w:val="24"/>
              </w:rPr>
            </w:pPr>
          </w:p>
        </w:tc>
      </w:tr>
      <w:tr w:rsidR="004036E1" w:rsidRPr="00140F27" w14:paraId="0662E9A1" w14:textId="77777777" w:rsidTr="00A87315">
        <w:trPr>
          <w:jc w:val="center"/>
        </w:trPr>
        <w:tc>
          <w:tcPr>
            <w:tcW w:w="1997" w:type="pct"/>
            <w:tcBorders>
              <w:bottom w:val="single" w:sz="18" w:space="0" w:color="auto"/>
            </w:tcBorders>
            <w:shd w:val="clear" w:color="auto" w:fill="F2F2F2" w:themeFill="background1" w:themeFillShade="F2"/>
          </w:tcPr>
          <w:p w14:paraId="2011AD3E" w14:textId="6D95997D" w:rsidR="004036E1" w:rsidRPr="00140F27" w:rsidRDefault="004036E1" w:rsidP="008A5689">
            <w:pPr>
              <w:spacing w:before="80"/>
              <w:ind w:left="0"/>
              <w:jc w:val="right"/>
              <w:rPr>
                <w:b/>
                <w:bCs/>
                <w:sz w:val="24"/>
                <w:szCs w:val="24"/>
              </w:rPr>
            </w:pPr>
            <w:r>
              <w:rPr>
                <w:b/>
                <w:bCs/>
                <w:sz w:val="24"/>
                <w:szCs w:val="24"/>
              </w:rPr>
              <w:t>Email</w:t>
            </w:r>
          </w:p>
        </w:tc>
        <w:tc>
          <w:tcPr>
            <w:tcW w:w="3003" w:type="pct"/>
            <w:tcBorders>
              <w:bottom w:val="single" w:sz="18" w:space="0" w:color="auto"/>
            </w:tcBorders>
          </w:tcPr>
          <w:p w14:paraId="612FEB4E" w14:textId="77777777" w:rsidR="004036E1" w:rsidRPr="00140F27" w:rsidRDefault="004036E1" w:rsidP="008A5689">
            <w:pPr>
              <w:spacing w:before="80"/>
              <w:ind w:left="0"/>
              <w:rPr>
                <w:rStyle w:val="Hyperlink"/>
                <w:sz w:val="24"/>
                <w:szCs w:val="24"/>
              </w:rPr>
            </w:pPr>
          </w:p>
        </w:tc>
      </w:tr>
      <w:tr w:rsidR="009516EB" w:rsidRPr="00140F27" w14:paraId="0A8FDD4E" w14:textId="77777777" w:rsidTr="00A87315">
        <w:trPr>
          <w:jc w:val="center"/>
        </w:trPr>
        <w:tc>
          <w:tcPr>
            <w:tcW w:w="1997" w:type="pct"/>
            <w:tcBorders>
              <w:top w:val="single" w:sz="18" w:space="0" w:color="auto"/>
            </w:tcBorders>
            <w:shd w:val="clear" w:color="auto" w:fill="F2F2F2" w:themeFill="background1" w:themeFillShade="F2"/>
          </w:tcPr>
          <w:p w14:paraId="607FF9EA" w14:textId="77777777" w:rsidR="009516EB" w:rsidRDefault="009516EB" w:rsidP="00452F34">
            <w:pPr>
              <w:spacing w:before="80" w:line="360" w:lineRule="auto"/>
              <w:ind w:left="0"/>
              <w:rPr>
                <w:b/>
                <w:bCs/>
                <w:sz w:val="24"/>
                <w:szCs w:val="24"/>
              </w:rPr>
            </w:pPr>
            <w:r w:rsidRPr="00140F27">
              <w:rPr>
                <w:b/>
                <w:bCs/>
                <w:sz w:val="24"/>
                <w:szCs w:val="24"/>
              </w:rPr>
              <w:t xml:space="preserve">Supervisor  </w:t>
            </w:r>
            <w:r>
              <w:rPr>
                <w:b/>
                <w:bCs/>
                <w:sz w:val="24"/>
                <w:szCs w:val="24"/>
              </w:rPr>
              <w:t xml:space="preserve">                            </w:t>
            </w:r>
          </w:p>
          <w:p w14:paraId="14BEDB49" w14:textId="3C6AD6BF" w:rsidR="001241BD" w:rsidRPr="00140F27" w:rsidRDefault="001241BD" w:rsidP="001241BD">
            <w:pPr>
              <w:spacing w:before="0" w:line="360" w:lineRule="auto"/>
              <w:ind w:left="0"/>
              <w:jc w:val="right"/>
              <w:rPr>
                <w:b/>
                <w:bCs/>
                <w:sz w:val="24"/>
                <w:szCs w:val="24"/>
              </w:rPr>
            </w:pPr>
            <w:r>
              <w:rPr>
                <w:b/>
                <w:bCs/>
                <w:sz w:val="24"/>
                <w:szCs w:val="24"/>
              </w:rPr>
              <w:t>Name</w:t>
            </w:r>
          </w:p>
        </w:tc>
        <w:tc>
          <w:tcPr>
            <w:tcW w:w="3003" w:type="pct"/>
            <w:tcBorders>
              <w:top w:val="single" w:sz="18" w:space="0" w:color="auto"/>
            </w:tcBorders>
          </w:tcPr>
          <w:p w14:paraId="78EF2CA0" w14:textId="77777777" w:rsidR="009516EB" w:rsidRPr="00140F27" w:rsidRDefault="009516EB" w:rsidP="008A5689">
            <w:pPr>
              <w:spacing w:before="80"/>
              <w:ind w:left="0"/>
              <w:rPr>
                <w:sz w:val="24"/>
                <w:szCs w:val="24"/>
                <w:highlight w:val="yellow"/>
              </w:rPr>
            </w:pPr>
          </w:p>
        </w:tc>
      </w:tr>
      <w:tr w:rsidR="009516EB" w:rsidRPr="00140F27" w14:paraId="1B607169" w14:textId="77777777" w:rsidTr="00A87315">
        <w:trPr>
          <w:jc w:val="center"/>
        </w:trPr>
        <w:tc>
          <w:tcPr>
            <w:tcW w:w="1997" w:type="pct"/>
            <w:shd w:val="clear" w:color="auto" w:fill="F2F2F2" w:themeFill="background1" w:themeFillShade="F2"/>
          </w:tcPr>
          <w:p w14:paraId="4C29B175" w14:textId="77777777" w:rsidR="009516EB" w:rsidRPr="00140F27" w:rsidRDefault="009516EB" w:rsidP="008A5689">
            <w:pPr>
              <w:spacing w:before="80"/>
              <w:ind w:left="0"/>
              <w:jc w:val="right"/>
              <w:rPr>
                <w:b/>
                <w:bCs/>
                <w:sz w:val="24"/>
                <w:szCs w:val="24"/>
              </w:rPr>
            </w:pPr>
            <w:r w:rsidRPr="00140F27">
              <w:rPr>
                <w:b/>
                <w:bCs/>
                <w:sz w:val="24"/>
                <w:szCs w:val="24"/>
              </w:rPr>
              <w:t>Phone</w:t>
            </w:r>
          </w:p>
        </w:tc>
        <w:tc>
          <w:tcPr>
            <w:tcW w:w="3003" w:type="pct"/>
          </w:tcPr>
          <w:p w14:paraId="7689B137" w14:textId="77777777" w:rsidR="009516EB" w:rsidRPr="00140F27" w:rsidRDefault="009516EB" w:rsidP="008A5689">
            <w:pPr>
              <w:spacing w:before="80"/>
              <w:ind w:left="0"/>
              <w:rPr>
                <w:sz w:val="24"/>
                <w:szCs w:val="24"/>
              </w:rPr>
            </w:pPr>
          </w:p>
        </w:tc>
      </w:tr>
      <w:tr w:rsidR="009516EB" w:rsidRPr="00140F27" w14:paraId="37444FA8" w14:textId="77777777" w:rsidTr="00A87315">
        <w:trPr>
          <w:jc w:val="center"/>
        </w:trPr>
        <w:tc>
          <w:tcPr>
            <w:tcW w:w="1997" w:type="pct"/>
            <w:shd w:val="clear" w:color="auto" w:fill="F2F2F2" w:themeFill="background1" w:themeFillShade="F2"/>
          </w:tcPr>
          <w:p w14:paraId="5DEB884F" w14:textId="77777777" w:rsidR="009516EB" w:rsidRPr="00140F27" w:rsidRDefault="009516EB" w:rsidP="008A5689">
            <w:pPr>
              <w:spacing w:before="80"/>
              <w:ind w:left="0"/>
              <w:jc w:val="right"/>
              <w:rPr>
                <w:b/>
                <w:bCs/>
                <w:sz w:val="24"/>
                <w:szCs w:val="24"/>
              </w:rPr>
            </w:pPr>
            <w:r w:rsidRPr="00140F27">
              <w:rPr>
                <w:b/>
                <w:bCs/>
                <w:sz w:val="24"/>
                <w:szCs w:val="24"/>
              </w:rPr>
              <w:t>Email</w:t>
            </w:r>
          </w:p>
        </w:tc>
        <w:tc>
          <w:tcPr>
            <w:tcW w:w="3003" w:type="pct"/>
          </w:tcPr>
          <w:p w14:paraId="2FD91D43" w14:textId="77777777" w:rsidR="009516EB" w:rsidRPr="00140F27" w:rsidRDefault="009516EB" w:rsidP="008A5689">
            <w:pPr>
              <w:spacing w:before="80"/>
              <w:ind w:left="0"/>
              <w:rPr>
                <w:rStyle w:val="Hyperlink"/>
                <w:sz w:val="24"/>
                <w:szCs w:val="24"/>
              </w:rPr>
            </w:pPr>
            <w:r w:rsidRPr="00140F27">
              <w:rPr>
                <w:rStyle w:val="Hyperlink"/>
                <w:sz w:val="24"/>
                <w:szCs w:val="24"/>
              </w:rPr>
              <w:t xml:space="preserve"> </w:t>
            </w:r>
          </w:p>
        </w:tc>
      </w:tr>
    </w:tbl>
    <w:p w14:paraId="6CA16DE5" w14:textId="3B1C8850" w:rsidR="0050179B" w:rsidRDefault="0050179B" w:rsidP="002851E5">
      <w:pPr>
        <w:pStyle w:val="NoSpacing"/>
        <w:numPr>
          <w:ilvl w:val="0"/>
          <w:numId w:val="0"/>
        </w:numPr>
        <w:ind w:left="720"/>
        <w:rPr>
          <w:sz w:val="24"/>
          <w:szCs w:val="24"/>
        </w:rPr>
      </w:pPr>
    </w:p>
    <w:p w14:paraId="74661C34" w14:textId="77777777" w:rsidR="00014FC8" w:rsidRDefault="00EC1598" w:rsidP="00EC1598">
      <w:pPr>
        <w:spacing w:before="0" w:line="240" w:lineRule="auto"/>
        <w:ind w:left="0"/>
        <w:sectPr w:rsidR="00014FC8" w:rsidSect="00014FC8">
          <w:footerReference w:type="default" r:id="rId12"/>
          <w:footerReference w:type="first" r:id="rId13"/>
          <w:pgSz w:w="12240" w:h="15840" w:code="1"/>
          <w:pgMar w:top="720" w:right="864" w:bottom="720" w:left="864" w:header="576" w:footer="576" w:gutter="0"/>
          <w:cols w:space="720"/>
          <w:titlePg/>
          <w:docGrid w:linePitch="360"/>
        </w:sectPr>
      </w:pPr>
      <w:r>
        <w:br w:type="page"/>
      </w:r>
    </w:p>
    <w:p w14:paraId="75172F4F" w14:textId="4278A701" w:rsidR="007E0BF6" w:rsidRPr="004D2854" w:rsidRDefault="004D2854" w:rsidP="00014FC8">
      <w:pPr>
        <w:pStyle w:val="Heading1"/>
        <w:spacing w:line="240" w:lineRule="auto"/>
        <w:ind w:left="180"/>
      </w:pPr>
      <w:r>
        <w:lastRenderedPageBreak/>
        <w:t>OVERVIEW</w:t>
      </w:r>
    </w:p>
    <w:p w14:paraId="6E45314D" w14:textId="77777777" w:rsidR="0031652B" w:rsidRPr="001E5DF4" w:rsidRDefault="007E0BF6" w:rsidP="001E5DF4">
      <w:pPr>
        <w:rPr>
          <w:sz w:val="24"/>
          <w:szCs w:val="24"/>
        </w:rPr>
      </w:pPr>
      <w:r w:rsidRPr="001E5DF4">
        <w:rPr>
          <w:sz w:val="24"/>
          <w:szCs w:val="24"/>
        </w:rPr>
        <w:t xml:space="preserve">The purpose of a workplan is to develop a shared vision and create a road map of what needs to be accomplished for success. Workplans are a shared agreement between HPCDP and the partner on the work that will take place. Workplans are a living document and may change throughout the biennium. </w:t>
      </w:r>
    </w:p>
    <w:p w14:paraId="0904685C" w14:textId="79072001" w:rsidR="0031652B" w:rsidRPr="001E5DF4" w:rsidRDefault="0031652B" w:rsidP="001E5DF4">
      <w:pPr>
        <w:rPr>
          <w:sz w:val="24"/>
          <w:szCs w:val="24"/>
        </w:rPr>
      </w:pPr>
      <w:r w:rsidRPr="001E5DF4">
        <w:rPr>
          <w:sz w:val="24"/>
          <w:szCs w:val="24"/>
        </w:rPr>
        <w:t xml:space="preserve">The workplan template includes goals, objectives, activities, inputs, outputs, and outcomes. There is not a maximum number of goals, objectives, or activities to be completed. Grantees are encouraged to write plans that are achievable, driven by data, and </w:t>
      </w:r>
      <w:r w:rsidR="008333AB" w:rsidRPr="001E5DF4">
        <w:rPr>
          <w:sz w:val="24"/>
          <w:szCs w:val="24"/>
        </w:rPr>
        <w:t xml:space="preserve">follow </w:t>
      </w:r>
      <w:r w:rsidRPr="001E5DF4">
        <w:rPr>
          <w:sz w:val="24"/>
          <w:szCs w:val="24"/>
        </w:rPr>
        <w:t>community priorities to identify evidence-based and promising practices. Plans that focus on fewer long-term goals to invest in community partnerships and sustainability are appropriate. You may add additional rows and copy and paste the table as many times as ne</w:t>
      </w:r>
      <w:r w:rsidR="00EC7320">
        <w:rPr>
          <w:sz w:val="24"/>
          <w:szCs w:val="24"/>
        </w:rPr>
        <w:t>eded</w:t>
      </w:r>
      <w:r w:rsidRPr="001E5DF4">
        <w:rPr>
          <w:sz w:val="24"/>
          <w:szCs w:val="24"/>
        </w:rPr>
        <w:t xml:space="preserve">. </w:t>
      </w:r>
    </w:p>
    <w:p w14:paraId="3BF8FFD4" w14:textId="4432B922" w:rsidR="00A16A11" w:rsidRPr="00EC1598" w:rsidRDefault="00EC1598" w:rsidP="00EC1598">
      <w:pPr>
        <w:pStyle w:val="Heading1"/>
        <w:spacing w:before="360"/>
      </w:pPr>
      <w:r>
        <w:t>BACKGROUND &amp; EQUITY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A16A11" w:rsidRPr="00BB70B4" w14:paraId="135A9F08" w14:textId="77777777" w:rsidTr="0B366AD5">
        <w:trPr>
          <w:trHeight w:val="251"/>
          <w:jc w:val="center"/>
        </w:trPr>
        <w:tc>
          <w:tcPr>
            <w:tcW w:w="5000" w:type="pct"/>
            <w:shd w:val="clear" w:color="auto" w:fill="FFF1DC" w:themeFill="accent5"/>
          </w:tcPr>
          <w:p w14:paraId="2DAC1FFD" w14:textId="77777777" w:rsidR="00A16A11" w:rsidRPr="006702A7" w:rsidRDefault="00A16A11" w:rsidP="006702A7">
            <w:pPr>
              <w:spacing w:before="120"/>
              <w:ind w:left="158"/>
              <w:rPr>
                <w:b/>
                <w:sz w:val="24"/>
                <w:szCs w:val="24"/>
              </w:rPr>
            </w:pPr>
            <w:r w:rsidRPr="006702A7">
              <w:rPr>
                <w:b/>
                <w:sz w:val="24"/>
                <w:szCs w:val="24"/>
              </w:rPr>
              <w:t xml:space="preserve">History and Background: </w:t>
            </w:r>
          </w:p>
          <w:p w14:paraId="3F53F7EA" w14:textId="77777777" w:rsidR="00A16A11" w:rsidRPr="00A944A1" w:rsidRDefault="00A16A11" w:rsidP="006702A7">
            <w:pPr>
              <w:spacing w:before="120"/>
              <w:ind w:left="158"/>
              <w:rPr>
                <w:rFonts w:ascii="Calibri" w:hAnsi="Calibri" w:cs="Calibri"/>
                <w:bCs/>
              </w:rPr>
            </w:pPr>
            <w:r w:rsidRPr="006702A7">
              <w:rPr>
                <w:bCs/>
                <w:sz w:val="24"/>
                <w:szCs w:val="24"/>
              </w:rPr>
              <w:t>Provide a succinct background of your community’s ADPEP work and history. Include history and context,</w:t>
            </w:r>
            <w:r w:rsidRPr="006702A7">
              <w:rPr>
                <w:sz w:val="24"/>
                <w:szCs w:val="24"/>
              </w:rPr>
              <w:t xml:space="preserve"> </w:t>
            </w:r>
            <w:r w:rsidRPr="006702A7">
              <w:rPr>
                <w:bCs/>
                <w:sz w:val="24"/>
                <w:szCs w:val="24"/>
              </w:rPr>
              <w:t>experience in using evidenced-based interventions and frameworks, how the organization has improved community and/or health outcomes, prioritization of work and coordination or collaboration among partners.</w:t>
            </w:r>
          </w:p>
        </w:tc>
      </w:tr>
      <w:tr w:rsidR="00A16A11" w:rsidRPr="00BB70B4" w14:paraId="70371269" w14:textId="77777777" w:rsidTr="0B366AD5">
        <w:trPr>
          <w:trHeight w:val="251"/>
          <w:jc w:val="center"/>
        </w:trPr>
        <w:tc>
          <w:tcPr>
            <w:tcW w:w="5000" w:type="pct"/>
            <w:shd w:val="clear" w:color="auto" w:fill="auto"/>
          </w:tcPr>
          <w:p w14:paraId="02E5FBF4" w14:textId="77777777" w:rsidR="0051415B" w:rsidRDefault="0051415B" w:rsidP="0051415B">
            <w:pPr>
              <w:ind w:left="0"/>
              <w:rPr>
                <w:rFonts w:ascii="Calibri" w:hAnsi="Calibri" w:cs="Calibri"/>
                <w:b/>
              </w:rPr>
            </w:pPr>
          </w:p>
          <w:p w14:paraId="21381FDA" w14:textId="77777777" w:rsidR="0051415B" w:rsidRPr="00A944A1" w:rsidRDefault="0051415B" w:rsidP="008A5689">
            <w:pPr>
              <w:rPr>
                <w:rFonts w:ascii="Calibri" w:hAnsi="Calibri" w:cs="Calibri"/>
                <w:b/>
              </w:rPr>
            </w:pPr>
          </w:p>
          <w:p w14:paraId="3A3E7E63" w14:textId="77777777" w:rsidR="00A16A11" w:rsidRPr="00A944A1" w:rsidRDefault="00A16A11" w:rsidP="008A5689">
            <w:pPr>
              <w:rPr>
                <w:rFonts w:ascii="Calibri" w:hAnsi="Calibri" w:cs="Calibri"/>
                <w:b/>
              </w:rPr>
            </w:pPr>
          </w:p>
          <w:p w14:paraId="0A837548" w14:textId="77777777" w:rsidR="00A16A11" w:rsidRPr="00A944A1" w:rsidRDefault="00A16A11" w:rsidP="008A5689">
            <w:pPr>
              <w:rPr>
                <w:rFonts w:ascii="Calibri" w:hAnsi="Calibri" w:cs="Calibri"/>
                <w:b/>
              </w:rPr>
            </w:pPr>
          </w:p>
        </w:tc>
      </w:tr>
      <w:tr w:rsidR="00A16A11" w:rsidRPr="00BB70B4" w14:paraId="5C6D3A09" w14:textId="77777777" w:rsidTr="0B366AD5">
        <w:trPr>
          <w:jc w:val="center"/>
        </w:trPr>
        <w:tc>
          <w:tcPr>
            <w:tcW w:w="5000" w:type="pct"/>
            <w:shd w:val="clear" w:color="auto" w:fill="FFF1DC" w:themeFill="accent5"/>
          </w:tcPr>
          <w:p w14:paraId="0BCA3C63" w14:textId="77777777" w:rsidR="00A16A11" w:rsidRPr="001E5DF4" w:rsidRDefault="00A16A11" w:rsidP="006702A7">
            <w:pPr>
              <w:spacing w:before="120"/>
              <w:ind w:left="158"/>
              <w:rPr>
                <w:b/>
                <w:sz w:val="24"/>
                <w:szCs w:val="24"/>
              </w:rPr>
            </w:pPr>
            <w:r w:rsidRPr="001E5DF4">
              <w:rPr>
                <w:b/>
                <w:sz w:val="24"/>
                <w:szCs w:val="24"/>
              </w:rPr>
              <w:t>Health Disparities and Health Equity:</w:t>
            </w:r>
          </w:p>
          <w:p w14:paraId="687B475A" w14:textId="0CE6A9BB" w:rsidR="00A16A11" w:rsidRPr="00A944A1" w:rsidRDefault="00A16A11" w:rsidP="006702A7">
            <w:pPr>
              <w:spacing w:before="120"/>
              <w:ind w:left="158"/>
              <w:rPr>
                <w:rFonts w:ascii="Calibri" w:hAnsi="Calibri" w:cs="Calibri"/>
                <w:bCs/>
              </w:rPr>
            </w:pPr>
            <w:r w:rsidRPr="001E5DF4">
              <w:rPr>
                <w:bCs/>
                <w:sz w:val="24"/>
                <w:szCs w:val="24"/>
              </w:rPr>
              <w:t>Describe how your plan will address health disparities and advance health equity. What steps do you plan to take during the 2025</w:t>
            </w:r>
            <w:r w:rsidR="0096717E" w:rsidRPr="001E5DF4">
              <w:rPr>
                <w:bCs/>
                <w:sz w:val="24"/>
                <w:szCs w:val="24"/>
              </w:rPr>
              <w:t>-2027</w:t>
            </w:r>
            <w:r w:rsidRPr="001E5DF4">
              <w:rPr>
                <w:bCs/>
                <w:sz w:val="24"/>
                <w:szCs w:val="24"/>
              </w:rPr>
              <w:t xml:space="preserve"> grant period to strengthen your commitment and capacity to </w:t>
            </w:r>
            <w:r w:rsidR="008268E8">
              <w:rPr>
                <w:bCs/>
                <w:sz w:val="24"/>
                <w:szCs w:val="24"/>
              </w:rPr>
              <w:t>reducing disparities and enhancing health</w:t>
            </w:r>
            <w:r w:rsidRPr="001E5DF4">
              <w:rPr>
                <w:bCs/>
                <w:sz w:val="24"/>
                <w:szCs w:val="24"/>
              </w:rPr>
              <w:t>?</w:t>
            </w:r>
          </w:p>
        </w:tc>
      </w:tr>
      <w:tr w:rsidR="00A16A11" w:rsidRPr="00BB70B4" w14:paraId="2D691122" w14:textId="77777777" w:rsidTr="0B366AD5">
        <w:trPr>
          <w:jc w:val="center"/>
        </w:trPr>
        <w:tc>
          <w:tcPr>
            <w:tcW w:w="5000" w:type="pct"/>
            <w:shd w:val="clear" w:color="auto" w:fill="auto"/>
          </w:tcPr>
          <w:p w14:paraId="65584C26" w14:textId="77777777" w:rsidR="00A16A11" w:rsidRPr="00BB70B4" w:rsidRDefault="00A16A11" w:rsidP="008A5689">
            <w:pPr>
              <w:rPr>
                <w:rFonts w:ascii="Calibri" w:hAnsi="Calibri" w:cs="Calibri"/>
              </w:rPr>
            </w:pPr>
          </w:p>
          <w:p w14:paraId="076E48B1" w14:textId="77777777" w:rsidR="00A16A11" w:rsidRPr="00BB70B4" w:rsidRDefault="00A16A11" w:rsidP="008A5689">
            <w:pPr>
              <w:rPr>
                <w:rFonts w:ascii="Calibri" w:hAnsi="Calibri" w:cs="Calibri"/>
              </w:rPr>
            </w:pPr>
          </w:p>
          <w:p w14:paraId="3E372B56" w14:textId="77777777" w:rsidR="0051415B" w:rsidRPr="00BB70B4" w:rsidRDefault="0051415B" w:rsidP="0051415B">
            <w:pPr>
              <w:ind w:left="0"/>
              <w:rPr>
                <w:rFonts w:ascii="Calibri" w:hAnsi="Calibri" w:cs="Calibri"/>
              </w:rPr>
            </w:pPr>
          </w:p>
          <w:p w14:paraId="21C2133F" w14:textId="77777777" w:rsidR="00A16A11" w:rsidRPr="00BB70B4" w:rsidRDefault="00A16A11" w:rsidP="006702A7">
            <w:pPr>
              <w:ind w:left="0"/>
              <w:rPr>
                <w:rFonts w:ascii="Calibri" w:hAnsi="Calibri" w:cs="Calibri"/>
              </w:rPr>
            </w:pPr>
          </w:p>
        </w:tc>
      </w:tr>
      <w:tr w:rsidR="000D0E03" w:rsidRPr="00E30674" w14:paraId="71887A82" w14:textId="77777777" w:rsidTr="0B366AD5">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1DC" w:themeFill="accent5"/>
          </w:tcPr>
          <w:p w14:paraId="7E1DDB5F" w14:textId="5B985BA1" w:rsidR="000D0E03" w:rsidRPr="00350CBA" w:rsidRDefault="00350CBA" w:rsidP="000D0E03">
            <w:pPr>
              <w:ind w:left="0"/>
              <w:rPr>
                <w:b/>
                <w:bCs/>
                <w:sz w:val="24"/>
                <w:szCs w:val="24"/>
              </w:rPr>
            </w:pPr>
            <w:r w:rsidRPr="00350CBA">
              <w:rPr>
                <w:b/>
                <w:bCs/>
                <w:sz w:val="24"/>
                <w:szCs w:val="24"/>
              </w:rPr>
              <w:lastRenderedPageBreak/>
              <w:t>Evidence</w:t>
            </w:r>
            <w:r w:rsidR="000D0E03" w:rsidRPr="00350CBA">
              <w:rPr>
                <w:b/>
                <w:bCs/>
                <w:sz w:val="24"/>
                <w:szCs w:val="24"/>
              </w:rPr>
              <w:t>-Based Interventions:</w:t>
            </w:r>
          </w:p>
          <w:p w14:paraId="5A75BAB4" w14:textId="40B09293" w:rsidR="000D0E03" w:rsidRPr="00190457" w:rsidRDefault="000D0E03" w:rsidP="000D0E03">
            <w:pPr>
              <w:ind w:left="0"/>
              <w:rPr>
                <w:sz w:val="24"/>
                <w:szCs w:val="24"/>
              </w:rPr>
            </w:pPr>
            <w:r w:rsidRPr="00190457">
              <w:rPr>
                <w:sz w:val="24"/>
                <w:szCs w:val="24"/>
              </w:rPr>
              <w:t xml:space="preserve">Each workplan is required to include one evidence-based intervention. Please list which evidence-based intervention(s) you intend to implement, which registry it was selected from and the rational for using it. </w:t>
            </w:r>
            <w:r w:rsidR="006B5911" w:rsidRPr="00190457">
              <w:rPr>
                <w:sz w:val="24"/>
                <w:szCs w:val="24"/>
              </w:rPr>
              <w:t>(</w:t>
            </w:r>
            <w:r w:rsidR="009D78D6" w:rsidRPr="00190457">
              <w:rPr>
                <w:sz w:val="24"/>
                <w:szCs w:val="24"/>
              </w:rPr>
              <w:t xml:space="preserve">If you plan to use an intervention that is not </w:t>
            </w:r>
            <w:r w:rsidR="006B5911" w:rsidRPr="00190457">
              <w:rPr>
                <w:sz w:val="24"/>
                <w:szCs w:val="24"/>
              </w:rPr>
              <w:t xml:space="preserve">listed on a registry or </w:t>
            </w:r>
            <w:r w:rsidR="004E665E" w:rsidRPr="00190457">
              <w:rPr>
                <w:sz w:val="24"/>
                <w:szCs w:val="24"/>
              </w:rPr>
              <w:t>are</w:t>
            </w:r>
            <w:r w:rsidR="006B5911" w:rsidRPr="00190457">
              <w:rPr>
                <w:sz w:val="24"/>
                <w:szCs w:val="24"/>
              </w:rPr>
              <w:t xml:space="preserve"> uncertain if it is evidence-based, please reach out to your CPL.)</w:t>
            </w:r>
          </w:p>
        </w:tc>
      </w:tr>
      <w:tr w:rsidR="000D0E03" w:rsidRPr="00BB70B4" w14:paraId="4855957B" w14:textId="77777777" w:rsidTr="0B366AD5">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D0B561" w14:textId="77777777" w:rsidR="000D0E03" w:rsidRPr="00BB70B4" w:rsidRDefault="000D0E03" w:rsidP="008A5689">
            <w:pPr>
              <w:rPr>
                <w:rFonts w:ascii="Calibri" w:hAnsi="Calibri" w:cs="Calibri"/>
              </w:rPr>
            </w:pPr>
          </w:p>
          <w:p w14:paraId="30CB104C" w14:textId="77777777" w:rsidR="000D0E03" w:rsidRPr="00BB70B4" w:rsidRDefault="000D0E03" w:rsidP="008A5689">
            <w:pPr>
              <w:rPr>
                <w:rFonts w:ascii="Calibri" w:hAnsi="Calibri" w:cs="Calibri"/>
              </w:rPr>
            </w:pPr>
          </w:p>
          <w:p w14:paraId="793D0714" w14:textId="77777777" w:rsidR="000D0E03" w:rsidRPr="00BB70B4" w:rsidRDefault="000D0E03" w:rsidP="008A5689">
            <w:pPr>
              <w:rPr>
                <w:rFonts w:ascii="Calibri" w:hAnsi="Calibri" w:cs="Calibri"/>
              </w:rPr>
            </w:pPr>
          </w:p>
          <w:p w14:paraId="35457171" w14:textId="77777777" w:rsidR="000D0E03" w:rsidRPr="00BB70B4" w:rsidRDefault="000D0E03" w:rsidP="008A5689">
            <w:pPr>
              <w:rPr>
                <w:rFonts w:ascii="Calibri" w:hAnsi="Calibri" w:cs="Calibri"/>
              </w:rPr>
            </w:pPr>
          </w:p>
          <w:p w14:paraId="441DDA89" w14:textId="77777777" w:rsidR="000D0E03" w:rsidRPr="00BB70B4" w:rsidRDefault="000D0E03" w:rsidP="008A5689">
            <w:pPr>
              <w:rPr>
                <w:rFonts w:ascii="Calibri" w:hAnsi="Calibri" w:cs="Calibri"/>
              </w:rPr>
            </w:pPr>
          </w:p>
        </w:tc>
      </w:tr>
    </w:tbl>
    <w:p w14:paraId="6B2F19F9" w14:textId="77777777" w:rsidR="0031652B" w:rsidRDefault="0031652B" w:rsidP="007E0BF6">
      <w:pPr>
        <w:spacing w:line="240" w:lineRule="auto"/>
        <w:rPr>
          <w:rFonts w:ascii="Calibri" w:hAnsi="Calibri" w:cs="Calibri"/>
          <w:b/>
          <w:sz w:val="28"/>
          <w:szCs w:val="28"/>
        </w:rPr>
      </w:pPr>
    </w:p>
    <w:p w14:paraId="53FF701E" w14:textId="77777777" w:rsidR="008E4D6B" w:rsidRDefault="008E4D6B" w:rsidP="007E0BF6">
      <w:pPr>
        <w:spacing w:line="240" w:lineRule="auto"/>
        <w:rPr>
          <w:rFonts w:ascii="Calibri" w:hAnsi="Calibri" w:cs="Calibri"/>
          <w:b/>
          <w:sz w:val="28"/>
          <w:szCs w:val="28"/>
        </w:rPr>
      </w:pPr>
    </w:p>
    <w:p w14:paraId="07DABE92" w14:textId="77777777" w:rsidR="0051415B" w:rsidRDefault="0051415B" w:rsidP="007E0BF6">
      <w:pPr>
        <w:spacing w:line="240" w:lineRule="auto"/>
        <w:rPr>
          <w:rFonts w:ascii="Calibri" w:hAnsi="Calibri" w:cs="Calibri"/>
          <w:b/>
          <w:sz w:val="28"/>
          <w:szCs w:val="28"/>
        </w:rPr>
        <w:sectPr w:rsidR="0051415B" w:rsidSect="0051415B">
          <w:pgSz w:w="12240" w:h="15840" w:code="1"/>
          <w:pgMar w:top="720" w:right="864" w:bottom="720" w:left="864" w:header="576" w:footer="576" w:gutter="0"/>
          <w:cols w:space="720"/>
          <w:titlePg/>
          <w:docGrid w:linePitch="360"/>
        </w:sectPr>
      </w:pPr>
    </w:p>
    <w:p w14:paraId="6EDE613A" w14:textId="0FA01B7C" w:rsidR="005F13C0" w:rsidRDefault="1DAB6D47" w:rsidP="00BA34B1">
      <w:pPr>
        <w:pStyle w:val="Heading1"/>
        <w:spacing w:after="0"/>
        <w:ind w:left="0"/>
      </w:pPr>
      <w:r>
        <w:lastRenderedPageBreak/>
        <w:t xml:space="preserve">ADPEP </w:t>
      </w:r>
      <w:r w:rsidR="005F13C0">
        <w:t>WORKPLAN</w:t>
      </w:r>
      <w:r w:rsidR="005201FD">
        <w:t xml:space="preserve"> TEMPLATE</w:t>
      </w:r>
    </w:p>
    <w:p w14:paraId="4A251E62" w14:textId="3C8D06FD" w:rsidR="008E4D6B" w:rsidRDefault="005F13C0" w:rsidP="00BA34B1">
      <w:pPr>
        <w:spacing w:before="0" w:after="120"/>
        <w:ind w:left="360"/>
        <w:rPr>
          <w:sz w:val="24"/>
          <w:szCs w:val="24"/>
        </w:rPr>
      </w:pPr>
      <w:r>
        <w:rPr>
          <w:sz w:val="24"/>
          <w:szCs w:val="24"/>
        </w:rPr>
        <w:t xml:space="preserve">For a step-by-step guide on </w:t>
      </w:r>
      <w:r w:rsidR="00ED338B">
        <w:rPr>
          <w:sz w:val="24"/>
          <w:szCs w:val="24"/>
        </w:rPr>
        <w:t xml:space="preserve">compiling your workplan, please see </w:t>
      </w:r>
      <w:r w:rsidR="005E256C">
        <w:rPr>
          <w:sz w:val="24"/>
          <w:szCs w:val="24"/>
        </w:rPr>
        <w:t>Appendix B</w:t>
      </w:r>
      <w:r w:rsidR="001E5DF4" w:rsidRPr="00BB560C">
        <w:rPr>
          <w:sz w:val="24"/>
          <w:szCs w:val="24"/>
        </w:rPr>
        <w:t xml:space="preserve">: </w:t>
      </w:r>
      <w:r w:rsidR="005E256C" w:rsidRPr="00BB560C">
        <w:rPr>
          <w:sz w:val="24"/>
          <w:szCs w:val="24"/>
        </w:rPr>
        <w:t>2025-2027</w:t>
      </w:r>
      <w:r w:rsidR="005E256C">
        <w:rPr>
          <w:sz w:val="24"/>
          <w:szCs w:val="24"/>
        </w:rPr>
        <w:t xml:space="preserve"> ADPEP </w:t>
      </w:r>
      <w:r w:rsidR="00BC5769" w:rsidRPr="00BB560C">
        <w:rPr>
          <w:sz w:val="24"/>
          <w:szCs w:val="24"/>
        </w:rPr>
        <w:t>Workplan</w:t>
      </w:r>
      <w:r w:rsidR="00664AD1" w:rsidRPr="00BB560C">
        <w:rPr>
          <w:sz w:val="24"/>
          <w:szCs w:val="24"/>
        </w:rPr>
        <w:t xml:space="preserve"> &amp; Budget</w:t>
      </w:r>
      <w:r w:rsidR="001E5DF4" w:rsidRPr="00BB560C">
        <w:rPr>
          <w:sz w:val="24"/>
          <w:szCs w:val="24"/>
        </w:rPr>
        <w:t xml:space="preserve"> </w:t>
      </w:r>
      <w:r w:rsidR="00664AD1" w:rsidRPr="00BB560C">
        <w:rPr>
          <w:sz w:val="24"/>
          <w:szCs w:val="24"/>
        </w:rPr>
        <w:t>Instructions</w:t>
      </w:r>
      <w:r w:rsidR="00BB560C">
        <w:rPr>
          <w:sz w:val="24"/>
          <w:szCs w:val="24"/>
        </w:rPr>
        <w:t>.</w:t>
      </w:r>
    </w:p>
    <w:tbl>
      <w:tblPr>
        <w:tblStyle w:val="TableGrid1"/>
        <w:tblW w:w="14392" w:type="dxa"/>
        <w:tblLayout w:type="fixed"/>
        <w:tblLook w:val="04A0" w:firstRow="1" w:lastRow="0" w:firstColumn="1" w:lastColumn="0" w:noHBand="0" w:noVBand="1"/>
      </w:tblPr>
      <w:tblGrid>
        <w:gridCol w:w="2695"/>
        <w:gridCol w:w="1980"/>
        <w:gridCol w:w="2430"/>
        <w:gridCol w:w="2655"/>
        <w:gridCol w:w="2655"/>
        <w:gridCol w:w="1977"/>
      </w:tblGrid>
      <w:tr w:rsidR="00085B2F" w:rsidRPr="00085B2F" w14:paraId="7402BBD8" w14:textId="77777777" w:rsidTr="57F64E07">
        <w:trPr>
          <w:trHeight w:val="638"/>
        </w:trPr>
        <w:tc>
          <w:tcPr>
            <w:tcW w:w="14392" w:type="dxa"/>
            <w:gridSpan w:val="6"/>
          </w:tcPr>
          <w:p w14:paraId="7486D769" w14:textId="73979C2D" w:rsidR="00085B2F" w:rsidRPr="00085B2F" w:rsidRDefault="00085B2F" w:rsidP="00085B2F">
            <w:pPr>
              <w:spacing w:before="0" w:line="240" w:lineRule="auto"/>
              <w:ind w:left="0"/>
              <w:rPr>
                <w:rFonts w:ascii="Calibri" w:hAnsi="Calibri" w:cs="Calibri"/>
                <w:sz w:val="24"/>
                <w:szCs w:val="24"/>
              </w:rPr>
            </w:pPr>
            <w:r w:rsidRPr="57F64E07">
              <w:rPr>
                <w:rFonts w:ascii="Calibri" w:hAnsi="Calibri" w:cs="Calibri"/>
                <w:b/>
                <w:bCs/>
                <w:color w:val="4472C4"/>
                <w:sz w:val="24"/>
                <w:szCs w:val="24"/>
              </w:rPr>
              <w:t xml:space="preserve">Goal </w:t>
            </w:r>
            <w:r w:rsidR="002308CD" w:rsidRPr="57F64E07">
              <w:rPr>
                <w:rFonts w:ascii="Calibri" w:hAnsi="Calibri" w:cs="Calibri"/>
                <w:b/>
                <w:bCs/>
                <w:color w:val="4472C4"/>
                <w:sz w:val="24"/>
                <w:szCs w:val="24"/>
              </w:rPr>
              <w:t>#</w:t>
            </w:r>
            <w:r w:rsidRPr="57F64E07">
              <w:rPr>
                <w:rFonts w:ascii="Calibri" w:hAnsi="Calibri" w:cs="Calibri"/>
                <w:b/>
                <w:bCs/>
                <w:color w:val="4472C4"/>
                <w:sz w:val="24"/>
                <w:szCs w:val="24"/>
              </w:rPr>
              <w:t>:</w:t>
            </w:r>
            <w:r w:rsidRPr="57F64E07">
              <w:rPr>
                <w:rFonts w:ascii="Calibri" w:hAnsi="Calibri" w:cs="Calibri"/>
                <w:color w:val="4472C4"/>
                <w:sz w:val="24"/>
                <w:szCs w:val="24"/>
              </w:rPr>
              <w:t xml:space="preserve"> </w:t>
            </w:r>
            <w:r w:rsidRPr="57F64E07">
              <w:rPr>
                <w:rFonts w:ascii="Calibri" w:hAnsi="Calibri" w:cs="Calibri"/>
                <w:sz w:val="24"/>
                <w:szCs w:val="24"/>
              </w:rPr>
              <w:t>Insert one of your proposed program goals</w:t>
            </w:r>
            <w:r w:rsidR="004E665E">
              <w:rPr>
                <w:rFonts w:ascii="Calibri" w:hAnsi="Calibri" w:cs="Calibri"/>
                <w:sz w:val="24"/>
                <w:szCs w:val="24"/>
              </w:rPr>
              <w:t xml:space="preserve"> for the biennium or long</w:t>
            </w:r>
            <w:r w:rsidR="003B4318">
              <w:rPr>
                <w:rFonts w:ascii="Calibri" w:hAnsi="Calibri" w:cs="Calibri"/>
                <w:sz w:val="24"/>
                <w:szCs w:val="24"/>
              </w:rPr>
              <w:t>-term</w:t>
            </w:r>
            <w:r w:rsidRPr="57F64E07">
              <w:rPr>
                <w:rFonts w:ascii="Calibri" w:hAnsi="Calibri" w:cs="Calibri"/>
                <w:sz w:val="24"/>
                <w:szCs w:val="24"/>
              </w:rPr>
              <w:t xml:space="preserve">. Goals are a statement of what the program intends to accomplish and describes general desired changes or outcomes.  </w:t>
            </w:r>
          </w:p>
        </w:tc>
      </w:tr>
      <w:tr w:rsidR="00085B2F" w:rsidRPr="00085B2F" w14:paraId="426FDDCB" w14:textId="77777777" w:rsidTr="57F64E07">
        <w:trPr>
          <w:trHeight w:val="980"/>
        </w:trPr>
        <w:tc>
          <w:tcPr>
            <w:tcW w:w="14392" w:type="dxa"/>
            <w:gridSpan w:val="6"/>
          </w:tcPr>
          <w:p w14:paraId="27ED5278" w14:textId="4A06F00C" w:rsidR="00085B2F" w:rsidRPr="00085B2F" w:rsidRDefault="00085B2F" w:rsidP="00085B2F">
            <w:pPr>
              <w:spacing w:before="0" w:line="240" w:lineRule="auto"/>
              <w:ind w:left="0"/>
              <w:rPr>
                <w:rFonts w:ascii="Calibri" w:hAnsi="Calibri" w:cs="Calibri"/>
                <w:sz w:val="24"/>
                <w:szCs w:val="24"/>
              </w:rPr>
            </w:pPr>
            <w:r w:rsidRPr="00085B2F">
              <w:rPr>
                <w:rFonts w:ascii="Calibri" w:hAnsi="Calibri" w:cs="Calibri"/>
                <w:b/>
                <w:bCs/>
                <w:color w:val="4472C4"/>
                <w:sz w:val="24"/>
                <w:szCs w:val="24"/>
              </w:rPr>
              <w:t>Why? (</w:t>
            </w:r>
            <w:r w:rsidR="005229BE">
              <w:rPr>
                <w:rFonts w:ascii="Calibri" w:hAnsi="Calibri" w:cs="Calibri"/>
                <w:b/>
                <w:bCs/>
                <w:color w:val="4472C4"/>
                <w:sz w:val="24"/>
                <w:szCs w:val="24"/>
              </w:rPr>
              <w:t xml:space="preserve">Community </w:t>
            </w:r>
            <w:r w:rsidRPr="00085B2F">
              <w:rPr>
                <w:rFonts w:ascii="Calibri" w:hAnsi="Calibri" w:cs="Calibri"/>
                <w:b/>
                <w:bCs/>
                <w:color w:val="4472C4"/>
                <w:sz w:val="24"/>
                <w:szCs w:val="24"/>
              </w:rPr>
              <w:t>Context</w:t>
            </w:r>
            <w:r w:rsidR="00003544">
              <w:rPr>
                <w:rFonts w:ascii="Calibri" w:hAnsi="Calibri" w:cs="Calibri"/>
                <w:b/>
                <w:bCs/>
                <w:color w:val="4472C4"/>
                <w:sz w:val="24"/>
                <w:szCs w:val="24"/>
              </w:rPr>
              <w:t xml:space="preserve"> &amp; Data</w:t>
            </w:r>
            <w:r w:rsidRPr="00085B2F">
              <w:rPr>
                <w:rFonts w:ascii="Calibri" w:hAnsi="Calibri" w:cs="Calibri"/>
                <w:b/>
                <w:bCs/>
                <w:color w:val="4472C4"/>
                <w:sz w:val="24"/>
                <w:szCs w:val="24"/>
              </w:rPr>
              <w:t>):</w:t>
            </w:r>
            <w:r w:rsidRPr="00085B2F">
              <w:rPr>
                <w:rFonts w:ascii="Calibri" w:hAnsi="Calibri" w:cs="Calibri"/>
                <w:color w:val="4472C4"/>
                <w:sz w:val="24"/>
                <w:szCs w:val="24"/>
              </w:rPr>
              <w:t xml:space="preserve"> </w:t>
            </w:r>
            <w:r w:rsidRPr="00085B2F">
              <w:rPr>
                <w:rFonts w:ascii="Calibri" w:hAnsi="Calibri" w:cs="Calibri"/>
                <w:bCs/>
                <w:sz w:val="24"/>
                <w:szCs w:val="24"/>
              </w:rPr>
              <w:t>Describe why this goal is being prioritized for your community.</w:t>
            </w:r>
            <w:r w:rsidRPr="00085B2F">
              <w:rPr>
                <w:rFonts w:ascii="Calibri" w:hAnsi="Calibri" w:cs="Calibri"/>
                <w:b/>
                <w:sz w:val="24"/>
                <w:szCs w:val="24"/>
              </w:rPr>
              <w:t xml:space="preserve"> </w:t>
            </w:r>
            <w:r w:rsidRPr="00085B2F">
              <w:rPr>
                <w:rFonts w:ascii="Calibri" w:hAnsi="Calibri" w:cs="Calibri"/>
                <w:bCs/>
                <w:sz w:val="24"/>
                <w:szCs w:val="24"/>
              </w:rPr>
              <w:t>Describe the reasoning</w:t>
            </w:r>
            <w:r w:rsidR="00CE13F6">
              <w:rPr>
                <w:rFonts w:ascii="Calibri" w:hAnsi="Calibri" w:cs="Calibri"/>
                <w:bCs/>
                <w:sz w:val="24"/>
                <w:szCs w:val="24"/>
              </w:rPr>
              <w:t xml:space="preserve"> and data informing the</w:t>
            </w:r>
            <w:r w:rsidRPr="00085B2F">
              <w:rPr>
                <w:rFonts w:ascii="Calibri" w:hAnsi="Calibri" w:cs="Calibri"/>
                <w:bCs/>
                <w:sz w:val="24"/>
                <w:szCs w:val="24"/>
              </w:rPr>
              <w:t xml:space="preserve"> selecti</w:t>
            </w:r>
            <w:r w:rsidR="00CE13F6">
              <w:rPr>
                <w:rFonts w:ascii="Calibri" w:hAnsi="Calibri" w:cs="Calibri"/>
                <w:bCs/>
                <w:sz w:val="24"/>
                <w:szCs w:val="24"/>
              </w:rPr>
              <w:t>on of</w:t>
            </w:r>
            <w:r w:rsidRPr="00085B2F">
              <w:rPr>
                <w:rFonts w:ascii="Calibri" w:hAnsi="Calibri" w:cs="Calibri"/>
                <w:bCs/>
                <w:sz w:val="24"/>
                <w:szCs w:val="24"/>
              </w:rPr>
              <w:t xml:space="preserve"> the proposed objectives and activities (e.g. surveillance data, community assessment and readiness assessment, etc.). Cite data source and year as well as other information used to determine priority areas.</w:t>
            </w:r>
          </w:p>
          <w:p w14:paraId="568188F4" w14:textId="77777777" w:rsidR="00085B2F" w:rsidRPr="00085B2F" w:rsidRDefault="00085B2F" w:rsidP="00085B2F">
            <w:pPr>
              <w:spacing w:before="0" w:line="240" w:lineRule="auto"/>
              <w:ind w:left="0"/>
              <w:rPr>
                <w:rFonts w:ascii="Calibri" w:hAnsi="Calibri" w:cs="Calibri"/>
                <w:b/>
                <w:bCs/>
                <w:color w:val="4472C4"/>
                <w:sz w:val="24"/>
                <w:szCs w:val="24"/>
              </w:rPr>
            </w:pPr>
          </w:p>
        </w:tc>
      </w:tr>
      <w:tr w:rsidR="00085B2F" w:rsidRPr="00085B2F" w14:paraId="0A5313F1" w14:textId="77777777" w:rsidTr="57F64E07">
        <w:trPr>
          <w:trHeight w:val="980"/>
        </w:trPr>
        <w:tc>
          <w:tcPr>
            <w:tcW w:w="14392" w:type="dxa"/>
            <w:gridSpan w:val="6"/>
          </w:tcPr>
          <w:p w14:paraId="589C96D3" w14:textId="7F604209" w:rsidR="00085B2F" w:rsidRPr="00085B2F" w:rsidRDefault="00085B2F" w:rsidP="00085B2F">
            <w:pPr>
              <w:spacing w:before="0" w:line="240" w:lineRule="auto"/>
              <w:ind w:left="0"/>
              <w:rPr>
                <w:rFonts w:ascii="Calibri" w:hAnsi="Calibri" w:cs="Calibri"/>
                <w:b/>
                <w:bCs/>
                <w:color w:val="4472C4"/>
                <w:sz w:val="24"/>
                <w:szCs w:val="24"/>
              </w:rPr>
            </w:pPr>
            <w:r w:rsidRPr="00085B2F">
              <w:rPr>
                <w:rFonts w:ascii="Calibri" w:hAnsi="Calibri" w:cs="Calibri"/>
                <w:b/>
                <w:bCs/>
                <w:color w:val="4472C4"/>
                <w:sz w:val="24"/>
                <w:szCs w:val="24"/>
              </w:rPr>
              <w:t xml:space="preserve">Equity Considerations: </w:t>
            </w:r>
            <w:r w:rsidRPr="00085B2F">
              <w:rPr>
                <w:rFonts w:ascii="Calibri" w:hAnsi="Calibri" w:cs="Calibri"/>
                <w:sz w:val="24"/>
                <w:szCs w:val="24"/>
              </w:rPr>
              <w:t>Provide an overview of how this strategy will be approached equitably. This could include considerations of populations impacted, culturally responsive communications, and equitable implementation and enforcement</w:t>
            </w:r>
            <w:r w:rsidR="00FA2097">
              <w:rPr>
                <w:rFonts w:ascii="Calibri" w:hAnsi="Calibri" w:cs="Calibri"/>
                <w:sz w:val="24"/>
                <w:szCs w:val="24"/>
              </w:rPr>
              <w:t>.</w:t>
            </w:r>
          </w:p>
        </w:tc>
      </w:tr>
      <w:tr w:rsidR="00AA5BC5" w:rsidRPr="00085B2F" w14:paraId="7015B294" w14:textId="77777777" w:rsidTr="57F64E07">
        <w:trPr>
          <w:trHeight w:val="710"/>
        </w:trPr>
        <w:tc>
          <w:tcPr>
            <w:tcW w:w="14392" w:type="dxa"/>
            <w:gridSpan w:val="6"/>
          </w:tcPr>
          <w:p w14:paraId="4EBE281D" w14:textId="6FEAAEDA" w:rsidR="00AA5BC5" w:rsidRPr="00E82414" w:rsidRDefault="74EBA1D5" w:rsidP="38241ED2">
            <w:pPr>
              <w:spacing w:before="0" w:line="240" w:lineRule="auto"/>
              <w:ind w:left="0"/>
              <w:rPr>
                <w:rFonts w:ascii="Calibri" w:hAnsi="Calibri" w:cs="Calibri"/>
                <w:sz w:val="24"/>
                <w:szCs w:val="24"/>
              </w:rPr>
            </w:pPr>
            <w:r w:rsidRPr="38241ED2">
              <w:rPr>
                <w:rFonts w:ascii="Calibri" w:hAnsi="Calibri" w:cs="Calibri"/>
                <w:b/>
                <w:bCs/>
                <w:color w:val="4472C4"/>
                <w:sz w:val="24"/>
                <w:szCs w:val="24"/>
              </w:rPr>
              <w:t>Objective #</w:t>
            </w:r>
            <w:r w:rsidR="54A577AE" w:rsidRPr="38241ED2">
              <w:rPr>
                <w:rFonts w:ascii="Calibri" w:hAnsi="Calibri" w:cs="Calibri"/>
                <w:b/>
                <w:bCs/>
                <w:color w:val="4472C4"/>
                <w:sz w:val="24"/>
                <w:szCs w:val="24"/>
              </w:rPr>
              <w:t>:</w:t>
            </w:r>
            <w:r w:rsidRPr="38241ED2">
              <w:rPr>
                <w:rFonts w:ascii="Calibri" w:hAnsi="Calibri" w:cs="Calibri"/>
                <w:sz w:val="24"/>
                <w:szCs w:val="24"/>
              </w:rPr>
              <w:t xml:space="preserve"> List the specific change to be seen in risk or protective factors that connects back to your goal. Objectives should be outcome oriented and S.M.A.R.T (Specific, Measurable, Attainable, Realistic, and Timebound).</w:t>
            </w:r>
          </w:p>
        </w:tc>
      </w:tr>
      <w:tr w:rsidR="0040518A" w:rsidRPr="00085B2F" w14:paraId="00A0B187" w14:textId="77777777" w:rsidTr="57F64E07">
        <w:trPr>
          <w:trHeight w:val="611"/>
        </w:trPr>
        <w:tc>
          <w:tcPr>
            <w:tcW w:w="14392" w:type="dxa"/>
            <w:gridSpan w:val="6"/>
          </w:tcPr>
          <w:p w14:paraId="6F75ED29" w14:textId="6B45406B" w:rsidR="0040518A" w:rsidRPr="00E82414" w:rsidRDefault="0040518A" w:rsidP="57F64E07">
            <w:pPr>
              <w:autoSpaceDE w:val="0"/>
              <w:autoSpaceDN w:val="0"/>
              <w:adjustRightInd w:val="0"/>
              <w:spacing w:before="0" w:after="240" w:line="240" w:lineRule="auto"/>
              <w:ind w:left="0"/>
              <w:jc w:val="both"/>
              <w:rPr>
                <w:rFonts w:ascii="Calibri" w:hAnsi="Calibri" w:cs="Calibri"/>
                <w:b/>
                <w:bCs/>
                <w:sz w:val="24"/>
                <w:szCs w:val="24"/>
              </w:rPr>
            </w:pPr>
            <w:bookmarkStart w:id="1" w:name="_Hlk185362382"/>
            <w:r w:rsidRPr="57F64E07">
              <w:rPr>
                <w:rFonts w:ascii="Calibri" w:hAnsi="Calibri" w:cs="Calibri"/>
                <w:b/>
                <w:bCs/>
                <w:color w:val="4472C4"/>
                <w:sz w:val="24"/>
                <w:szCs w:val="24"/>
              </w:rPr>
              <w:t>IOM Category:</w:t>
            </w:r>
            <w:r w:rsidRPr="57F64E07">
              <w:rPr>
                <w:rFonts w:ascii="Calibri" w:hAnsi="Calibri" w:cs="Calibri"/>
                <w:sz w:val="24"/>
                <w:szCs w:val="24"/>
              </w:rPr>
              <w:t xml:space="preserve"> Check the box </w:t>
            </w:r>
            <w:r w:rsidR="78E627E4" w:rsidRPr="57F64E07">
              <w:rPr>
                <w:rFonts w:ascii="Calibri" w:hAnsi="Calibri" w:cs="Calibri"/>
                <w:sz w:val="24"/>
                <w:szCs w:val="24"/>
              </w:rPr>
              <w:t xml:space="preserve">below </w:t>
            </w:r>
            <w:r w:rsidRPr="57F64E07">
              <w:rPr>
                <w:rFonts w:ascii="Calibri" w:hAnsi="Calibri" w:cs="Calibri"/>
                <w:sz w:val="24"/>
                <w:szCs w:val="24"/>
              </w:rPr>
              <w:t>to indicate which population this objective is serving.</w:t>
            </w:r>
          </w:p>
          <w:p w14:paraId="1A606F76" w14:textId="5C6CBF54" w:rsidR="0040518A" w:rsidRPr="00E82414" w:rsidRDefault="0040518A" w:rsidP="00B4019B">
            <w:pPr>
              <w:autoSpaceDE w:val="0"/>
              <w:autoSpaceDN w:val="0"/>
              <w:adjustRightInd w:val="0"/>
              <w:spacing w:before="0"/>
              <w:ind w:left="0"/>
              <w:jc w:val="both"/>
              <w:rPr>
                <w:rFonts w:ascii="Calibri" w:hAnsi="Calibri" w:cs="Calibri"/>
                <w:b/>
                <w:sz w:val="24"/>
                <w:szCs w:val="24"/>
              </w:rPr>
            </w:pPr>
            <w:r w:rsidRPr="00E82414">
              <w:rPr>
                <w:rFonts w:ascii="Calibri" w:hAnsi="Calibri" w:cs="Calibri"/>
                <w:bCs/>
                <w:sz w:val="24"/>
                <w:szCs w:val="24"/>
              </w:rPr>
              <w:fldChar w:fldCharType="begin">
                <w:ffData>
                  <w:name w:val="Check2"/>
                  <w:enabled/>
                  <w:calcOnExit w:val="0"/>
                  <w:checkBox>
                    <w:sizeAuto/>
                    <w:default w:val="0"/>
                  </w:checkBox>
                </w:ffData>
              </w:fldChar>
            </w:r>
            <w:bookmarkStart w:id="2" w:name="Check2"/>
            <w:r w:rsidRPr="00E82414">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E82414">
              <w:rPr>
                <w:rFonts w:ascii="Calibri" w:hAnsi="Calibri" w:cs="Calibri"/>
                <w:bCs/>
                <w:sz w:val="24"/>
                <w:szCs w:val="24"/>
              </w:rPr>
              <w:fldChar w:fldCharType="end"/>
            </w:r>
            <w:bookmarkEnd w:id="2"/>
            <w:r w:rsidRPr="00E82414">
              <w:rPr>
                <w:rFonts w:ascii="Calibri" w:hAnsi="Calibri" w:cs="Calibri"/>
                <w:bCs/>
                <w:sz w:val="24"/>
                <w:szCs w:val="24"/>
              </w:rPr>
              <w:t xml:space="preserve"> </w:t>
            </w:r>
            <w:r w:rsidRPr="00E82414">
              <w:rPr>
                <w:rFonts w:ascii="Calibri" w:hAnsi="Calibri" w:cs="Calibri"/>
                <w:bCs/>
                <w:color w:val="000000"/>
                <w:sz w:val="24"/>
                <w:szCs w:val="24"/>
              </w:rPr>
              <w:t xml:space="preserve">Universal Direct       </w:t>
            </w:r>
            <w:r w:rsidRPr="00E82414">
              <w:rPr>
                <w:rFonts w:ascii="Calibri" w:hAnsi="Calibri" w:cs="Calibri"/>
                <w:bCs/>
                <w:sz w:val="24"/>
                <w:szCs w:val="24"/>
              </w:rPr>
              <w:fldChar w:fldCharType="begin">
                <w:ffData>
                  <w:name w:val="Check2"/>
                  <w:enabled/>
                  <w:calcOnExit w:val="0"/>
                  <w:checkBox>
                    <w:sizeAuto/>
                    <w:default w:val="0"/>
                  </w:checkBox>
                </w:ffData>
              </w:fldChar>
            </w:r>
            <w:r w:rsidRPr="00E82414">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E82414">
              <w:rPr>
                <w:rFonts w:ascii="Calibri" w:hAnsi="Calibri" w:cs="Calibri"/>
                <w:bCs/>
                <w:sz w:val="24"/>
                <w:szCs w:val="24"/>
              </w:rPr>
              <w:fldChar w:fldCharType="end"/>
            </w:r>
            <w:r w:rsidRPr="00E82414">
              <w:rPr>
                <w:rFonts w:ascii="Calibri" w:hAnsi="Calibri" w:cs="Calibri"/>
                <w:bCs/>
                <w:sz w:val="24"/>
                <w:szCs w:val="24"/>
              </w:rPr>
              <w:t xml:space="preserve"> </w:t>
            </w:r>
            <w:r w:rsidRPr="00E82414">
              <w:rPr>
                <w:rFonts w:ascii="Calibri" w:hAnsi="Calibri" w:cs="Calibri"/>
                <w:bCs/>
                <w:color w:val="000000"/>
                <w:sz w:val="24"/>
                <w:szCs w:val="24"/>
              </w:rPr>
              <w:t xml:space="preserve">Universal Indirect          </w:t>
            </w:r>
            <w:r w:rsidRPr="00E82414">
              <w:rPr>
                <w:rFonts w:ascii="Calibri" w:hAnsi="Calibri" w:cs="Calibri"/>
                <w:bCs/>
                <w:sz w:val="24"/>
                <w:szCs w:val="24"/>
              </w:rPr>
              <w:t xml:space="preserve">   </w:t>
            </w:r>
            <w:r w:rsidRPr="00E82414">
              <w:rPr>
                <w:rFonts w:ascii="Calibri" w:hAnsi="Calibri" w:cs="Calibri"/>
                <w:bCs/>
                <w:sz w:val="24"/>
                <w:szCs w:val="24"/>
              </w:rPr>
              <w:fldChar w:fldCharType="begin">
                <w:ffData>
                  <w:name w:val="Check3"/>
                  <w:enabled/>
                  <w:calcOnExit w:val="0"/>
                  <w:checkBox>
                    <w:sizeAuto/>
                    <w:default w:val="0"/>
                  </w:checkBox>
                </w:ffData>
              </w:fldChar>
            </w:r>
            <w:r w:rsidRPr="00E82414">
              <w:rPr>
                <w:rFonts w:ascii="Calibri" w:hAnsi="Calibri" w:cs="Calibri"/>
                <w:bCs/>
                <w:sz w:val="24"/>
                <w:szCs w:val="24"/>
              </w:rPr>
              <w:instrText xml:space="preserve"> </w:instrText>
            </w:r>
            <w:bookmarkStart w:id="3" w:name="Check3"/>
            <w:r w:rsidRPr="00E82414">
              <w:rPr>
                <w:rFonts w:ascii="Calibri" w:hAnsi="Calibri" w:cs="Calibri"/>
                <w:bCs/>
                <w:sz w:val="24"/>
                <w:szCs w:val="24"/>
              </w:rPr>
              <w:instrText xml:space="preserve">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E82414">
              <w:rPr>
                <w:rFonts w:ascii="Calibri" w:hAnsi="Calibri" w:cs="Calibri"/>
                <w:bCs/>
                <w:sz w:val="24"/>
                <w:szCs w:val="24"/>
              </w:rPr>
              <w:fldChar w:fldCharType="end"/>
            </w:r>
            <w:bookmarkEnd w:id="3"/>
            <w:r w:rsidR="009F4A9A">
              <w:rPr>
                <w:rFonts w:ascii="Calibri" w:hAnsi="Calibri" w:cs="Calibri"/>
                <w:bCs/>
                <w:sz w:val="24"/>
                <w:szCs w:val="24"/>
              </w:rPr>
              <w:t xml:space="preserve"> </w:t>
            </w:r>
            <w:r w:rsidRPr="00E82414">
              <w:rPr>
                <w:rFonts w:ascii="Calibri" w:hAnsi="Calibri" w:cs="Calibri"/>
                <w:bCs/>
                <w:color w:val="000000"/>
                <w:sz w:val="24"/>
                <w:szCs w:val="24"/>
              </w:rPr>
              <w:t xml:space="preserve">Selective           </w:t>
            </w:r>
            <w:r w:rsidRPr="00E82414">
              <w:rPr>
                <w:rFonts w:ascii="Calibri" w:hAnsi="Calibri" w:cs="Calibri"/>
                <w:bCs/>
                <w:sz w:val="24"/>
                <w:szCs w:val="24"/>
              </w:rPr>
              <w:t xml:space="preserve"> </w:t>
            </w:r>
            <w:r w:rsidRPr="00E82414">
              <w:rPr>
                <w:rFonts w:ascii="Calibri" w:hAnsi="Calibri" w:cs="Calibri"/>
                <w:bCs/>
                <w:sz w:val="24"/>
                <w:szCs w:val="24"/>
              </w:rPr>
              <w:fldChar w:fldCharType="begin">
                <w:ffData>
                  <w:name w:val="Check4"/>
                  <w:enabled/>
                  <w:calcOnExit w:val="0"/>
                  <w:checkBox>
                    <w:sizeAuto/>
                    <w:default w:val="0"/>
                  </w:checkBox>
                </w:ffData>
              </w:fldChar>
            </w:r>
            <w:r w:rsidRPr="00E82414">
              <w:rPr>
                <w:rFonts w:ascii="Calibri" w:hAnsi="Calibri" w:cs="Calibri"/>
                <w:bCs/>
                <w:sz w:val="24"/>
                <w:szCs w:val="24"/>
              </w:rPr>
              <w:instrText xml:space="preserve"> </w:instrText>
            </w:r>
            <w:bookmarkStart w:id="4" w:name="Check4"/>
            <w:r w:rsidRPr="00E82414">
              <w:rPr>
                <w:rFonts w:ascii="Calibri" w:hAnsi="Calibri" w:cs="Calibri"/>
                <w:bCs/>
                <w:sz w:val="24"/>
                <w:szCs w:val="24"/>
              </w:rPr>
              <w:instrText xml:space="preserve">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E82414">
              <w:rPr>
                <w:rFonts w:ascii="Calibri" w:hAnsi="Calibri" w:cs="Calibri"/>
                <w:bCs/>
                <w:sz w:val="24"/>
                <w:szCs w:val="24"/>
              </w:rPr>
              <w:fldChar w:fldCharType="end"/>
            </w:r>
            <w:bookmarkEnd w:id="4"/>
            <w:r w:rsidR="009F4A9A">
              <w:rPr>
                <w:rFonts w:ascii="Calibri" w:hAnsi="Calibri" w:cs="Calibri"/>
                <w:bCs/>
                <w:sz w:val="24"/>
                <w:szCs w:val="24"/>
              </w:rPr>
              <w:t xml:space="preserve"> </w:t>
            </w:r>
            <w:r w:rsidRPr="00E82414">
              <w:rPr>
                <w:rFonts w:ascii="Calibri" w:hAnsi="Calibri" w:cs="Calibri"/>
                <w:bCs/>
                <w:color w:val="000000"/>
                <w:sz w:val="24"/>
                <w:szCs w:val="24"/>
              </w:rPr>
              <w:t xml:space="preserve">Indicated         </w:t>
            </w:r>
          </w:p>
        </w:tc>
      </w:tr>
      <w:bookmarkEnd w:id="1"/>
      <w:tr w:rsidR="00352597" w:rsidRPr="00085B2F" w14:paraId="6F26BAF3" w14:textId="77777777" w:rsidTr="57F64E07">
        <w:trPr>
          <w:trHeight w:val="953"/>
        </w:trPr>
        <w:tc>
          <w:tcPr>
            <w:tcW w:w="2695" w:type="dxa"/>
            <w:vMerge w:val="restart"/>
            <w:tcMar>
              <w:left w:w="115" w:type="dxa"/>
              <w:right w:w="115" w:type="dxa"/>
            </w:tcMar>
          </w:tcPr>
          <w:p w14:paraId="7C5F9BBF" w14:textId="77777777" w:rsidR="00352597" w:rsidRPr="00085B2F" w:rsidRDefault="00352597" w:rsidP="00085B2F">
            <w:pPr>
              <w:widowControl w:val="0"/>
              <w:spacing w:before="0" w:line="240" w:lineRule="auto"/>
              <w:ind w:left="0"/>
              <w:rPr>
                <w:rFonts w:ascii="Calibri" w:hAnsi="Calibri" w:cs="Calibri"/>
                <w:b/>
                <w:bCs/>
                <w:color w:val="4472C4"/>
                <w:sz w:val="24"/>
                <w:szCs w:val="24"/>
              </w:rPr>
            </w:pPr>
            <w:r w:rsidRPr="00085B2F">
              <w:rPr>
                <w:rFonts w:ascii="Calibri" w:hAnsi="Calibri" w:cs="Calibri"/>
                <w:b/>
                <w:bCs/>
                <w:color w:val="4472C4"/>
                <w:sz w:val="24"/>
                <w:szCs w:val="24"/>
              </w:rPr>
              <w:t>Activities</w:t>
            </w:r>
          </w:p>
          <w:p w14:paraId="7AE6DD94" w14:textId="35147364" w:rsidR="00352597" w:rsidRPr="00085B2F" w:rsidRDefault="00352597" w:rsidP="00085B2F">
            <w:pPr>
              <w:spacing w:before="0" w:line="240" w:lineRule="auto"/>
              <w:ind w:left="0"/>
              <w:rPr>
                <w:rFonts w:ascii="Calibri" w:hAnsi="Calibri" w:cs="Calibri"/>
                <w:sz w:val="24"/>
                <w:szCs w:val="24"/>
              </w:rPr>
            </w:pPr>
            <w:r w:rsidRPr="00085B2F">
              <w:rPr>
                <w:rFonts w:ascii="Calibri" w:hAnsi="Calibri" w:cs="Calibri"/>
                <w:color w:val="000000"/>
                <w:sz w:val="24"/>
                <w:szCs w:val="24"/>
              </w:rPr>
              <w:t xml:space="preserve">What activities will you use, or services will you provide to achieve the </w:t>
            </w:r>
            <w:r w:rsidR="00A71786">
              <w:rPr>
                <w:rFonts w:ascii="Calibri" w:hAnsi="Calibri" w:cs="Calibri"/>
                <w:color w:val="000000"/>
                <w:sz w:val="24"/>
                <w:szCs w:val="24"/>
              </w:rPr>
              <w:t>objective</w:t>
            </w:r>
            <w:r w:rsidRPr="00085B2F">
              <w:rPr>
                <w:rFonts w:ascii="Calibri" w:hAnsi="Calibri" w:cs="Calibri"/>
                <w:color w:val="000000"/>
                <w:sz w:val="24"/>
                <w:szCs w:val="24"/>
              </w:rPr>
              <w:t>.  When listing planned activities consider following the Strategic Planning Framework (</w:t>
            </w:r>
            <w:r w:rsidRPr="00085B2F">
              <w:rPr>
                <w:rFonts w:ascii="Calibri" w:hAnsi="Calibri" w:cs="Calibri"/>
                <w:b/>
                <w:color w:val="000000"/>
                <w:sz w:val="24"/>
                <w:szCs w:val="24"/>
              </w:rPr>
              <w:t xml:space="preserve">Planning, Capacity Building, Implementation, </w:t>
            </w:r>
            <w:r w:rsidRPr="00085B2F">
              <w:rPr>
                <w:rFonts w:ascii="Calibri" w:hAnsi="Calibri" w:cs="Calibri"/>
                <w:bCs/>
                <w:color w:val="000000"/>
                <w:sz w:val="24"/>
                <w:szCs w:val="24"/>
              </w:rPr>
              <w:t>and</w:t>
            </w:r>
            <w:r w:rsidRPr="00085B2F">
              <w:rPr>
                <w:rFonts w:ascii="Calibri" w:hAnsi="Calibri" w:cs="Calibri"/>
                <w:b/>
                <w:color w:val="000000"/>
                <w:sz w:val="24"/>
                <w:szCs w:val="24"/>
              </w:rPr>
              <w:t xml:space="preserve"> Evaluation)</w:t>
            </w:r>
          </w:p>
        </w:tc>
        <w:tc>
          <w:tcPr>
            <w:tcW w:w="1980" w:type="dxa"/>
            <w:vMerge w:val="restart"/>
            <w:tcMar>
              <w:left w:w="115" w:type="dxa"/>
              <w:right w:w="115" w:type="dxa"/>
            </w:tcMar>
          </w:tcPr>
          <w:p w14:paraId="05CF65E3" w14:textId="77777777" w:rsidR="00352597" w:rsidRPr="00085B2F" w:rsidRDefault="00352597" w:rsidP="00085B2F">
            <w:pPr>
              <w:spacing w:before="0" w:line="240" w:lineRule="auto"/>
              <w:ind w:left="0"/>
              <w:rPr>
                <w:rFonts w:ascii="Calibri" w:hAnsi="Calibri" w:cs="Calibri"/>
                <w:b/>
                <w:bCs/>
                <w:sz w:val="24"/>
                <w:szCs w:val="24"/>
              </w:rPr>
            </w:pPr>
            <w:r w:rsidRPr="00085B2F">
              <w:rPr>
                <w:rFonts w:ascii="Calibri" w:hAnsi="Calibri" w:cs="Calibri"/>
                <w:b/>
                <w:bCs/>
                <w:color w:val="4472C4"/>
                <w:sz w:val="24"/>
                <w:szCs w:val="24"/>
              </w:rPr>
              <w:t>Inputs</w:t>
            </w:r>
            <w:r w:rsidRPr="00085B2F">
              <w:rPr>
                <w:rFonts w:ascii="Calibri" w:hAnsi="Calibri" w:cs="Calibri"/>
                <w:b/>
                <w:bCs/>
                <w:sz w:val="24"/>
                <w:szCs w:val="24"/>
              </w:rPr>
              <w:t xml:space="preserve"> </w:t>
            </w:r>
          </w:p>
          <w:p w14:paraId="00847755" w14:textId="77777777" w:rsidR="00352597" w:rsidRPr="00085B2F" w:rsidRDefault="00352597" w:rsidP="00085B2F">
            <w:pPr>
              <w:autoSpaceDE w:val="0"/>
              <w:autoSpaceDN w:val="0"/>
              <w:adjustRightInd w:val="0"/>
              <w:spacing w:before="0" w:line="240" w:lineRule="auto"/>
              <w:ind w:left="0"/>
              <w:rPr>
                <w:rFonts w:ascii="Calibri" w:eastAsia="Times New Roman" w:hAnsi="Calibri" w:cs="Calibri"/>
                <w:color w:val="000000"/>
                <w:sz w:val="24"/>
                <w:szCs w:val="24"/>
              </w:rPr>
            </w:pPr>
            <w:r w:rsidRPr="00085B2F">
              <w:rPr>
                <w:rFonts w:ascii="Calibri" w:eastAsia="Times New Roman" w:hAnsi="Calibri" w:cs="Calibri"/>
                <w:color w:val="000000"/>
                <w:sz w:val="24"/>
                <w:szCs w:val="24"/>
              </w:rPr>
              <w:t xml:space="preserve">Resources available to support program operation </w:t>
            </w:r>
          </w:p>
          <w:p w14:paraId="74E29E64" w14:textId="77777777" w:rsidR="00352597" w:rsidRPr="00085B2F" w:rsidRDefault="00352597" w:rsidP="00085B2F">
            <w:pPr>
              <w:spacing w:before="0" w:line="240" w:lineRule="auto"/>
              <w:ind w:left="0"/>
              <w:rPr>
                <w:rFonts w:ascii="Calibri" w:hAnsi="Calibri" w:cs="Calibri"/>
                <w:sz w:val="24"/>
                <w:szCs w:val="24"/>
              </w:rPr>
            </w:pPr>
          </w:p>
        </w:tc>
        <w:tc>
          <w:tcPr>
            <w:tcW w:w="2430" w:type="dxa"/>
            <w:vMerge w:val="restart"/>
            <w:tcMar>
              <w:left w:w="115" w:type="dxa"/>
              <w:right w:w="115" w:type="dxa"/>
            </w:tcMar>
          </w:tcPr>
          <w:p w14:paraId="34E34A1B" w14:textId="77777777" w:rsidR="00352597" w:rsidRPr="00085B2F" w:rsidRDefault="00352597" w:rsidP="00085B2F">
            <w:pPr>
              <w:autoSpaceDE w:val="0"/>
              <w:autoSpaceDN w:val="0"/>
              <w:adjustRightInd w:val="0"/>
              <w:spacing w:before="0" w:line="240" w:lineRule="auto"/>
              <w:ind w:left="0"/>
              <w:rPr>
                <w:rFonts w:ascii="Calibri" w:eastAsia="Times New Roman" w:hAnsi="Calibri" w:cs="Calibri"/>
                <w:color w:val="006FC0"/>
                <w:sz w:val="24"/>
                <w:szCs w:val="24"/>
              </w:rPr>
            </w:pPr>
            <w:r w:rsidRPr="00085B2F">
              <w:rPr>
                <w:rFonts w:ascii="Calibri" w:eastAsia="Times New Roman" w:hAnsi="Calibri" w:cs="Calibri"/>
                <w:b/>
                <w:bCs/>
                <w:color w:val="006FC0"/>
                <w:sz w:val="24"/>
                <w:szCs w:val="24"/>
              </w:rPr>
              <w:t xml:space="preserve">Outputs </w:t>
            </w:r>
          </w:p>
          <w:p w14:paraId="0E9EC2DB" w14:textId="77777777" w:rsidR="00352597" w:rsidRPr="00085B2F" w:rsidRDefault="00352597" w:rsidP="00085B2F">
            <w:pPr>
              <w:spacing w:before="0" w:line="240" w:lineRule="auto"/>
              <w:ind w:left="0"/>
              <w:rPr>
                <w:rFonts w:ascii="Calibri" w:hAnsi="Calibri" w:cs="Calibri"/>
                <w:sz w:val="24"/>
                <w:szCs w:val="24"/>
              </w:rPr>
            </w:pPr>
            <w:r w:rsidRPr="00085B2F">
              <w:rPr>
                <w:rFonts w:ascii="Calibri" w:hAnsi="Calibri" w:cs="Times New Roman"/>
                <w:sz w:val="24"/>
                <w:szCs w:val="24"/>
              </w:rPr>
              <w:t xml:space="preserve">Basic data on program participation </w:t>
            </w:r>
          </w:p>
        </w:tc>
        <w:tc>
          <w:tcPr>
            <w:tcW w:w="5310" w:type="dxa"/>
            <w:gridSpan w:val="2"/>
          </w:tcPr>
          <w:p w14:paraId="25A6D747" w14:textId="77777777" w:rsidR="00352597" w:rsidRPr="00085B2F" w:rsidRDefault="00352597" w:rsidP="00085B2F">
            <w:pPr>
              <w:autoSpaceDE w:val="0"/>
              <w:autoSpaceDN w:val="0"/>
              <w:adjustRightInd w:val="0"/>
              <w:spacing w:before="0" w:line="240" w:lineRule="auto"/>
              <w:ind w:left="0"/>
              <w:rPr>
                <w:rFonts w:ascii="Calibri" w:eastAsia="Times New Roman" w:hAnsi="Calibri" w:cs="Calibri"/>
                <w:color w:val="006FC0"/>
                <w:sz w:val="24"/>
                <w:szCs w:val="24"/>
              </w:rPr>
            </w:pPr>
            <w:r w:rsidRPr="00085B2F">
              <w:rPr>
                <w:rFonts w:ascii="Calibri" w:eastAsia="Times New Roman" w:hAnsi="Calibri" w:cs="Calibri"/>
                <w:b/>
                <w:bCs/>
                <w:color w:val="006FC0"/>
                <w:sz w:val="24"/>
                <w:szCs w:val="24"/>
              </w:rPr>
              <w:t xml:space="preserve">Outcomes </w:t>
            </w:r>
          </w:p>
          <w:p w14:paraId="62F40275" w14:textId="48FC4609" w:rsidR="00352597" w:rsidRPr="00085B2F" w:rsidRDefault="00352597" w:rsidP="00352597">
            <w:pPr>
              <w:autoSpaceDE w:val="0"/>
              <w:autoSpaceDN w:val="0"/>
              <w:adjustRightInd w:val="0"/>
              <w:spacing w:before="0" w:line="240" w:lineRule="auto"/>
              <w:ind w:left="0"/>
              <w:contextualSpacing/>
              <w:rPr>
                <w:rFonts w:ascii="Calibri" w:hAnsi="Calibri" w:cs="Times New Roman"/>
                <w:sz w:val="24"/>
                <w:szCs w:val="24"/>
              </w:rPr>
            </w:pPr>
            <w:r w:rsidRPr="00085B2F">
              <w:rPr>
                <w:rFonts w:ascii="Calibri" w:hAnsi="Calibri" w:cs="Times New Roman"/>
                <w:sz w:val="24"/>
                <w:szCs w:val="24"/>
              </w:rPr>
              <w:t xml:space="preserve">Desired changes in the focus population as a result of the program activities </w:t>
            </w:r>
          </w:p>
        </w:tc>
        <w:tc>
          <w:tcPr>
            <w:tcW w:w="1977" w:type="dxa"/>
            <w:vMerge w:val="restart"/>
          </w:tcPr>
          <w:p w14:paraId="6D7E1AE1" w14:textId="77777777" w:rsidR="00352597" w:rsidRPr="00085B2F" w:rsidRDefault="00352597" w:rsidP="00085B2F">
            <w:pPr>
              <w:autoSpaceDE w:val="0"/>
              <w:autoSpaceDN w:val="0"/>
              <w:adjustRightInd w:val="0"/>
              <w:spacing w:before="0" w:line="240" w:lineRule="auto"/>
              <w:ind w:left="0"/>
              <w:contextualSpacing/>
              <w:rPr>
                <w:rFonts w:ascii="Calibri" w:hAnsi="Calibri" w:cs="Calibri"/>
                <w:b/>
                <w:color w:val="4472C4"/>
                <w:sz w:val="24"/>
                <w:szCs w:val="24"/>
              </w:rPr>
            </w:pPr>
            <w:r w:rsidRPr="00085B2F">
              <w:rPr>
                <w:rFonts w:ascii="Calibri" w:hAnsi="Calibri" w:cs="Calibri"/>
                <w:b/>
                <w:color w:val="4472C4"/>
                <w:sz w:val="24"/>
                <w:szCs w:val="24"/>
              </w:rPr>
              <w:t>CSAP Strategies</w:t>
            </w:r>
          </w:p>
          <w:p w14:paraId="443CE4EA" w14:textId="2716E83A" w:rsidR="00352597" w:rsidRPr="00085B2F" w:rsidRDefault="00352597" w:rsidP="00A31609">
            <w:pPr>
              <w:spacing w:before="0" w:line="240" w:lineRule="auto"/>
              <w:ind w:left="0"/>
              <w:rPr>
                <w:rFonts w:ascii="Calibri" w:hAnsi="Calibri" w:cs="Calibri"/>
                <w:sz w:val="24"/>
                <w:szCs w:val="24"/>
              </w:rPr>
            </w:pPr>
            <w:r w:rsidRPr="00085B2F">
              <w:rPr>
                <w:rFonts w:ascii="Calibri" w:hAnsi="Calibri" w:cs="Calibri"/>
                <w:sz w:val="24"/>
                <w:szCs w:val="24"/>
              </w:rPr>
              <w:t xml:space="preserve">Indicate the CSAP strategy associated with each activity. </w:t>
            </w:r>
          </w:p>
        </w:tc>
      </w:tr>
      <w:tr w:rsidR="00352597" w:rsidRPr="00085B2F" w14:paraId="0DF4FCC7" w14:textId="77777777" w:rsidTr="57F64E07">
        <w:trPr>
          <w:trHeight w:val="1221"/>
        </w:trPr>
        <w:tc>
          <w:tcPr>
            <w:tcW w:w="2695" w:type="dxa"/>
            <w:vMerge/>
            <w:tcMar>
              <w:left w:w="115" w:type="dxa"/>
              <w:right w:w="115" w:type="dxa"/>
            </w:tcMar>
          </w:tcPr>
          <w:p w14:paraId="7CAB3669" w14:textId="77777777" w:rsidR="00352597" w:rsidRPr="00085B2F" w:rsidRDefault="00352597" w:rsidP="00085B2F">
            <w:pPr>
              <w:widowControl w:val="0"/>
              <w:spacing w:before="0" w:line="240" w:lineRule="auto"/>
              <w:ind w:left="0"/>
              <w:rPr>
                <w:rFonts w:ascii="Calibri" w:hAnsi="Calibri" w:cs="Calibri"/>
                <w:b/>
                <w:bCs/>
                <w:color w:val="4472C4"/>
                <w:sz w:val="20"/>
                <w:szCs w:val="20"/>
              </w:rPr>
            </w:pPr>
          </w:p>
        </w:tc>
        <w:tc>
          <w:tcPr>
            <w:tcW w:w="1980" w:type="dxa"/>
            <w:vMerge/>
            <w:tcMar>
              <w:left w:w="115" w:type="dxa"/>
              <w:right w:w="115" w:type="dxa"/>
            </w:tcMar>
          </w:tcPr>
          <w:p w14:paraId="4F5359D2" w14:textId="77777777" w:rsidR="00352597" w:rsidRPr="00085B2F" w:rsidRDefault="00352597" w:rsidP="00085B2F">
            <w:pPr>
              <w:spacing w:before="0" w:line="240" w:lineRule="auto"/>
              <w:ind w:left="0"/>
              <w:rPr>
                <w:rFonts w:ascii="Calibri" w:hAnsi="Calibri" w:cs="Calibri"/>
                <w:b/>
                <w:bCs/>
                <w:color w:val="4472C4"/>
                <w:sz w:val="20"/>
                <w:szCs w:val="20"/>
              </w:rPr>
            </w:pPr>
          </w:p>
        </w:tc>
        <w:tc>
          <w:tcPr>
            <w:tcW w:w="2430" w:type="dxa"/>
            <w:vMerge/>
            <w:tcMar>
              <w:left w:w="115" w:type="dxa"/>
              <w:right w:w="115" w:type="dxa"/>
            </w:tcMar>
          </w:tcPr>
          <w:p w14:paraId="4BA9BAE9" w14:textId="77777777" w:rsidR="00352597" w:rsidRPr="00085B2F" w:rsidRDefault="00352597" w:rsidP="00085B2F">
            <w:pPr>
              <w:autoSpaceDE w:val="0"/>
              <w:autoSpaceDN w:val="0"/>
              <w:adjustRightInd w:val="0"/>
              <w:spacing w:before="0" w:line="240" w:lineRule="auto"/>
              <w:ind w:left="0"/>
              <w:rPr>
                <w:rFonts w:ascii="Calibri" w:eastAsia="Times New Roman" w:hAnsi="Calibri" w:cs="Calibri"/>
                <w:b/>
                <w:bCs/>
                <w:color w:val="006FC0"/>
                <w:sz w:val="20"/>
                <w:szCs w:val="20"/>
              </w:rPr>
            </w:pPr>
          </w:p>
        </w:tc>
        <w:tc>
          <w:tcPr>
            <w:tcW w:w="2655" w:type="dxa"/>
          </w:tcPr>
          <w:p w14:paraId="3180FF14" w14:textId="77777777" w:rsidR="00352597" w:rsidRPr="00085B2F" w:rsidRDefault="00352597" w:rsidP="00352597">
            <w:pPr>
              <w:autoSpaceDE w:val="0"/>
              <w:autoSpaceDN w:val="0"/>
              <w:adjustRightInd w:val="0"/>
              <w:spacing w:before="0" w:line="240" w:lineRule="auto"/>
              <w:ind w:left="0"/>
              <w:contextualSpacing/>
              <w:rPr>
                <w:rFonts w:ascii="Calibri" w:hAnsi="Calibri" w:cs="Times New Roman"/>
                <w:b/>
                <w:bCs/>
                <w:color w:val="4472C4"/>
                <w:sz w:val="24"/>
                <w:szCs w:val="24"/>
              </w:rPr>
            </w:pPr>
            <w:r w:rsidRPr="00085B2F">
              <w:rPr>
                <w:rFonts w:ascii="Calibri" w:hAnsi="Calibri" w:cs="Times New Roman"/>
                <w:b/>
                <w:bCs/>
                <w:color w:val="4472C4"/>
                <w:sz w:val="24"/>
                <w:szCs w:val="24"/>
              </w:rPr>
              <w:t>Short-Term</w:t>
            </w:r>
          </w:p>
          <w:p w14:paraId="3B00494E" w14:textId="3CC677E9" w:rsidR="00352597" w:rsidRPr="00E82414" w:rsidRDefault="00352597" w:rsidP="00352597">
            <w:pPr>
              <w:autoSpaceDE w:val="0"/>
              <w:autoSpaceDN w:val="0"/>
              <w:adjustRightInd w:val="0"/>
              <w:spacing w:before="0" w:line="240" w:lineRule="auto"/>
              <w:ind w:left="0"/>
              <w:rPr>
                <w:rFonts w:ascii="Calibri" w:eastAsia="Times New Roman" w:hAnsi="Calibri" w:cs="Calibri"/>
                <w:b/>
                <w:bCs/>
                <w:color w:val="006FC0"/>
                <w:sz w:val="24"/>
                <w:szCs w:val="24"/>
              </w:rPr>
            </w:pPr>
            <w:r w:rsidRPr="00085B2F">
              <w:rPr>
                <w:rFonts w:ascii="Calibri" w:eastAsia="Times New Roman" w:hAnsi="Calibri" w:cs="Calibri"/>
                <w:color w:val="000000"/>
                <w:sz w:val="24"/>
                <w:szCs w:val="24"/>
              </w:rPr>
              <w:t>Describe the immediate impacts of the activities being implemented, such as changes in people’s knowledge, attitudes or behaviors.</w:t>
            </w:r>
          </w:p>
        </w:tc>
        <w:tc>
          <w:tcPr>
            <w:tcW w:w="2655" w:type="dxa"/>
          </w:tcPr>
          <w:p w14:paraId="5255E73C" w14:textId="77777777" w:rsidR="00352597" w:rsidRPr="00085B2F" w:rsidRDefault="00352597" w:rsidP="00352597">
            <w:pPr>
              <w:autoSpaceDE w:val="0"/>
              <w:autoSpaceDN w:val="0"/>
              <w:adjustRightInd w:val="0"/>
              <w:spacing w:before="0" w:line="240" w:lineRule="auto"/>
              <w:ind w:left="0"/>
              <w:contextualSpacing/>
              <w:rPr>
                <w:rFonts w:ascii="Calibri" w:hAnsi="Calibri" w:cs="Calibri"/>
                <w:b/>
                <w:color w:val="4472C4"/>
                <w:sz w:val="24"/>
                <w:szCs w:val="24"/>
              </w:rPr>
            </w:pPr>
            <w:r w:rsidRPr="00085B2F">
              <w:rPr>
                <w:rFonts w:ascii="Calibri" w:hAnsi="Calibri" w:cs="Calibri"/>
                <w:b/>
                <w:color w:val="4472C4"/>
                <w:sz w:val="24"/>
                <w:szCs w:val="24"/>
              </w:rPr>
              <w:t>Long-Term</w:t>
            </w:r>
          </w:p>
          <w:p w14:paraId="4494C4BC" w14:textId="77777777" w:rsidR="00352597" w:rsidRPr="00085B2F" w:rsidRDefault="495D7749" w:rsidP="00352597">
            <w:pPr>
              <w:autoSpaceDE w:val="0"/>
              <w:autoSpaceDN w:val="0"/>
              <w:adjustRightInd w:val="0"/>
              <w:spacing w:before="0" w:line="240" w:lineRule="auto"/>
              <w:ind w:left="0"/>
              <w:rPr>
                <w:rFonts w:ascii="Calibri" w:eastAsia="Times New Roman" w:hAnsi="Calibri" w:cs="Calibri"/>
                <w:color w:val="000000"/>
                <w:sz w:val="24"/>
                <w:szCs w:val="24"/>
              </w:rPr>
            </w:pPr>
            <w:r w:rsidRPr="38241ED2">
              <w:rPr>
                <w:rFonts w:ascii="Calibri" w:eastAsia="Times New Roman" w:hAnsi="Calibri" w:cs="Calibri"/>
                <w:color w:val="000000"/>
                <w:sz w:val="24"/>
                <w:szCs w:val="24"/>
              </w:rPr>
              <w:t xml:space="preserve">Connected to your long-term strategic goals. The anticipated 5 – </w:t>
            </w:r>
            <w:bookmarkStart w:id="5" w:name="_Int_kPhTVxaZ"/>
            <w:r w:rsidRPr="38241ED2">
              <w:rPr>
                <w:rFonts w:ascii="Calibri" w:eastAsia="Times New Roman" w:hAnsi="Calibri" w:cs="Calibri"/>
                <w:color w:val="000000"/>
                <w:sz w:val="24"/>
                <w:szCs w:val="24"/>
              </w:rPr>
              <w:t>10 year</w:t>
            </w:r>
            <w:bookmarkEnd w:id="5"/>
            <w:r w:rsidRPr="38241ED2">
              <w:rPr>
                <w:rFonts w:ascii="Calibri" w:eastAsia="Times New Roman" w:hAnsi="Calibri" w:cs="Calibri"/>
                <w:color w:val="000000"/>
                <w:sz w:val="24"/>
                <w:szCs w:val="24"/>
              </w:rPr>
              <w:t xml:space="preserve"> effects of your work. </w:t>
            </w:r>
          </w:p>
          <w:p w14:paraId="49744C85" w14:textId="49541D99" w:rsidR="00352597" w:rsidRPr="00E82414" w:rsidRDefault="00352597" w:rsidP="00085B2F">
            <w:pPr>
              <w:autoSpaceDE w:val="0"/>
              <w:autoSpaceDN w:val="0"/>
              <w:adjustRightInd w:val="0"/>
              <w:spacing w:before="0" w:line="240" w:lineRule="auto"/>
              <w:ind w:left="0"/>
              <w:rPr>
                <w:rFonts w:ascii="Calibri" w:eastAsia="Times New Roman" w:hAnsi="Calibri" w:cs="Calibri"/>
                <w:b/>
                <w:bCs/>
                <w:color w:val="006FC0"/>
                <w:sz w:val="24"/>
                <w:szCs w:val="24"/>
              </w:rPr>
            </w:pPr>
          </w:p>
        </w:tc>
        <w:tc>
          <w:tcPr>
            <w:tcW w:w="1977" w:type="dxa"/>
            <w:vMerge/>
          </w:tcPr>
          <w:p w14:paraId="0DA855EC" w14:textId="77777777" w:rsidR="00352597" w:rsidRPr="00085B2F" w:rsidRDefault="00352597" w:rsidP="00085B2F">
            <w:pPr>
              <w:autoSpaceDE w:val="0"/>
              <w:autoSpaceDN w:val="0"/>
              <w:adjustRightInd w:val="0"/>
              <w:spacing w:before="0" w:line="240" w:lineRule="auto"/>
              <w:ind w:left="0"/>
              <w:contextualSpacing/>
              <w:rPr>
                <w:rFonts w:ascii="Calibri" w:hAnsi="Calibri" w:cs="Calibri"/>
                <w:b/>
                <w:color w:val="4472C4"/>
                <w:sz w:val="20"/>
                <w:szCs w:val="20"/>
              </w:rPr>
            </w:pPr>
          </w:p>
        </w:tc>
      </w:tr>
    </w:tbl>
    <w:p w14:paraId="06162D44" w14:textId="024A60CB" w:rsidR="00566308" w:rsidRDefault="00566308">
      <w:pPr>
        <w:spacing w:before="0" w:line="240" w:lineRule="auto"/>
        <w:ind w:left="0"/>
        <w:rPr>
          <w:sz w:val="24"/>
          <w:szCs w:val="24"/>
        </w:rPr>
      </w:pPr>
      <w:r>
        <w:rPr>
          <w:sz w:val="24"/>
          <w:szCs w:val="24"/>
        </w:rPr>
        <w:br w:type="page"/>
      </w:r>
    </w:p>
    <w:tbl>
      <w:tblPr>
        <w:tblStyle w:val="TableGrid1"/>
        <w:tblW w:w="14392" w:type="dxa"/>
        <w:tblLayout w:type="fixed"/>
        <w:tblLook w:val="04A0" w:firstRow="1" w:lastRow="0" w:firstColumn="1" w:lastColumn="0" w:noHBand="0" w:noVBand="1"/>
      </w:tblPr>
      <w:tblGrid>
        <w:gridCol w:w="2695"/>
        <w:gridCol w:w="2250"/>
        <w:gridCol w:w="2160"/>
        <w:gridCol w:w="2700"/>
        <w:gridCol w:w="2610"/>
        <w:gridCol w:w="1977"/>
      </w:tblGrid>
      <w:tr w:rsidR="00164805" w:rsidRPr="00085B2F" w14:paraId="005F7FCF" w14:textId="77777777" w:rsidTr="008A5689">
        <w:trPr>
          <w:trHeight w:val="638"/>
        </w:trPr>
        <w:tc>
          <w:tcPr>
            <w:tcW w:w="14392" w:type="dxa"/>
            <w:gridSpan w:val="6"/>
          </w:tcPr>
          <w:p w14:paraId="2F663DD9" w14:textId="77777777" w:rsidR="00164805" w:rsidRPr="00085B2F" w:rsidRDefault="00164805" w:rsidP="008A5689">
            <w:pPr>
              <w:spacing w:before="0" w:line="240" w:lineRule="auto"/>
              <w:ind w:left="0"/>
              <w:rPr>
                <w:rFonts w:ascii="Calibri" w:hAnsi="Calibri" w:cs="Calibri"/>
                <w:sz w:val="24"/>
                <w:szCs w:val="24"/>
              </w:rPr>
            </w:pPr>
            <w:r w:rsidRPr="00085B2F">
              <w:rPr>
                <w:rFonts w:ascii="Calibri" w:hAnsi="Calibri" w:cs="Calibri"/>
                <w:b/>
                <w:bCs/>
                <w:color w:val="4472C4"/>
                <w:sz w:val="24"/>
                <w:szCs w:val="24"/>
              </w:rPr>
              <w:lastRenderedPageBreak/>
              <w:t xml:space="preserve">Goal </w:t>
            </w:r>
            <w:r w:rsidRPr="00164805">
              <w:rPr>
                <w:rFonts w:ascii="Calibri" w:hAnsi="Calibri" w:cs="Calibri"/>
                <w:b/>
                <w:bCs/>
                <w:color w:val="4472C4"/>
                <w:sz w:val="24"/>
                <w:szCs w:val="24"/>
              </w:rPr>
              <w:t>1</w:t>
            </w:r>
            <w:r w:rsidRPr="00085B2F">
              <w:rPr>
                <w:rFonts w:ascii="Calibri" w:hAnsi="Calibri" w:cs="Calibri"/>
                <w:b/>
                <w:bCs/>
                <w:color w:val="4472C4"/>
                <w:sz w:val="24"/>
                <w:szCs w:val="24"/>
              </w:rPr>
              <w:t>:</w:t>
            </w:r>
            <w:r w:rsidRPr="00085B2F">
              <w:rPr>
                <w:rFonts w:ascii="Calibri" w:hAnsi="Calibri" w:cs="Calibri"/>
                <w:color w:val="4472C4"/>
                <w:sz w:val="24"/>
                <w:szCs w:val="24"/>
              </w:rPr>
              <w:t xml:space="preserve"> </w:t>
            </w:r>
          </w:p>
        </w:tc>
      </w:tr>
      <w:tr w:rsidR="00164805" w:rsidRPr="00085B2F" w14:paraId="02806B0F" w14:textId="77777777" w:rsidTr="008A5689">
        <w:trPr>
          <w:trHeight w:val="980"/>
        </w:trPr>
        <w:tc>
          <w:tcPr>
            <w:tcW w:w="14392" w:type="dxa"/>
            <w:gridSpan w:val="6"/>
          </w:tcPr>
          <w:p w14:paraId="6AB6D0BC" w14:textId="0032FD10" w:rsidR="00164805" w:rsidRPr="00085B2F" w:rsidRDefault="00164805" w:rsidP="008A5689">
            <w:pPr>
              <w:spacing w:before="0" w:line="240" w:lineRule="auto"/>
              <w:ind w:left="0"/>
              <w:rPr>
                <w:rFonts w:ascii="Calibri" w:hAnsi="Calibri" w:cs="Calibri"/>
                <w:sz w:val="24"/>
                <w:szCs w:val="24"/>
              </w:rPr>
            </w:pPr>
            <w:r w:rsidRPr="00085B2F">
              <w:rPr>
                <w:rFonts w:ascii="Calibri" w:hAnsi="Calibri" w:cs="Calibri"/>
                <w:b/>
                <w:bCs/>
                <w:color w:val="4472C4"/>
                <w:sz w:val="24"/>
                <w:szCs w:val="24"/>
              </w:rPr>
              <w:t>Why? (</w:t>
            </w:r>
            <w:r w:rsidR="005229BE">
              <w:rPr>
                <w:rFonts w:ascii="Calibri" w:hAnsi="Calibri" w:cs="Calibri"/>
                <w:b/>
                <w:bCs/>
                <w:color w:val="4472C4"/>
                <w:sz w:val="24"/>
                <w:szCs w:val="24"/>
              </w:rPr>
              <w:t>Community</w:t>
            </w:r>
            <w:r w:rsidRPr="00085B2F">
              <w:rPr>
                <w:rFonts w:ascii="Calibri" w:hAnsi="Calibri" w:cs="Calibri"/>
                <w:b/>
                <w:bCs/>
                <w:color w:val="4472C4"/>
                <w:sz w:val="24"/>
                <w:szCs w:val="24"/>
              </w:rPr>
              <w:t xml:space="preserve"> Context</w:t>
            </w:r>
            <w:r w:rsidR="005229BE">
              <w:rPr>
                <w:rFonts w:ascii="Calibri" w:hAnsi="Calibri" w:cs="Calibri"/>
                <w:b/>
                <w:bCs/>
                <w:color w:val="4472C4"/>
                <w:sz w:val="24"/>
                <w:szCs w:val="24"/>
              </w:rPr>
              <w:t xml:space="preserve"> and Data</w:t>
            </w:r>
            <w:r w:rsidRPr="00085B2F">
              <w:rPr>
                <w:rFonts w:ascii="Calibri" w:hAnsi="Calibri" w:cs="Calibri"/>
                <w:b/>
                <w:bCs/>
                <w:color w:val="4472C4"/>
                <w:sz w:val="24"/>
                <w:szCs w:val="24"/>
              </w:rPr>
              <w:t>):</w:t>
            </w:r>
            <w:r w:rsidRPr="00085B2F">
              <w:rPr>
                <w:rFonts w:ascii="Calibri" w:hAnsi="Calibri" w:cs="Calibri"/>
                <w:color w:val="4472C4"/>
                <w:sz w:val="24"/>
                <w:szCs w:val="24"/>
              </w:rPr>
              <w:t xml:space="preserve"> </w:t>
            </w:r>
          </w:p>
          <w:p w14:paraId="0272A068" w14:textId="77777777" w:rsidR="00164805" w:rsidRPr="00085B2F" w:rsidRDefault="00164805" w:rsidP="008A5689">
            <w:pPr>
              <w:spacing w:before="0" w:line="240" w:lineRule="auto"/>
              <w:ind w:left="0"/>
              <w:rPr>
                <w:rFonts w:ascii="Calibri" w:hAnsi="Calibri" w:cs="Calibri"/>
                <w:b/>
                <w:bCs/>
                <w:color w:val="4472C4"/>
                <w:sz w:val="24"/>
                <w:szCs w:val="24"/>
              </w:rPr>
            </w:pPr>
          </w:p>
        </w:tc>
      </w:tr>
      <w:tr w:rsidR="00164805" w:rsidRPr="00085B2F" w14:paraId="4334F012" w14:textId="77777777" w:rsidTr="008A5689">
        <w:trPr>
          <w:trHeight w:val="980"/>
        </w:trPr>
        <w:tc>
          <w:tcPr>
            <w:tcW w:w="14392" w:type="dxa"/>
            <w:gridSpan w:val="6"/>
          </w:tcPr>
          <w:p w14:paraId="1397D78D" w14:textId="77777777" w:rsidR="00164805" w:rsidRPr="00085B2F" w:rsidRDefault="00164805" w:rsidP="008A5689">
            <w:pPr>
              <w:spacing w:before="0" w:line="240" w:lineRule="auto"/>
              <w:ind w:left="0"/>
              <w:rPr>
                <w:rFonts w:ascii="Calibri" w:hAnsi="Calibri" w:cs="Calibri"/>
                <w:b/>
                <w:bCs/>
                <w:color w:val="4472C4"/>
                <w:sz w:val="24"/>
                <w:szCs w:val="24"/>
              </w:rPr>
            </w:pPr>
            <w:r w:rsidRPr="00085B2F">
              <w:rPr>
                <w:rFonts w:ascii="Calibri" w:hAnsi="Calibri" w:cs="Calibri"/>
                <w:b/>
                <w:bCs/>
                <w:color w:val="4472C4"/>
                <w:sz w:val="24"/>
                <w:szCs w:val="24"/>
              </w:rPr>
              <w:t xml:space="preserve">Equity Considerations: </w:t>
            </w:r>
          </w:p>
        </w:tc>
      </w:tr>
      <w:tr w:rsidR="00164805" w:rsidRPr="00164805" w14:paraId="2564C03A" w14:textId="77777777" w:rsidTr="008A5689">
        <w:trPr>
          <w:trHeight w:val="710"/>
        </w:trPr>
        <w:tc>
          <w:tcPr>
            <w:tcW w:w="14392" w:type="dxa"/>
            <w:gridSpan w:val="6"/>
          </w:tcPr>
          <w:p w14:paraId="60EAA910" w14:textId="77777777" w:rsidR="00164805" w:rsidRPr="00164805" w:rsidRDefault="00164805" w:rsidP="008A5689">
            <w:pPr>
              <w:spacing w:before="0" w:line="240" w:lineRule="auto"/>
              <w:ind w:left="0"/>
              <w:rPr>
                <w:rFonts w:ascii="Calibri" w:hAnsi="Calibri" w:cs="Calibri"/>
                <w:bCs/>
                <w:sz w:val="24"/>
                <w:szCs w:val="24"/>
              </w:rPr>
            </w:pPr>
            <w:r w:rsidRPr="00085B2F">
              <w:rPr>
                <w:rFonts w:ascii="Calibri" w:hAnsi="Calibri" w:cs="Calibri"/>
                <w:b/>
                <w:color w:val="4472C4"/>
                <w:sz w:val="24"/>
                <w:szCs w:val="24"/>
              </w:rPr>
              <w:t xml:space="preserve">Objective </w:t>
            </w:r>
            <w:r w:rsidRPr="00164805">
              <w:rPr>
                <w:rFonts w:ascii="Calibri" w:hAnsi="Calibri" w:cs="Calibri"/>
                <w:b/>
                <w:color w:val="4472C4"/>
                <w:sz w:val="24"/>
                <w:szCs w:val="24"/>
              </w:rPr>
              <w:t>1.1:</w:t>
            </w:r>
          </w:p>
        </w:tc>
      </w:tr>
      <w:tr w:rsidR="00164805" w:rsidRPr="00164805" w14:paraId="791F357A" w14:textId="77777777" w:rsidTr="008A5689">
        <w:trPr>
          <w:trHeight w:hRule="exact" w:val="901"/>
        </w:trPr>
        <w:tc>
          <w:tcPr>
            <w:tcW w:w="14392" w:type="dxa"/>
            <w:gridSpan w:val="6"/>
          </w:tcPr>
          <w:p w14:paraId="252F3CC0" w14:textId="77777777" w:rsidR="00164805" w:rsidRPr="00164805" w:rsidRDefault="00164805" w:rsidP="008A5689">
            <w:pPr>
              <w:autoSpaceDE w:val="0"/>
              <w:autoSpaceDN w:val="0"/>
              <w:adjustRightInd w:val="0"/>
              <w:spacing w:before="0" w:line="240" w:lineRule="auto"/>
              <w:ind w:left="0"/>
              <w:jc w:val="both"/>
              <w:rPr>
                <w:rFonts w:ascii="Calibri" w:hAnsi="Calibri" w:cs="Calibri"/>
                <w:b/>
                <w:sz w:val="24"/>
                <w:szCs w:val="24"/>
              </w:rPr>
            </w:pPr>
            <w:r w:rsidRPr="00164805">
              <w:rPr>
                <w:rFonts w:ascii="Calibri" w:hAnsi="Calibri" w:cs="Calibri"/>
                <w:b/>
                <w:bCs/>
                <w:color w:val="4472C4"/>
                <w:sz w:val="24"/>
                <w:szCs w:val="24"/>
              </w:rPr>
              <w:t>IOM Category:</w:t>
            </w:r>
            <w:r w:rsidRPr="00164805">
              <w:rPr>
                <w:rFonts w:ascii="Calibri" w:hAnsi="Calibri" w:cs="Calibri"/>
                <w:sz w:val="24"/>
                <w:szCs w:val="24"/>
              </w:rPr>
              <w:t xml:space="preserve"> </w:t>
            </w:r>
          </w:p>
          <w:p w14:paraId="203A56C3" w14:textId="14FE4000" w:rsidR="00164805" w:rsidRPr="00164805" w:rsidRDefault="00164805" w:rsidP="008A5689">
            <w:pPr>
              <w:autoSpaceDE w:val="0"/>
              <w:autoSpaceDN w:val="0"/>
              <w:adjustRightInd w:val="0"/>
              <w:spacing w:before="0"/>
              <w:ind w:left="0"/>
              <w:jc w:val="both"/>
              <w:rPr>
                <w:rFonts w:ascii="Calibri" w:hAnsi="Calibri" w:cs="Calibri"/>
                <w:b/>
                <w:sz w:val="24"/>
                <w:szCs w:val="24"/>
              </w:rPr>
            </w:pP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Direct       </w:t>
            </w: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Indirect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3"/>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Selective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4"/>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Indicated         </w:t>
            </w:r>
          </w:p>
        </w:tc>
      </w:tr>
      <w:tr w:rsidR="00164805" w:rsidRPr="00085B2F" w14:paraId="01938D81" w14:textId="77777777" w:rsidTr="00E84CF0">
        <w:tc>
          <w:tcPr>
            <w:tcW w:w="2695" w:type="dxa"/>
            <w:tcMar>
              <w:left w:w="115" w:type="dxa"/>
              <w:right w:w="115" w:type="dxa"/>
            </w:tcMar>
          </w:tcPr>
          <w:p w14:paraId="3D5383D4"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Activit</w:t>
            </w:r>
            <w:r w:rsidRPr="00164805">
              <w:rPr>
                <w:rFonts w:ascii="Calibri" w:eastAsia="Times New Roman" w:hAnsi="Calibri" w:cs="Calibri"/>
                <w:b/>
                <w:bCs/>
                <w:color w:val="4472C4"/>
                <w:sz w:val="24"/>
                <w:szCs w:val="24"/>
              </w:rPr>
              <w:t>y</w:t>
            </w:r>
          </w:p>
        </w:tc>
        <w:tc>
          <w:tcPr>
            <w:tcW w:w="2250" w:type="dxa"/>
            <w:tcMar>
              <w:left w:w="115" w:type="dxa"/>
              <w:right w:w="115" w:type="dxa"/>
            </w:tcMar>
          </w:tcPr>
          <w:p w14:paraId="47F53541" w14:textId="77777777" w:rsidR="00164805" w:rsidRPr="00085B2F"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Inputs </w:t>
            </w:r>
          </w:p>
        </w:tc>
        <w:tc>
          <w:tcPr>
            <w:tcW w:w="2160" w:type="dxa"/>
            <w:tcMar>
              <w:left w:w="115" w:type="dxa"/>
              <w:right w:w="115" w:type="dxa"/>
            </w:tcMar>
          </w:tcPr>
          <w:p w14:paraId="2508E544" w14:textId="77777777" w:rsidR="00164805" w:rsidRPr="00085B2F"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Output</w:t>
            </w:r>
            <w:r w:rsidRPr="00164805">
              <w:rPr>
                <w:rFonts w:ascii="Calibri" w:eastAsia="Times New Roman" w:hAnsi="Calibri" w:cs="Calibri"/>
                <w:b/>
                <w:bCs/>
                <w:color w:val="4472C4"/>
                <w:sz w:val="24"/>
                <w:szCs w:val="24"/>
              </w:rPr>
              <w:t>s</w:t>
            </w:r>
          </w:p>
        </w:tc>
        <w:tc>
          <w:tcPr>
            <w:tcW w:w="2700" w:type="dxa"/>
          </w:tcPr>
          <w:p w14:paraId="615035B2" w14:textId="77777777" w:rsidR="00164805" w:rsidRPr="00085B2F" w:rsidRDefault="00164805" w:rsidP="008A5689">
            <w:pPr>
              <w:widowControl w:val="0"/>
              <w:spacing w:before="0" w:line="240" w:lineRule="auto"/>
              <w:ind w:left="0"/>
              <w:contextualSpacing/>
              <w:rPr>
                <w:rFonts w:ascii="Calibri" w:hAnsi="Calibri" w:cs="Calibri"/>
                <w:sz w:val="24"/>
                <w:szCs w:val="24"/>
              </w:rPr>
            </w:pPr>
            <w:r w:rsidRPr="00085B2F">
              <w:rPr>
                <w:rFonts w:ascii="Calibri" w:eastAsia="Times New Roman" w:hAnsi="Calibri" w:cs="Calibri"/>
                <w:b/>
                <w:bCs/>
                <w:color w:val="4472C4"/>
                <w:sz w:val="24"/>
                <w:szCs w:val="24"/>
              </w:rPr>
              <w:t xml:space="preserve">Short-Term Outcome </w:t>
            </w:r>
          </w:p>
        </w:tc>
        <w:tc>
          <w:tcPr>
            <w:tcW w:w="2610" w:type="dxa"/>
          </w:tcPr>
          <w:p w14:paraId="5D28DF41" w14:textId="77777777" w:rsidR="00164805" w:rsidRPr="00085B2F"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Long-Term Outcome </w:t>
            </w:r>
          </w:p>
        </w:tc>
        <w:tc>
          <w:tcPr>
            <w:tcW w:w="1977" w:type="dxa"/>
          </w:tcPr>
          <w:p w14:paraId="0409A88B" w14:textId="77777777" w:rsidR="00164805" w:rsidRPr="00085B2F" w:rsidRDefault="00164805" w:rsidP="008A5689">
            <w:pPr>
              <w:widowControl w:val="0"/>
              <w:spacing w:before="0" w:line="240" w:lineRule="auto"/>
              <w:ind w:left="0"/>
              <w:contextualSpacing/>
              <w:rPr>
                <w:rFonts w:ascii="Calibri" w:eastAsia="Times New Roman" w:hAnsi="Calibri" w:cs="Calibri"/>
                <w:color w:val="000000"/>
                <w:sz w:val="24"/>
                <w:szCs w:val="24"/>
              </w:rPr>
            </w:pPr>
            <w:r w:rsidRPr="00085B2F">
              <w:rPr>
                <w:rFonts w:ascii="Calibri" w:eastAsia="Times New Roman" w:hAnsi="Calibri" w:cs="Calibri"/>
                <w:b/>
                <w:bCs/>
                <w:color w:val="4472C4"/>
                <w:sz w:val="24"/>
                <w:szCs w:val="24"/>
              </w:rPr>
              <w:t xml:space="preserve">CSAP Strategy </w:t>
            </w:r>
          </w:p>
        </w:tc>
      </w:tr>
      <w:tr w:rsidR="00164805" w:rsidRPr="00164805" w14:paraId="2E661C72" w14:textId="77777777" w:rsidTr="00E84CF0">
        <w:tc>
          <w:tcPr>
            <w:tcW w:w="2695" w:type="dxa"/>
            <w:tcMar>
              <w:left w:w="115" w:type="dxa"/>
              <w:right w:w="115" w:type="dxa"/>
            </w:tcMar>
          </w:tcPr>
          <w:p w14:paraId="14A83966"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14AEC5FD"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0FEE484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435780F4"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0EFAF8D5"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4D28B9A0"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6B7EC2AC" w14:textId="77777777" w:rsidTr="00E84CF0">
        <w:tc>
          <w:tcPr>
            <w:tcW w:w="2695" w:type="dxa"/>
            <w:tcMar>
              <w:left w:w="115" w:type="dxa"/>
              <w:right w:w="115" w:type="dxa"/>
            </w:tcMar>
          </w:tcPr>
          <w:p w14:paraId="1E5E1BC8"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1B5C7D6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4642D525"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0CF7BD4B"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1725995A"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1878C08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72C211FF" w14:textId="77777777" w:rsidTr="00E84CF0">
        <w:tc>
          <w:tcPr>
            <w:tcW w:w="2695" w:type="dxa"/>
            <w:tcMar>
              <w:left w:w="115" w:type="dxa"/>
              <w:right w:w="115" w:type="dxa"/>
            </w:tcMar>
          </w:tcPr>
          <w:p w14:paraId="78FF333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715C08F6"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72D0B2AF"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4B63E460"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523D1A0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0D1B7E1F"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7670310E" w14:textId="77777777" w:rsidTr="00E84CF0">
        <w:tc>
          <w:tcPr>
            <w:tcW w:w="2695" w:type="dxa"/>
            <w:tcMar>
              <w:left w:w="115" w:type="dxa"/>
              <w:right w:w="115" w:type="dxa"/>
            </w:tcMar>
          </w:tcPr>
          <w:p w14:paraId="1A39605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2630E6DC"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3D153AD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727E6D44"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7732C7E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722AFE7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0C5A0FFB" w14:textId="77777777" w:rsidTr="008A5689">
        <w:trPr>
          <w:trHeight w:val="593"/>
        </w:trPr>
        <w:tc>
          <w:tcPr>
            <w:tcW w:w="14392" w:type="dxa"/>
            <w:gridSpan w:val="6"/>
            <w:tcMar>
              <w:left w:w="115" w:type="dxa"/>
              <w:right w:w="115" w:type="dxa"/>
            </w:tcMar>
          </w:tcPr>
          <w:p w14:paraId="4916D79A"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hAnsi="Calibri" w:cs="Calibri"/>
                <w:b/>
                <w:color w:val="4472C4"/>
                <w:sz w:val="24"/>
                <w:szCs w:val="24"/>
              </w:rPr>
              <w:t xml:space="preserve">Objective </w:t>
            </w:r>
            <w:r w:rsidRPr="00164805">
              <w:rPr>
                <w:rFonts w:ascii="Calibri" w:hAnsi="Calibri" w:cs="Calibri"/>
                <w:b/>
                <w:color w:val="4472C4"/>
                <w:sz w:val="24"/>
                <w:szCs w:val="24"/>
              </w:rPr>
              <w:t>1.2:</w:t>
            </w:r>
          </w:p>
        </w:tc>
      </w:tr>
      <w:tr w:rsidR="00164805" w:rsidRPr="00164805" w14:paraId="51158311" w14:textId="77777777" w:rsidTr="008A5689">
        <w:trPr>
          <w:trHeight w:val="710"/>
        </w:trPr>
        <w:tc>
          <w:tcPr>
            <w:tcW w:w="14392" w:type="dxa"/>
            <w:gridSpan w:val="6"/>
            <w:tcMar>
              <w:left w:w="115" w:type="dxa"/>
              <w:right w:w="115" w:type="dxa"/>
            </w:tcMar>
          </w:tcPr>
          <w:p w14:paraId="7623CC46" w14:textId="77777777" w:rsidR="00164805" w:rsidRPr="00164805" w:rsidRDefault="00164805" w:rsidP="008A5689">
            <w:pPr>
              <w:autoSpaceDE w:val="0"/>
              <w:autoSpaceDN w:val="0"/>
              <w:adjustRightInd w:val="0"/>
              <w:spacing w:before="0" w:line="240" w:lineRule="auto"/>
              <w:ind w:left="0"/>
              <w:jc w:val="both"/>
              <w:rPr>
                <w:rFonts w:ascii="Calibri" w:hAnsi="Calibri" w:cs="Calibri"/>
                <w:b/>
                <w:sz w:val="24"/>
                <w:szCs w:val="24"/>
              </w:rPr>
            </w:pPr>
            <w:r w:rsidRPr="00164805">
              <w:rPr>
                <w:rFonts w:ascii="Calibri" w:hAnsi="Calibri" w:cs="Calibri"/>
                <w:b/>
                <w:bCs/>
                <w:color w:val="4472C4"/>
                <w:sz w:val="24"/>
                <w:szCs w:val="24"/>
              </w:rPr>
              <w:t>IOM Category:</w:t>
            </w:r>
            <w:r w:rsidRPr="00164805">
              <w:rPr>
                <w:rFonts w:ascii="Calibri" w:hAnsi="Calibri" w:cs="Calibri"/>
                <w:sz w:val="24"/>
                <w:szCs w:val="24"/>
              </w:rPr>
              <w:t xml:space="preserve"> </w:t>
            </w:r>
          </w:p>
          <w:p w14:paraId="56608D31" w14:textId="453F1DB0"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Direct       </w:t>
            </w: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Indirect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3"/>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Selective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4"/>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Indicated         </w:t>
            </w:r>
          </w:p>
        </w:tc>
      </w:tr>
      <w:tr w:rsidR="00164805" w:rsidRPr="00164805" w14:paraId="0D32DAFF" w14:textId="77777777" w:rsidTr="00E84CF0">
        <w:tc>
          <w:tcPr>
            <w:tcW w:w="2695" w:type="dxa"/>
            <w:tcMar>
              <w:left w:w="115" w:type="dxa"/>
              <w:right w:w="115" w:type="dxa"/>
            </w:tcMar>
          </w:tcPr>
          <w:p w14:paraId="4151FD1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Activit</w:t>
            </w:r>
            <w:r w:rsidRPr="00164805">
              <w:rPr>
                <w:rFonts w:ascii="Calibri" w:eastAsia="Times New Roman" w:hAnsi="Calibri" w:cs="Calibri"/>
                <w:b/>
                <w:bCs/>
                <w:color w:val="4472C4"/>
                <w:sz w:val="24"/>
                <w:szCs w:val="24"/>
              </w:rPr>
              <w:t>y</w:t>
            </w:r>
          </w:p>
        </w:tc>
        <w:tc>
          <w:tcPr>
            <w:tcW w:w="2250" w:type="dxa"/>
            <w:tcMar>
              <w:left w:w="115" w:type="dxa"/>
              <w:right w:w="115" w:type="dxa"/>
            </w:tcMar>
          </w:tcPr>
          <w:p w14:paraId="01673400"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Inputs </w:t>
            </w:r>
          </w:p>
        </w:tc>
        <w:tc>
          <w:tcPr>
            <w:tcW w:w="2160" w:type="dxa"/>
            <w:tcMar>
              <w:left w:w="115" w:type="dxa"/>
              <w:right w:w="115" w:type="dxa"/>
            </w:tcMar>
          </w:tcPr>
          <w:p w14:paraId="6F4292E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Output</w:t>
            </w:r>
            <w:r w:rsidRPr="00164805">
              <w:rPr>
                <w:rFonts w:ascii="Calibri" w:eastAsia="Times New Roman" w:hAnsi="Calibri" w:cs="Calibri"/>
                <w:b/>
                <w:bCs/>
                <w:color w:val="4472C4"/>
                <w:sz w:val="24"/>
                <w:szCs w:val="24"/>
              </w:rPr>
              <w:t>s</w:t>
            </w:r>
          </w:p>
        </w:tc>
        <w:tc>
          <w:tcPr>
            <w:tcW w:w="2700" w:type="dxa"/>
          </w:tcPr>
          <w:p w14:paraId="680A9CE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Short-Term Outcome</w:t>
            </w:r>
          </w:p>
        </w:tc>
        <w:tc>
          <w:tcPr>
            <w:tcW w:w="2610" w:type="dxa"/>
          </w:tcPr>
          <w:p w14:paraId="7A315DF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Long-Term Outcome </w:t>
            </w:r>
          </w:p>
        </w:tc>
        <w:tc>
          <w:tcPr>
            <w:tcW w:w="1977" w:type="dxa"/>
          </w:tcPr>
          <w:p w14:paraId="52EDF09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CSAP Strategy</w:t>
            </w:r>
          </w:p>
        </w:tc>
      </w:tr>
      <w:tr w:rsidR="00164805" w:rsidRPr="00164805" w14:paraId="7CBE8488" w14:textId="77777777" w:rsidTr="00E84CF0">
        <w:tc>
          <w:tcPr>
            <w:tcW w:w="2695" w:type="dxa"/>
            <w:tcMar>
              <w:left w:w="115" w:type="dxa"/>
              <w:right w:w="115" w:type="dxa"/>
            </w:tcMar>
          </w:tcPr>
          <w:p w14:paraId="730826D3"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1AC663B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47EC2F15"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4AD71D08"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3981A508"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3DA4F7AD"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12826C54" w14:textId="77777777" w:rsidTr="00E84CF0">
        <w:tc>
          <w:tcPr>
            <w:tcW w:w="2695" w:type="dxa"/>
            <w:tcMar>
              <w:left w:w="115" w:type="dxa"/>
              <w:right w:w="115" w:type="dxa"/>
            </w:tcMar>
          </w:tcPr>
          <w:p w14:paraId="33EF49B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7DEB07E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3C9B2BBE"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27E9F78F"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55CAF321"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65DE0C15"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05A591D3" w14:textId="77777777" w:rsidTr="00E84CF0">
        <w:tc>
          <w:tcPr>
            <w:tcW w:w="2695" w:type="dxa"/>
            <w:tcMar>
              <w:left w:w="115" w:type="dxa"/>
              <w:right w:w="115" w:type="dxa"/>
            </w:tcMar>
          </w:tcPr>
          <w:p w14:paraId="30829F2B"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1E21077F"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74294290"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6DEB8DB0"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00A7910D"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377459CB"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r w:rsidR="00164805" w:rsidRPr="00164805" w14:paraId="7D7CB514" w14:textId="77777777" w:rsidTr="00E84CF0">
        <w:tc>
          <w:tcPr>
            <w:tcW w:w="2695" w:type="dxa"/>
            <w:tcMar>
              <w:left w:w="115" w:type="dxa"/>
              <w:right w:w="115" w:type="dxa"/>
            </w:tcMar>
          </w:tcPr>
          <w:p w14:paraId="3BD7F8C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676F11A7"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2B051214"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7C935E02"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3C8A5D46"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23292BA9" w14:textId="77777777" w:rsidR="00164805" w:rsidRPr="00164805" w:rsidRDefault="00164805" w:rsidP="008A5689">
            <w:pPr>
              <w:widowControl w:val="0"/>
              <w:spacing w:before="0" w:line="240" w:lineRule="auto"/>
              <w:ind w:left="0"/>
              <w:contextualSpacing/>
              <w:rPr>
                <w:rFonts w:ascii="Calibri" w:eastAsia="Times New Roman" w:hAnsi="Calibri" w:cs="Calibri"/>
                <w:b/>
                <w:bCs/>
                <w:color w:val="4472C4"/>
                <w:sz w:val="24"/>
                <w:szCs w:val="24"/>
              </w:rPr>
            </w:pPr>
          </w:p>
        </w:tc>
      </w:tr>
    </w:tbl>
    <w:p w14:paraId="2292B1DB" w14:textId="77777777" w:rsidR="00164805" w:rsidRDefault="00164805">
      <w:pPr>
        <w:spacing w:before="0" w:line="240" w:lineRule="auto"/>
        <w:ind w:left="0"/>
        <w:rPr>
          <w:sz w:val="24"/>
          <w:szCs w:val="24"/>
        </w:rPr>
      </w:pPr>
    </w:p>
    <w:p w14:paraId="0B3EB832" w14:textId="77777777" w:rsidR="005F68B5" w:rsidRDefault="005F68B5">
      <w:pPr>
        <w:spacing w:before="0" w:line="240" w:lineRule="auto"/>
        <w:ind w:left="0"/>
        <w:rPr>
          <w:sz w:val="24"/>
          <w:szCs w:val="24"/>
        </w:rPr>
      </w:pPr>
    </w:p>
    <w:p w14:paraId="5B44E556" w14:textId="77777777" w:rsidR="005F68B5" w:rsidRDefault="005F68B5">
      <w:pPr>
        <w:spacing w:before="0" w:line="240" w:lineRule="auto"/>
        <w:ind w:left="0"/>
        <w:rPr>
          <w:sz w:val="24"/>
          <w:szCs w:val="24"/>
        </w:rPr>
      </w:pPr>
    </w:p>
    <w:p w14:paraId="261681E6" w14:textId="77777777" w:rsidR="005F68B5" w:rsidRDefault="005F68B5">
      <w:pPr>
        <w:spacing w:before="0" w:line="240" w:lineRule="auto"/>
        <w:ind w:left="0"/>
        <w:rPr>
          <w:sz w:val="24"/>
          <w:szCs w:val="24"/>
        </w:rPr>
      </w:pPr>
    </w:p>
    <w:p w14:paraId="3F9D6B07" w14:textId="77777777" w:rsidR="005F68B5" w:rsidRDefault="005F68B5">
      <w:pPr>
        <w:spacing w:before="0" w:line="240" w:lineRule="auto"/>
        <w:ind w:left="0"/>
        <w:rPr>
          <w:sz w:val="24"/>
          <w:szCs w:val="24"/>
        </w:rPr>
      </w:pPr>
    </w:p>
    <w:tbl>
      <w:tblPr>
        <w:tblStyle w:val="TableGrid1"/>
        <w:tblW w:w="14392" w:type="dxa"/>
        <w:tblLayout w:type="fixed"/>
        <w:tblLook w:val="04A0" w:firstRow="1" w:lastRow="0" w:firstColumn="1" w:lastColumn="0" w:noHBand="0" w:noVBand="1"/>
      </w:tblPr>
      <w:tblGrid>
        <w:gridCol w:w="2695"/>
        <w:gridCol w:w="2250"/>
        <w:gridCol w:w="2160"/>
        <w:gridCol w:w="2700"/>
        <w:gridCol w:w="2610"/>
        <w:gridCol w:w="1977"/>
      </w:tblGrid>
      <w:tr w:rsidR="005F68B5" w:rsidRPr="00085B2F" w14:paraId="341528D1" w14:textId="77777777" w:rsidTr="008A5689">
        <w:trPr>
          <w:trHeight w:val="638"/>
        </w:trPr>
        <w:tc>
          <w:tcPr>
            <w:tcW w:w="14392" w:type="dxa"/>
            <w:gridSpan w:val="6"/>
          </w:tcPr>
          <w:p w14:paraId="7E30E02D" w14:textId="7D296630" w:rsidR="005F68B5" w:rsidRPr="00085B2F" w:rsidRDefault="005F68B5" w:rsidP="008A5689">
            <w:pPr>
              <w:spacing w:before="0" w:line="240" w:lineRule="auto"/>
              <w:ind w:left="0"/>
              <w:rPr>
                <w:rFonts w:ascii="Calibri" w:hAnsi="Calibri" w:cs="Calibri"/>
                <w:sz w:val="24"/>
                <w:szCs w:val="24"/>
              </w:rPr>
            </w:pPr>
            <w:r w:rsidRPr="00085B2F">
              <w:rPr>
                <w:rFonts w:ascii="Calibri" w:hAnsi="Calibri" w:cs="Calibri"/>
                <w:b/>
                <w:bCs/>
                <w:color w:val="4472C4"/>
                <w:sz w:val="24"/>
                <w:szCs w:val="24"/>
              </w:rPr>
              <w:lastRenderedPageBreak/>
              <w:t xml:space="preserve">Goal </w:t>
            </w:r>
            <w:r>
              <w:rPr>
                <w:rFonts w:ascii="Calibri" w:hAnsi="Calibri" w:cs="Calibri"/>
                <w:b/>
                <w:bCs/>
                <w:color w:val="4472C4"/>
                <w:sz w:val="24"/>
                <w:szCs w:val="24"/>
              </w:rPr>
              <w:t>2</w:t>
            </w:r>
            <w:r w:rsidRPr="00085B2F">
              <w:rPr>
                <w:rFonts w:ascii="Calibri" w:hAnsi="Calibri" w:cs="Calibri"/>
                <w:b/>
                <w:bCs/>
                <w:color w:val="4472C4"/>
                <w:sz w:val="24"/>
                <w:szCs w:val="24"/>
              </w:rPr>
              <w:t>:</w:t>
            </w:r>
            <w:r w:rsidRPr="00085B2F">
              <w:rPr>
                <w:rFonts w:ascii="Calibri" w:hAnsi="Calibri" w:cs="Calibri"/>
                <w:color w:val="4472C4"/>
                <w:sz w:val="24"/>
                <w:szCs w:val="24"/>
              </w:rPr>
              <w:t xml:space="preserve"> </w:t>
            </w:r>
          </w:p>
        </w:tc>
      </w:tr>
      <w:tr w:rsidR="005F68B5" w:rsidRPr="00085B2F" w14:paraId="6882E822" w14:textId="77777777" w:rsidTr="008A5689">
        <w:trPr>
          <w:trHeight w:val="980"/>
        </w:trPr>
        <w:tc>
          <w:tcPr>
            <w:tcW w:w="14392" w:type="dxa"/>
            <w:gridSpan w:val="6"/>
          </w:tcPr>
          <w:p w14:paraId="2ACBA72E" w14:textId="7655697E" w:rsidR="005F68B5" w:rsidRPr="00085B2F" w:rsidRDefault="005F68B5" w:rsidP="008A5689">
            <w:pPr>
              <w:spacing w:before="0" w:line="240" w:lineRule="auto"/>
              <w:ind w:left="0"/>
              <w:rPr>
                <w:rFonts w:ascii="Calibri" w:hAnsi="Calibri" w:cs="Calibri"/>
                <w:sz w:val="24"/>
                <w:szCs w:val="24"/>
              </w:rPr>
            </w:pPr>
            <w:r w:rsidRPr="00085B2F">
              <w:rPr>
                <w:rFonts w:ascii="Calibri" w:hAnsi="Calibri" w:cs="Calibri"/>
                <w:b/>
                <w:bCs/>
                <w:color w:val="4472C4"/>
                <w:sz w:val="24"/>
                <w:szCs w:val="24"/>
              </w:rPr>
              <w:t>Why? (</w:t>
            </w:r>
            <w:r w:rsidR="005229BE">
              <w:rPr>
                <w:rFonts w:ascii="Calibri" w:hAnsi="Calibri" w:cs="Calibri"/>
                <w:b/>
                <w:bCs/>
                <w:color w:val="4472C4"/>
                <w:sz w:val="24"/>
                <w:szCs w:val="24"/>
              </w:rPr>
              <w:t>Community</w:t>
            </w:r>
            <w:r w:rsidR="005229BE" w:rsidRPr="00085B2F">
              <w:rPr>
                <w:rFonts w:ascii="Calibri" w:hAnsi="Calibri" w:cs="Calibri"/>
                <w:b/>
                <w:bCs/>
                <w:color w:val="4472C4"/>
                <w:sz w:val="24"/>
                <w:szCs w:val="24"/>
              </w:rPr>
              <w:t xml:space="preserve"> Context</w:t>
            </w:r>
            <w:r w:rsidR="005229BE">
              <w:rPr>
                <w:rFonts w:ascii="Calibri" w:hAnsi="Calibri" w:cs="Calibri"/>
                <w:b/>
                <w:bCs/>
                <w:color w:val="4472C4"/>
                <w:sz w:val="24"/>
                <w:szCs w:val="24"/>
              </w:rPr>
              <w:t xml:space="preserve"> and Data</w:t>
            </w:r>
            <w:r w:rsidRPr="00085B2F">
              <w:rPr>
                <w:rFonts w:ascii="Calibri" w:hAnsi="Calibri" w:cs="Calibri"/>
                <w:b/>
                <w:bCs/>
                <w:color w:val="4472C4"/>
                <w:sz w:val="24"/>
                <w:szCs w:val="24"/>
              </w:rPr>
              <w:t>):</w:t>
            </w:r>
            <w:r w:rsidRPr="00085B2F">
              <w:rPr>
                <w:rFonts w:ascii="Calibri" w:hAnsi="Calibri" w:cs="Calibri"/>
                <w:color w:val="4472C4"/>
                <w:sz w:val="24"/>
                <w:szCs w:val="24"/>
              </w:rPr>
              <w:t xml:space="preserve"> </w:t>
            </w:r>
          </w:p>
          <w:p w14:paraId="61D94D9A" w14:textId="77777777" w:rsidR="005F68B5" w:rsidRPr="00085B2F" w:rsidRDefault="005F68B5" w:rsidP="008A5689">
            <w:pPr>
              <w:spacing w:before="0" w:line="240" w:lineRule="auto"/>
              <w:ind w:left="0"/>
              <w:rPr>
                <w:rFonts w:ascii="Calibri" w:hAnsi="Calibri" w:cs="Calibri"/>
                <w:b/>
                <w:bCs/>
                <w:color w:val="4472C4"/>
                <w:sz w:val="24"/>
                <w:szCs w:val="24"/>
              </w:rPr>
            </w:pPr>
          </w:p>
        </w:tc>
      </w:tr>
      <w:tr w:rsidR="005F68B5" w:rsidRPr="00085B2F" w14:paraId="66E897B8" w14:textId="77777777" w:rsidTr="008A5689">
        <w:trPr>
          <w:trHeight w:val="980"/>
        </w:trPr>
        <w:tc>
          <w:tcPr>
            <w:tcW w:w="14392" w:type="dxa"/>
            <w:gridSpan w:val="6"/>
          </w:tcPr>
          <w:p w14:paraId="01103C5E" w14:textId="77777777" w:rsidR="005F68B5" w:rsidRPr="00085B2F" w:rsidRDefault="005F68B5" w:rsidP="008A5689">
            <w:pPr>
              <w:spacing w:before="0" w:line="240" w:lineRule="auto"/>
              <w:ind w:left="0"/>
              <w:rPr>
                <w:rFonts w:ascii="Calibri" w:hAnsi="Calibri" w:cs="Calibri"/>
                <w:b/>
                <w:bCs/>
                <w:color w:val="4472C4"/>
                <w:sz w:val="24"/>
                <w:szCs w:val="24"/>
              </w:rPr>
            </w:pPr>
            <w:r w:rsidRPr="00085B2F">
              <w:rPr>
                <w:rFonts w:ascii="Calibri" w:hAnsi="Calibri" w:cs="Calibri"/>
                <w:b/>
                <w:bCs/>
                <w:color w:val="4472C4"/>
                <w:sz w:val="24"/>
                <w:szCs w:val="24"/>
              </w:rPr>
              <w:t xml:space="preserve">Equity Considerations: </w:t>
            </w:r>
          </w:p>
        </w:tc>
      </w:tr>
      <w:tr w:rsidR="005F68B5" w:rsidRPr="00164805" w14:paraId="2AFCC7E7" w14:textId="77777777" w:rsidTr="008A5689">
        <w:trPr>
          <w:trHeight w:val="710"/>
        </w:trPr>
        <w:tc>
          <w:tcPr>
            <w:tcW w:w="14392" w:type="dxa"/>
            <w:gridSpan w:val="6"/>
          </w:tcPr>
          <w:p w14:paraId="0411692E" w14:textId="4E917A02" w:rsidR="005F68B5" w:rsidRPr="00164805" w:rsidRDefault="005F68B5" w:rsidP="008A5689">
            <w:pPr>
              <w:spacing w:before="0" w:line="240" w:lineRule="auto"/>
              <w:ind w:left="0"/>
              <w:rPr>
                <w:rFonts w:ascii="Calibri" w:hAnsi="Calibri" w:cs="Calibri"/>
                <w:bCs/>
                <w:sz w:val="24"/>
                <w:szCs w:val="24"/>
              </w:rPr>
            </w:pPr>
            <w:r w:rsidRPr="00085B2F">
              <w:rPr>
                <w:rFonts w:ascii="Calibri" w:hAnsi="Calibri" w:cs="Calibri"/>
                <w:b/>
                <w:color w:val="4472C4"/>
                <w:sz w:val="24"/>
                <w:szCs w:val="24"/>
              </w:rPr>
              <w:t xml:space="preserve">Objective </w:t>
            </w:r>
            <w:r w:rsidRPr="00164805">
              <w:rPr>
                <w:rFonts w:ascii="Calibri" w:hAnsi="Calibri" w:cs="Calibri"/>
                <w:b/>
                <w:color w:val="4472C4"/>
                <w:sz w:val="24"/>
                <w:szCs w:val="24"/>
              </w:rPr>
              <w:t>1.</w:t>
            </w:r>
            <w:r w:rsidR="0085546E">
              <w:rPr>
                <w:rFonts w:ascii="Calibri" w:hAnsi="Calibri" w:cs="Calibri"/>
                <w:b/>
                <w:color w:val="4472C4"/>
                <w:sz w:val="24"/>
                <w:szCs w:val="24"/>
              </w:rPr>
              <w:t>1</w:t>
            </w:r>
            <w:r w:rsidRPr="00164805">
              <w:rPr>
                <w:rFonts w:ascii="Calibri" w:hAnsi="Calibri" w:cs="Calibri"/>
                <w:b/>
                <w:color w:val="4472C4"/>
                <w:sz w:val="24"/>
                <w:szCs w:val="24"/>
              </w:rPr>
              <w:t>:</w:t>
            </w:r>
          </w:p>
        </w:tc>
      </w:tr>
      <w:tr w:rsidR="005F68B5" w:rsidRPr="00164805" w14:paraId="271B3A89" w14:textId="77777777" w:rsidTr="008A5689">
        <w:trPr>
          <w:trHeight w:hRule="exact" w:val="901"/>
        </w:trPr>
        <w:tc>
          <w:tcPr>
            <w:tcW w:w="14392" w:type="dxa"/>
            <w:gridSpan w:val="6"/>
          </w:tcPr>
          <w:p w14:paraId="3E8DB99E" w14:textId="77777777" w:rsidR="005F68B5" w:rsidRPr="00164805" w:rsidRDefault="005F68B5" w:rsidP="008A5689">
            <w:pPr>
              <w:autoSpaceDE w:val="0"/>
              <w:autoSpaceDN w:val="0"/>
              <w:adjustRightInd w:val="0"/>
              <w:spacing w:before="0" w:line="240" w:lineRule="auto"/>
              <w:ind w:left="0"/>
              <w:jc w:val="both"/>
              <w:rPr>
                <w:rFonts w:ascii="Calibri" w:hAnsi="Calibri" w:cs="Calibri"/>
                <w:b/>
                <w:sz w:val="24"/>
                <w:szCs w:val="24"/>
              </w:rPr>
            </w:pPr>
            <w:r w:rsidRPr="00164805">
              <w:rPr>
                <w:rFonts w:ascii="Calibri" w:hAnsi="Calibri" w:cs="Calibri"/>
                <w:b/>
                <w:bCs/>
                <w:color w:val="4472C4"/>
                <w:sz w:val="24"/>
                <w:szCs w:val="24"/>
              </w:rPr>
              <w:t>IOM Category:</w:t>
            </w:r>
            <w:r w:rsidRPr="00164805">
              <w:rPr>
                <w:rFonts w:ascii="Calibri" w:hAnsi="Calibri" w:cs="Calibri"/>
                <w:sz w:val="24"/>
                <w:szCs w:val="24"/>
              </w:rPr>
              <w:t xml:space="preserve"> </w:t>
            </w:r>
          </w:p>
          <w:p w14:paraId="5E16ADED" w14:textId="12617755" w:rsidR="005F68B5" w:rsidRPr="00164805" w:rsidRDefault="005F68B5" w:rsidP="008A5689">
            <w:pPr>
              <w:autoSpaceDE w:val="0"/>
              <w:autoSpaceDN w:val="0"/>
              <w:adjustRightInd w:val="0"/>
              <w:spacing w:before="0"/>
              <w:ind w:left="0"/>
              <w:jc w:val="both"/>
              <w:rPr>
                <w:rFonts w:ascii="Calibri" w:hAnsi="Calibri" w:cs="Calibri"/>
                <w:b/>
                <w:sz w:val="24"/>
                <w:szCs w:val="24"/>
              </w:rPr>
            </w:pP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Direct       </w:t>
            </w: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Indirect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3"/>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Selective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4"/>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Indicated         </w:t>
            </w:r>
          </w:p>
        </w:tc>
      </w:tr>
      <w:tr w:rsidR="005F68B5" w:rsidRPr="00085B2F" w14:paraId="7382A3B2" w14:textId="77777777" w:rsidTr="008A5689">
        <w:tc>
          <w:tcPr>
            <w:tcW w:w="2695" w:type="dxa"/>
            <w:tcMar>
              <w:left w:w="115" w:type="dxa"/>
              <w:right w:w="115" w:type="dxa"/>
            </w:tcMar>
          </w:tcPr>
          <w:p w14:paraId="5AA160A7"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Activit</w:t>
            </w:r>
            <w:r w:rsidRPr="00164805">
              <w:rPr>
                <w:rFonts w:ascii="Calibri" w:eastAsia="Times New Roman" w:hAnsi="Calibri" w:cs="Calibri"/>
                <w:b/>
                <w:bCs/>
                <w:color w:val="4472C4"/>
                <w:sz w:val="24"/>
                <w:szCs w:val="24"/>
              </w:rPr>
              <w:t>y</w:t>
            </w:r>
          </w:p>
        </w:tc>
        <w:tc>
          <w:tcPr>
            <w:tcW w:w="2250" w:type="dxa"/>
            <w:tcMar>
              <w:left w:w="115" w:type="dxa"/>
              <w:right w:w="115" w:type="dxa"/>
            </w:tcMar>
          </w:tcPr>
          <w:p w14:paraId="7C05BA0F" w14:textId="77777777" w:rsidR="005F68B5" w:rsidRPr="00085B2F"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Inputs </w:t>
            </w:r>
          </w:p>
        </w:tc>
        <w:tc>
          <w:tcPr>
            <w:tcW w:w="2160" w:type="dxa"/>
            <w:tcMar>
              <w:left w:w="115" w:type="dxa"/>
              <w:right w:w="115" w:type="dxa"/>
            </w:tcMar>
          </w:tcPr>
          <w:p w14:paraId="02BFD806" w14:textId="77777777" w:rsidR="005F68B5" w:rsidRPr="00085B2F"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Output</w:t>
            </w:r>
            <w:r w:rsidRPr="00164805">
              <w:rPr>
                <w:rFonts w:ascii="Calibri" w:eastAsia="Times New Roman" w:hAnsi="Calibri" w:cs="Calibri"/>
                <w:b/>
                <w:bCs/>
                <w:color w:val="4472C4"/>
                <w:sz w:val="24"/>
                <w:szCs w:val="24"/>
              </w:rPr>
              <w:t>s</w:t>
            </w:r>
          </w:p>
        </w:tc>
        <w:tc>
          <w:tcPr>
            <w:tcW w:w="2700" w:type="dxa"/>
          </w:tcPr>
          <w:p w14:paraId="14CF1A5A" w14:textId="77777777" w:rsidR="005F68B5" w:rsidRPr="00085B2F" w:rsidRDefault="005F68B5" w:rsidP="008A5689">
            <w:pPr>
              <w:widowControl w:val="0"/>
              <w:spacing w:before="0" w:line="240" w:lineRule="auto"/>
              <w:ind w:left="0"/>
              <w:contextualSpacing/>
              <w:rPr>
                <w:rFonts w:ascii="Calibri" w:hAnsi="Calibri" w:cs="Calibri"/>
                <w:sz w:val="24"/>
                <w:szCs w:val="24"/>
              </w:rPr>
            </w:pPr>
            <w:r w:rsidRPr="00085B2F">
              <w:rPr>
                <w:rFonts w:ascii="Calibri" w:eastAsia="Times New Roman" w:hAnsi="Calibri" w:cs="Calibri"/>
                <w:b/>
                <w:bCs/>
                <w:color w:val="4472C4"/>
                <w:sz w:val="24"/>
                <w:szCs w:val="24"/>
              </w:rPr>
              <w:t xml:space="preserve">Short-Term Outcome </w:t>
            </w:r>
          </w:p>
        </w:tc>
        <w:tc>
          <w:tcPr>
            <w:tcW w:w="2610" w:type="dxa"/>
          </w:tcPr>
          <w:p w14:paraId="68329CB4" w14:textId="77777777" w:rsidR="005F68B5" w:rsidRPr="00085B2F"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Long-Term Outcome </w:t>
            </w:r>
          </w:p>
        </w:tc>
        <w:tc>
          <w:tcPr>
            <w:tcW w:w="1977" w:type="dxa"/>
          </w:tcPr>
          <w:p w14:paraId="78B28419" w14:textId="77777777" w:rsidR="005F68B5" w:rsidRPr="00085B2F" w:rsidRDefault="005F68B5" w:rsidP="008A5689">
            <w:pPr>
              <w:widowControl w:val="0"/>
              <w:spacing w:before="0" w:line="240" w:lineRule="auto"/>
              <w:ind w:left="0"/>
              <w:contextualSpacing/>
              <w:rPr>
                <w:rFonts w:ascii="Calibri" w:eastAsia="Times New Roman" w:hAnsi="Calibri" w:cs="Calibri"/>
                <w:color w:val="000000"/>
                <w:sz w:val="24"/>
                <w:szCs w:val="24"/>
              </w:rPr>
            </w:pPr>
            <w:r w:rsidRPr="00085B2F">
              <w:rPr>
                <w:rFonts w:ascii="Calibri" w:eastAsia="Times New Roman" w:hAnsi="Calibri" w:cs="Calibri"/>
                <w:b/>
                <w:bCs/>
                <w:color w:val="4472C4"/>
                <w:sz w:val="24"/>
                <w:szCs w:val="24"/>
              </w:rPr>
              <w:t xml:space="preserve">CSAP Strategy </w:t>
            </w:r>
          </w:p>
        </w:tc>
      </w:tr>
      <w:tr w:rsidR="005F68B5" w:rsidRPr="00164805" w14:paraId="4BDEA3B0" w14:textId="77777777" w:rsidTr="008A5689">
        <w:tc>
          <w:tcPr>
            <w:tcW w:w="2695" w:type="dxa"/>
            <w:tcMar>
              <w:left w:w="115" w:type="dxa"/>
              <w:right w:w="115" w:type="dxa"/>
            </w:tcMar>
          </w:tcPr>
          <w:p w14:paraId="75CEE42A"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1D140CE1"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253EE3B0"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78B1A981"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52C0C082"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47A624C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7D61DDA8" w14:textId="77777777" w:rsidTr="008A5689">
        <w:tc>
          <w:tcPr>
            <w:tcW w:w="2695" w:type="dxa"/>
            <w:tcMar>
              <w:left w:w="115" w:type="dxa"/>
              <w:right w:w="115" w:type="dxa"/>
            </w:tcMar>
          </w:tcPr>
          <w:p w14:paraId="373A8143"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5A7DB783"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23F60411"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3006D419"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11038758"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4F6C00A7"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45EC0AFE" w14:textId="77777777" w:rsidTr="008A5689">
        <w:tc>
          <w:tcPr>
            <w:tcW w:w="2695" w:type="dxa"/>
            <w:tcMar>
              <w:left w:w="115" w:type="dxa"/>
              <w:right w:w="115" w:type="dxa"/>
            </w:tcMar>
          </w:tcPr>
          <w:p w14:paraId="2E8171D0"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36F8151A"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664E466F"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63F0EECF"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2D0656EA"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67410F12"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1618C272" w14:textId="77777777" w:rsidTr="008A5689">
        <w:tc>
          <w:tcPr>
            <w:tcW w:w="2695" w:type="dxa"/>
            <w:tcMar>
              <w:left w:w="115" w:type="dxa"/>
              <w:right w:w="115" w:type="dxa"/>
            </w:tcMar>
          </w:tcPr>
          <w:p w14:paraId="0B6E89DE"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2AABCA17"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1B748FE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61C23A15"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733B204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3E5320A9"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42FB6CBA" w14:textId="77777777" w:rsidTr="008A5689">
        <w:trPr>
          <w:trHeight w:val="593"/>
        </w:trPr>
        <w:tc>
          <w:tcPr>
            <w:tcW w:w="14392" w:type="dxa"/>
            <w:gridSpan w:val="6"/>
            <w:tcMar>
              <w:left w:w="115" w:type="dxa"/>
              <w:right w:w="115" w:type="dxa"/>
            </w:tcMar>
          </w:tcPr>
          <w:p w14:paraId="4EE85B17" w14:textId="0028A0BB"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hAnsi="Calibri" w:cs="Calibri"/>
                <w:b/>
                <w:color w:val="4472C4"/>
                <w:sz w:val="24"/>
                <w:szCs w:val="24"/>
              </w:rPr>
              <w:t xml:space="preserve">Objective </w:t>
            </w:r>
            <w:r w:rsidR="0085546E">
              <w:rPr>
                <w:rFonts w:ascii="Calibri" w:hAnsi="Calibri" w:cs="Calibri"/>
                <w:b/>
                <w:color w:val="4472C4"/>
                <w:sz w:val="24"/>
                <w:szCs w:val="24"/>
              </w:rPr>
              <w:t>1</w:t>
            </w:r>
            <w:r>
              <w:rPr>
                <w:rFonts w:ascii="Calibri" w:hAnsi="Calibri" w:cs="Calibri"/>
                <w:b/>
                <w:color w:val="4472C4"/>
                <w:sz w:val="24"/>
                <w:szCs w:val="24"/>
              </w:rPr>
              <w:t>.2</w:t>
            </w:r>
            <w:r w:rsidRPr="00164805">
              <w:rPr>
                <w:rFonts w:ascii="Calibri" w:hAnsi="Calibri" w:cs="Calibri"/>
                <w:b/>
                <w:color w:val="4472C4"/>
                <w:sz w:val="24"/>
                <w:szCs w:val="24"/>
              </w:rPr>
              <w:t>:</w:t>
            </w:r>
          </w:p>
        </w:tc>
      </w:tr>
      <w:tr w:rsidR="005F68B5" w:rsidRPr="00164805" w14:paraId="0A4C6307" w14:textId="77777777" w:rsidTr="008A5689">
        <w:trPr>
          <w:trHeight w:val="710"/>
        </w:trPr>
        <w:tc>
          <w:tcPr>
            <w:tcW w:w="14392" w:type="dxa"/>
            <w:gridSpan w:val="6"/>
            <w:tcMar>
              <w:left w:w="115" w:type="dxa"/>
              <w:right w:w="115" w:type="dxa"/>
            </w:tcMar>
          </w:tcPr>
          <w:p w14:paraId="42870093" w14:textId="77777777" w:rsidR="005F68B5" w:rsidRPr="00164805" w:rsidRDefault="005F68B5" w:rsidP="008A5689">
            <w:pPr>
              <w:autoSpaceDE w:val="0"/>
              <w:autoSpaceDN w:val="0"/>
              <w:adjustRightInd w:val="0"/>
              <w:spacing w:before="0" w:line="240" w:lineRule="auto"/>
              <w:ind w:left="0"/>
              <w:jc w:val="both"/>
              <w:rPr>
                <w:rFonts w:ascii="Calibri" w:hAnsi="Calibri" w:cs="Calibri"/>
                <w:b/>
                <w:sz w:val="24"/>
                <w:szCs w:val="24"/>
              </w:rPr>
            </w:pPr>
            <w:r w:rsidRPr="00164805">
              <w:rPr>
                <w:rFonts w:ascii="Calibri" w:hAnsi="Calibri" w:cs="Calibri"/>
                <w:b/>
                <w:bCs/>
                <w:color w:val="4472C4"/>
                <w:sz w:val="24"/>
                <w:szCs w:val="24"/>
              </w:rPr>
              <w:t>IOM Category:</w:t>
            </w:r>
            <w:r w:rsidRPr="00164805">
              <w:rPr>
                <w:rFonts w:ascii="Calibri" w:hAnsi="Calibri" w:cs="Calibri"/>
                <w:sz w:val="24"/>
                <w:szCs w:val="24"/>
              </w:rPr>
              <w:t xml:space="preserve"> </w:t>
            </w:r>
          </w:p>
          <w:p w14:paraId="502DDB8C" w14:textId="651D61F4"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Direct       </w:t>
            </w:r>
            <w:r w:rsidRPr="00164805">
              <w:rPr>
                <w:rFonts w:ascii="Calibri" w:hAnsi="Calibri" w:cs="Calibri"/>
                <w:bCs/>
                <w:sz w:val="24"/>
                <w:szCs w:val="24"/>
              </w:rPr>
              <w:fldChar w:fldCharType="begin">
                <w:ffData>
                  <w:name w:val="Check2"/>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Pr="00164805">
              <w:rPr>
                <w:rFonts w:ascii="Calibri" w:hAnsi="Calibri" w:cs="Calibri"/>
                <w:bCs/>
                <w:sz w:val="24"/>
                <w:szCs w:val="24"/>
              </w:rPr>
              <w:t xml:space="preserve"> </w:t>
            </w:r>
            <w:r w:rsidRPr="00164805">
              <w:rPr>
                <w:rFonts w:ascii="Calibri" w:hAnsi="Calibri" w:cs="Calibri"/>
                <w:bCs/>
                <w:color w:val="000000"/>
                <w:sz w:val="24"/>
                <w:szCs w:val="24"/>
              </w:rPr>
              <w:t xml:space="preserve">Universal Indirect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3"/>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Selective           </w:t>
            </w:r>
            <w:r w:rsidRPr="00164805">
              <w:rPr>
                <w:rFonts w:ascii="Calibri" w:hAnsi="Calibri" w:cs="Calibri"/>
                <w:bCs/>
                <w:sz w:val="24"/>
                <w:szCs w:val="24"/>
              </w:rPr>
              <w:t xml:space="preserve"> </w:t>
            </w:r>
            <w:r w:rsidRPr="00164805">
              <w:rPr>
                <w:rFonts w:ascii="Calibri" w:hAnsi="Calibri" w:cs="Calibri"/>
                <w:bCs/>
                <w:sz w:val="24"/>
                <w:szCs w:val="24"/>
              </w:rPr>
              <w:fldChar w:fldCharType="begin">
                <w:ffData>
                  <w:name w:val="Check4"/>
                  <w:enabled/>
                  <w:calcOnExit w:val="0"/>
                  <w:checkBox>
                    <w:sizeAuto/>
                    <w:default w:val="0"/>
                  </w:checkBox>
                </w:ffData>
              </w:fldChar>
            </w:r>
            <w:r w:rsidRPr="00164805">
              <w:rPr>
                <w:rFonts w:ascii="Calibri" w:hAnsi="Calibri" w:cs="Calibri"/>
                <w:bCs/>
                <w:sz w:val="24"/>
                <w:szCs w:val="24"/>
              </w:rPr>
              <w:instrText xml:space="preserve"> FORMCHECKBOX </w:instrText>
            </w:r>
            <w:r w:rsidR="00542DB5">
              <w:rPr>
                <w:rFonts w:ascii="Calibri" w:hAnsi="Calibri" w:cs="Calibri"/>
                <w:bCs/>
                <w:sz w:val="24"/>
                <w:szCs w:val="24"/>
              </w:rPr>
            </w:r>
            <w:r w:rsidR="00542DB5">
              <w:rPr>
                <w:rFonts w:ascii="Calibri" w:hAnsi="Calibri" w:cs="Calibri"/>
                <w:bCs/>
                <w:sz w:val="24"/>
                <w:szCs w:val="24"/>
              </w:rPr>
              <w:fldChar w:fldCharType="separate"/>
            </w:r>
            <w:r w:rsidRPr="00164805">
              <w:rPr>
                <w:rFonts w:ascii="Calibri" w:hAnsi="Calibri" w:cs="Calibri"/>
                <w:bCs/>
                <w:sz w:val="24"/>
                <w:szCs w:val="24"/>
              </w:rPr>
              <w:fldChar w:fldCharType="end"/>
            </w:r>
            <w:r w:rsidR="009F4A9A">
              <w:rPr>
                <w:rFonts w:ascii="Calibri" w:hAnsi="Calibri" w:cs="Calibri"/>
                <w:bCs/>
                <w:sz w:val="24"/>
                <w:szCs w:val="24"/>
              </w:rPr>
              <w:t xml:space="preserve"> </w:t>
            </w:r>
            <w:r w:rsidRPr="00164805">
              <w:rPr>
                <w:rFonts w:ascii="Calibri" w:hAnsi="Calibri" w:cs="Calibri"/>
                <w:bCs/>
                <w:color w:val="000000"/>
                <w:sz w:val="24"/>
                <w:szCs w:val="24"/>
              </w:rPr>
              <w:t xml:space="preserve">Indicated         </w:t>
            </w:r>
          </w:p>
        </w:tc>
      </w:tr>
      <w:tr w:rsidR="005F68B5" w:rsidRPr="00164805" w14:paraId="25EB83C9" w14:textId="77777777" w:rsidTr="008A5689">
        <w:tc>
          <w:tcPr>
            <w:tcW w:w="2695" w:type="dxa"/>
            <w:tcMar>
              <w:left w:w="115" w:type="dxa"/>
              <w:right w:w="115" w:type="dxa"/>
            </w:tcMar>
          </w:tcPr>
          <w:p w14:paraId="2F7FBCD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Activit</w:t>
            </w:r>
            <w:r w:rsidRPr="00164805">
              <w:rPr>
                <w:rFonts w:ascii="Calibri" w:eastAsia="Times New Roman" w:hAnsi="Calibri" w:cs="Calibri"/>
                <w:b/>
                <w:bCs/>
                <w:color w:val="4472C4"/>
                <w:sz w:val="24"/>
                <w:szCs w:val="24"/>
              </w:rPr>
              <w:t>y</w:t>
            </w:r>
          </w:p>
        </w:tc>
        <w:tc>
          <w:tcPr>
            <w:tcW w:w="2250" w:type="dxa"/>
            <w:tcMar>
              <w:left w:w="115" w:type="dxa"/>
              <w:right w:w="115" w:type="dxa"/>
            </w:tcMar>
          </w:tcPr>
          <w:p w14:paraId="527D4266"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Inputs </w:t>
            </w:r>
          </w:p>
        </w:tc>
        <w:tc>
          <w:tcPr>
            <w:tcW w:w="2160" w:type="dxa"/>
            <w:tcMar>
              <w:left w:w="115" w:type="dxa"/>
              <w:right w:w="115" w:type="dxa"/>
            </w:tcMar>
          </w:tcPr>
          <w:p w14:paraId="2A693446"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Output</w:t>
            </w:r>
            <w:r w:rsidRPr="00164805">
              <w:rPr>
                <w:rFonts w:ascii="Calibri" w:eastAsia="Times New Roman" w:hAnsi="Calibri" w:cs="Calibri"/>
                <w:b/>
                <w:bCs/>
                <w:color w:val="4472C4"/>
                <w:sz w:val="24"/>
                <w:szCs w:val="24"/>
              </w:rPr>
              <w:t>s</w:t>
            </w:r>
          </w:p>
        </w:tc>
        <w:tc>
          <w:tcPr>
            <w:tcW w:w="2700" w:type="dxa"/>
          </w:tcPr>
          <w:p w14:paraId="21072684"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Short-Term Outcome</w:t>
            </w:r>
          </w:p>
        </w:tc>
        <w:tc>
          <w:tcPr>
            <w:tcW w:w="2610" w:type="dxa"/>
          </w:tcPr>
          <w:p w14:paraId="2A5D5B90"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 xml:space="preserve">Long-Term Outcome </w:t>
            </w:r>
          </w:p>
        </w:tc>
        <w:tc>
          <w:tcPr>
            <w:tcW w:w="1977" w:type="dxa"/>
          </w:tcPr>
          <w:p w14:paraId="5A8E7356"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r w:rsidRPr="00085B2F">
              <w:rPr>
                <w:rFonts w:ascii="Calibri" w:eastAsia="Times New Roman" w:hAnsi="Calibri" w:cs="Calibri"/>
                <w:b/>
                <w:bCs/>
                <w:color w:val="4472C4"/>
                <w:sz w:val="24"/>
                <w:szCs w:val="24"/>
              </w:rPr>
              <w:t>CSAP Strategy</w:t>
            </w:r>
          </w:p>
        </w:tc>
      </w:tr>
      <w:tr w:rsidR="005F68B5" w:rsidRPr="00164805" w14:paraId="5F45CA6F" w14:textId="77777777" w:rsidTr="008A5689">
        <w:tc>
          <w:tcPr>
            <w:tcW w:w="2695" w:type="dxa"/>
            <w:tcMar>
              <w:left w:w="115" w:type="dxa"/>
              <w:right w:w="115" w:type="dxa"/>
            </w:tcMar>
          </w:tcPr>
          <w:p w14:paraId="572B6BD1"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37D41AC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5F14F733"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425C395E"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67119CD1"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29B9FDAE"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60BDEC43" w14:textId="77777777" w:rsidTr="008A5689">
        <w:tc>
          <w:tcPr>
            <w:tcW w:w="2695" w:type="dxa"/>
            <w:tcMar>
              <w:left w:w="115" w:type="dxa"/>
              <w:right w:w="115" w:type="dxa"/>
            </w:tcMar>
          </w:tcPr>
          <w:p w14:paraId="1373F671"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62C21907"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4B47026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7E34E41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4E20288A"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42C027A6"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3D8B9023" w14:textId="77777777" w:rsidTr="008A5689">
        <w:tc>
          <w:tcPr>
            <w:tcW w:w="2695" w:type="dxa"/>
            <w:tcMar>
              <w:left w:w="115" w:type="dxa"/>
              <w:right w:w="115" w:type="dxa"/>
            </w:tcMar>
          </w:tcPr>
          <w:p w14:paraId="711DA1D3"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18D6138A"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67B86095"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275E30F6"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6389185E"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1D78C789"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r w:rsidR="005F68B5" w:rsidRPr="00164805" w14:paraId="5F64CB6C" w14:textId="77777777" w:rsidTr="008A5689">
        <w:tc>
          <w:tcPr>
            <w:tcW w:w="2695" w:type="dxa"/>
            <w:tcMar>
              <w:left w:w="115" w:type="dxa"/>
              <w:right w:w="115" w:type="dxa"/>
            </w:tcMar>
          </w:tcPr>
          <w:p w14:paraId="2E255F7D"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250" w:type="dxa"/>
            <w:tcMar>
              <w:left w:w="115" w:type="dxa"/>
              <w:right w:w="115" w:type="dxa"/>
            </w:tcMar>
          </w:tcPr>
          <w:p w14:paraId="6ACD10E7"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160" w:type="dxa"/>
            <w:tcMar>
              <w:left w:w="115" w:type="dxa"/>
              <w:right w:w="115" w:type="dxa"/>
            </w:tcMar>
          </w:tcPr>
          <w:p w14:paraId="580E6D98"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700" w:type="dxa"/>
          </w:tcPr>
          <w:p w14:paraId="3C8F4DD7"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2610" w:type="dxa"/>
          </w:tcPr>
          <w:p w14:paraId="60AA00FA"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c>
          <w:tcPr>
            <w:tcW w:w="1977" w:type="dxa"/>
          </w:tcPr>
          <w:p w14:paraId="74F468C9" w14:textId="77777777" w:rsidR="005F68B5" w:rsidRPr="00164805" w:rsidRDefault="005F68B5" w:rsidP="008A5689">
            <w:pPr>
              <w:widowControl w:val="0"/>
              <w:spacing w:before="0" w:line="240" w:lineRule="auto"/>
              <w:ind w:left="0"/>
              <w:contextualSpacing/>
              <w:rPr>
                <w:rFonts w:ascii="Calibri" w:eastAsia="Times New Roman" w:hAnsi="Calibri" w:cs="Calibri"/>
                <w:b/>
                <w:bCs/>
                <w:color w:val="4472C4"/>
                <w:sz w:val="24"/>
                <w:szCs w:val="24"/>
              </w:rPr>
            </w:pPr>
          </w:p>
        </w:tc>
      </w:tr>
    </w:tbl>
    <w:p w14:paraId="179C82D5" w14:textId="77777777" w:rsidR="005F68B5" w:rsidRDefault="005F68B5">
      <w:pPr>
        <w:spacing w:before="0" w:line="240" w:lineRule="auto"/>
        <w:ind w:left="0"/>
        <w:rPr>
          <w:sz w:val="24"/>
          <w:szCs w:val="24"/>
        </w:rPr>
      </w:pPr>
    </w:p>
    <w:p w14:paraId="55149750" w14:textId="77777777" w:rsidR="0089305F" w:rsidRDefault="0089305F">
      <w:pPr>
        <w:spacing w:before="0" w:line="240" w:lineRule="auto"/>
        <w:ind w:left="0"/>
      </w:pPr>
      <w:r>
        <w:br w:type="page"/>
      </w:r>
    </w:p>
    <w:p w14:paraId="4373EDC0" w14:textId="63B9418D" w:rsidR="001C726E" w:rsidRPr="002B03A9" w:rsidRDefault="001C726E" w:rsidP="001C726E">
      <w:pPr>
        <w:pStyle w:val="ListParagraph"/>
        <w:numPr>
          <w:ilvl w:val="0"/>
          <w:numId w:val="0"/>
        </w:numPr>
        <w:spacing w:before="0" w:after="0"/>
        <w:ind w:right="153"/>
      </w:pPr>
      <w:r w:rsidRPr="002B03A9">
        <w:lastRenderedPageBreak/>
        <w:t xml:space="preserve">You can get this document in other languages, large print, braille or a format you prefer free of charge. Contact the Contact the Health Promotion and Chronic Disease Prevention Section at </w:t>
      </w:r>
      <w:hyperlink r:id="rId14" w:history="1">
        <w:r w:rsidRPr="002B03A9">
          <w:rPr>
            <w:rStyle w:val="Hyperlink"/>
          </w:rPr>
          <w:t>HPCDP.Community@odhsoha.oregon.gov</w:t>
        </w:r>
      </w:hyperlink>
      <w:r w:rsidRPr="002B03A9">
        <w:t xml:space="preserve"> or 971-673-0984. We accept all relay calls. </w:t>
      </w:r>
    </w:p>
    <w:p w14:paraId="148DE07A" w14:textId="77777777" w:rsidR="009B514E" w:rsidRPr="0084227F" w:rsidRDefault="009B514E" w:rsidP="002851E5">
      <w:pPr>
        <w:pStyle w:val="NoSpacing"/>
        <w:numPr>
          <w:ilvl w:val="0"/>
          <w:numId w:val="0"/>
        </w:numPr>
        <w:ind w:left="720"/>
        <w:rPr>
          <w:sz w:val="24"/>
          <w:szCs w:val="24"/>
        </w:rPr>
      </w:pPr>
    </w:p>
    <w:p w14:paraId="200F34BB" w14:textId="3F32B8CD" w:rsidR="00E726E1" w:rsidRPr="00D86A75" w:rsidRDefault="003F7442" w:rsidP="00D86A75">
      <w:pPr>
        <w:pStyle w:val="LastPageProgramInfoBox"/>
      </w:pPr>
      <w:r>
        <w:t>P</w:t>
      </w:r>
      <w:r w:rsidR="00DD2B74" w:rsidRPr="00D86A75">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t>ublic Health Division</w:t>
      </w:r>
    </w:p>
    <w:p w14:paraId="1329E477" w14:textId="0563969F" w:rsidR="005F438F" w:rsidRDefault="00443A5F" w:rsidP="00B76336">
      <w:pPr>
        <w:pStyle w:val="LastPageProgramInfoBox"/>
      </w:pPr>
      <w:r>
        <w:t>Health Promotion and Chronic Disease Prevention</w:t>
      </w:r>
    </w:p>
    <w:p w14:paraId="13DAEF97" w14:textId="03786586" w:rsidR="005F438F" w:rsidRDefault="00443A5F" w:rsidP="00B76336">
      <w:pPr>
        <w:pStyle w:val="LastPageProgramInfoBox"/>
      </w:pPr>
      <w:r>
        <w:t>800 NE Oregon Street, Suite 730</w:t>
      </w:r>
    </w:p>
    <w:p w14:paraId="4296F8D5" w14:textId="3A01079B" w:rsidR="005F438F" w:rsidRDefault="00443A5F" w:rsidP="00200103">
      <w:pPr>
        <w:pStyle w:val="LastPageProgramInfoBox"/>
      </w:pPr>
      <w:r>
        <w:t>Portland, OR 97232</w:t>
      </w:r>
    </w:p>
    <w:p w14:paraId="3F14EE6B" w14:textId="0F622CC3" w:rsidR="00B76336" w:rsidRDefault="00443A5F" w:rsidP="00200103">
      <w:pPr>
        <w:pStyle w:val="LastPageProgramInfoBox"/>
      </w:pPr>
      <w:r>
        <w:t>971-673-0984</w:t>
      </w:r>
    </w:p>
    <w:p w14:paraId="5142190C" w14:textId="4F308512" w:rsidR="00571C08" w:rsidRPr="003C7B42" w:rsidRDefault="00542DB5" w:rsidP="00200103">
      <w:pPr>
        <w:pStyle w:val="LastPageProgramInfoBox"/>
        <w:rPr>
          <w:color w:val="F2F2F2" w:themeColor="background1" w:themeShade="F2"/>
        </w:rPr>
      </w:pPr>
      <w:hyperlink r:id="rId16" w:history="1">
        <w:r w:rsidR="001C726E">
          <w:rPr>
            <w:rStyle w:val="Hyperlink"/>
            <w:color w:val="F2F2F2" w:themeColor="background1" w:themeShade="F2"/>
          </w:rPr>
          <w:t>https://www.oregon.gov/oha/ph/preventionwellness/excessivealcoholuse</w:t>
        </w:r>
      </w:hyperlink>
      <w:r w:rsidR="003C7B42" w:rsidRPr="003C7B42">
        <w:rPr>
          <w:color w:val="F2F2F2" w:themeColor="background1" w:themeShade="F2"/>
        </w:rPr>
        <w:t xml:space="preserve"> </w:t>
      </w:r>
      <w:r w:rsidR="007757D2" w:rsidRPr="003C7B42">
        <w:rPr>
          <w:color w:val="F2F2F2" w:themeColor="background1" w:themeShade="F2"/>
        </w:rPr>
        <w:t xml:space="preserve"> </w:t>
      </w:r>
      <w:r w:rsidR="003C7B42" w:rsidRPr="003C7B42">
        <w:rPr>
          <w:color w:val="F2F2F2" w:themeColor="background1" w:themeShade="F2"/>
        </w:rPr>
        <w:t xml:space="preserve"> </w:t>
      </w:r>
    </w:p>
    <w:sectPr w:rsidR="00571C08" w:rsidRPr="003C7B42" w:rsidSect="00085B2F">
      <w:pgSz w:w="15840" w:h="12240" w:orient="landscape" w:code="1"/>
      <w:pgMar w:top="864" w:right="720"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6C89" w14:textId="77777777" w:rsidR="00331FD8" w:rsidRDefault="00331FD8" w:rsidP="00782D79">
      <w:r>
        <w:separator/>
      </w:r>
    </w:p>
    <w:p w14:paraId="6D208016" w14:textId="77777777" w:rsidR="00331FD8" w:rsidRDefault="00331FD8" w:rsidP="00782D79"/>
  </w:endnote>
  <w:endnote w:type="continuationSeparator" w:id="0">
    <w:p w14:paraId="03D17F71" w14:textId="77777777" w:rsidR="00331FD8" w:rsidRDefault="00331FD8" w:rsidP="00782D79">
      <w:r>
        <w:continuationSeparator/>
      </w:r>
    </w:p>
    <w:p w14:paraId="1712BFC3" w14:textId="77777777" w:rsidR="00331FD8" w:rsidRDefault="00331FD8" w:rsidP="00782D79"/>
  </w:endnote>
  <w:endnote w:type="continuationNotice" w:id="1">
    <w:p w14:paraId="26F1754A" w14:textId="77777777" w:rsidR="00331FD8" w:rsidRDefault="00331FD8" w:rsidP="00782D79"/>
    <w:p w14:paraId="182D6FA0" w14:textId="77777777" w:rsidR="00331FD8" w:rsidRDefault="00331FD8"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r w:rsidR="00542DB5">
      <w:fldChar w:fldCharType="begin"/>
    </w:r>
    <w:r w:rsidR="00542DB5">
      <w:instrText>NUMPAGES  \* Arabic  \* MERGEFORMAT</w:instrText>
    </w:r>
    <w:r w:rsidR="00542DB5">
      <w:fldChar w:fldCharType="separate"/>
    </w:r>
    <w:r>
      <w:t>2</w:t>
    </w:r>
    <w:r w:rsidR="00542D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r w:rsidR="00542DB5">
      <w:fldChar w:fldCharType="begin"/>
    </w:r>
    <w:r w:rsidR="00542DB5">
      <w:instrText>NUMPAGES  \* Arabic  \* MERGEFORMAT</w:instrText>
    </w:r>
    <w:r w:rsidR="00542DB5">
      <w:fldChar w:fldCharType="separate"/>
    </w:r>
    <w:r>
      <w:t>3</w:t>
    </w:r>
    <w:r w:rsidR="00542D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52B9" w14:textId="77777777" w:rsidR="00331FD8" w:rsidRDefault="00331FD8" w:rsidP="00782D79">
      <w:r>
        <w:separator/>
      </w:r>
    </w:p>
    <w:p w14:paraId="2C1A9013" w14:textId="77777777" w:rsidR="00331FD8" w:rsidRDefault="00331FD8" w:rsidP="00782D79"/>
  </w:footnote>
  <w:footnote w:type="continuationSeparator" w:id="0">
    <w:p w14:paraId="6E7D26D6" w14:textId="77777777" w:rsidR="00331FD8" w:rsidRDefault="00331FD8" w:rsidP="00782D79">
      <w:r>
        <w:continuationSeparator/>
      </w:r>
    </w:p>
    <w:p w14:paraId="5247C6EB" w14:textId="77777777" w:rsidR="00331FD8" w:rsidRDefault="00331FD8" w:rsidP="00782D79"/>
  </w:footnote>
  <w:footnote w:type="continuationNotice" w:id="1">
    <w:p w14:paraId="704BC445" w14:textId="77777777" w:rsidR="00331FD8" w:rsidRDefault="00331FD8" w:rsidP="00782D79"/>
    <w:p w14:paraId="25B5717F" w14:textId="77777777" w:rsidR="00331FD8" w:rsidRDefault="00331FD8" w:rsidP="00782D79"/>
  </w:footnote>
</w:footnotes>
</file>

<file path=word/intelligence2.xml><?xml version="1.0" encoding="utf-8"?>
<int2:intelligence xmlns:int2="http://schemas.microsoft.com/office/intelligence/2020/intelligence" xmlns:oel="http://schemas.microsoft.com/office/2019/extlst">
  <int2:observations>
    <int2:bookmark int2:bookmarkName="_Int_kPhTVxaZ" int2:invalidationBookmarkName="" int2:hashCode="gKvn2uaVl5whDd" int2:id="Zm2kdHs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5EA4454"/>
    <w:multiLevelType w:val="hybridMultilevel"/>
    <w:tmpl w:val="8DCEA14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B76960"/>
    <w:multiLevelType w:val="hybridMultilevel"/>
    <w:tmpl w:val="576E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913D2C"/>
    <w:multiLevelType w:val="hybridMultilevel"/>
    <w:tmpl w:val="A82C360A"/>
    <w:lvl w:ilvl="0" w:tplc="7CFC46BA">
      <w:start w:val="800"/>
      <w:numFmt w:val="decimal"/>
      <w:lvlText w:val="%1"/>
      <w:lvlJc w:val="left"/>
      <w:pPr>
        <w:ind w:left="4725" w:hanging="405"/>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5"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30"/>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7"/>
  </w:num>
  <w:num w:numId="15" w16cid:durableId="1128282644">
    <w:abstractNumId w:val="20"/>
  </w:num>
  <w:num w:numId="16" w16cid:durableId="819227236">
    <w:abstractNumId w:val="29"/>
  </w:num>
  <w:num w:numId="17" w16cid:durableId="619459301">
    <w:abstractNumId w:val="21"/>
  </w:num>
  <w:num w:numId="18" w16cid:durableId="1077097201">
    <w:abstractNumId w:val="11"/>
  </w:num>
  <w:num w:numId="19" w16cid:durableId="266429244">
    <w:abstractNumId w:val="24"/>
  </w:num>
  <w:num w:numId="20" w16cid:durableId="579490002">
    <w:abstractNumId w:val="23"/>
  </w:num>
  <w:num w:numId="21" w16cid:durableId="1354840592">
    <w:abstractNumId w:val="33"/>
  </w:num>
  <w:num w:numId="22" w16cid:durableId="335155256">
    <w:abstractNumId w:val="31"/>
  </w:num>
  <w:num w:numId="23" w16cid:durableId="1343698342">
    <w:abstractNumId w:val="19"/>
  </w:num>
  <w:num w:numId="24" w16cid:durableId="1918586132">
    <w:abstractNumId w:val="17"/>
  </w:num>
  <w:num w:numId="25" w16cid:durableId="353195247">
    <w:abstractNumId w:val="14"/>
  </w:num>
  <w:num w:numId="26" w16cid:durableId="361439353">
    <w:abstractNumId w:val="12"/>
  </w:num>
  <w:num w:numId="27" w16cid:durableId="1784763786">
    <w:abstractNumId w:val="35"/>
  </w:num>
  <w:num w:numId="28" w16cid:durableId="523178957">
    <w:abstractNumId w:val="13"/>
  </w:num>
  <w:num w:numId="29" w16cid:durableId="2102294116">
    <w:abstractNumId w:val="36"/>
  </w:num>
  <w:num w:numId="30" w16cid:durableId="1458454652">
    <w:abstractNumId w:val="18"/>
  </w:num>
  <w:num w:numId="31" w16cid:durableId="1156147490">
    <w:abstractNumId w:val="28"/>
  </w:num>
  <w:num w:numId="32" w16cid:durableId="1700546299">
    <w:abstractNumId w:val="27"/>
  </w:num>
  <w:num w:numId="33" w16cid:durableId="1290166584">
    <w:abstractNumId w:val="39"/>
  </w:num>
  <w:num w:numId="34" w16cid:durableId="1540703377">
    <w:abstractNumId w:val="15"/>
  </w:num>
  <w:num w:numId="35" w16cid:durableId="513344337">
    <w:abstractNumId w:val="38"/>
  </w:num>
  <w:num w:numId="36" w16cid:durableId="1651709551">
    <w:abstractNumId w:val="25"/>
  </w:num>
  <w:num w:numId="37" w16cid:durableId="128473793">
    <w:abstractNumId w:val="32"/>
  </w:num>
  <w:num w:numId="38" w16cid:durableId="1725593302">
    <w:abstractNumId w:val="34"/>
  </w:num>
  <w:num w:numId="39" w16cid:durableId="466244991">
    <w:abstractNumId w:val="16"/>
  </w:num>
  <w:num w:numId="40" w16cid:durableId="1888451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260D"/>
    <w:rsid w:val="00003544"/>
    <w:rsid w:val="000037DD"/>
    <w:rsid w:val="00014FC8"/>
    <w:rsid w:val="000171AD"/>
    <w:rsid w:val="00023303"/>
    <w:rsid w:val="000243B1"/>
    <w:rsid w:val="00025097"/>
    <w:rsid w:val="00031873"/>
    <w:rsid w:val="00032BEC"/>
    <w:rsid w:val="00034E8E"/>
    <w:rsid w:val="0004263D"/>
    <w:rsid w:val="00044A10"/>
    <w:rsid w:val="0005373E"/>
    <w:rsid w:val="00055FCA"/>
    <w:rsid w:val="00057801"/>
    <w:rsid w:val="00062A55"/>
    <w:rsid w:val="00067B31"/>
    <w:rsid w:val="000725E9"/>
    <w:rsid w:val="0007343F"/>
    <w:rsid w:val="00074916"/>
    <w:rsid w:val="000751D4"/>
    <w:rsid w:val="00081D0D"/>
    <w:rsid w:val="000821B1"/>
    <w:rsid w:val="00082E0B"/>
    <w:rsid w:val="00083487"/>
    <w:rsid w:val="00085B2F"/>
    <w:rsid w:val="000A0FB4"/>
    <w:rsid w:val="000A29FC"/>
    <w:rsid w:val="000A5682"/>
    <w:rsid w:val="000B4714"/>
    <w:rsid w:val="000B4880"/>
    <w:rsid w:val="000B778A"/>
    <w:rsid w:val="000C1471"/>
    <w:rsid w:val="000C1C28"/>
    <w:rsid w:val="000C4A85"/>
    <w:rsid w:val="000D0AF2"/>
    <w:rsid w:val="000D0E03"/>
    <w:rsid w:val="000D1229"/>
    <w:rsid w:val="000D5656"/>
    <w:rsid w:val="000D729E"/>
    <w:rsid w:val="000E195B"/>
    <w:rsid w:val="000E247B"/>
    <w:rsid w:val="000E5AE6"/>
    <w:rsid w:val="000E7379"/>
    <w:rsid w:val="000F4FAC"/>
    <w:rsid w:val="000F7324"/>
    <w:rsid w:val="0011683D"/>
    <w:rsid w:val="001241BD"/>
    <w:rsid w:val="001255B3"/>
    <w:rsid w:val="0012719F"/>
    <w:rsid w:val="0014263E"/>
    <w:rsid w:val="0016149E"/>
    <w:rsid w:val="00164805"/>
    <w:rsid w:val="0016510F"/>
    <w:rsid w:val="00172EE2"/>
    <w:rsid w:val="00174E6B"/>
    <w:rsid w:val="0017534F"/>
    <w:rsid w:val="00180D46"/>
    <w:rsid w:val="00181935"/>
    <w:rsid w:val="00184D6B"/>
    <w:rsid w:val="001859E7"/>
    <w:rsid w:val="00187453"/>
    <w:rsid w:val="00190457"/>
    <w:rsid w:val="00195F6C"/>
    <w:rsid w:val="001A4271"/>
    <w:rsid w:val="001B0202"/>
    <w:rsid w:val="001B0E80"/>
    <w:rsid w:val="001C506A"/>
    <w:rsid w:val="001C726E"/>
    <w:rsid w:val="001D0396"/>
    <w:rsid w:val="001D0810"/>
    <w:rsid w:val="001D1E2F"/>
    <w:rsid w:val="001E15D1"/>
    <w:rsid w:val="001E5DF4"/>
    <w:rsid w:val="001F1838"/>
    <w:rsid w:val="00200103"/>
    <w:rsid w:val="00200C6E"/>
    <w:rsid w:val="00200DC9"/>
    <w:rsid w:val="002069A1"/>
    <w:rsid w:val="00206FA2"/>
    <w:rsid w:val="00207221"/>
    <w:rsid w:val="002119D7"/>
    <w:rsid w:val="00216C13"/>
    <w:rsid w:val="00216C3F"/>
    <w:rsid w:val="002204E2"/>
    <w:rsid w:val="00222E17"/>
    <w:rsid w:val="00224CAD"/>
    <w:rsid w:val="0022769A"/>
    <w:rsid w:val="002308CD"/>
    <w:rsid w:val="00233B19"/>
    <w:rsid w:val="00245011"/>
    <w:rsid w:val="00245A55"/>
    <w:rsid w:val="00252794"/>
    <w:rsid w:val="002542C4"/>
    <w:rsid w:val="00264AA8"/>
    <w:rsid w:val="0026554E"/>
    <w:rsid w:val="00267DD0"/>
    <w:rsid w:val="00271D57"/>
    <w:rsid w:val="00273925"/>
    <w:rsid w:val="00277C0B"/>
    <w:rsid w:val="00277F24"/>
    <w:rsid w:val="00280857"/>
    <w:rsid w:val="002826F9"/>
    <w:rsid w:val="0028357F"/>
    <w:rsid w:val="002851E5"/>
    <w:rsid w:val="002B084B"/>
    <w:rsid w:val="002B6ADD"/>
    <w:rsid w:val="002C14ED"/>
    <w:rsid w:val="002C7B2F"/>
    <w:rsid w:val="002D0733"/>
    <w:rsid w:val="002D1FEA"/>
    <w:rsid w:val="002D4BB6"/>
    <w:rsid w:val="002D5A91"/>
    <w:rsid w:val="002D6BFB"/>
    <w:rsid w:val="002E16F7"/>
    <w:rsid w:val="002E37B6"/>
    <w:rsid w:val="002E5587"/>
    <w:rsid w:val="002F15C4"/>
    <w:rsid w:val="002F3F4C"/>
    <w:rsid w:val="002F55BB"/>
    <w:rsid w:val="002F7E40"/>
    <w:rsid w:val="0030592D"/>
    <w:rsid w:val="00306346"/>
    <w:rsid w:val="0031652B"/>
    <w:rsid w:val="00316A14"/>
    <w:rsid w:val="00325CF6"/>
    <w:rsid w:val="00326440"/>
    <w:rsid w:val="00327B04"/>
    <w:rsid w:val="00331037"/>
    <w:rsid w:val="00331FD8"/>
    <w:rsid w:val="00332EC7"/>
    <w:rsid w:val="00335453"/>
    <w:rsid w:val="00336BF5"/>
    <w:rsid w:val="00337A69"/>
    <w:rsid w:val="00347FD2"/>
    <w:rsid w:val="00350CBA"/>
    <w:rsid w:val="00352597"/>
    <w:rsid w:val="00360B9D"/>
    <w:rsid w:val="003618A4"/>
    <w:rsid w:val="003668DF"/>
    <w:rsid w:val="00366DE6"/>
    <w:rsid w:val="0039075B"/>
    <w:rsid w:val="00390B77"/>
    <w:rsid w:val="00396D07"/>
    <w:rsid w:val="003A2EE3"/>
    <w:rsid w:val="003B4318"/>
    <w:rsid w:val="003B64E8"/>
    <w:rsid w:val="003C1977"/>
    <w:rsid w:val="003C7B42"/>
    <w:rsid w:val="003D6495"/>
    <w:rsid w:val="003D72CA"/>
    <w:rsid w:val="003D7E6A"/>
    <w:rsid w:val="003E1832"/>
    <w:rsid w:val="003E3249"/>
    <w:rsid w:val="003F5FEE"/>
    <w:rsid w:val="003F7442"/>
    <w:rsid w:val="004036E1"/>
    <w:rsid w:val="0040518A"/>
    <w:rsid w:val="004100F8"/>
    <w:rsid w:val="00420671"/>
    <w:rsid w:val="00425FCB"/>
    <w:rsid w:val="0042628D"/>
    <w:rsid w:val="004316F6"/>
    <w:rsid w:val="004321E2"/>
    <w:rsid w:val="00432549"/>
    <w:rsid w:val="004339F3"/>
    <w:rsid w:val="00443A5F"/>
    <w:rsid w:val="004442F2"/>
    <w:rsid w:val="00452F34"/>
    <w:rsid w:val="00455C82"/>
    <w:rsid w:val="00457049"/>
    <w:rsid w:val="00457F62"/>
    <w:rsid w:val="00461921"/>
    <w:rsid w:val="00465D73"/>
    <w:rsid w:val="00471C48"/>
    <w:rsid w:val="00476F25"/>
    <w:rsid w:val="00484CAF"/>
    <w:rsid w:val="004869DA"/>
    <w:rsid w:val="00487120"/>
    <w:rsid w:val="00491EBB"/>
    <w:rsid w:val="004A4AC0"/>
    <w:rsid w:val="004B340D"/>
    <w:rsid w:val="004C1DEA"/>
    <w:rsid w:val="004C7316"/>
    <w:rsid w:val="004D2854"/>
    <w:rsid w:val="004D3011"/>
    <w:rsid w:val="004D41B6"/>
    <w:rsid w:val="004D56C8"/>
    <w:rsid w:val="004D5711"/>
    <w:rsid w:val="004E14A1"/>
    <w:rsid w:val="004E665E"/>
    <w:rsid w:val="004F2FCA"/>
    <w:rsid w:val="004F7326"/>
    <w:rsid w:val="005014C0"/>
    <w:rsid w:val="0050179B"/>
    <w:rsid w:val="0050222D"/>
    <w:rsid w:val="005032E0"/>
    <w:rsid w:val="00503E62"/>
    <w:rsid w:val="0050661C"/>
    <w:rsid w:val="00513BBC"/>
    <w:rsid w:val="0051415B"/>
    <w:rsid w:val="005171C8"/>
    <w:rsid w:val="005201FD"/>
    <w:rsid w:val="005229BE"/>
    <w:rsid w:val="00526BB2"/>
    <w:rsid w:val="005323F7"/>
    <w:rsid w:val="005327AA"/>
    <w:rsid w:val="00537F8D"/>
    <w:rsid w:val="00542DB5"/>
    <w:rsid w:val="00547973"/>
    <w:rsid w:val="005532B6"/>
    <w:rsid w:val="00557A95"/>
    <w:rsid w:val="00566308"/>
    <w:rsid w:val="00571C08"/>
    <w:rsid w:val="00572485"/>
    <w:rsid w:val="00580F22"/>
    <w:rsid w:val="005818A9"/>
    <w:rsid w:val="00583F43"/>
    <w:rsid w:val="0059472C"/>
    <w:rsid w:val="00595C43"/>
    <w:rsid w:val="005B135D"/>
    <w:rsid w:val="005B3504"/>
    <w:rsid w:val="005B5AD4"/>
    <w:rsid w:val="005B7083"/>
    <w:rsid w:val="005C1D91"/>
    <w:rsid w:val="005C222A"/>
    <w:rsid w:val="005D31D2"/>
    <w:rsid w:val="005E256C"/>
    <w:rsid w:val="005E301A"/>
    <w:rsid w:val="005E3EB7"/>
    <w:rsid w:val="005E7D72"/>
    <w:rsid w:val="005F13C0"/>
    <w:rsid w:val="005F438F"/>
    <w:rsid w:val="005F68B5"/>
    <w:rsid w:val="005F705D"/>
    <w:rsid w:val="00610603"/>
    <w:rsid w:val="006112E8"/>
    <w:rsid w:val="00611B53"/>
    <w:rsid w:val="00612615"/>
    <w:rsid w:val="00620217"/>
    <w:rsid w:val="00621224"/>
    <w:rsid w:val="00652261"/>
    <w:rsid w:val="00660405"/>
    <w:rsid w:val="00660751"/>
    <w:rsid w:val="00664AD1"/>
    <w:rsid w:val="006702A7"/>
    <w:rsid w:val="006815C4"/>
    <w:rsid w:val="0069379F"/>
    <w:rsid w:val="006A7AA5"/>
    <w:rsid w:val="006B5911"/>
    <w:rsid w:val="006C09EE"/>
    <w:rsid w:val="006C73BB"/>
    <w:rsid w:val="006D1633"/>
    <w:rsid w:val="006D5875"/>
    <w:rsid w:val="006D7693"/>
    <w:rsid w:val="006E612C"/>
    <w:rsid w:val="006E6B46"/>
    <w:rsid w:val="006E79BE"/>
    <w:rsid w:val="006F3C71"/>
    <w:rsid w:val="00701583"/>
    <w:rsid w:val="00707F23"/>
    <w:rsid w:val="007227D1"/>
    <w:rsid w:val="00727646"/>
    <w:rsid w:val="00735108"/>
    <w:rsid w:val="0074003D"/>
    <w:rsid w:val="00740483"/>
    <w:rsid w:val="00747BC1"/>
    <w:rsid w:val="00752C8C"/>
    <w:rsid w:val="007577F6"/>
    <w:rsid w:val="00761EFB"/>
    <w:rsid w:val="007757D2"/>
    <w:rsid w:val="00775A96"/>
    <w:rsid w:val="00777B0A"/>
    <w:rsid w:val="00782D79"/>
    <w:rsid w:val="0078490F"/>
    <w:rsid w:val="00793A06"/>
    <w:rsid w:val="0079520B"/>
    <w:rsid w:val="00795837"/>
    <w:rsid w:val="00796C2B"/>
    <w:rsid w:val="00797C0E"/>
    <w:rsid w:val="007A673D"/>
    <w:rsid w:val="007B1DAB"/>
    <w:rsid w:val="007B1E31"/>
    <w:rsid w:val="007B6885"/>
    <w:rsid w:val="007B6A1E"/>
    <w:rsid w:val="007B6AFF"/>
    <w:rsid w:val="007C11B1"/>
    <w:rsid w:val="007C28C1"/>
    <w:rsid w:val="007C54C1"/>
    <w:rsid w:val="007D6565"/>
    <w:rsid w:val="007D7198"/>
    <w:rsid w:val="007E0BF6"/>
    <w:rsid w:val="007F656B"/>
    <w:rsid w:val="007F7A13"/>
    <w:rsid w:val="00804F15"/>
    <w:rsid w:val="008137F7"/>
    <w:rsid w:val="00822D8F"/>
    <w:rsid w:val="008268E8"/>
    <w:rsid w:val="00831996"/>
    <w:rsid w:val="00832A66"/>
    <w:rsid w:val="008333AB"/>
    <w:rsid w:val="00835F1B"/>
    <w:rsid w:val="008373F9"/>
    <w:rsid w:val="0084227F"/>
    <w:rsid w:val="00845DAF"/>
    <w:rsid w:val="00847347"/>
    <w:rsid w:val="0085546E"/>
    <w:rsid w:val="00863F52"/>
    <w:rsid w:val="0086404A"/>
    <w:rsid w:val="00866966"/>
    <w:rsid w:val="00882382"/>
    <w:rsid w:val="00885D0C"/>
    <w:rsid w:val="00886500"/>
    <w:rsid w:val="00887DBC"/>
    <w:rsid w:val="00887F78"/>
    <w:rsid w:val="00890292"/>
    <w:rsid w:val="00890E98"/>
    <w:rsid w:val="00891EF1"/>
    <w:rsid w:val="0089201D"/>
    <w:rsid w:val="0089305F"/>
    <w:rsid w:val="008A5689"/>
    <w:rsid w:val="008D26F1"/>
    <w:rsid w:val="008E239B"/>
    <w:rsid w:val="008E2F39"/>
    <w:rsid w:val="008E4D6B"/>
    <w:rsid w:val="008E7E15"/>
    <w:rsid w:val="008F58CA"/>
    <w:rsid w:val="008F621C"/>
    <w:rsid w:val="008F76C3"/>
    <w:rsid w:val="009046BC"/>
    <w:rsid w:val="0094565E"/>
    <w:rsid w:val="00945FF6"/>
    <w:rsid w:val="009465F3"/>
    <w:rsid w:val="009516EB"/>
    <w:rsid w:val="009567D4"/>
    <w:rsid w:val="00961095"/>
    <w:rsid w:val="00961449"/>
    <w:rsid w:val="0096698E"/>
    <w:rsid w:val="0096717E"/>
    <w:rsid w:val="0097248F"/>
    <w:rsid w:val="009724A4"/>
    <w:rsid w:val="00972B98"/>
    <w:rsid w:val="0097454A"/>
    <w:rsid w:val="00975BBB"/>
    <w:rsid w:val="00992456"/>
    <w:rsid w:val="0099269F"/>
    <w:rsid w:val="00992DD3"/>
    <w:rsid w:val="0099700E"/>
    <w:rsid w:val="00997F12"/>
    <w:rsid w:val="009A788A"/>
    <w:rsid w:val="009B0544"/>
    <w:rsid w:val="009B514E"/>
    <w:rsid w:val="009D75A0"/>
    <w:rsid w:val="009D78D6"/>
    <w:rsid w:val="009E1FE2"/>
    <w:rsid w:val="009E43F8"/>
    <w:rsid w:val="009E4554"/>
    <w:rsid w:val="009E6DCF"/>
    <w:rsid w:val="009F4A9A"/>
    <w:rsid w:val="009F5CAA"/>
    <w:rsid w:val="009F72BE"/>
    <w:rsid w:val="00A02DDE"/>
    <w:rsid w:val="00A03EF0"/>
    <w:rsid w:val="00A1226E"/>
    <w:rsid w:val="00A14847"/>
    <w:rsid w:val="00A16A11"/>
    <w:rsid w:val="00A23FBB"/>
    <w:rsid w:val="00A25366"/>
    <w:rsid w:val="00A31609"/>
    <w:rsid w:val="00A31687"/>
    <w:rsid w:val="00A413FE"/>
    <w:rsid w:val="00A447ED"/>
    <w:rsid w:val="00A504E5"/>
    <w:rsid w:val="00A52332"/>
    <w:rsid w:val="00A52E85"/>
    <w:rsid w:val="00A71786"/>
    <w:rsid w:val="00A71B8E"/>
    <w:rsid w:val="00A759FA"/>
    <w:rsid w:val="00A83E5C"/>
    <w:rsid w:val="00A86907"/>
    <w:rsid w:val="00A87315"/>
    <w:rsid w:val="00A91C58"/>
    <w:rsid w:val="00A93C94"/>
    <w:rsid w:val="00A96155"/>
    <w:rsid w:val="00AA1FDA"/>
    <w:rsid w:val="00AA2C77"/>
    <w:rsid w:val="00AA5BC5"/>
    <w:rsid w:val="00AA74F3"/>
    <w:rsid w:val="00AC4CC9"/>
    <w:rsid w:val="00AE2BE1"/>
    <w:rsid w:val="00AE51D3"/>
    <w:rsid w:val="00AE5E14"/>
    <w:rsid w:val="00AE7CCB"/>
    <w:rsid w:val="00AF63E4"/>
    <w:rsid w:val="00AF6E2F"/>
    <w:rsid w:val="00B049E6"/>
    <w:rsid w:val="00B06F54"/>
    <w:rsid w:val="00B137F2"/>
    <w:rsid w:val="00B15AC0"/>
    <w:rsid w:val="00B20B03"/>
    <w:rsid w:val="00B20E49"/>
    <w:rsid w:val="00B2370E"/>
    <w:rsid w:val="00B2771A"/>
    <w:rsid w:val="00B32C9C"/>
    <w:rsid w:val="00B33886"/>
    <w:rsid w:val="00B33CB6"/>
    <w:rsid w:val="00B4019B"/>
    <w:rsid w:val="00B403BB"/>
    <w:rsid w:val="00B41836"/>
    <w:rsid w:val="00B53CD1"/>
    <w:rsid w:val="00B56D3A"/>
    <w:rsid w:val="00B56E9B"/>
    <w:rsid w:val="00B64B92"/>
    <w:rsid w:val="00B67F6F"/>
    <w:rsid w:val="00B70271"/>
    <w:rsid w:val="00B76336"/>
    <w:rsid w:val="00B81D13"/>
    <w:rsid w:val="00B918C1"/>
    <w:rsid w:val="00B93FAB"/>
    <w:rsid w:val="00BA1D29"/>
    <w:rsid w:val="00BA34B1"/>
    <w:rsid w:val="00BA3DD1"/>
    <w:rsid w:val="00BA45E1"/>
    <w:rsid w:val="00BB0502"/>
    <w:rsid w:val="00BB4027"/>
    <w:rsid w:val="00BB560C"/>
    <w:rsid w:val="00BC5007"/>
    <w:rsid w:val="00BC5769"/>
    <w:rsid w:val="00BC5CFE"/>
    <w:rsid w:val="00BD093C"/>
    <w:rsid w:val="00BD2918"/>
    <w:rsid w:val="00BD56BF"/>
    <w:rsid w:val="00BE1992"/>
    <w:rsid w:val="00BE5F29"/>
    <w:rsid w:val="00BF3496"/>
    <w:rsid w:val="00BF4FEB"/>
    <w:rsid w:val="00BF511A"/>
    <w:rsid w:val="00C06473"/>
    <w:rsid w:val="00C06E8F"/>
    <w:rsid w:val="00C167E1"/>
    <w:rsid w:val="00C3036C"/>
    <w:rsid w:val="00C33903"/>
    <w:rsid w:val="00C345B7"/>
    <w:rsid w:val="00C35B30"/>
    <w:rsid w:val="00C44588"/>
    <w:rsid w:val="00C46448"/>
    <w:rsid w:val="00C50648"/>
    <w:rsid w:val="00C55286"/>
    <w:rsid w:val="00C56595"/>
    <w:rsid w:val="00C57B08"/>
    <w:rsid w:val="00C61689"/>
    <w:rsid w:val="00C63B06"/>
    <w:rsid w:val="00C73549"/>
    <w:rsid w:val="00C7612A"/>
    <w:rsid w:val="00C76DB5"/>
    <w:rsid w:val="00C8118F"/>
    <w:rsid w:val="00C840A5"/>
    <w:rsid w:val="00C95406"/>
    <w:rsid w:val="00CA04BD"/>
    <w:rsid w:val="00CD00AC"/>
    <w:rsid w:val="00CE13F6"/>
    <w:rsid w:val="00CF0249"/>
    <w:rsid w:val="00D02CAD"/>
    <w:rsid w:val="00D06120"/>
    <w:rsid w:val="00D0629C"/>
    <w:rsid w:val="00D12057"/>
    <w:rsid w:val="00D15E09"/>
    <w:rsid w:val="00D224E6"/>
    <w:rsid w:val="00D22CE8"/>
    <w:rsid w:val="00D22D4F"/>
    <w:rsid w:val="00D33557"/>
    <w:rsid w:val="00D37096"/>
    <w:rsid w:val="00D3782B"/>
    <w:rsid w:val="00D448DF"/>
    <w:rsid w:val="00D51F48"/>
    <w:rsid w:val="00D57768"/>
    <w:rsid w:val="00D609F2"/>
    <w:rsid w:val="00D64003"/>
    <w:rsid w:val="00D64DE1"/>
    <w:rsid w:val="00D75E62"/>
    <w:rsid w:val="00D81AE9"/>
    <w:rsid w:val="00D86A75"/>
    <w:rsid w:val="00D90663"/>
    <w:rsid w:val="00D94D21"/>
    <w:rsid w:val="00D9746D"/>
    <w:rsid w:val="00DA043A"/>
    <w:rsid w:val="00DA16C3"/>
    <w:rsid w:val="00DA1883"/>
    <w:rsid w:val="00DA289D"/>
    <w:rsid w:val="00DA38A2"/>
    <w:rsid w:val="00DA7866"/>
    <w:rsid w:val="00DA7CBA"/>
    <w:rsid w:val="00DA7DEC"/>
    <w:rsid w:val="00DB289A"/>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30674"/>
    <w:rsid w:val="00E4479E"/>
    <w:rsid w:val="00E511CD"/>
    <w:rsid w:val="00E55C69"/>
    <w:rsid w:val="00E567DB"/>
    <w:rsid w:val="00E65B4D"/>
    <w:rsid w:val="00E676EC"/>
    <w:rsid w:val="00E70FCD"/>
    <w:rsid w:val="00E726E1"/>
    <w:rsid w:val="00E727C5"/>
    <w:rsid w:val="00E76056"/>
    <w:rsid w:val="00E82414"/>
    <w:rsid w:val="00E84CF0"/>
    <w:rsid w:val="00E8737E"/>
    <w:rsid w:val="00E936D2"/>
    <w:rsid w:val="00E956AF"/>
    <w:rsid w:val="00E96CDF"/>
    <w:rsid w:val="00EA40B8"/>
    <w:rsid w:val="00EA69B3"/>
    <w:rsid w:val="00EA69BD"/>
    <w:rsid w:val="00EB0F9A"/>
    <w:rsid w:val="00EB5B74"/>
    <w:rsid w:val="00EC1598"/>
    <w:rsid w:val="00EC3010"/>
    <w:rsid w:val="00EC321B"/>
    <w:rsid w:val="00EC525E"/>
    <w:rsid w:val="00EC57E7"/>
    <w:rsid w:val="00EC7320"/>
    <w:rsid w:val="00ED338B"/>
    <w:rsid w:val="00ED56AD"/>
    <w:rsid w:val="00ED59ED"/>
    <w:rsid w:val="00EF3879"/>
    <w:rsid w:val="00EF5383"/>
    <w:rsid w:val="00EF7CCD"/>
    <w:rsid w:val="00F01266"/>
    <w:rsid w:val="00F05D28"/>
    <w:rsid w:val="00F11D4E"/>
    <w:rsid w:val="00F203EE"/>
    <w:rsid w:val="00F26B35"/>
    <w:rsid w:val="00F26C63"/>
    <w:rsid w:val="00F32122"/>
    <w:rsid w:val="00F35613"/>
    <w:rsid w:val="00F358F0"/>
    <w:rsid w:val="00F407DD"/>
    <w:rsid w:val="00F41BE2"/>
    <w:rsid w:val="00F66547"/>
    <w:rsid w:val="00F7608F"/>
    <w:rsid w:val="00F77C55"/>
    <w:rsid w:val="00F8096E"/>
    <w:rsid w:val="00F923F6"/>
    <w:rsid w:val="00FA2097"/>
    <w:rsid w:val="00FB480A"/>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 w:val="0B366AD5"/>
    <w:rsid w:val="1DAB6D47"/>
    <w:rsid w:val="36A92A40"/>
    <w:rsid w:val="38241ED2"/>
    <w:rsid w:val="387041AE"/>
    <w:rsid w:val="3994503B"/>
    <w:rsid w:val="495D7749"/>
    <w:rsid w:val="549100F5"/>
    <w:rsid w:val="54A577AE"/>
    <w:rsid w:val="57CA58A9"/>
    <w:rsid w:val="57F64E07"/>
    <w:rsid w:val="6F5E289C"/>
    <w:rsid w:val="74EBA1D5"/>
    <w:rsid w:val="78E62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5C8FAED5-1BC5-4F42-9331-FE584536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4F2FCA"/>
    <w:pPr>
      <w:keepNext/>
      <w:keepLines/>
      <w:shd w:val="clear" w:color="004982" w:fill="auto"/>
      <w:tabs>
        <w:tab w:val="left" w:pos="972"/>
      </w:tabs>
      <w:spacing w:before="240" w:after="120"/>
      <w:ind w:left="187"/>
      <w:outlineLvl w:val="0"/>
    </w:pPr>
    <w:rPr>
      <w:rFonts w:eastAsiaTheme="majorEastAsia" w:cstheme="majorBidi"/>
      <w:b/>
      <w:color w:val="064276"/>
      <w:sz w:val="36"/>
    </w:rPr>
  </w:style>
  <w:style w:type="paragraph" w:styleId="Heading2">
    <w:name w:val="heading 2"/>
    <w:basedOn w:val="Heading1"/>
    <w:next w:val="Normal"/>
    <w:link w:val="Heading2Char"/>
    <w:uiPriority w:val="1"/>
    <w:rsid w:val="004F2FCA"/>
    <w:pPr>
      <w:outlineLvl w:val="1"/>
    </w:pPr>
    <w:rPr>
      <w:sz w:val="28"/>
      <w:szCs w:val="24"/>
    </w:rPr>
  </w:style>
  <w:style w:type="paragraph" w:styleId="Heading3">
    <w:name w:val="heading 3"/>
    <w:basedOn w:val="Heading2"/>
    <w:next w:val="Normal"/>
    <w:link w:val="Heading3Char"/>
    <w:uiPriority w:val="1"/>
    <w:qFormat/>
    <w:rsid w:val="004F2FCA"/>
    <w:pPr>
      <w:ind w:left="518"/>
      <w:outlineLvl w:val="2"/>
    </w:pPr>
    <w:rPr>
      <w:b w:val="0"/>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4F2FCA"/>
    <w:rPr>
      <w:rFonts w:ascii="Arial" w:eastAsiaTheme="majorEastAsia" w:hAnsi="Arial" w:cstheme="majorBidi"/>
      <w:b/>
      <w:color w:val="064276"/>
      <w:sz w:val="28"/>
      <w:szCs w:val="24"/>
      <w:shd w:val="clear" w:color="004982" w:fill="auto"/>
    </w:rPr>
  </w:style>
  <w:style w:type="character" w:customStyle="1" w:styleId="Heading3Char">
    <w:name w:val="Heading 3 Char"/>
    <w:basedOn w:val="DefaultParagraphFont"/>
    <w:link w:val="Heading3"/>
    <w:uiPriority w:val="1"/>
    <w:rsid w:val="004F2FCA"/>
    <w:rPr>
      <w:rFonts w:ascii="Arial" w:eastAsiaTheme="majorEastAsia" w:hAnsi="Arial" w:cstheme="majorBidi"/>
      <w:color w:val="064276"/>
      <w:sz w:val="28"/>
      <w:szCs w:val="24"/>
      <w:shd w:val="clear" w:color="004982" w:fill="auto"/>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aliases w:val="Body Text1"/>
    <w:link w:val="NoSpacingChar"/>
    <w:uiPriority w:val="1"/>
    <w:qFormat/>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4F2FCA"/>
    <w:rPr>
      <w:rFonts w:ascii="Arial" w:eastAsiaTheme="majorEastAsia" w:hAnsi="Arial" w:cstheme="majorBidi"/>
      <w:b/>
      <w:color w:val="064276"/>
      <w:sz w:val="36"/>
      <w:szCs w:val="26"/>
      <w:shd w:val="clear" w:color="004982" w:fill="auto"/>
    </w:rPr>
  </w:style>
  <w:style w:type="paragraph" w:styleId="ListParagraph">
    <w:name w:val="List Paragraph"/>
    <w:basedOn w:val="Normal"/>
    <w:link w:val="ListParagraphChar"/>
    <w:uiPriority w:val="34"/>
    <w:qFormat/>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itle">
    <w:name w:val="Title"/>
    <w:next w:val="Normal"/>
    <w:link w:val="TitleChar"/>
    <w:rsid w:val="00180D46"/>
    <w:pPr>
      <w:spacing w:before="720" w:after="120" w:line="288" w:lineRule="auto"/>
      <w:ind w:left="187"/>
      <w:outlineLvl w:val="0"/>
    </w:pPr>
    <w:rPr>
      <w:rFonts w:ascii="Arial" w:eastAsiaTheme="majorEastAsia" w:hAnsi="Arial" w:cstheme="majorBidi"/>
      <w:b/>
      <w:color w:val="064276" w:themeColor="text1"/>
      <w:spacing w:val="-10"/>
      <w:kern w:val="28"/>
      <w:sz w:val="48"/>
      <w:szCs w:val="56"/>
    </w:rPr>
  </w:style>
  <w:style w:type="character" w:customStyle="1" w:styleId="TitleChar">
    <w:name w:val="Title Char"/>
    <w:basedOn w:val="DefaultParagraphFont"/>
    <w:link w:val="Title"/>
    <w:rsid w:val="00180D46"/>
    <w:rPr>
      <w:rFonts w:ascii="Arial" w:eastAsiaTheme="majorEastAsia" w:hAnsi="Arial" w:cstheme="majorBidi"/>
      <w:b/>
      <w:color w:val="064276" w:themeColor="text1"/>
      <w:spacing w:val="-10"/>
      <w:kern w:val="28"/>
      <w:sz w:val="48"/>
      <w:szCs w:val="56"/>
    </w:rPr>
  </w:style>
  <w:style w:type="paragraph" w:styleId="TOCHeading">
    <w:name w:val="TOC Heading"/>
    <w:basedOn w:val="Heading1"/>
    <w:next w:val="Normal"/>
    <w:link w:val="TOCHeadingChar"/>
    <w:uiPriority w:val="39"/>
    <w:unhideWhenUsed/>
    <w:qFormat/>
    <w:rsid w:val="00D75E62"/>
    <w:pPr>
      <w:shd w:val="clear" w:color="auto" w:fill="auto"/>
      <w:tabs>
        <w:tab w:val="clear" w:pos="972"/>
      </w:tabs>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DF73DE"/>
    <w:rPr>
      <w:rFonts w:ascii="Arial" w:eastAsiaTheme="majorEastAsia" w:hAnsi="Arial" w:cstheme="majorBidi"/>
      <w:b/>
      <w:color w:val="064276" w:themeColor="text1"/>
      <w:sz w:val="36"/>
      <w:szCs w:val="32"/>
      <w:shd w:val="clear" w:color="004982" w:fill="auto"/>
    </w:rPr>
  </w:style>
  <w:style w:type="character" w:customStyle="1" w:styleId="NoSpacingChar">
    <w:name w:val="No Spacing Char"/>
    <w:aliases w:val="Body Text1 Char"/>
    <w:link w:val="NoSpacing"/>
    <w:uiPriority w:val="1"/>
    <w:locked/>
    <w:rsid w:val="00181935"/>
    <w:rPr>
      <w:rFonts w:ascii="Arial" w:hAnsi="Arial" w:cs="Arial"/>
      <w:sz w:val="28"/>
      <w:szCs w:val="28"/>
    </w:rPr>
  </w:style>
  <w:style w:type="table" w:styleId="TableGrid">
    <w:name w:val="Table Grid"/>
    <w:basedOn w:val="TableNormal"/>
    <w:uiPriority w:val="39"/>
    <w:rsid w:val="0028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16A11"/>
    <w:rPr>
      <w:sz w:val="16"/>
      <w:szCs w:val="16"/>
    </w:rPr>
  </w:style>
  <w:style w:type="paragraph" w:styleId="CommentText">
    <w:name w:val="annotation text"/>
    <w:basedOn w:val="Normal"/>
    <w:link w:val="CommentTextChar"/>
    <w:uiPriority w:val="99"/>
    <w:unhideWhenUsed/>
    <w:rsid w:val="00A16A11"/>
    <w:pPr>
      <w:spacing w:before="0" w:line="240" w:lineRule="auto"/>
      <w:ind w:left="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16A11"/>
    <w:rPr>
      <w:rFonts w:ascii="Times New Roman" w:eastAsia="Times New Roman" w:hAnsi="Times New Roman"/>
    </w:rPr>
  </w:style>
  <w:style w:type="table" w:customStyle="1" w:styleId="TableGrid1">
    <w:name w:val="Table Grid1"/>
    <w:basedOn w:val="TableNormal"/>
    <w:next w:val="TableGrid"/>
    <w:uiPriority w:val="39"/>
    <w:rsid w:val="00085B2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14FC8"/>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014FC8"/>
    <w:rPr>
      <w:rFonts w:ascii="Arial" w:hAnsi="Arial" w:cs="Arial"/>
      <w:sz w:val="26"/>
      <w:szCs w:val="26"/>
    </w:rPr>
  </w:style>
  <w:style w:type="paragraph" w:styleId="CommentSubject">
    <w:name w:val="annotation subject"/>
    <w:basedOn w:val="CommentText"/>
    <w:next w:val="CommentText"/>
    <w:link w:val="CommentSubjectChar"/>
    <w:uiPriority w:val="99"/>
    <w:semiHidden/>
    <w:unhideWhenUsed/>
    <w:rsid w:val="00997F12"/>
    <w:pPr>
      <w:spacing w:before="200"/>
      <w:ind w:left="518"/>
    </w:pPr>
    <w:rPr>
      <w:rFonts w:ascii="Arial" w:eastAsia="Calibri" w:hAnsi="Arial" w:cs="Arial"/>
      <w:b/>
      <w:bCs/>
    </w:rPr>
  </w:style>
  <w:style w:type="character" w:customStyle="1" w:styleId="CommentSubjectChar">
    <w:name w:val="Comment Subject Char"/>
    <w:basedOn w:val="CommentTextChar"/>
    <w:link w:val="CommentSubject"/>
    <w:uiPriority w:val="99"/>
    <w:semiHidden/>
    <w:rsid w:val="00997F12"/>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PH/PREVENTIONWELLNESS/excessivealcohol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PCDP.Community@odhsoha.oregon.gov"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
        <AccountId xsi:nil="true"/>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ee536b92-10e1-40ec-8f3a-f0f46ed00254" xsi:nil="true"/>
    <Meta_x0020_Keywords xmlns="ee536b92-10e1-40ec-8f3a-f0f46ed0025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BD587FF44EA4695AE0298AC5EAEF8" ma:contentTypeVersion="18" ma:contentTypeDescription="Create a new document." ma:contentTypeScope="" ma:versionID="e040715e6747f0ae8ddeb65d7e19719f">
  <xsd:schema xmlns:xsd="http://www.w3.org/2001/XMLSchema" xmlns:xs="http://www.w3.org/2001/XMLSchema" xmlns:p="http://schemas.microsoft.com/office/2006/metadata/properties" xmlns:ns1="http://schemas.microsoft.com/sharepoint/v3" xmlns:ns2="59da1016-2a1b-4f8a-9768-d7a4932f6f16" xmlns:ns3="ee536b92-10e1-40ec-8f3a-f0f46ed00254" targetNamespace="http://schemas.microsoft.com/office/2006/metadata/properties" ma:root="true" ma:fieldsID="42e1b04cf5a9560c55236a824f149ccf" ns1:_="" ns2:_="" ns3:_="">
    <xsd:import namespace="http://schemas.microsoft.com/sharepoint/v3"/>
    <xsd:import namespace="59da1016-2a1b-4f8a-9768-d7a4932f6f16"/>
    <xsd:import namespace="ee536b92-10e1-40ec-8f3a-f0f46ed0025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36b92-10e1-40ec-8f3a-f0f46ed0025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s>
</ds:datastoreItem>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5CF2A7FC-E848-48EF-9446-E60B882DFE80}"/>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798</Words>
  <Characters>5812</Characters>
  <Application>Microsoft Office Word</Application>
  <DocSecurity>0</DocSecurity>
  <Lines>48</Lines>
  <Paragraphs>13</Paragraphs>
  <ScaleCrop>false</ScaleCrop>
  <Company>Oregon Health Authority (OHA)</Company>
  <LinksUpToDate>false</LinksUpToDate>
  <CharactersWithSpaces>6597</CharactersWithSpaces>
  <SharedDoc>false</SharedDoc>
  <HLinks>
    <vt:vector size="6" baseType="variant">
      <vt:variant>
        <vt:i4>262219</vt:i4>
      </vt:variant>
      <vt:variant>
        <vt:i4>60</vt:i4>
      </vt:variant>
      <vt:variant>
        <vt:i4>0</vt:i4>
      </vt:variant>
      <vt:variant>
        <vt:i4>5</vt:i4>
      </vt:variant>
      <vt:variant>
        <vt:lpwstr>https://www.oregon.gov/oha/PH/PREVENTIONWELLNESS/excessivealcoholuse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8.5 x 11 Basic Publication Template</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Annie Dillon (she/her)</cp:lastModifiedBy>
  <cp:revision>182</cp:revision>
  <dcterms:created xsi:type="dcterms:W3CDTF">2024-11-19T19:11:00Z</dcterms:created>
  <dcterms:modified xsi:type="dcterms:W3CDTF">2025-01-13T20:58:00Z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0x010100D3DBD587FF44EA4695AE0298AC5EAEF8</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