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EE" w:rsidRPr="00856AEE" w:rsidRDefault="00856AEE" w:rsidP="00856AEE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u w:val="single"/>
        </w:rPr>
      </w:pPr>
      <w:r w:rsidRPr="00856AEE">
        <w:rPr>
          <w:rFonts w:ascii="Arial" w:eastAsia="Times New Roman" w:hAnsi="Arial" w:cs="Arial"/>
          <w:sz w:val="44"/>
          <w:szCs w:val="44"/>
          <w:u w:val="single"/>
        </w:rPr>
        <w:t>Ten Cardinal Rules for Conducting Interviews</w:t>
      </w:r>
    </w:p>
    <w:p w:rsidR="00856AEE" w:rsidRDefault="00856AEE" w:rsidP="00856AE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155CB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>Do a practice run until you’re comfortable wit</w:t>
      </w:r>
      <w:r>
        <w:rPr>
          <w:rFonts w:ascii="Arial" w:eastAsia="Times New Roman" w:hAnsi="Arial" w:cs="Arial"/>
          <w:sz w:val="30"/>
          <w:szCs w:val="30"/>
        </w:rPr>
        <w:t>h the questionnaire</w:t>
      </w: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A54A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 xml:space="preserve">Find a quiet place to conduct your interviews </w:t>
      </w: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3C436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 xml:space="preserve">Be non-judgmental </w:t>
      </w: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 xml:space="preserve">Avoid leading the witness </w:t>
      </w:r>
    </w:p>
    <w:p w:rsidR="00856AEE" w:rsidRDefault="00856AEE" w:rsidP="00856AEE">
      <w:pPr>
        <w:pStyle w:val="ListParagraph"/>
        <w:rPr>
          <w:rFonts w:ascii="Arial" w:eastAsia="Times New Roman" w:hAnsi="Arial" w:cs="Arial"/>
          <w:sz w:val="30"/>
          <w:szCs w:val="30"/>
        </w:rPr>
      </w:pPr>
    </w:p>
    <w:p w:rsidR="00856AEE" w:rsidRPr="00856AEE" w:rsidRDefault="00856AEE" w:rsidP="00856AEE">
      <w:pPr>
        <w:pStyle w:val="ListParagraph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 xml:space="preserve">Accurately record what people say </w:t>
      </w:r>
    </w:p>
    <w:p w:rsidR="00856AEE" w:rsidRPr="00856AEE" w:rsidRDefault="00856AEE" w:rsidP="00856AEE">
      <w:pPr>
        <w:pStyle w:val="ListParagraph"/>
        <w:rPr>
          <w:rFonts w:ascii="Arial" w:eastAsia="Times New Roman" w:hAnsi="Arial" w:cs="Arial"/>
          <w:sz w:val="30"/>
          <w:szCs w:val="30"/>
        </w:rPr>
      </w:pPr>
    </w:p>
    <w:p w:rsidR="00856AEE" w:rsidRP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>Ensure confidentiality, beginning with conducting i</w:t>
      </w:r>
      <w:r>
        <w:rPr>
          <w:rFonts w:ascii="Arial" w:eastAsia="Times New Roman" w:hAnsi="Arial" w:cs="Arial"/>
          <w:sz w:val="30"/>
          <w:szCs w:val="30"/>
        </w:rPr>
        <w:t>nterviews in a private location</w:t>
      </w: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 xml:space="preserve">Gently re-direct, as needed </w:t>
      </w:r>
    </w:p>
    <w:p w:rsidR="00856AEE" w:rsidRDefault="00856AEE" w:rsidP="00856AEE">
      <w:pPr>
        <w:pStyle w:val="ListParagraph"/>
        <w:rPr>
          <w:rFonts w:ascii="Arial" w:eastAsia="Times New Roman" w:hAnsi="Arial" w:cs="Arial"/>
          <w:sz w:val="30"/>
          <w:szCs w:val="30"/>
        </w:rPr>
      </w:pPr>
    </w:p>
    <w:p w:rsidR="00856AEE" w:rsidRPr="00856AEE" w:rsidRDefault="00856AEE" w:rsidP="00856AEE">
      <w:pPr>
        <w:pStyle w:val="ListParagraph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A163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 xml:space="preserve">Probe if answers are vague, particularly about time of symptom onset </w:t>
      </w:r>
    </w:p>
    <w:p w:rsidR="00856AEE" w:rsidRDefault="00856AEE" w:rsidP="00856AEE">
      <w:pPr>
        <w:pStyle w:val="ListParagraph"/>
        <w:rPr>
          <w:rFonts w:ascii="Arial" w:eastAsia="Times New Roman" w:hAnsi="Arial" w:cs="Arial"/>
          <w:sz w:val="30"/>
          <w:szCs w:val="30"/>
        </w:rPr>
      </w:pPr>
    </w:p>
    <w:p w:rsidR="00856AEE" w:rsidRPr="00856AEE" w:rsidRDefault="00856AEE" w:rsidP="00856AEE">
      <w:pPr>
        <w:pStyle w:val="ListParagraph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>Work with epidemiology staff to provide language interpr</w:t>
      </w:r>
      <w:r>
        <w:rPr>
          <w:rFonts w:ascii="Arial" w:eastAsia="Times New Roman" w:hAnsi="Arial" w:cs="Arial"/>
          <w:sz w:val="30"/>
          <w:szCs w:val="30"/>
        </w:rPr>
        <w:t>etation, if needed.</w:t>
      </w: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Default="00856AEE" w:rsidP="00856AEE">
      <w:pPr>
        <w:pStyle w:val="ListParagraph"/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56AEE" w:rsidRPr="00856AEE" w:rsidRDefault="00856AEE" w:rsidP="00856AEE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ascii="Arial" w:eastAsia="Times New Roman" w:hAnsi="Arial" w:cs="Arial"/>
          <w:sz w:val="30"/>
          <w:szCs w:val="30"/>
        </w:rPr>
      </w:pPr>
      <w:r w:rsidRPr="00856AEE">
        <w:rPr>
          <w:rFonts w:ascii="Arial" w:eastAsia="Times New Roman" w:hAnsi="Arial" w:cs="Arial"/>
          <w:sz w:val="30"/>
          <w:szCs w:val="30"/>
        </w:rPr>
        <w:t xml:space="preserve">Thank interviewee at closing and explain how info will be used </w:t>
      </w:r>
    </w:p>
    <w:p w:rsidR="00856AEE" w:rsidRDefault="00856AEE">
      <w:r>
        <w:br w:type="page"/>
      </w:r>
    </w:p>
    <w:p w:rsidR="00021966" w:rsidRPr="006D6FE1" w:rsidRDefault="006D6FE1" w:rsidP="006D6FE1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6D6FE1">
        <w:rPr>
          <w:rFonts w:ascii="Arial" w:hAnsi="Arial" w:cs="Arial"/>
          <w:sz w:val="32"/>
          <w:szCs w:val="32"/>
          <w:u w:val="single"/>
        </w:rPr>
        <w:lastRenderedPageBreak/>
        <w:t>Interviewer Training: “The Good, the Bad, and the Ugly”</w:t>
      </w:r>
    </w:p>
    <w:p w:rsidR="006D6FE1" w:rsidRDefault="006D6FE1">
      <w:r>
        <w:tab/>
      </w:r>
      <w:r>
        <w:tab/>
      </w:r>
      <w:r>
        <w:tab/>
      </w:r>
    </w:p>
    <w:p w:rsidR="00021966" w:rsidRPr="006D6FE1" w:rsidRDefault="006D6FE1" w:rsidP="006D6FE1">
      <w:pPr>
        <w:tabs>
          <w:tab w:val="left" w:pos="6300"/>
        </w:tabs>
        <w:ind w:left="720" w:firstLine="1080"/>
        <w:rPr>
          <w:rFonts w:ascii="Arial" w:hAnsi="Arial" w:cs="Arial"/>
          <w:b/>
          <w:sz w:val="28"/>
          <w:szCs w:val="28"/>
        </w:rPr>
      </w:pPr>
      <w:r w:rsidRPr="006D6FE1">
        <w:rPr>
          <w:rFonts w:ascii="Arial" w:hAnsi="Arial" w:cs="Arial"/>
          <w:b/>
          <w:sz w:val="28"/>
          <w:szCs w:val="28"/>
        </w:rPr>
        <w:t>Scene One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Pr="006D6FE1">
        <w:rPr>
          <w:rFonts w:ascii="Arial" w:hAnsi="Arial" w:cs="Arial"/>
          <w:b/>
          <w:sz w:val="28"/>
          <w:szCs w:val="28"/>
        </w:rPr>
        <w:t>Scene Two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500"/>
      </w:tblGrid>
      <w:tr w:rsidR="006D6FE1" w:rsidTr="006D6FE1">
        <w:tc>
          <w:tcPr>
            <w:tcW w:w="4590" w:type="dxa"/>
          </w:tcPr>
          <w:p w:rsidR="006D6FE1" w:rsidRPr="00E55670" w:rsidRDefault="006D6FE1">
            <w:pPr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r w:rsidRPr="00E55670">
              <w:rPr>
                <w:rFonts w:ascii="Arial" w:hAnsi="Arial" w:cs="Arial"/>
                <w:i/>
                <w:sz w:val="24"/>
                <w:szCs w:val="24"/>
              </w:rPr>
              <w:t>What went well?</w:t>
            </w:r>
          </w:p>
          <w:p w:rsidR="006D6FE1" w:rsidRDefault="006D6FE1" w:rsidP="006D6FE1"/>
          <w:p w:rsidR="006D6FE1" w:rsidRDefault="006D6FE1" w:rsidP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</w:tc>
        <w:tc>
          <w:tcPr>
            <w:tcW w:w="4500" w:type="dxa"/>
          </w:tcPr>
          <w:p w:rsidR="00E55670" w:rsidRPr="00E55670" w:rsidRDefault="00E55670" w:rsidP="00E5567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55670">
              <w:rPr>
                <w:rFonts w:ascii="Arial" w:hAnsi="Arial" w:cs="Arial"/>
                <w:i/>
                <w:sz w:val="24"/>
                <w:szCs w:val="24"/>
              </w:rPr>
              <w:t>What went well?</w:t>
            </w:r>
          </w:p>
          <w:p w:rsidR="006D6FE1" w:rsidRDefault="006D6FE1"/>
        </w:tc>
      </w:tr>
      <w:bookmarkEnd w:id="0"/>
      <w:tr w:rsidR="006D6FE1" w:rsidTr="006D6FE1">
        <w:tc>
          <w:tcPr>
            <w:tcW w:w="4590" w:type="dxa"/>
          </w:tcPr>
          <w:p w:rsidR="00E55670" w:rsidRPr="00E55670" w:rsidRDefault="00E55670" w:rsidP="00E5567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55670">
              <w:rPr>
                <w:rFonts w:ascii="Arial" w:hAnsi="Arial" w:cs="Arial"/>
                <w:i/>
                <w:sz w:val="24"/>
                <w:szCs w:val="24"/>
              </w:rPr>
              <w:t xml:space="preserve">What went </w:t>
            </w:r>
            <w:r w:rsidRPr="00E55670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not</w:t>
            </w:r>
            <w:r w:rsidRPr="00E55670">
              <w:rPr>
                <w:rFonts w:ascii="Arial" w:hAnsi="Arial" w:cs="Arial"/>
                <w:i/>
                <w:sz w:val="24"/>
                <w:szCs w:val="24"/>
              </w:rPr>
              <w:t xml:space="preserve"> so well?</w:t>
            </w:r>
          </w:p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  <w:p w:rsidR="006D6FE1" w:rsidRDefault="006D6FE1"/>
        </w:tc>
        <w:tc>
          <w:tcPr>
            <w:tcW w:w="4500" w:type="dxa"/>
          </w:tcPr>
          <w:p w:rsidR="006D6FE1" w:rsidRPr="00E55670" w:rsidRDefault="006D6FE1" w:rsidP="006D6F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55670">
              <w:rPr>
                <w:rFonts w:ascii="Arial" w:hAnsi="Arial" w:cs="Arial"/>
                <w:i/>
                <w:sz w:val="24"/>
                <w:szCs w:val="24"/>
              </w:rPr>
              <w:t xml:space="preserve">What went </w:t>
            </w:r>
            <w:r w:rsidRPr="00E55670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not</w:t>
            </w:r>
            <w:r w:rsidRPr="00E55670">
              <w:rPr>
                <w:rFonts w:ascii="Arial" w:hAnsi="Arial" w:cs="Arial"/>
                <w:i/>
                <w:sz w:val="24"/>
                <w:szCs w:val="24"/>
              </w:rPr>
              <w:t xml:space="preserve"> so well?</w:t>
            </w:r>
          </w:p>
          <w:p w:rsidR="006D6FE1" w:rsidRDefault="006D6FE1"/>
        </w:tc>
      </w:tr>
    </w:tbl>
    <w:p w:rsidR="00021966" w:rsidRDefault="00021966"/>
    <w:sectPr w:rsidR="00021966" w:rsidSect="00856AEE">
      <w:pgSz w:w="12240" w:h="15840"/>
      <w:pgMar w:top="1440" w:right="1440" w:bottom="1440" w:left="1440" w:header="72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87F45"/>
    <w:multiLevelType w:val="hybridMultilevel"/>
    <w:tmpl w:val="88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05578"/>
    <w:multiLevelType w:val="hybridMultilevel"/>
    <w:tmpl w:val="F0860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86720"/>
    <w:multiLevelType w:val="hybridMultilevel"/>
    <w:tmpl w:val="54607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EE"/>
    <w:rsid w:val="00021966"/>
    <w:rsid w:val="006D6FE1"/>
    <w:rsid w:val="007F139E"/>
    <w:rsid w:val="00856AEE"/>
    <w:rsid w:val="00E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D01D-2EDE-4E3D-9F67-9AB20A78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AEE"/>
    <w:pPr>
      <w:ind w:left="720"/>
      <w:contextualSpacing/>
    </w:pPr>
  </w:style>
  <w:style w:type="table" w:styleId="TableGrid">
    <w:name w:val="Table Grid"/>
    <w:basedOn w:val="TableNormal"/>
    <w:uiPriority w:val="39"/>
    <w:rsid w:val="006D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https://www.oregon.gov/oha/PH/DISEASESCONDITIONS/COMMUNICABLEDISEASE/OUTBREAKS/GASTROENTERITIS/Documents/Interviewer%20Training_trainee_handout.docx</Url>
      <Description>Outbreak interviewer training handout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2018-12-31T08:00:00+00:00</DocumentExpirationDate>
    <Meta_x0020_Description xmlns="ef4abfc5-c036-4626-a6e4-9941e6f03c74" xsi:nil="true"/>
    <IATopic xmlns="59da1016-2a1b-4f8a-9768-d7a4932f6f16">Public Health - Disease</IATopic>
    <Meta_x0020_Keywords xmlns="ef4abfc5-c036-4626-a6e4-9941e6f03c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3567837BAFB4C8E6875B8D717F5F5" ma:contentTypeVersion="19" ma:contentTypeDescription="Create a new document." ma:contentTypeScope="" ma:versionID="67d5ba9fc2d47c4946b8bd7164b76a2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f4abfc5-c036-4626-a6e4-9941e6f03c74" targetNamespace="http://schemas.microsoft.com/office/2006/metadata/properties" ma:root="true" ma:fieldsID="aed8e2188eb42bb353fcc50eed0d4844" ns1:_="" ns2:_="" ns3:_="">
    <xsd:import namespace="http://schemas.microsoft.com/sharepoint/v3"/>
    <xsd:import namespace="59da1016-2a1b-4f8a-9768-d7a4932f6f16"/>
    <xsd:import namespace="ef4abfc5-c036-4626-a6e4-9941e6f03c7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bfc5-c036-4626-a6e4-9941e6f03c74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D878A-BE80-4B58-BAEE-87396AA7EE94}"/>
</file>

<file path=customXml/itemProps2.xml><?xml version="1.0" encoding="utf-8"?>
<ds:datastoreItem xmlns:ds="http://schemas.openxmlformats.org/officeDocument/2006/customXml" ds:itemID="{7279D1B1-1B12-49D1-A17C-E97F943B8951}"/>
</file>

<file path=customXml/itemProps3.xml><?xml version="1.0" encoding="utf-8"?>
<ds:datastoreItem xmlns:ds="http://schemas.openxmlformats.org/officeDocument/2006/customXml" ds:itemID="{08763F7B-7AE2-41EA-8962-A5620CC00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Outbreak interviewer training handout</dc:title>
  <dc:subject/>
  <dc:creator>BOOTH Hillary</dc:creator>
  <cp:keywords/>
  <dc:description/>
  <cp:lastModifiedBy>BOOTH Hillary</cp:lastModifiedBy>
  <cp:revision>3</cp:revision>
  <dcterms:created xsi:type="dcterms:W3CDTF">2016-02-24T17:17:00Z</dcterms:created>
  <dcterms:modified xsi:type="dcterms:W3CDTF">2016-02-24T17:41:00Z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0x010100EA53567837BAFB4C8E6875B8D717F5F5</vt:lpwstr>
  </property>
  <property fmtid="{D5CDD505-2E9C-101B-9397-08002B2CF9AE}" pid="3" name="WorkflowChangePath">
    <vt:lpwstr>e6d9342c-e41b-4989-ba52-f076f83696a1,2;e6d9342c-e41b-4989-ba52-f076f83696a1,7;e6d9342c-e41b-4989-ba52-f076f83696a1,9;</vt:lpwstr>
  </property>
  <property fmtid="{D5CDD505-2E9C-101B-9397-08002B2CF9AE}" pid="4" name="Order">
    <vt:r8>700</vt:r8>
  </property>
</Properties>
</file>