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08365" w14:textId="77777777" w:rsidR="00473EE3" w:rsidRDefault="00473EE3" w:rsidP="00473EE3">
      <w:pPr>
        <w:rPr>
          <w:rFonts w:ascii="Arial" w:hAnsi="Arial" w:cs="Arial"/>
        </w:rPr>
      </w:pPr>
      <w:r w:rsidRPr="00473EE3">
        <w:rPr>
          <w:rFonts w:ascii="Arial" w:hAnsi="Arial" w:cs="Arial"/>
        </w:rPr>
        <w:t>(Insert date)</w:t>
      </w:r>
    </w:p>
    <w:p w14:paraId="745D9194" w14:textId="77777777" w:rsidR="00473EE3" w:rsidRPr="00473EE3" w:rsidRDefault="00473EE3" w:rsidP="00473EE3">
      <w:pPr>
        <w:rPr>
          <w:rFonts w:ascii="Arial" w:hAnsi="Arial" w:cs="Arial"/>
        </w:rPr>
      </w:pPr>
    </w:p>
    <w:p w14:paraId="44A6DD71" w14:textId="77777777" w:rsidR="00473EE3" w:rsidRPr="00473EE3" w:rsidRDefault="00473EE3" w:rsidP="00473EE3">
      <w:pPr>
        <w:rPr>
          <w:rFonts w:ascii="Arial" w:hAnsi="Arial" w:cs="Arial"/>
        </w:rPr>
      </w:pPr>
    </w:p>
    <w:p w14:paraId="508A097F" w14:textId="77777777" w:rsidR="00473EE3" w:rsidRDefault="00473EE3" w:rsidP="00473EE3">
      <w:pPr>
        <w:rPr>
          <w:rFonts w:ascii="Arial" w:hAnsi="Arial" w:cs="Arial"/>
        </w:rPr>
      </w:pPr>
      <w:r w:rsidRPr="00473EE3">
        <w:rPr>
          <w:rFonts w:ascii="Arial" w:hAnsi="Arial" w:cs="Arial"/>
        </w:rPr>
        <w:t>Dear Medical Provider:</w:t>
      </w:r>
    </w:p>
    <w:p w14:paraId="5A9B37FC" w14:textId="77777777" w:rsidR="00473EE3" w:rsidRPr="00473EE3" w:rsidRDefault="00473EE3" w:rsidP="00473EE3">
      <w:pPr>
        <w:rPr>
          <w:rFonts w:ascii="Arial" w:hAnsi="Arial" w:cs="Arial"/>
        </w:rPr>
      </w:pPr>
    </w:p>
    <w:p w14:paraId="0FBF9923" w14:textId="77777777" w:rsidR="00473EE3" w:rsidRPr="00473EE3" w:rsidRDefault="00473EE3" w:rsidP="00473EE3">
      <w:pPr>
        <w:rPr>
          <w:rFonts w:ascii="Arial" w:hAnsi="Arial" w:cs="Arial"/>
        </w:rPr>
      </w:pPr>
    </w:p>
    <w:p w14:paraId="44629E58" w14:textId="669E9AEA" w:rsidR="00473EE3" w:rsidRPr="00173F6B" w:rsidRDefault="00473EE3" w:rsidP="00473EE3">
      <w:pPr>
        <w:rPr>
          <w:rFonts w:ascii="Arial" w:hAnsi="Arial" w:cs="Arial"/>
        </w:rPr>
      </w:pPr>
      <w:r w:rsidRPr="00473EE3">
        <w:rPr>
          <w:rFonts w:ascii="Arial" w:hAnsi="Arial" w:cs="Arial"/>
        </w:rPr>
        <w:t xml:space="preserve">We </w:t>
      </w:r>
      <w:r w:rsidR="00173F6B">
        <w:rPr>
          <w:rFonts w:ascii="Arial" w:hAnsi="Arial" w:cs="Arial"/>
        </w:rPr>
        <w:t>would like to refer</w:t>
      </w:r>
      <w:r w:rsidRPr="00473EE3">
        <w:rPr>
          <w:rFonts w:ascii="Arial" w:hAnsi="Arial" w:cs="Arial"/>
        </w:rPr>
        <w:t xml:space="preserve"> (insert patient name and DOB) to you for treatment of latent TB infection (LTBI).  Attached </w:t>
      </w:r>
      <w:r w:rsidR="00173F6B">
        <w:rPr>
          <w:rFonts w:ascii="Arial" w:hAnsi="Arial" w:cs="Arial"/>
        </w:rPr>
        <w:t xml:space="preserve">you will find </w:t>
      </w:r>
      <w:r w:rsidRPr="00473EE3">
        <w:rPr>
          <w:rFonts w:ascii="Arial" w:hAnsi="Arial" w:cs="Arial"/>
        </w:rPr>
        <w:t>medical records of a positive TB skin test or QuantiF</w:t>
      </w:r>
      <w:r w:rsidR="00754B6C">
        <w:rPr>
          <w:rFonts w:ascii="Arial" w:hAnsi="Arial" w:cs="Arial"/>
        </w:rPr>
        <w:t>ERON</w:t>
      </w:r>
      <w:r w:rsidRPr="00473EE3">
        <w:rPr>
          <w:rFonts w:ascii="Arial" w:hAnsi="Arial" w:cs="Arial"/>
        </w:rPr>
        <w:t xml:space="preserve"> </w:t>
      </w:r>
      <w:r w:rsidR="00754B6C">
        <w:rPr>
          <w:rFonts w:ascii="Arial" w:hAnsi="Arial" w:cs="Arial"/>
        </w:rPr>
        <w:t xml:space="preserve">or T-SPOT </w:t>
      </w:r>
      <w:r w:rsidRPr="00473EE3">
        <w:rPr>
          <w:rFonts w:ascii="Arial" w:hAnsi="Arial" w:cs="Arial"/>
        </w:rPr>
        <w:t>test and a normal chest x-ray.</w:t>
      </w:r>
      <w:r w:rsidR="00173F6B">
        <w:rPr>
          <w:rFonts w:ascii="Arial" w:hAnsi="Arial" w:cs="Arial"/>
        </w:rPr>
        <w:t xml:space="preserve"> </w:t>
      </w:r>
      <w:r w:rsidR="00285B78">
        <w:rPr>
          <w:rFonts w:ascii="Arial" w:hAnsi="Arial" w:cs="Arial"/>
        </w:rPr>
        <w:t>Please note if this patient has a positive TB skin test, you may want to confirm the test result with QuantiFERON or TSPOT test.</w:t>
      </w:r>
    </w:p>
    <w:p w14:paraId="16616C84" w14:textId="77777777" w:rsidR="00473EE3" w:rsidRPr="00473EE3" w:rsidRDefault="00473EE3" w:rsidP="00473EE3">
      <w:pPr>
        <w:rPr>
          <w:rFonts w:ascii="Arial" w:hAnsi="Arial" w:cs="Arial"/>
        </w:rPr>
      </w:pPr>
      <w:r w:rsidRPr="00473EE3">
        <w:rPr>
          <w:rFonts w:ascii="Arial" w:hAnsi="Arial" w:cs="Arial"/>
        </w:rPr>
        <w:t xml:space="preserve">  </w:t>
      </w:r>
    </w:p>
    <w:p w14:paraId="328CAF90" w14:textId="77777777" w:rsidR="00473EE3" w:rsidRDefault="00173F6B" w:rsidP="00473E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your convenience, </w:t>
      </w:r>
      <w:r w:rsidR="00473EE3" w:rsidRPr="00473EE3">
        <w:rPr>
          <w:rFonts w:ascii="Arial" w:hAnsi="Arial" w:cs="Arial"/>
        </w:rPr>
        <w:t>a table of the treatment regimens for LTBI</w:t>
      </w:r>
      <w:r w:rsidR="006B1C47">
        <w:rPr>
          <w:rFonts w:ascii="Arial" w:hAnsi="Arial" w:cs="Arial"/>
        </w:rPr>
        <w:t xml:space="preserve"> is included with this letter</w:t>
      </w:r>
      <w:r w:rsidR="00473EE3" w:rsidRPr="00473EE3">
        <w:rPr>
          <w:rFonts w:ascii="Arial" w:hAnsi="Arial" w:cs="Arial"/>
        </w:rPr>
        <w:t xml:space="preserve">.  </w:t>
      </w:r>
      <w:r w:rsidR="00DD4EDF">
        <w:rPr>
          <w:rFonts w:ascii="Arial" w:hAnsi="Arial" w:cs="Arial"/>
        </w:rPr>
        <w:t>T</w:t>
      </w:r>
      <w:r>
        <w:rPr>
          <w:rFonts w:ascii="Arial" w:hAnsi="Arial" w:cs="Arial"/>
        </w:rPr>
        <w:t>he below are recommended when treating LTBI</w:t>
      </w:r>
      <w:r w:rsidR="00473EE3">
        <w:rPr>
          <w:rFonts w:ascii="Arial" w:hAnsi="Arial" w:cs="Arial"/>
        </w:rPr>
        <w:t>:</w:t>
      </w:r>
    </w:p>
    <w:p w14:paraId="5A37F636" w14:textId="77777777" w:rsidR="00473EE3" w:rsidRDefault="00473EE3" w:rsidP="00473EE3">
      <w:pPr>
        <w:rPr>
          <w:rFonts w:ascii="Arial" w:hAnsi="Arial" w:cs="Arial"/>
        </w:rPr>
      </w:pPr>
    </w:p>
    <w:p w14:paraId="2FED59B9" w14:textId="77777777" w:rsidR="00473EE3" w:rsidRDefault="00473EE3" w:rsidP="00473EE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473EE3">
        <w:rPr>
          <w:rFonts w:ascii="Arial" w:hAnsi="Arial" w:cs="Arial"/>
        </w:rPr>
        <w:t>Baseline and routine monitoring of AST, ALT, and bilirubin during treatment are indicated when there is a history of liver disease, HIV infection,</w:t>
      </w:r>
      <w:r>
        <w:rPr>
          <w:rFonts w:ascii="Arial" w:hAnsi="Arial" w:cs="Arial"/>
        </w:rPr>
        <w:t xml:space="preserve"> or</w:t>
      </w:r>
      <w:r w:rsidRPr="00473EE3">
        <w:rPr>
          <w:rFonts w:ascii="Arial" w:hAnsi="Arial" w:cs="Arial"/>
        </w:rPr>
        <w:t xml:space="preserve"> pregnancy (or within 3 months postpartum).</w:t>
      </w:r>
    </w:p>
    <w:p w14:paraId="3F97DB75" w14:textId="77777777" w:rsidR="00DD4EDF" w:rsidRDefault="00DD4EDF" w:rsidP="00DD4EDF">
      <w:pPr>
        <w:pStyle w:val="ListParagraph"/>
        <w:rPr>
          <w:rFonts w:ascii="Arial" w:hAnsi="Arial" w:cs="Arial"/>
        </w:rPr>
      </w:pPr>
    </w:p>
    <w:p w14:paraId="3FCAFBC2" w14:textId="77777777" w:rsidR="00473EE3" w:rsidRPr="00DD4EDF" w:rsidRDefault="003A5815" w:rsidP="00473EE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careful review of all medications for drug-drug interactions.  </w:t>
      </w:r>
      <w:r w:rsidR="00DD4EDF">
        <w:rPr>
          <w:rFonts w:ascii="Arial" w:hAnsi="Arial" w:cs="Arial"/>
        </w:rPr>
        <w:t xml:space="preserve">A </w:t>
      </w:r>
      <w:r w:rsidR="00DD4EDF" w:rsidRPr="00DD4EDF">
        <w:rPr>
          <w:rFonts w:ascii="Arial" w:hAnsi="Arial" w:cs="Arial"/>
        </w:rPr>
        <w:t xml:space="preserve">range of adverse reactions </w:t>
      </w:r>
      <w:r w:rsidR="00DD4EDF">
        <w:rPr>
          <w:rFonts w:ascii="Arial" w:hAnsi="Arial" w:cs="Arial"/>
        </w:rPr>
        <w:t>can occur when r</w:t>
      </w:r>
      <w:r w:rsidR="00DD4EDF" w:rsidRPr="00DD4EDF">
        <w:rPr>
          <w:rFonts w:ascii="Arial" w:hAnsi="Arial" w:cs="Arial"/>
        </w:rPr>
        <w:t xml:space="preserve">ifampin </w:t>
      </w:r>
      <w:r w:rsidR="006B1C47">
        <w:rPr>
          <w:rFonts w:ascii="Arial" w:hAnsi="Arial" w:cs="Arial"/>
        </w:rPr>
        <w:t>or</w:t>
      </w:r>
      <w:r w:rsidR="00DD4EDF" w:rsidRPr="00DD4EDF">
        <w:rPr>
          <w:rFonts w:ascii="Arial" w:hAnsi="Arial" w:cs="Arial"/>
        </w:rPr>
        <w:t xml:space="preserve"> rifapentine </w:t>
      </w:r>
      <w:r w:rsidR="00DD4EDF">
        <w:rPr>
          <w:rFonts w:ascii="Arial" w:hAnsi="Arial" w:cs="Arial"/>
        </w:rPr>
        <w:t xml:space="preserve">are </w:t>
      </w:r>
      <w:r w:rsidR="00DD4EDF" w:rsidRPr="00DD4EDF">
        <w:rPr>
          <w:rFonts w:ascii="Arial" w:hAnsi="Arial" w:cs="Arial"/>
        </w:rPr>
        <w:t>taken concurrently with other drugs</w:t>
      </w:r>
      <w:r w:rsidR="00473EE3" w:rsidRPr="00DD4EDF">
        <w:rPr>
          <w:rFonts w:ascii="Arial" w:hAnsi="Arial" w:cs="Arial"/>
        </w:rPr>
        <w:t>.</w:t>
      </w:r>
      <w:r w:rsidR="00DD4EDF">
        <w:rPr>
          <w:rFonts w:ascii="Arial" w:hAnsi="Arial" w:cs="Arial"/>
        </w:rPr>
        <w:t xml:space="preserve">  </w:t>
      </w:r>
    </w:p>
    <w:p w14:paraId="69291CA9" w14:textId="77777777" w:rsidR="00473EE3" w:rsidRPr="00473EE3" w:rsidRDefault="00473EE3" w:rsidP="00473EE3">
      <w:pPr>
        <w:pStyle w:val="ListParagraph"/>
        <w:rPr>
          <w:rFonts w:ascii="Arial" w:hAnsi="Arial" w:cs="Arial"/>
        </w:rPr>
      </w:pPr>
    </w:p>
    <w:p w14:paraId="693D81C4" w14:textId="77777777" w:rsidR="00473EE3" w:rsidRDefault="00473EE3" w:rsidP="00473EE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473EE3">
        <w:rPr>
          <w:rFonts w:ascii="Arial" w:hAnsi="Arial" w:cs="Arial"/>
        </w:rPr>
        <w:t>Patients should be educated about potential side effects that may include hepatotoxicity (any of the regimens) and thrombocytopenia (rifampin</w:t>
      </w:r>
      <w:r>
        <w:rPr>
          <w:rFonts w:ascii="Arial" w:hAnsi="Arial" w:cs="Arial"/>
        </w:rPr>
        <w:t xml:space="preserve"> or rifapentine).  Ri</w:t>
      </w:r>
      <w:r w:rsidRPr="00473EE3">
        <w:rPr>
          <w:rFonts w:ascii="Arial" w:hAnsi="Arial" w:cs="Arial"/>
        </w:rPr>
        <w:t>fampin and rifapentine will cause a normal orange discoloration of body fluids including tears and urine.</w:t>
      </w:r>
    </w:p>
    <w:p w14:paraId="77A83E80" w14:textId="77777777" w:rsidR="00473EE3" w:rsidRPr="00473EE3" w:rsidRDefault="00473EE3" w:rsidP="00473EE3">
      <w:pPr>
        <w:pStyle w:val="ListParagraph"/>
        <w:rPr>
          <w:rFonts w:ascii="Arial" w:hAnsi="Arial" w:cs="Arial"/>
        </w:rPr>
      </w:pPr>
    </w:p>
    <w:p w14:paraId="0C72AFD6" w14:textId="77777777" w:rsidR="00473EE3" w:rsidRPr="00473EE3" w:rsidRDefault="003A5815" w:rsidP="00473EE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A m</w:t>
      </w:r>
      <w:r w:rsidR="006B1C47">
        <w:rPr>
          <w:rFonts w:ascii="Arial" w:hAnsi="Arial" w:cs="Arial"/>
        </w:rPr>
        <w:t xml:space="preserve">onthly assessment of </w:t>
      </w:r>
      <w:r w:rsidR="00473EE3" w:rsidRPr="00473EE3">
        <w:rPr>
          <w:rFonts w:ascii="Arial" w:hAnsi="Arial" w:cs="Arial"/>
        </w:rPr>
        <w:t>patients on LTBI treatment to identify adverse drug reactions and non-adherence to treatment</w:t>
      </w:r>
      <w:r w:rsidR="008B4021">
        <w:rPr>
          <w:rFonts w:ascii="Arial" w:hAnsi="Arial" w:cs="Arial"/>
        </w:rPr>
        <w:t>.</w:t>
      </w:r>
    </w:p>
    <w:p w14:paraId="26D0579F" w14:textId="77777777" w:rsidR="00473EE3" w:rsidRPr="00473EE3" w:rsidRDefault="00473EE3" w:rsidP="00473EE3">
      <w:pPr>
        <w:rPr>
          <w:rFonts w:ascii="Arial" w:hAnsi="Arial" w:cs="Arial"/>
        </w:rPr>
      </w:pPr>
    </w:p>
    <w:p w14:paraId="21BE2F0D" w14:textId="77777777" w:rsidR="00473EE3" w:rsidRPr="00473EE3" w:rsidRDefault="006B1C47" w:rsidP="00473EE3">
      <w:pPr>
        <w:rPr>
          <w:rFonts w:ascii="Arial" w:hAnsi="Arial" w:cs="Arial"/>
        </w:rPr>
      </w:pPr>
      <w:r>
        <w:rPr>
          <w:rFonts w:ascii="Arial" w:hAnsi="Arial" w:cs="Arial"/>
        </w:rPr>
        <w:t>You may find p</w:t>
      </w:r>
      <w:r w:rsidR="00473EE3" w:rsidRPr="00473EE3">
        <w:rPr>
          <w:rFonts w:ascii="Arial" w:hAnsi="Arial" w:cs="Arial"/>
        </w:rPr>
        <w:t>atient education materials</w:t>
      </w:r>
      <w:r>
        <w:rPr>
          <w:rFonts w:ascii="Arial" w:hAnsi="Arial" w:cs="Arial"/>
        </w:rPr>
        <w:t xml:space="preserve"> in multiple languages </w:t>
      </w:r>
      <w:r w:rsidR="00473EE3" w:rsidRPr="00473EE3">
        <w:rPr>
          <w:rFonts w:ascii="Arial" w:hAnsi="Arial" w:cs="Arial"/>
        </w:rPr>
        <w:t>here:</w:t>
      </w:r>
    </w:p>
    <w:p w14:paraId="181FD9B8" w14:textId="6C596C4B" w:rsidR="00473EE3" w:rsidRPr="00473EE3" w:rsidRDefault="00285B78" w:rsidP="00473EE3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www.health</w:t>
        </w:r>
        <w:r>
          <w:rPr>
            <w:rStyle w:val="Hyperlink"/>
            <w:rFonts w:ascii="Arial" w:hAnsi="Arial" w:cs="Arial"/>
          </w:rPr>
          <w:t>o</w:t>
        </w:r>
        <w:r>
          <w:rPr>
            <w:rStyle w:val="Hyperlink"/>
            <w:rFonts w:ascii="Arial" w:hAnsi="Arial" w:cs="Arial"/>
          </w:rPr>
          <w:t>regon.org/tb</w:t>
        </w:r>
      </w:hyperlink>
    </w:p>
    <w:p w14:paraId="18F03313" w14:textId="77777777" w:rsidR="00473EE3" w:rsidRPr="00473EE3" w:rsidRDefault="00473EE3" w:rsidP="00473EE3">
      <w:pPr>
        <w:rPr>
          <w:rFonts w:ascii="Arial" w:hAnsi="Arial" w:cs="Arial"/>
        </w:rPr>
      </w:pPr>
    </w:p>
    <w:p w14:paraId="55579A15" w14:textId="6E173553" w:rsidR="0087574B" w:rsidRDefault="00473EE3" w:rsidP="0087574B">
      <w:pPr>
        <w:rPr>
          <w:rFonts w:ascii="Arial" w:hAnsi="Arial" w:cs="Arial"/>
        </w:rPr>
      </w:pPr>
      <w:r w:rsidRPr="00473EE3">
        <w:rPr>
          <w:rFonts w:ascii="Arial" w:hAnsi="Arial" w:cs="Arial"/>
        </w:rPr>
        <w:t>Please feel free to contact (insert name/phone) or Oregon Health Authority</w:t>
      </w:r>
      <w:r w:rsidR="00285B78">
        <w:rPr>
          <w:rFonts w:ascii="Arial" w:hAnsi="Arial" w:cs="Arial"/>
        </w:rPr>
        <w:t xml:space="preserve"> TB Program</w:t>
      </w:r>
    </w:p>
    <w:p w14:paraId="51E42177" w14:textId="59CF1BBD" w:rsidR="00473EE3" w:rsidRPr="0087574B" w:rsidRDefault="00AC7944" w:rsidP="00473EE3">
      <w:pPr>
        <w:rPr>
          <w:rFonts w:ascii="Arial" w:eastAsiaTheme="minorEastAsia" w:hAnsi="Arial" w:cs="Arial"/>
          <w:noProof/>
        </w:rPr>
      </w:pPr>
      <w:hyperlink r:id="rId12" w:history="1">
        <w:r w:rsidR="0087574B" w:rsidRPr="00BF71CA">
          <w:rPr>
            <w:rStyle w:val="Hyperlink"/>
            <w:rFonts w:ascii="Arial" w:eastAsiaTheme="minorEastAsia" w:hAnsi="Arial" w:cs="Arial"/>
            <w:noProof/>
          </w:rPr>
          <w:t>heidi.behm@oha.oregon.gov</w:t>
        </w:r>
      </w:hyperlink>
      <w:r w:rsidR="0087574B">
        <w:rPr>
          <w:rFonts w:ascii="Arial" w:eastAsiaTheme="minorEastAsia" w:hAnsi="Arial" w:cs="Arial"/>
          <w:noProof/>
        </w:rPr>
        <w:t xml:space="preserve"> </w:t>
      </w:r>
      <w:r w:rsidR="00285B78">
        <w:rPr>
          <w:rFonts w:ascii="Arial" w:hAnsi="Arial" w:cs="Arial"/>
        </w:rPr>
        <w:t xml:space="preserve">(503) 358-8516 </w:t>
      </w:r>
      <w:r w:rsidR="00473EE3" w:rsidRPr="00473EE3">
        <w:rPr>
          <w:rFonts w:ascii="Arial" w:hAnsi="Arial" w:cs="Arial"/>
        </w:rPr>
        <w:t>with any questions you may have about treating LTBI.</w:t>
      </w:r>
    </w:p>
    <w:p w14:paraId="37E4A999" w14:textId="77777777" w:rsidR="00473EE3" w:rsidRDefault="00473EE3" w:rsidP="00473EE3">
      <w:pPr>
        <w:rPr>
          <w:rFonts w:ascii="Arial" w:hAnsi="Arial" w:cs="Arial"/>
        </w:rPr>
      </w:pPr>
    </w:p>
    <w:p w14:paraId="5A4B247A" w14:textId="77777777" w:rsidR="00473EE3" w:rsidRPr="00473EE3" w:rsidRDefault="00473EE3" w:rsidP="00473EE3">
      <w:pPr>
        <w:rPr>
          <w:rFonts w:ascii="Arial" w:hAnsi="Arial" w:cs="Arial"/>
        </w:rPr>
      </w:pPr>
    </w:p>
    <w:p w14:paraId="0FC34A9E" w14:textId="77777777" w:rsidR="00473EE3" w:rsidRPr="00473EE3" w:rsidRDefault="00473EE3" w:rsidP="00473EE3">
      <w:pPr>
        <w:rPr>
          <w:rFonts w:ascii="Arial" w:hAnsi="Arial" w:cs="Arial"/>
        </w:rPr>
      </w:pPr>
      <w:r w:rsidRPr="00473EE3">
        <w:rPr>
          <w:rFonts w:ascii="Arial" w:hAnsi="Arial" w:cs="Arial"/>
        </w:rPr>
        <w:t>Thank you for your help!</w:t>
      </w:r>
    </w:p>
    <w:p w14:paraId="52125142" w14:textId="77777777" w:rsidR="00473EE3" w:rsidRPr="00473EE3" w:rsidRDefault="00473EE3" w:rsidP="00473EE3">
      <w:pPr>
        <w:rPr>
          <w:rFonts w:ascii="Arial" w:hAnsi="Arial" w:cs="Arial"/>
        </w:rPr>
      </w:pPr>
    </w:p>
    <w:p w14:paraId="23C44438" w14:textId="77777777" w:rsidR="00473EE3" w:rsidRPr="00473EE3" w:rsidRDefault="00473EE3" w:rsidP="00473EE3">
      <w:pPr>
        <w:rPr>
          <w:rFonts w:ascii="Arial" w:hAnsi="Arial" w:cs="Arial"/>
        </w:rPr>
      </w:pPr>
      <w:r w:rsidRPr="00473EE3">
        <w:rPr>
          <w:rFonts w:ascii="Arial" w:hAnsi="Arial" w:cs="Arial"/>
        </w:rPr>
        <w:t>Sincerely,</w:t>
      </w:r>
    </w:p>
    <w:p w14:paraId="3B79D9C2" w14:textId="77777777" w:rsidR="00473EE3" w:rsidRDefault="00473EE3"/>
    <w:p w14:paraId="4CA3B0E8" w14:textId="77777777" w:rsidR="00473EE3" w:rsidRDefault="00473EE3"/>
    <w:p w14:paraId="3EC68E6C" w14:textId="77777777" w:rsidR="00473EE3" w:rsidRDefault="00473EE3"/>
    <w:p w14:paraId="62528C6A" w14:textId="77777777" w:rsidR="00473EE3" w:rsidRDefault="00473EE3"/>
    <w:p w14:paraId="13E1ADC8" w14:textId="77777777" w:rsidR="00473EE3" w:rsidRDefault="00473EE3"/>
    <w:p w14:paraId="53D47B04" w14:textId="77777777" w:rsidR="00473EE3" w:rsidRDefault="00473EE3"/>
    <w:p w14:paraId="19802C7C" w14:textId="77777777" w:rsidR="00473EE3" w:rsidRDefault="00473EE3"/>
    <w:p w14:paraId="65375754" w14:textId="77777777" w:rsidR="00473EE3" w:rsidRDefault="00473EE3"/>
    <w:p w14:paraId="171E19E5" w14:textId="77777777" w:rsidR="00473EE3" w:rsidRDefault="00473EE3"/>
    <w:p w14:paraId="78D41AA3" w14:textId="77777777" w:rsidR="00473EE3" w:rsidRDefault="00473EE3"/>
    <w:p w14:paraId="7C0EE51C" w14:textId="77777777" w:rsidR="00473EE3" w:rsidRDefault="00473EE3"/>
    <w:p w14:paraId="0E5E1F12" w14:textId="77777777" w:rsidR="00285B78" w:rsidRDefault="00285B78" w:rsidP="00285B78">
      <w:pPr>
        <w:pStyle w:val="Heading2"/>
        <w:ind w:left="360"/>
        <w:rPr>
          <w:rFonts w:ascii="Arial" w:hAnsi="Arial" w:cs="Arial"/>
          <w:b/>
          <w:szCs w:val="24"/>
        </w:rPr>
      </w:pPr>
    </w:p>
    <w:p w14:paraId="68E1A13F" w14:textId="0DC66004" w:rsidR="00285B78" w:rsidRPr="00DD7F34" w:rsidRDefault="00285B78" w:rsidP="00285B78">
      <w:pPr>
        <w:pStyle w:val="Heading2"/>
        <w:ind w:left="360"/>
        <w:rPr>
          <w:rFonts w:ascii="Arial" w:hAnsi="Arial" w:cs="Arial"/>
          <w:b/>
          <w:szCs w:val="24"/>
        </w:rPr>
      </w:pPr>
      <w:r w:rsidRPr="00DD7F34">
        <w:rPr>
          <w:rFonts w:ascii="Arial" w:hAnsi="Arial" w:cs="Arial"/>
          <w:b/>
          <w:szCs w:val="24"/>
        </w:rPr>
        <w:lastRenderedPageBreak/>
        <w:t>Table: Regimens to Treat LTBI</w:t>
      </w:r>
    </w:p>
    <w:p w14:paraId="32F3ED57" w14:textId="77777777" w:rsidR="00285B78" w:rsidRDefault="00285B78" w:rsidP="00285B78">
      <w:pPr>
        <w:pStyle w:val="Heading2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2246"/>
        <w:gridCol w:w="4642"/>
        <w:gridCol w:w="2705"/>
      </w:tblGrid>
      <w:tr w:rsidR="00285B78" w:rsidRPr="006B1715" w14:paraId="358A5507" w14:textId="77777777" w:rsidTr="00844B55">
        <w:trPr>
          <w:trHeight w:val="521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FB52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6B1715">
              <w:rPr>
                <w:rFonts w:ascii="Arial" w:hAnsi="Arial" w:cs="Arial"/>
                <w:b/>
                <w:szCs w:val="28"/>
              </w:rPr>
              <w:t>REGIMENS TO TREAT LATENT TUBERCULOSIS INFECTION (LTBI)</w:t>
            </w:r>
          </w:p>
        </w:tc>
      </w:tr>
      <w:tr w:rsidR="00285B78" w:rsidRPr="006B1715" w14:paraId="1A4F0D11" w14:textId="77777777" w:rsidTr="00844B55">
        <w:trPr>
          <w:trHeight w:val="6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B806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1715">
              <w:rPr>
                <w:rFonts w:ascii="Arial" w:hAnsi="Arial" w:cs="Arial"/>
                <w:b/>
                <w:sz w:val="22"/>
                <w:szCs w:val="22"/>
              </w:rPr>
              <w:t>DRUG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86CA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1715">
              <w:rPr>
                <w:rFonts w:ascii="Arial" w:hAnsi="Arial" w:cs="Arial"/>
                <w:b/>
                <w:sz w:val="22"/>
                <w:szCs w:val="22"/>
              </w:rPr>
              <w:t>INTERVAL &amp; DURATION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A73D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1715">
              <w:rPr>
                <w:rFonts w:ascii="Arial" w:hAnsi="Arial" w:cs="Arial"/>
                <w:b/>
                <w:sz w:val="22"/>
                <w:szCs w:val="22"/>
              </w:rPr>
              <w:t>ORAL DOSAGE (maximum)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76F3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1715">
              <w:rPr>
                <w:rFonts w:ascii="Arial" w:hAnsi="Arial" w:cs="Arial"/>
                <w:b/>
                <w:sz w:val="22"/>
                <w:szCs w:val="22"/>
              </w:rPr>
              <w:t>CRITERIA FOR COMPLETION</w:t>
            </w:r>
          </w:p>
        </w:tc>
      </w:tr>
      <w:tr w:rsidR="00285B78" w:rsidRPr="006B1715" w14:paraId="2595FD3E" w14:textId="77777777" w:rsidTr="00844B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05E9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b/>
              </w:rPr>
            </w:pPr>
          </w:p>
          <w:p w14:paraId="6CB0B972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b/>
              </w:rPr>
            </w:pPr>
            <w:r w:rsidRPr="006B1715">
              <w:rPr>
                <w:rFonts w:ascii="Arial" w:hAnsi="Arial" w:cs="Arial"/>
                <w:b/>
              </w:rPr>
              <w:t>RIF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49A4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Daily x</w:t>
            </w:r>
          </w:p>
          <w:p w14:paraId="426102E7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4 months</w:t>
            </w:r>
          </w:p>
          <w:p w14:paraId="1EB92818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E1D5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 xml:space="preserve">Adult: 10 mg/kg </w:t>
            </w:r>
          </w:p>
          <w:p w14:paraId="073B7C4D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(600 mg max)</w:t>
            </w:r>
          </w:p>
          <w:p w14:paraId="101C5A3C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</w:p>
          <w:p w14:paraId="2ABE757B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 xml:space="preserve">Child: 15-20 mg/kg (600 mg max) see: </w:t>
            </w:r>
            <w:hyperlink r:id="rId13" w:anchor="tbltbdrugdosages" w:history="1">
              <w:r w:rsidRPr="00B1762D">
                <w:rPr>
                  <w:rStyle w:val="Hyperlink"/>
                  <w:rFonts w:ascii="Arial" w:hAnsi="Arial" w:cs="Arial"/>
                  <w:sz w:val="20"/>
                </w:rPr>
                <w:t>Pediatric TB Drug Dosing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C6AC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120 doses within</w:t>
            </w:r>
          </w:p>
          <w:p w14:paraId="10ABB045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6 months</w:t>
            </w:r>
          </w:p>
        </w:tc>
      </w:tr>
      <w:tr w:rsidR="00285B78" w:rsidRPr="006B1715" w14:paraId="7FF82E51" w14:textId="77777777" w:rsidTr="00844B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F384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b/>
              </w:rPr>
            </w:pPr>
            <w:r w:rsidRPr="006B1715">
              <w:rPr>
                <w:rFonts w:ascii="Arial" w:hAnsi="Arial" w:cs="Arial"/>
                <w:b/>
              </w:rPr>
              <w:t>INH*-</w:t>
            </w:r>
          </w:p>
          <w:p w14:paraId="392AC713" w14:textId="77777777" w:rsidR="00285B78" w:rsidRDefault="00285B78" w:rsidP="00844B55">
            <w:pPr>
              <w:jc w:val="center"/>
              <w:rPr>
                <w:rFonts w:ascii="Arial" w:hAnsi="Arial" w:cs="Arial"/>
                <w:b/>
              </w:rPr>
            </w:pPr>
            <w:r w:rsidRPr="006B1715">
              <w:rPr>
                <w:rFonts w:ascii="Arial" w:hAnsi="Arial" w:cs="Arial"/>
                <w:b/>
              </w:rPr>
              <w:t>RPT</w:t>
            </w:r>
          </w:p>
          <w:p w14:paraId="3923FF9E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weekly</w:t>
            </w:r>
          </w:p>
          <w:p w14:paraId="35121077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1715">
              <w:rPr>
                <w:rFonts w:ascii="Arial" w:hAnsi="Arial" w:cs="Arial"/>
                <w:b/>
              </w:rPr>
              <w:t>(3HP)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6453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Once-weekly x</w:t>
            </w:r>
          </w:p>
          <w:p w14:paraId="702B7561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12 weeks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F10A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INH 15 mg/kg</w:t>
            </w:r>
          </w:p>
          <w:p w14:paraId="7925EE90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 xml:space="preserve">round up to nearest 50 mg or 100 </w:t>
            </w:r>
            <w:proofErr w:type="gramStart"/>
            <w:r w:rsidRPr="00B1762D">
              <w:rPr>
                <w:rFonts w:ascii="Arial" w:hAnsi="Arial" w:cs="Arial"/>
                <w:sz w:val="20"/>
              </w:rPr>
              <w:t>mg</w:t>
            </w:r>
            <w:proofErr w:type="gramEnd"/>
          </w:p>
          <w:p w14:paraId="3F3DF3A9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(900 mg max)</w:t>
            </w:r>
          </w:p>
          <w:p w14:paraId="46B98338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</w:p>
          <w:p w14:paraId="55EBD99A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Rifapentine</w:t>
            </w:r>
          </w:p>
          <w:p w14:paraId="5407D61D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10 - 14 kg (300mg)</w:t>
            </w:r>
          </w:p>
          <w:p w14:paraId="4BAE0953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14.1 - 25 kg (450mg)</w:t>
            </w:r>
          </w:p>
          <w:p w14:paraId="6EA8997B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25.1- 32 kg (600mg)</w:t>
            </w:r>
          </w:p>
          <w:p w14:paraId="5514E5D7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32.1- 49.9kg (750mg)</w:t>
            </w:r>
          </w:p>
          <w:p w14:paraId="1DC24126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≥ 50kg = 900mg max</w:t>
            </w:r>
          </w:p>
          <w:p w14:paraId="404A12B1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</w:p>
          <w:p w14:paraId="74BBD981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 xml:space="preserve">Child 2-11 </w:t>
            </w:r>
            <w:proofErr w:type="spellStart"/>
            <w:r w:rsidRPr="00B1762D">
              <w:rPr>
                <w:rFonts w:ascii="Arial" w:hAnsi="Arial" w:cs="Arial"/>
                <w:sz w:val="20"/>
              </w:rPr>
              <w:t>y.o</w:t>
            </w:r>
            <w:proofErr w:type="spellEnd"/>
            <w:r w:rsidRPr="00B1762D">
              <w:rPr>
                <w:rFonts w:ascii="Arial" w:hAnsi="Arial" w:cs="Arial"/>
                <w:sz w:val="20"/>
              </w:rPr>
              <w:t>. see:</w:t>
            </w:r>
            <w:r w:rsidRPr="00B1762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hyperlink r:id="rId14" w:history="1">
              <w:r w:rsidRPr="00B1762D">
                <w:rPr>
                  <w:rStyle w:val="Hyperlink"/>
                  <w:rFonts w:ascii="Arial" w:hAnsi="Arial" w:cs="Arial"/>
                  <w:color w:val="006BE9"/>
                  <w:sz w:val="20"/>
                  <w:shd w:val="clear" w:color="auto" w:fill="FFFFFF"/>
                </w:rPr>
                <w:t xml:space="preserve">INH and rifapentine (RPT) dosing table (2 – 11 </w:t>
              </w:r>
              <w:proofErr w:type="spellStart"/>
              <w:r w:rsidRPr="00B1762D">
                <w:rPr>
                  <w:rStyle w:val="Hyperlink"/>
                  <w:rFonts w:ascii="Arial" w:hAnsi="Arial" w:cs="Arial"/>
                  <w:color w:val="006BE9"/>
                  <w:sz w:val="20"/>
                  <w:shd w:val="clear" w:color="auto" w:fill="FFFFFF"/>
                </w:rPr>
                <w:t>yrs</w:t>
              </w:r>
              <w:proofErr w:type="spellEnd"/>
              <w:r w:rsidRPr="00B1762D">
                <w:rPr>
                  <w:rStyle w:val="Hyperlink"/>
                  <w:rFonts w:ascii="Arial" w:hAnsi="Arial" w:cs="Arial"/>
                  <w:color w:val="006BE9"/>
                  <w:sz w:val="20"/>
                  <w:shd w:val="clear" w:color="auto" w:fill="FFFFFF"/>
                </w:rPr>
                <w:t>)</w:t>
              </w:r>
            </w:hyperlink>
            <w:r w:rsidRPr="00B1762D">
              <w:rPr>
                <w:rFonts w:ascii="Arial" w:hAnsi="Arial" w:cs="Arial"/>
                <w:color w:val="323B4B"/>
                <w:sz w:val="2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1575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12 doses within</w:t>
            </w:r>
          </w:p>
          <w:p w14:paraId="7D082369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16 weeks</w:t>
            </w:r>
          </w:p>
          <w:p w14:paraId="3C43614A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85B78" w:rsidRPr="006B1715" w14:paraId="00223B68" w14:textId="77777777" w:rsidTr="00844B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E2D7" w14:textId="77777777" w:rsidR="00285B78" w:rsidRDefault="00285B78" w:rsidP="00844B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INH*</w:t>
            </w:r>
          </w:p>
          <w:p w14:paraId="35AC5767" w14:textId="77777777" w:rsidR="00285B78" w:rsidRDefault="00285B78" w:rsidP="00844B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RPT daily</w:t>
            </w:r>
          </w:p>
          <w:p w14:paraId="2FA1E9A7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(1HP)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8056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Daily</w:t>
            </w:r>
            <w:r w:rsidRPr="006B1715">
              <w:rPr>
                <w:rFonts w:ascii="Arial" w:hAnsi="Arial" w:cs="Arial"/>
                <w:sz w:val="20"/>
              </w:rPr>
              <w:t xml:space="preserve"> x</w:t>
            </w:r>
          </w:p>
          <w:p w14:paraId="5C8146D2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Pr="006B1715">
              <w:rPr>
                <w:rFonts w:ascii="Arial" w:hAnsi="Arial" w:cs="Arial"/>
                <w:sz w:val="20"/>
              </w:rPr>
              <w:t xml:space="preserve"> weeks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CF90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 xml:space="preserve">Age ≥ 13 years (regardless of weight) </w:t>
            </w:r>
          </w:p>
          <w:p w14:paraId="5CD5A904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Isoniazid 300 mg day</w:t>
            </w:r>
          </w:p>
          <w:p w14:paraId="0BC1F944" w14:textId="77777777" w:rsidR="00285B78" w:rsidRPr="00B1762D" w:rsidRDefault="00285B78" w:rsidP="00844B55">
            <w:pPr>
              <w:rPr>
                <w:rFonts w:ascii="Arial" w:hAnsi="Arial" w:cs="Arial"/>
                <w:color w:val="212121"/>
                <w:sz w:val="20"/>
                <w:shd w:val="clear" w:color="auto" w:fill="FFFFFF"/>
              </w:rPr>
            </w:pPr>
            <w:r w:rsidRPr="00B1762D">
              <w:rPr>
                <w:rFonts w:ascii="Arial" w:hAnsi="Arial" w:cs="Arial"/>
                <w:color w:val="212121"/>
                <w:sz w:val="20"/>
                <w:shd w:val="clear" w:color="auto" w:fill="FFFFFF"/>
              </w:rPr>
              <w:t xml:space="preserve">Rifapentine </w:t>
            </w:r>
          </w:p>
          <w:p w14:paraId="2B844E04" w14:textId="77777777" w:rsidR="00285B78" w:rsidRPr="00B1762D" w:rsidRDefault="00285B78" w:rsidP="00844B55">
            <w:pPr>
              <w:rPr>
                <w:rFonts w:ascii="Arial" w:hAnsi="Arial" w:cs="Arial"/>
                <w:color w:val="212121"/>
                <w:sz w:val="20"/>
                <w:shd w:val="clear" w:color="auto" w:fill="FFFFFF"/>
              </w:rPr>
            </w:pPr>
            <w:r w:rsidRPr="00B1762D">
              <w:rPr>
                <w:rFonts w:ascii="Arial" w:hAnsi="Arial" w:cs="Arial"/>
                <w:color w:val="212121"/>
                <w:sz w:val="20"/>
                <w:shd w:val="clear" w:color="auto" w:fill="FFFFFF"/>
              </w:rPr>
              <w:t>300 mg daily for weight &lt;35 kg</w:t>
            </w:r>
          </w:p>
          <w:p w14:paraId="0DB1BEA8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color w:val="212121"/>
                <w:sz w:val="20"/>
                <w:shd w:val="clear" w:color="auto" w:fill="FFFFFF"/>
              </w:rPr>
              <w:t>450 mg daily for weight 35 to 45 kg 600 mg for weight &gt;45 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E647" w14:textId="77777777" w:rsidR="00285B78" w:rsidRPr="001D5213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  <w:r w:rsidRPr="001D5213">
              <w:rPr>
                <w:rFonts w:ascii="Arial" w:hAnsi="Arial" w:cs="Arial"/>
                <w:sz w:val="20"/>
              </w:rPr>
              <w:t>28 doses within</w:t>
            </w:r>
          </w:p>
          <w:p w14:paraId="52EE3B49" w14:textId="77777777" w:rsidR="00285B78" w:rsidRPr="001D5213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  <w:r w:rsidRPr="001D5213">
              <w:rPr>
                <w:rFonts w:ascii="Arial" w:hAnsi="Arial" w:cs="Arial"/>
                <w:sz w:val="20"/>
              </w:rPr>
              <w:t>4 weeks</w:t>
            </w:r>
          </w:p>
          <w:p w14:paraId="1865455A" w14:textId="77777777" w:rsidR="00285B78" w:rsidRPr="001D5213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85B78" w:rsidRPr="006B1715" w14:paraId="427E993F" w14:textId="77777777" w:rsidTr="00844B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B09D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b/>
              </w:rPr>
            </w:pPr>
          </w:p>
          <w:p w14:paraId="0B7D5AD8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b/>
              </w:rPr>
            </w:pPr>
            <w:r w:rsidRPr="006B1715">
              <w:rPr>
                <w:rFonts w:ascii="Arial" w:hAnsi="Arial" w:cs="Arial"/>
                <w:b/>
              </w:rPr>
              <w:t>INH*</w:t>
            </w:r>
          </w:p>
          <w:p w14:paraId="6312D03B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5760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Daily x</w:t>
            </w:r>
          </w:p>
          <w:p w14:paraId="0AE3E5F4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9 months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98094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 xml:space="preserve">Adult: 5 mg/kg </w:t>
            </w:r>
          </w:p>
          <w:p w14:paraId="75C69DC8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(300 mg)</w:t>
            </w:r>
          </w:p>
          <w:p w14:paraId="5F9FF0B3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</w:p>
          <w:p w14:paraId="15E1E45D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Child: 10-15 mg/kg</w:t>
            </w:r>
          </w:p>
          <w:p w14:paraId="16027564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(300 mg max) see:</w:t>
            </w:r>
          </w:p>
          <w:p w14:paraId="775E3A3E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  <w:hyperlink r:id="rId15" w:anchor="tbltbdrugdosages" w:history="1">
              <w:r w:rsidRPr="00B1762D">
                <w:rPr>
                  <w:rStyle w:val="Hyperlink"/>
                  <w:rFonts w:ascii="Arial" w:hAnsi="Arial" w:cs="Arial"/>
                  <w:sz w:val="20"/>
                </w:rPr>
                <w:t>Pediatric TB Drug Dosing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5036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270 doses within</w:t>
            </w:r>
          </w:p>
          <w:p w14:paraId="4F2B12D7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12 months</w:t>
            </w:r>
          </w:p>
        </w:tc>
      </w:tr>
      <w:tr w:rsidR="00285B78" w:rsidRPr="006B1715" w14:paraId="5DD2845E" w14:textId="77777777" w:rsidTr="00844B55">
        <w:trPr>
          <w:trHeight w:val="12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E93F" w14:textId="77777777" w:rsidR="00285B78" w:rsidRPr="006B1715" w:rsidRDefault="00285B78" w:rsidP="00844B55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C3D2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6B1715">
              <w:rPr>
                <w:rFonts w:ascii="Arial" w:hAnsi="Arial" w:cs="Arial"/>
                <w:sz w:val="20"/>
              </w:rPr>
              <w:t>Twice-weekly</w:t>
            </w:r>
            <w:proofErr w:type="gramEnd"/>
          </w:p>
          <w:p w14:paraId="76361006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by DOT x</w:t>
            </w:r>
          </w:p>
          <w:p w14:paraId="1311B3FD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9 months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A37D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</w:p>
          <w:p w14:paraId="16B6BD31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 xml:space="preserve">Adult: 15 mg/kg </w:t>
            </w:r>
          </w:p>
          <w:p w14:paraId="7B84BEEA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(900 mg)</w:t>
            </w:r>
          </w:p>
          <w:p w14:paraId="2E9D071A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</w:p>
          <w:p w14:paraId="59264018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 xml:space="preserve">Child: 20-30 mg/kg </w:t>
            </w:r>
          </w:p>
          <w:p w14:paraId="2B75B5C8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(900 mg max)</w:t>
            </w:r>
          </w:p>
          <w:p w14:paraId="5DCB840F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1B73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76 doses within</w:t>
            </w:r>
          </w:p>
          <w:p w14:paraId="10A7E91E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12 months</w:t>
            </w:r>
          </w:p>
          <w:p w14:paraId="14A6CB50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DOT</w:t>
            </w:r>
          </w:p>
        </w:tc>
      </w:tr>
      <w:tr w:rsidR="00285B78" w:rsidRPr="006B1715" w14:paraId="37C128EB" w14:textId="77777777" w:rsidTr="00844B55">
        <w:trPr>
          <w:trHeight w:val="62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EED9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b/>
              </w:rPr>
            </w:pPr>
            <w:r w:rsidRPr="006B1715">
              <w:rPr>
                <w:rFonts w:ascii="Arial" w:hAnsi="Arial" w:cs="Arial"/>
                <w:b/>
              </w:rPr>
              <w:t>INH*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FFD5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Daily x</w:t>
            </w:r>
          </w:p>
          <w:p w14:paraId="0E0A51BE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6 months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A4D0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 xml:space="preserve">Adult: 5 mg/kg </w:t>
            </w:r>
          </w:p>
          <w:p w14:paraId="2A35A1A5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(300 mg)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07DD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180 doses within</w:t>
            </w:r>
          </w:p>
          <w:p w14:paraId="654589B7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9 months</w:t>
            </w:r>
          </w:p>
        </w:tc>
      </w:tr>
      <w:tr w:rsidR="00285B78" w:rsidRPr="006B1715" w14:paraId="7D26646A" w14:textId="77777777" w:rsidTr="00844B55">
        <w:trPr>
          <w:trHeight w:val="1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8762" w14:textId="77777777" w:rsidR="00285B78" w:rsidRPr="006B1715" w:rsidRDefault="00285B78" w:rsidP="00844B55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5D11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6B1715">
              <w:rPr>
                <w:rFonts w:ascii="Arial" w:hAnsi="Arial" w:cs="Arial"/>
                <w:sz w:val="20"/>
              </w:rPr>
              <w:t>Twice-weekly</w:t>
            </w:r>
            <w:proofErr w:type="gramEnd"/>
            <w:r w:rsidRPr="006B1715">
              <w:rPr>
                <w:rFonts w:ascii="Arial" w:hAnsi="Arial" w:cs="Arial"/>
                <w:sz w:val="20"/>
              </w:rPr>
              <w:t xml:space="preserve"> by DOT x</w:t>
            </w:r>
          </w:p>
          <w:p w14:paraId="0120444C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6 months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D965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 xml:space="preserve">Adult: 15 mg/kg </w:t>
            </w:r>
          </w:p>
          <w:p w14:paraId="78E8E3F6" w14:textId="77777777" w:rsidR="00285B78" w:rsidRPr="00B1762D" w:rsidRDefault="00285B78" w:rsidP="00844B55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(900 mg)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4BBB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52 doses within</w:t>
            </w:r>
          </w:p>
          <w:p w14:paraId="1D2C060C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9 months</w:t>
            </w:r>
          </w:p>
          <w:p w14:paraId="3CF0CE48" w14:textId="77777777" w:rsidR="00285B78" w:rsidRPr="006B1715" w:rsidRDefault="00285B78" w:rsidP="00844B55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DOT</w:t>
            </w:r>
          </w:p>
        </w:tc>
      </w:tr>
    </w:tbl>
    <w:p w14:paraId="44E7228E" w14:textId="77777777" w:rsidR="00285B78" w:rsidRDefault="00285B78" w:rsidP="00285B78">
      <w:pPr>
        <w:rPr>
          <w:rFonts w:ascii="Arial" w:hAnsi="Arial" w:cs="Arial"/>
          <w:sz w:val="20"/>
        </w:rPr>
      </w:pPr>
    </w:p>
    <w:p w14:paraId="722578BA" w14:textId="77777777" w:rsidR="00285B78" w:rsidRDefault="00285B78" w:rsidP="00285B78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*For patients on INH, 25-50 mg daily pyridoxine (vitamin B6) is recommended.</w:t>
      </w:r>
    </w:p>
    <w:p w14:paraId="22955AED" w14:textId="77777777" w:rsidR="00285B78" w:rsidRDefault="00285B78" w:rsidP="00285B78">
      <w:pPr>
        <w:rPr>
          <w:rFonts w:ascii="Arial" w:hAnsi="Arial" w:cs="Arial"/>
          <w:i/>
          <w:sz w:val="20"/>
        </w:rPr>
      </w:pPr>
    </w:p>
    <w:p w14:paraId="3977452C" w14:textId="6DA9FF03" w:rsidR="00285B78" w:rsidRPr="00DD7F34" w:rsidRDefault="00285B78" w:rsidP="00285B78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Abbreviations:</w:t>
      </w:r>
      <w:r>
        <w:rPr>
          <w:rFonts w:ascii="Arial" w:hAnsi="Arial" w:cs="Arial"/>
          <w:sz w:val="20"/>
        </w:rPr>
        <w:t xml:space="preserve"> INH = isoniazid, RIF = rifampin, RPT = rifapentine (Priftin), CXR = chest x-ray</w:t>
      </w:r>
    </w:p>
    <w:p w14:paraId="61E90B4E" w14:textId="77777777" w:rsidR="003852EC" w:rsidRDefault="003852EC" w:rsidP="003852EC">
      <w:pPr>
        <w:rPr>
          <w:rFonts w:ascii="Arial" w:hAnsi="Arial" w:cs="Arial"/>
          <w:i/>
          <w:sz w:val="20"/>
          <w:szCs w:val="20"/>
        </w:rPr>
      </w:pPr>
    </w:p>
    <w:p w14:paraId="395037FF" w14:textId="77777777" w:rsidR="003852EC" w:rsidRDefault="003852EC" w:rsidP="003852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MDR-TB exposure:</w:t>
      </w:r>
      <w:r>
        <w:rPr>
          <w:rFonts w:ascii="Arial" w:hAnsi="Arial" w:cs="Arial"/>
          <w:sz w:val="20"/>
          <w:szCs w:val="20"/>
        </w:rPr>
        <w:t xml:space="preserve"> For persons exposed to INH and RIF (multi-drug) resistant TB, consult with TB expert.</w:t>
      </w:r>
    </w:p>
    <w:p w14:paraId="5580F6B8" w14:textId="77777777" w:rsidR="003852EC" w:rsidRDefault="003852EC" w:rsidP="003852EC">
      <w:pPr>
        <w:rPr>
          <w:rFonts w:ascii="Arial" w:hAnsi="Arial" w:cs="Arial"/>
          <w:sz w:val="16"/>
          <w:szCs w:val="16"/>
        </w:rPr>
      </w:pPr>
    </w:p>
    <w:p w14:paraId="18F7DD62" w14:textId="2DA90788" w:rsidR="00285B78" w:rsidRDefault="00285B78" w:rsidP="00285B7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4892C68B" w14:textId="77777777" w:rsidR="00AC7944" w:rsidRDefault="00AC7944" w:rsidP="00285B78">
      <w:pPr>
        <w:rPr>
          <w:rFonts w:ascii="Arial" w:hAnsi="Arial" w:cs="Arial"/>
          <w:b/>
        </w:rPr>
      </w:pPr>
    </w:p>
    <w:p w14:paraId="77F4CADF" w14:textId="77777777" w:rsidR="00285B78" w:rsidRDefault="00285B78" w:rsidP="00285B78">
      <w:pPr>
        <w:pStyle w:val="ListParagraph"/>
        <w:numPr>
          <w:ilvl w:val="0"/>
          <w:numId w:val="11"/>
        </w:numPr>
        <w:spacing w:before="48" w:after="84"/>
        <w:outlineLvl w:val="0"/>
        <w:rPr>
          <w:rFonts w:ascii="Arial" w:hAnsi="Arial" w:cs="Arial"/>
          <w:color w:val="333333"/>
          <w:kern w:val="36"/>
        </w:rPr>
      </w:pPr>
      <w:r>
        <w:rPr>
          <w:rFonts w:ascii="Arial" w:hAnsi="Arial" w:cs="Arial"/>
          <w:kern w:val="36"/>
        </w:rPr>
        <w:t>U.S. Preventive Services Task Force. Screening for latent tuberculosis infection in adults: U.S. Preventive Services Task Force recommendation statement.</w:t>
      </w:r>
      <w:r>
        <w:rPr>
          <w:rFonts w:ascii="Arial" w:hAnsi="Arial" w:cs="Arial"/>
          <w:i/>
          <w:iCs/>
        </w:rPr>
        <w:t xml:space="preserve"> </w:t>
      </w:r>
      <w:r>
        <w:rPr>
          <w:rStyle w:val="meta-citation-journal-name"/>
          <w:rFonts w:ascii="Arial" w:hAnsi="Arial" w:cs="Arial"/>
        </w:rPr>
        <w:t>JAMA</w:t>
      </w:r>
      <w:r>
        <w:rPr>
          <w:rStyle w:val="meta-citation-journal-name"/>
          <w:rFonts w:ascii="Arial" w:hAnsi="Arial" w:cs="Arial"/>
          <w:i/>
          <w:iCs/>
        </w:rPr>
        <w:t> </w:t>
      </w:r>
      <w:proofErr w:type="gramStart"/>
      <w:r>
        <w:rPr>
          <w:rStyle w:val="meta-citation"/>
          <w:rFonts w:ascii="Arial" w:hAnsi="Arial" w:cs="Arial"/>
        </w:rPr>
        <w:t>2023;329:1487</w:t>
      </w:r>
      <w:proofErr w:type="gramEnd"/>
      <w:r>
        <w:rPr>
          <w:rStyle w:val="meta-citation"/>
          <w:rFonts w:ascii="Arial" w:hAnsi="Arial" w:cs="Arial"/>
        </w:rPr>
        <w:t>–94</w:t>
      </w:r>
      <w:r>
        <w:rPr>
          <w:rFonts w:ascii="Arial" w:hAnsi="Arial" w:cs="Arial"/>
          <w:kern w:val="36"/>
        </w:rPr>
        <w:t xml:space="preserve">. Available at: </w:t>
      </w:r>
      <w:hyperlink r:id="rId16" w:history="1">
        <w:r>
          <w:rPr>
            <w:rStyle w:val="Hyperlink"/>
            <w:rFonts w:ascii="Arial" w:hAnsi="Arial" w:cs="Arial"/>
            <w:kern w:val="36"/>
          </w:rPr>
          <w:t>https://jamanetwork.com/journals/jama/fullarticle/2804319?utm_campaign=articlePDF&amp;utm_medium=articlePDFlink&amp;utm_source=articlePDF&amp;utm_content=jama.2023.3954</w:t>
        </w:r>
      </w:hyperlink>
      <w:r>
        <w:rPr>
          <w:rFonts w:ascii="Arial" w:hAnsi="Arial" w:cs="Arial"/>
          <w:color w:val="333333"/>
          <w:kern w:val="36"/>
        </w:rPr>
        <w:t xml:space="preserve">. </w:t>
      </w:r>
      <w:r>
        <w:rPr>
          <w:rFonts w:ascii="Arial" w:hAnsi="Arial" w:cs="Arial"/>
        </w:rPr>
        <w:t>Accessed 28 November 2023.</w:t>
      </w:r>
    </w:p>
    <w:p w14:paraId="0517B7CA" w14:textId="77777777" w:rsidR="00285B78" w:rsidRDefault="00285B78" w:rsidP="00285B78">
      <w:pPr>
        <w:pStyle w:val="ListParagraph"/>
        <w:numPr>
          <w:ilvl w:val="0"/>
          <w:numId w:val="11"/>
        </w:numPr>
        <w:spacing w:before="48" w:after="84"/>
        <w:outlineLvl w:val="0"/>
        <w:rPr>
          <w:rFonts w:ascii="Arial" w:hAnsi="Arial" w:cs="Arial"/>
          <w:color w:val="333333"/>
          <w:kern w:val="36"/>
        </w:rPr>
      </w:pPr>
      <w:r>
        <w:rPr>
          <w:rFonts w:ascii="Arial" w:hAnsi="Arial" w:cs="Arial"/>
          <w:color w:val="333333"/>
          <w:kern w:val="36"/>
        </w:rPr>
        <w:t xml:space="preserve">CDC. Latent Tuberculosis Infection: A Guide for Primary Health Care Providers. </w:t>
      </w:r>
    </w:p>
    <w:p w14:paraId="79F26DB6" w14:textId="77777777" w:rsidR="00285B78" w:rsidRDefault="00285B78" w:rsidP="00285B78">
      <w:pPr>
        <w:spacing w:before="48" w:after="84"/>
        <w:ind w:left="630"/>
        <w:outlineLvl w:val="0"/>
        <w:rPr>
          <w:rFonts w:ascii="Arial" w:hAnsi="Arial" w:cs="Arial"/>
          <w:color w:val="333333"/>
          <w:kern w:val="36"/>
        </w:rPr>
      </w:pPr>
      <w:r>
        <w:rPr>
          <w:rFonts w:ascii="Arial" w:hAnsi="Arial" w:cs="Arial"/>
          <w:color w:val="333333"/>
          <w:kern w:val="36"/>
        </w:rPr>
        <w:t xml:space="preserve">Available at: </w:t>
      </w:r>
      <w:hyperlink r:id="rId17" w:history="1">
        <w:r>
          <w:rPr>
            <w:rStyle w:val="Hyperlink"/>
            <w:rFonts w:ascii="Arial" w:hAnsi="Arial" w:cs="Arial"/>
            <w:kern w:val="36"/>
          </w:rPr>
          <w:t>https://www.cdc.gov/tb/publications/ltbi/pdf/LTBIbooklet508.pdf</w:t>
        </w:r>
      </w:hyperlink>
      <w:r>
        <w:rPr>
          <w:rFonts w:ascii="Arial" w:hAnsi="Arial" w:cs="Arial"/>
          <w:color w:val="333333"/>
          <w:kern w:val="36"/>
        </w:rPr>
        <w:t>. Accessed 28 November 2023.</w:t>
      </w:r>
    </w:p>
    <w:p w14:paraId="6467DB32" w14:textId="77777777" w:rsidR="00285B78" w:rsidRDefault="00285B78" w:rsidP="00285B78">
      <w:pPr>
        <w:pStyle w:val="ListParagraph"/>
        <w:numPr>
          <w:ilvl w:val="0"/>
          <w:numId w:val="11"/>
        </w:numPr>
        <w:spacing w:after="160" w:line="256" w:lineRule="auto"/>
        <w:rPr>
          <w:rFonts w:ascii="Arial" w:eastAsiaTheme="minorHAnsi" w:hAnsi="Arial" w:cs="Arial"/>
        </w:rPr>
      </w:pPr>
      <w:r>
        <w:rPr>
          <w:rFonts w:ascii="Arial" w:hAnsi="Arial" w:cs="Arial"/>
        </w:rPr>
        <w:t xml:space="preserve">CDC. Updated guidelines for using interferon gamma release assays to detect </w:t>
      </w:r>
      <w:r>
        <w:rPr>
          <w:rFonts w:ascii="Arial" w:hAnsi="Arial" w:cs="Arial"/>
          <w:i/>
        </w:rPr>
        <w:t>Mycobacterium tuberculosis</w:t>
      </w:r>
      <w:r>
        <w:rPr>
          <w:rFonts w:ascii="Arial" w:hAnsi="Arial" w:cs="Arial"/>
        </w:rPr>
        <w:t xml:space="preserve"> infection—United States, 2010. MMWR 2010;59(RR-05):1–25. Available at: </w:t>
      </w:r>
      <w:hyperlink r:id="rId18" w:history="1">
        <w:r>
          <w:rPr>
            <w:rStyle w:val="Hyperlink"/>
            <w:rFonts w:ascii="Arial" w:hAnsi="Arial" w:cs="Arial"/>
          </w:rPr>
          <w:t>www.cdc.gov/mmwr/preview/mmwrhtml/rr5905a1.htm?s_cid=rr5905a1_e</w:t>
        </w:r>
      </w:hyperlink>
      <w:r>
        <w:rPr>
          <w:rFonts w:ascii="Arial" w:hAnsi="Arial" w:cs="Arial"/>
        </w:rPr>
        <w:t>. Accessed 28 November 2023.</w:t>
      </w:r>
    </w:p>
    <w:p w14:paraId="7F510592" w14:textId="77777777" w:rsidR="00285B78" w:rsidRDefault="00285B78" w:rsidP="00285B78">
      <w:pPr>
        <w:pStyle w:val="ListParagraph"/>
        <w:numPr>
          <w:ilvl w:val="0"/>
          <w:numId w:val="11"/>
        </w:numPr>
        <w:spacing w:after="160" w:line="256" w:lineRule="auto"/>
        <w:rPr>
          <w:rFonts w:ascii="Arial" w:hAnsi="Arial" w:cs="Arial"/>
          <w:color w:val="4D4D4D"/>
          <w:lang w:val="en"/>
        </w:rPr>
      </w:pPr>
      <w:r>
        <w:rPr>
          <w:rFonts w:ascii="Arial" w:hAnsi="Arial" w:cs="Arial"/>
        </w:rPr>
        <w:t xml:space="preserve">Menzies D, </w:t>
      </w:r>
      <w:proofErr w:type="spellStart"/>
      <w:r>
        <w:rPr>
          <w:rFonts w:ascii="Arial" w:hAnsi="Arial" w:cs="Arial"/>
        </w:rPr>
        <w:t>Adjobmey</w:t>
      </w:r>
      <w:proofErr w:type="spellEnd"/>
      <w:r>
        <w:rPr>
          <w:rFonts w:ascii="Arial" w:hAnsi="Arial" w:cs="Arial"/>
        </w:rPr>
        <w:t xml:space="preserve"> M, </w:t>
      </w:r>
      <w:proofErr w:type="spellStart"/>
      <w:r>
        <w:rPr>
          <w:rFonts w:ascii="Arial" w:hAnsi="Arial" w:cs="Arial"/>
        </w:rPr>
        <w:t>Ruslami</w:t>
      </w:r>
      <w:proofErr w:type="spellEnd"/>
      <w:r>
        <w:rPr>
          <w:rFonts w:ascii="Arial" w:hAnsi="Arial" w:cs="Arial"/>
        </w:rPr>
        <w:t xml:space="preserve"> R, et al. </w:t>
      </w:r>
      <w:r>
        <w:rPr>
          <w:rStyle w:val="titledefault"/>
          <w:rFonts w:ascii="Arial" w:hAnsi="Arial" w:cs="Arial"/>
          <w:color w:val="1A1A1A"/>
          <w:lang w:val="en"/>
        </w:rPr>
        <w:t>Four months of rifampin or nine months of isoniazid for latent tuberculosis in adults.</w:t>
      </w:r>
      <w:r>
        <w:rPr>
          <w:rFonts w:ascii="Arial" w:hAnsi="Arial" w:cs="Arial"/>
          <w:i/>
          <w:iCs/>
          <w:color w:val="4D4D4D"/>
          <w:lang w:val="en"/>
        </w:rPr>
        <w:t xml:space="preserve"> </w:t>
      </w:r>
      <w:r>
        <w:rPr>
          <w:rFonts w:ascii="Arial" w:hAnsi="Arial" w:cs="Arial"/>
          <w:iCs/>
          <w:lang w:val="en"/>
        </w:rPr>
        <w:t>NEJM</w:t>
      </w:r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2018;</w:t>
      </w:r>
      <w:r>
        <w:rPr>
          <w:rFonts w:ascii="Arial" w:hAnsi="Arial" w:cs="Arial"/>
          <w:bCs/>
          <w:lang w:val="en"/>
        </w:rPr>
        <w:t>379</w:t>
      </w:r>
      <w:r>
        <w:rPr>
          <w:rFonts w:ascii="Arial" w:hAnsi="Arial" w:cs="Arial"/>
          <w:lang w:val="en"/>
        </w:rPr>
        <w:t>:440</w:t>
      </w:r>
      <w:proofErr w:type="gramEnd"/>
      <w:r>
        <w:rPr>
          <w:rFonts w:ascii="Arial" w:hAnsi="Arial" w:cs="Arial"/>
        </w:rPr>
        <w:t>–</w:t>
      </w:r>
      <w:r>
        <w:rPr>
          <w:rFonts w:ascii="Arial" w:hAnsi="Arial" w:cs="Arial"/>
          <w:lang w:val="en"/>
        </w:rPr>
        <w:t xml:space="preserve">53. </w:t>
      </w:r>
      <w:r>
        <w:rPr>
          <w:rFonts w:ascii="Arial" w:hAnsi="Arial" w:cs="Arial"/>
        </w:rPr>
        <w:t xml:space="preserve">Available at: </w:t>
      </w:r>
      <w:hyperlink r:id="rId19" w:history="1">
        <w:r>
          <w:rPr>
            <w:rStyle w:val="Hyperlink"/>
            <w:rFonts w:ascii="Arial" w:hAnsi="Arial" w:cs="Arial"/>
          </w:rPr>
          <w:t>www.nejm.org/doi/10.1056/NEJMoa1714283</w:t>
        </w:r>
      </w:hyperlink>
      <w:r>
        <w:rPr>
          <w:rFonts w:ascii="Arial" w:hAnsi="Arial" w:cs="Arial"/>
        </w:rPr>
        <w:t>. Accessed 28 November 2023.</w:t>
      </w:r>
    </w:p>
    <w:p w14:paraId="624FAE45" w14:textId="77777777" w:rsidR="00285B78" w:rsidRDefault="00285B78" w:rsidP="00285B78">
      <w:pPr>
        <w:pStyle w:val="ListParagraph"/>
        <w:numPr>
          <w:ilvl w:val="0"/>
          <w:numId w:val="11"/>
        </w:num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Borisov AS, Morris SB, </w:t>
      </w:r>
      <w:proofErr w:type="spellStart"/>
      <w:r>
        <w:rPr>
          <w:rFonts w:ascii="Arial" w:hAnsi="Arial" w:cs="Arial"/>
        </w:rPr>
        <w:t>Njie</w:t>
      </w:r>
      <w:proofErr w:type="spellEnd"/>
      <w:r>
        <w:rPr>
          <w:rFonts w:ascii="Arial" w:hAnsi="Arial" w:cs="Arial"/>
        </w:rPr>
        <w:t xml:space="preserve"> GJ, et al. Update of recommendations for use of once-weekly isoniazid-rifapentine regimen to treat latent </w:t>
      </w:r>
      <w:r>
        <w:rPr>
          <w:rFonts w:ascii="Arial" w:hAnsi="Arial" w:cs="Arial"/>
          <w:i/>
          <w:iCs/>
        </w:rPr>
        <w:t>Mycobacterium tuberculosis</w:t>
      </w:r>
      <w:r>
        <w:rPr>
          <w:rFonts w:ascii="Arial" w:hAnsi="Arial" w:cs="Arial"/>
        </w:rPr>
        <w:t xml:space="preserve"> infection. MMWR </w:t>
      </w:r>
      <w:proofErr w:type="gramStart"/>
      <w:r>
        <w:rPr>
          <w:rFonts w:ascii="Arial" w:hAnsi="Arial" w:cs="Arial"/>
        </w:rPr>
        <w:t>2018;67:723</w:t>
      </w:r>
      <w:proofErr w:type="gramEnd"/>
      <w:r>
        <w:rPr>
          <w:rFonts w:ascii="Arial" w:hAnsi="Arial" w:cs="Arial"/>
        </w:rPr>
        <w:t xml:space="preserve">–6. Available at: </w:t>
      </w:r>
      <w:hyperlink r:id="rId20" w:history="1">
        <w:r>
          <w:rPr>
            <w:rStyle w:val="Hyperlink"/>
            <w:rFonts w:ascii="Arial" w:hAnsi="Arial" w:cs="Arial"/>
          </w:rPr>
          <w:t>www.cdc.gov/mmwr/volumes/67/wr/mm6725a5.htm</w:t>
        </w:r>
      </w:hyperlink>
      <w:r>
        <w:rPr>
          <w:rFonts w:ascii="Arial" w:hAnsi="Arial" w:cs="Arial"/>
        </w:rPr>
        <w:t>. Accessed 28 November 2023.</w:t>
      </w:r>
    </w:p>
    <w:p w14:paraId="25DD6D34" w14:textId="77777777" w:rsidR="00285B78" w:rsidRDefault="00285B78" w:rsidP="00285B78">
      <w:pPr>
        <w:pStyle w:val="ListParagraph"/>
        <w:numPr>
          <w:ilvl w:val="0"/>
          <w:numId w:val="11"/>
        </w:num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>World Health Organization. WHO operational handbook on tuberculosis: module 1: infection prevention and control. Available at:</w:t>
      </w:r>
      <w:r>
        <w:t xml:space="preserve"> </w:t>
      </w:r>
      <w:hyperlink r:id="rId21" w:history="1">
        <w:r>
          <w:rPr>
            <w:rStyle w:val="Hyperlink"/>
            <w:rFonts w:ascii="Arial" w:hAnsi="Arial" w:cs="Arial"/>
          </w:rPr>
          <w:t>www.who.int/publications/i/item/9789240078154</w:t>
        </w:r>
      </w:hyperlink>
      <w:r>
        <w:rPr>
          <w:rFonts w:ascii="Arial" w:hAnsi="Arial" w:cs="Arial"/>
        </w:rPr>
        <w:t>. Accessed 28 November 2023.</w:t>
      </w:r>
    </w:p>
    <w:p w14:paraId="2A4EFDB7" w14:textId="77777777" w:rsidR="003852EC" w:rsidRDefault="003852EC" w:rsidP="003852EC">
      <w:pPr>
        <w:ind w:left="1080" w:firstLine="720"/>
        <w:rPr>
          <w:rFonts w:ascii="Arial" w:hAnsi="Arial" w:cs="Arial"/>
          <w:sz w:val="22"/>
          <w:szCs w:val="22"/>
        </w:rPr>
      </w:pPr>
    </w:p>
    <w:p w14:paraId="3368165F" w14:textId="77777777" w:rsidR="003852EC" w:rsidRDefault="003852EC" w:rsidP="003852EC">
      <w:pPr>
        <w:ind w:left="1080" w:firstLine="720"/>
        <w:rPr>
          <w:rFonts w:ascii="Arial" w:eastAsia="Calibri" w:hAnsi="Arial" w:cs="Arial"/>
          <w:color w:val="000000"/>
          <w:sz w:val="20"/>
          <w:szCs w:val="20"/>
        </w:rPr>
      </w:pPr>
    </w:p>
    <w:p w14:paraId="3B2EF987" w14:textId="77777777" w:rsidR="00371612" w:rsidRPr="0083443D" w:rsidRDefault="00371612" w:rsidP="00E53398">
      <w:pPr>
        <w:rPr>
          <w:rFonts w:ascii="Arial" w:eastAsia="Calibri" w:hAnsi="Arial" w:cs="Arial"/>
          <w:color w:val="000000"/>
          <w:sz w:val="20"/>
          <w:szCs w:val="20"/>
        </w:rPr>
      </w:pPr>
    </w:p>
    <w:sectPr w:rsidR="00371612" w:rsidRPr="0083443D" w:rsidSect="00894D7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720" w:right="720" w:bottom="432" w:left="720" w:header="720" w:footer="7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E53D2" w14:textId="77777777" w:rsidR="00100B0D" w:rsidRDefault="00100B0D" w:rsidP="00371612">
      <w:r>
        <w:separator/>
      </w:r>
    </w:p>
  </w:endnote>
  <w:endnote w:type="continuationSeparator" w:id="0">
    <w:p w14:paraId="5B28CC51" w14:textId="77777777" w:rsidR="00100B0D" w:rsidRDefault="00100B0D" w:rsidP="0037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CF357" w14:textId="77777777" w:rsidR="002943D4" w:rsidRDefault="002943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E9524" w14:textId="70F22709" w:rsidR="00361EC3" w:rsidRPr="00361EC3" w:rsidRDefault="00361EC3">
    <w:pPr>
      <w:pStyle w:val="Footer"/>
      <w:rPr>
        <w:sz w:val="20"/>
        <w:szCs w:val="20"/>
      </w:rPr>
    </w:pPr>
    <w:r w:rsidRPr="00361EC3">
      <w:rPr>
        <w:sz w:val="20"/>
        <w:szCs w:val="20"/>
      </w:rPr>
      <w:t xml:space="preserve">Updated: </w:t>
    </w:r>
    <w:r w:rsidR="002943D4">
      <w:rPr>
        <w:sz w:val="20"/>
        <w:szCs w:val="20"/>
      </w:rPr>
      <w:t>12/21/23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548FC" w14:textId="77777777" w:rsidR="002943D4" w:rsidRDefault="00294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780AB" w14:textId="77777777" w:rsidR="00100B0D" w:rsidRDefault="00100B0D" w:rsidP="00371612">
      <w:r>
        <w:separator/>
      </w:r>
    </w:p>
  </w:footnote>
  <w:footnote w:type="continuationSeparator" w:id="0">
    <w:p w14:paraId="2774C8C5" w14:textId="77777777" w:rsidR="00100B0D" w:rsidRDefault="00100B0D" w:rsidP="00371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F30EF" w14:textId="77777777" w:rsidR="002943D4" w:rsidRDefault="002943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C26D" w14:textId="77777777" w:rsidR="003A5815" w:rsidRDefault="003A5815">
    <w:pPr>
      <w:pStyle w:val="Header"/>
    </w:pPr>
  </w:p>
  <w:p w14:paraId="6CE5998D" w14:textId="77777777" w:rsidR="003A5815" w:rsidRDefault="003A58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A00D0" w14:textId="77777777" w:rsidR="002943D4" w:rsidRDefault="002943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64C"/>
    <w:multiLevelType w:val="hybridMultilevel"/>
    <w:tmpl w:val="ADB20BD6"/>
    <w:lvl w:ilvl="0" w:tplc="29D415B2">
      <w:start w:val="9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448A2"/>
    <w:multiLevelType w:val="hybridMultilevel"/>
    <w:tmpl w:val="537A06DC"/>
    <w:lvl w:ilvl="0" w:tplc="04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1518A"/>
    <w:multiLevelType w:val="hybridMultilevel"/>
    <w:tmpl w:val="EB92EB72"/>
    <w:lvl w:ilvl="0" w:tplc="48DA3A8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361DB"/>
    <w:multiLevelType w:val="hybridMultilevel"/>
    <w:tmpl w:val="965A9A08"/>
    <w:lvl w:ilvl="0" w:tplc="1FAC5C8A">
      <w:start w:val="9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D44B8"/>
    <w:multiLevelType w:val="hybridMultilevel"/>
    <w:tmpl w:val="11E27B4C"/>
    <w:lvl w:ilvl="0" w:tplc="B5FC397E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50AD5"/>
    <w:multiLevelType w:val="hybridMultilevel"/>
    <w:tmpl w:val="8EBC4EDC"/>
    <w:lvl w:ilvl="0" w:tplc="04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51445"/>
    <w:multiLevelType w:val="hybridMultilevel"/>
    <w:tmpl w:val="228CBBCE"/>
    <w:lvl w:ilvl="0" w:tplc="04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3601C"/>
    <w:multiLevelType w:val="hybridMultilevel"/>
    <w:tmpl w:val="3EC22D6A"/>
    <w:lvl w:ilvl="0" w:tplc="DEF4ED38">
      <w:start w:val="9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A1CB0"/>
    <w:multiLevelType w:val="hybridMultilevel"/>
    <w:tmpl w:val="6B68E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94CE1"/>
    <w:multiLevelType w:val="hybridMultilevel"/>
    <w:tmpl w:val="D856FBFA"/>
    <w:lvl w:ilvl="0" w:tplc="0E007158">
      <w:start w:val="9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70BEE"/>
    <w:multiLevelType w:val="hybridMultilevel"/>
    <w:tmpl w:val="92CE94C2"/>
    <w:lvl w:ilvl="0" w:tplc="F6CA6EA8">
      <w:start w:val="9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939426">
    <w:abstractNumId w:val="6"/>
  </w:num>
  <w:num w:numId="2" w16cid:durableId="873154078">
    <w:abstractNumId w:val="5"/>
  </w:num>
  <w:num w:numId="3" w16cid:durableId="1710446156">
    <w:abstractNumId w:val="1"/>
  </w:num>
  <w:num w:numId="4" w16cid:durableId="911618234">
    <w:abstractNumId w:val="2"/>
  </w:num>
  <w:num w:numId="5" w16cid:durableId="2112584609">
    <w:abstractNumId w:val="0"/>
  </w:num>
  <w:num w:numId="6" w16cid:durableId="1250775229">
    <w:abstractNumId w:val="10"/>
  </w:num>
  <w:num w:numId="7" w16cid:durableId="1292706121">
    <w:abstractNumId w:val="3"/>
  </w:num>
  <w:num w:numId="8" w16cid:durableId="665672581">
    <w:abstractNumId w:val="7"/>
  </w:num>
  <w:num w:numId="9" w16cid:durableId="1607885145">
    <w:abstractNumId w:val="9"/>
  </w:num>
  <w:num w:numId="10" w16cid:durableId="2004234901">
    <w:abstractNumId w:val="8"/>
  </w:num>
  <w:num w:numId="11" w16cid:durableId="15334910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F2"/>
    <w:rsid w:val="00000A20"/>
    <w:rsid w:val="0000220C"/>
    <w:rsid w:val="00002C44"/>
    <w:rsid w:val="00013021"/>
    <w:rsid w:val="00017464"/>
    <w:rsid w:val="00020C8E"/>
    <w:rsid w:val="00021D38"/>
    <w:rsid w:val="00021DB8"/>
    <w:rsid w:val="00022A81"/>
    <w:rsid w:val="000278CA"/>
    <w:rsid w:val="00036C84"/>
    <w:rsid w:val="00037EF7"/>
    <w:rsid w:val="00040149"/>
    <w:rsid w:val="00041DBB"/>
    <w:rsid w:val="000442FC"/>
    <w:rsid w:val="00051BBA"/>
    <w:rsid w:val="000547B8"/>
    <w:rsid w:val="0005694C"/>
    <w:rsid w:val="00056B84"/>
    <w:rsid w:val="00060007"/>
    <w:rsid w:val="00062B30"/>
    <w:rsid w:val="00062DD5"/>
    <w:rsid w:val="000658E1"/>
    <w:rsid w:val="00065C6D"/>
    <w:rsid w:val="00065E4C"/>
    <w:rsid w:val="00071B18"/>
    <w:rsid w:val="00072DBC"/>
    <w:rsid w:val="00077D0B"/>
    <w:rsid w:val="0008225B"/>
    <w:rsid w:val="00082283"/>
    <w:rsid w:val="000825BD"/>
    <w:rsid w:val="00091F84"/>
    <w:rsid w:val="00093397"/>
    <w:rsid w:val="000945C0"/>
    <w:rsid w:val="0009494F"/>
    <w:rsid w:val="000A24F2"/>
    <w:rsid w:val="000A262D"/>
    <w:rsid w:val="000A55F3"/>
    <w:rsid w:val="000A74C1"/>
    <w:rsid w:val="000B02F8"/>
    <w:rsid w:val="000B1B54"/>
    <w:rsid w:val="000B1E97"/>
    <w:rsid w:val="000B6F5D"/>
    <w:rsid w:val="000B73B4"/>
    <w:rsid w:val="000C31E5"/>
    <w:rsid w:val="000C3EF1"/>
    <w:rsid w:val="000C40CE"/>
    <w:rsid w:val="000C7964"/>
    <w:rsid w:val="000D027F"/>
    <w:rsid w:val="000D072B"/>
    <w:rsid w:val="000D1929"/>
    <w:rsid w:val="000D247D"/>
    <w:rsid w:val="000D390D"/>
    <w:rsid w:val="000D5AC1"/>
    <w:rsid w:val="000E02BB"/>
    <w:rsid w:val="000E3747"/>
    <w:rsid w:val="000E3C73"/>
    <w:rsid w:val="000E47B5"/>
    <w:rsid w:val="000E7946"/>
    <w:rsid w:val="000E7D84"/>
    <w:rsid w:val="000F0DED"/>
    <w:rsid w:val="000F1E00"/>
    <w:rsid w:val="000F22F4"/>
    <w:rsid w:val="000F2310"/>
    <w:rsid w:val="000F69B9"/>
    <w:rsid w:val="00100B0D"/>
    <w:rsid w:val="0010200B"/>
    <w:rsid w:val="00104967"/>
    <w:rsid w:val="001056CC"/>
    <w:rsid w:val="001057D1"/>
    <w:rsid w:val="00111985"/>
    <w:rsid w:val="001140D9"/>
    <w:rsid w:val="001162AD"/>
    <w:rsid w:val="001167CD"/>
    <w:rsid w:val="00122668"/>
    <w:rsid w:val="001252BB"/>
    <w:rsid w:val="00131CD0"/>
    <w:rsid w:val="00143A75"/>
    <w:rsid w:val="00143F0A"/>
    <w:rsid w:val="00147C34"/>
    <w:rsid w:val="0015354B"/>
    <w:rsid w:val="001546E6"/>
    <w:rsid w:val="00154C7C"/>
    <w:rsid w:val="00154EDA"/>
    <w:rsid w:val="00155286"/>
    <w:rsid w:val="00155912"/>
    <w:rsid w:val="00156F93"/>
    <w:rsid w:val="001611FA"/>
    <w:rsid w:val="00164399"/>
    <w:rsid w:val="00165873"/>
    <w:rsid w:val="0016636A"/>
    <w:rsid w:val="00170511"/>
    <w:rsid w:val="00171394"/>
    <w:rsid w:val="00173F6B"/>
    <w:rsid w:val="00176EF4"/>
    <w:rsid w:val="0018313E"/>
    <w:rsid w:val="0018616A"/>
    <w:rsid w:val="00187586"/>
    <w:rsid w:val="00190543"/>
    <w:rsid w:val="001943FD"/>
    <w:rsid w:val="0019594E"/>
    <w:rsid w:val="0019647B"/>
    <w:rsid w:val="001A7945"/>
    <w:rsid w:val="001B37BD"/>
    <w:rsid w:val="001B605F"/>
    <w:rsid w:val="001C0129"/>
    <w:rsid w:val="001C0923"/>
    <w:rsid w:val="001C1DDC"/>
    <w:rsid w:val="001C37BE"/>
    <w:rsid w:val="001C4222"/>
    <w:rsid w:val="001C469F"/>
    <w:rsid w:val="001C4DFE"/>
    <w:rsid w:val="001C5BC4"/>
    <w:rsid w:val="001D3C4E"/>
    <w:rsid w:val="001D5353"/>
    <w:rsid w:val="001D74AD"/>
    <w:rsid w:val="001E042A"/>
    <w:rsid w:val="001E2494"/>
    <w:rsid w:val="001E37CE"/>
    <w:rsid w:val="001E46B0"/>
    <w:rsid w:val="001F10BD"/>
    <w:rsid w:val="001F41B8"/>
    <w:rsid w:val="001F4417"/>
    <w:rsid w:val="001F4522"/>
    <w:rsid w:val="002021E5"/>
    <w:rsid w:val="0020371B"/>
    <w:rsid w:val="00205BB5"/>
    <w:rsid w:val="00210002"/>
    <w:rsid w:val="0021003A"/>
    <w:rsid w:val="00211075"/>
    <w:rsid w:val="002157E9"/>
    <w:rsid w:val="00217B0A"/>
    <w:rsid w:val="00224705"/>
    <w:rsid w:val="0023066C"/>
    <w:rsid w:val="00230ACF"/>
    <w:rsid w:val="0024277C"/>
    <w:rsid w:val="002428D7"/>
    <w:rsid w:val="00242BC0"/>
    <w:rsid w:val="00245545"/>
    <w:rsid w:val="00246FD4"/>
    <w:rsid w:val="002513D2"/>
    <w:rsid w:val="0025205F"/>
    <w:rsid w:val="00252562"/>
    <w:rsid w:val="002559F5"/>
    <w:rsid w:val="00255B8E"/>
    <w:rsid w:val="00256A74"/>
    <w:rsid w:val="00263B16"/>
    <w:rsid w:val="0026604D"/>
    <w:rsid w:val="0026700A"/>
    <w:rsid w:val="00270ACB"/>
    <w:rsid w:val="002766FC"/>
    <w:rsid w:val="002776ED"/>
    <w:rsid w:val="00284D49"/>
    <w:rsid w:val="00285B78"/>
    <w:rsid w:val="00287A04"/>
    <w:rsid w:val="002915B7"/>
    <w:rsid w:val="002920A4"/>
    <w:rsid w:val="002943D4"/>
    <w:rsid w:val="0029479E"/>
    <w:rsid w:val="0029631E"/>
    <w:rsid w:val="002965F8"/>
    <w:rsid w:val="00297826"/>
    <w:rsid w:val="002A27F6"/>
    <w:rsid w:val="002A3CE5"/>
    <w:rsid w:val="002A4EDC"/>
    <w:rsid w:val="002A50C9"/>
    <w:rsid w:val="002A61AD"/>
    <w:rsid w:val="002A6889"/>
    <w:rsid w:val="002A6F98"/>
    <w:rsid w:val="002B02AD"/>
    <w:rsid w:val="002B2F85"/>
    <w:rsid w:val="002B33A1"/>
    <w:rsid w:val="002B5CBB"/>
    <w:rsid w:val="002B7721"/>
    <w:rsid w:val="002C025D"/>
    <w:rsid w:val="002C17C8"/>
    <w:rsid w:val="002C1E05"/>
    <w:rsid w:val="002C41B5"/>
    <w:rsid w:val="002C436B"/>
    <w:rsid w:val="002C4B91"/>
    <w:rsid w:val="002C7898"/>
    <w:rsid w:val="002D22CD"/>
    <w:rsid w:val="002D5691"/>
    <w:rsid w:val="002D6ED0"/>
    <w:rsid w:val="002E1751"/>
    <w:rsid w:val="002E1A61"/>
    <w:rsid w:val="002E1CCA"/>
    <w:rsid w:val="002E23DE"/>
    <w:rsid w:val="002E24F5"/>
    <w:rsid w:val="002E3205"/>
    <w:rsid w:val="002E3D39"/>
    <w:rsid w:val="002E6D7A"/>
    <w:rsid w:val="002F1E6B"/>
    <w:rsid w:val="002F218C"/>
    <w:rsid w:val="002F66AA"/>
    <w:rsid w:val="002F6D24"/>
    <w:rsid w:val="002F7701"/>
    <w:rsid w:val="00300510"/>
    <w:rsid w:val="003031FA"/>
    <w:rsid w:val="00303CD6"/>
    <w:rsid w:val="00303D60"/>
    <w:rsid w:val="00303EB5"/>
    <w:rsid w:val="00305FEB"/>
    <w:rsid w:val="00311993"/>
    <w:rsid w:val="003166F6"/>
    <w:rsid w:val="00316D12"/>
    <w:rsid w:val="0032018F"/>
    <w:rsid w:val="003201E3"/>
    <w:rsid w:val="003232A9"/>
    <w:rsid w:val="00324A46"/>
    <w:rsid w:val="00330449"/>
    <w:rsid w:val="00330DC8"/>
    <w:rsid w:val="003318DC"/>
    <w:rsid w:val="00331D38"/>
    <w:rsid w:val="0034159A"/>
    <w:rsid w:val="00344543"/>
    <w:rsid w:val="003448A3"/>
    <w:rsid w:val="00345591"/>
    <w:rsid w:val="0034684C"/>
    <w:rsid w:val="00347F9A"/>
    <w:rsid w:val="00355015"/>
    <w:rsid w:val="00355497"/>
    <w:rsid w:val="00360205"/>
    <w:rsid w:val="00360EA3"/>
    <w:rsid w:val="00361EC3"/>
    <w:rsid w:val="003642E8"/>
    <w:rsid w:val="003660F3"/>
    <w:rsid w:val="00370E3A"/>
    <w:rsid w:val="00371612"/>
    <w:rsid w:val="003821EC"/>
    <w:rsid w:val="00382507"/>
    <w:rsid w:val="0038297D"/>
    <w:rsid w:val="00384338"/>
    <w:rsid w:val="003852EC"/>
    <w:rsid w:val="0038570B"/>
    <w:rsid w:val="00385AA6"/>
    <w:rsid w:val="00392679"/>
    <w:rsid w:val="00392E4B"/>
    <w:rsid w:val="003976BC"/>
    <w:rsid w:val="003A2ED4"/>
    <w:rsid w:val="003A4325"/>
    <w:rsid w:val="003A5815"/>
    <w:rsid w:val="003B24CE"/>
    <w:rsid w:val="003B2F9A"/>
    <w:rsid w:val="003B479D"/>
    <w:rsid w:val="003C0684"/>
    <w:rsid w:val="003C3C77"/>
    <w:rsid w:val="003C6625"/>
    <w:rsid w:val="003C7E8E"/>
    <w:rsid w:val="003D50C6"/>
    <w:rsid w:val="003D7FC2"/>
    <w:rsid w:val="003E3FF6"/>
    <w:rsid w:val="003E5D7F"/>
    <w:rsid w:val="003E6E1E"/>
    <w:rsid w:val="003F1CFE"/>
    <w:rsid w:val="003F6832"/>
    <w:rsid w:val="00401FC4"/>
    <w:rsid w:val="0040291A"/>
    <w:rsid w:val="00404230"/>
    <w:rsid w:val="00404CA6"/>
    <w:rsid w:val="00404D18"/>
    <w:rsid w:val="00407B92"/>
    <w:rsid w:val="004103FD"/>
    <w:rsid w:val="0041098B"/>
    <w:rsid w:val="00410A8A"/>
    <w:rsid w:val="00415480"/>
    <w:rsid w:val="00416FEC"/>
    <w:rsid w:val="00422E06"/>
    <w:rsid w:val="004250AD"/>
    <w:rsid w:val="00427AC9"/>
    <w:rsid w:val="00427B03"/>
    <w:rsid w:val="004345C0"/>
    <w:rsid w:val="00440C60"/>
    <w:rsid w:val="00443D89"/>
    <w:rsid w:val="00444781"/>
    <w:rsid w:val="0044485C"/>
    <w:rsid w:val="00446585"/>
    <w:rsid w:val="00446748"/>
    <w:rsid w:val="00451FEA"/>
    <w:rsid w:val="0046014F"/>
    <w:rsid w:val="00462A69"/>
    <w:rsid w:val="00462FDF"/>
    <w:rsid w:val="00467FBB"/>
    <w:rsid w:val="004701C0"/>
    <w:rsid w:val="00471361"/>
    <w:rsid w:val="00472C81"/>
    <w:rsid w:val="00473EE3"/>
    <w:rsid w:val="00477A06"/>
    <w:rsid w:val="00481D87"/>
    <w:rsid w:val="00483D87"/>
    <w:rsid w:val="00484858"/>
    <w:rsid w:val="00485C12"/>
    <w:rsid w:val="00492B84"/>
    <w:rsid w:val="00496492"/>
    <w:rsid w:val="004A1C0F"/>
    <w:rsid w:val="004A4862"/>
    <w:rsid w:val="004A4B17"/>
    <w:rsid w:val="004A556C"/>
    <w:rsid w:val="004A765A"/>
    <w:rsid w:val="004B049D"/>
    <w:rsid w:val="004B2284"/>
    <w:rsid w:val="004B464D"/>
    <w:rsid w:val="004B60BE"/>
    <w:rsid w:val="004B67FC"/>
    <w:rsid w:val="004B7B09"/>
    <w:rsid w:val="004C015E"/>
    <w:rsid w:val="004C4068"/>
    <w:rsid w:val="004C4C16"/>
    <w:rsid w:val="004C754F"/>
    <w:rsid w:val="004D0B46"/>
    <w:rsid w:val="004D3436"/>
    <w:rsid w:val="004D4F78"/>
    <w:rsid w:val="004D52AD"/>
    <w:rsid w:val="004D53FF"/>
    <w:rsid w:val="004D595F"/>
    <w:rsid w:val="004D7D38"/>
    <w:rsid w:val="004E0D7C"/>
    <w:rsid w:val="004E162A"/>
    <w:rsid w:val="004E219F"/>
    <w:rsid w:val="004E2551"/>
    <w:rsid w:val="004E50A6"/>
    <w:rsid w:val="004E6375"/>
    <w:rsid w:val="004E7D38"/>
    <w:rsid w:val="004E7FD1"/>
    <w:rsid w:val="004F0327"/>
    <w:rsid w:val="004F1E76"/>
    <w:rsid w:val="004F3256"/>
    <w:rsid w:val="004F6BC6"/>
    <w:rsid w:val="005016C6"/>
    <w:rsid w:val="0050183B"/>
    <w:rsid w:val="005034A4"/>
    <w:rsid w:val="00503783"/>
    <w:rsid w:val="0050389F"/>
    <w:rsid w:val="00503B03"/>
    <w:rsid w:val="00503B8F"/>
    <w:rsid w:val="005046E5"/>
    <w:rsid w:val="00505E62"/>
    <w:rsid w:val="00506FBF"/>
    <w:rsid w:val="00511C2A"/>
    <w:rsid w:val="00511E84"/>
    <w:rsid w:val="00512436"/>
    <w:rsid w:val="00517A61"/>
    <w:rsid w:val="00522914"/>
    <w:rsid w:val="00524E56"/>
    <w:rsid w:val="00526175"/>
    <w:rsid w:val="00527482"/>
    <w:rsid w:val="00531BC3"/>
    <w:rsid w:val="00532170"/>
    <w:rsid w:val="00532C8A"/>
    <w:rsid w:val="00535FE9"/>
    <w:rsid w:val="00541FAB"/>
    <w:rsid w:val="00554DA0"/>
    <w:rsid w:val="00556145"/>
    <w:rsid w:val="00561504"/>
    <w:rsid w:val="00563B85"/>
    <w:rsid w:val="005711BE"/>
    <w:rsid w:val="00575554"/>
    <w:rsid w:val="00575F85"/>
    <w:rsid w:val="005772F5"/>
    <w:rsid w:val="00580528"/>
    <w:rsid w:val="0058163B"/>
    <w:rsid w:val="00591C25"/>
    <w:rsid w:val="005931EE"/>
    <w:rsid w:val="00593211"/>
    <w:rsid w:val="00593287"/>
    <w:rsid w:val="00593954"/>
    <w:rsid w:val="00596652"/>
    <w:rsid w:val="005A24CF"/>
    <w:rsid w:val="005A35C7"/>
    <w:rsid w:val="005A4782"/>
    <w:rsid w:val="005A48FA"/>
    <w:rsid w:val="005A6376"/>
    <w:rsid w:val="005B00B9"/>
    <w:rsid w:val="005B27AD"/>
    <w:rsid w:val="005B2B39"/>
    <w:rsid w:val="005B41E5"/>
    <w:rsid w:val="005B4C11"/>
    <w:rsid w:val="005B69B6"/>
    <w:rsid w:val="005B7201"/>
    <w:rsid w:val="005C4DB8"/>
    <w:rsid w:val="005D0404"/>
    <w:rsid w:val="005D11EF"/>
    <w:rsid w:val="005D25B6"/>
    <w:rsid w:val="005D2A00"/>
    <w:rsid w:val="005E081F"/>
    <w:rsid w:val="005E123D"/>
    <w:rsid w:val="005E13FA"/>
    <w:rsid w:val="005E4619"/>
    <w:rsid w:val="005E6488"/>
    <w:rsid w:val="005E7A48"/>
    <w:rsid w:val="005F4B0D"/>
    <w:rsid w:val="005F60AA"/>
    <w:rsid w:val="00610E9B"/>
    <w:rsid w:val="006112CD"/>
    <w:rsid w:val="00612CEC"/>
    <w:rsid w:val="006142A0"/>
    <w:rsid w:val="00614680"/>
    <w:rsid w:val="006168EC"/>
    <w:rsid w:val="00620DBB"/>
    <w:rsid w:val="0062106B"/>
    <w:rsid w:val="006212F2"/>
    <w:rsid w:val="0062155C"/>
    <w:rsid w:val="00621E91"/>
    <w:rsid w:val="006252CB"/>
    <w:rsid w:val="006263C1"/>
    <w:rsid w:val="00631F0A"/>
    <w:rsid w:val="00635903"/>
    <w:rsid w:val="00637D9E"/>
    <w:rsid w:val="00643A34"/>
    <w:rsid w:val="00644618"/>
    <w:rsid w:val="0064761C"/>
    <w:rsid w:val="00650D05"/>
    <w:rsid w:val="006521D8"/>
    <w:rsid w:val="00652BC6"/>
    <w:rsid w:val="00653F20"/>
    <w:rsid w:val="006603DD"/>
    <w:rsid w:val="00662B92"/>
    <w:rsid w:val="006631CD"/>
    <w:rsid w:val="00663A76"/>
    <w:rsid w:val="00664DD6"/>
    <w:rsid w:val="006715E0"/>
    <w:rsid w:val="00676DF7"/>
    <w:rsid w:val="00677C50"/>
    <w:rsid w:val="00681245"/>
    <w:rsid w:val="00685CEF"/>
    <w:rsid w:val="00687D28"/>
    <w:rsid w:val="006909EB"/>
    <w:rsid w:val="00690CB7"/>
    <w:rsid w:val="00690FBB"/>
    <w:rsid w:val="00693228"/>
    <w:rsid w:val="00695194"/>
    <w:rsid w:val="0069606D"/>
    <w:rsid w:val="006A2ABE"/>
    <w:rsid w:val="006A447A"/>
    <w:rsid w:val="006A5737"/>
    <w:rsid w:val="006A5857"/>
    <w:rsid w:val="006B1C47"/>
    <w:rsid w:val="006B20A9"/>
    <w:rsid w:val="006B4B29"/>
    <w:rsid w:val="006B4D18"/>
    <w:rsid w:val="006C5B8A"/>
    <w:rsid w:val="006D1027"/>
    <w:rsid w:val="006D45F1"/>
    <w:rsid w:val="006D6A73"/>
    <w:rsid w:val="006D6AA6"/>
    <w:rsid w:val="006D7136"/>
    <w:rsid w:val="006D77B8"/>
    <w:rsid w:val="006D7C82"/>
    <w:rsid w:val="006E05D6"/>
    <w:rsid w:val="006E0B5E"/>
    <w:rsid w:val="006E1D6A"/>
    <w:rsid w:val="006E3A4F"/>
    <w:rsid w:val="006E5ACF"/>
    <w:rsid w:val="006E5CB2"/>
    <w:rsid w:val="006E6BE6"/>
    <w:rsid w:val="006E736A"/>
    <w:rsid w:val="006E74C4"/>
    <w:rsid w:val="006E7F4D"/>
    <w:rsid w:val="006F0219"/>
    <w:rsid w:val="006F3DAE"/>
    <w:rsid w:val="006F3E0F"/>
    <w:rsid w:val="006F45EF"/>
    <w:rsid w:val="00704A4B"/>
    <w:rsid w:val="0070533A"/>
    <w:rsid w:val="00706461"/>
    <w:rsid w:val="007069EF"/>
    <w:rsid w:val="00707049"/>
    <w:rsid w:val="007151F9"/>
    <w:rsid w:val="00716CBC"/>
    <w:rsid w:val="00717BF4"/>
    <w:rsid w:val="00723E74"/>
    <w:rsid w:val="00730C86"/>
    <w:rsid w:val="00734D15"/>
    <w:rsid w:val="0074288C"/>
    <w:rsid w:val="007507D3"/>
    <w:rsid w:val="0075167F"/>
    <w:rsid w:val="00754B6C"/>
    <w:rsid w:val="00756426"/>
    <w:rsid w:val="00760750"/>
    <w:rsid w:val="007630FD"/>
    <w:rsid w:val="007667B1"/>
    <w:rsid w:val="00767DF5"/>
    <w:rsid w:val="00767E80"/>
    <w:rsid w:val="00772688"/>
    <w:rsid w:val="0077330E"/>
    <w:rsid w:val="007775F4"/>
    <w:rsid w:val="007825AB"/>
    <w:rsid w:val="0078675D"/>
    <w:rsid w:val="00790BB4"/>
    <w:rsid w:val="00790D4A"/>
    <w:rsid w:val="00792149"/>
    <w:rsid w:val="007B01D5"/>
    <w:rsid w:val="007B1BCE"/>
    <w:rsid w:val="007C5EC5"/>
    <w:rsid w:val="007C7EC5"/>
    <w:rsid w:val="007D43F4"/>
    <w:rsid w:val="007D714E"/>
    <w:rsid w:val="007D743E"/>
    <w:rsid w:val="007E0C79"/>
    <w:rsid w:val="007E2934"/>
    <w:rsid w:val="007E5EEA"/>
    <w:rsid w:val="007E7616"/>
    <w:rsid w:val="007E78EB"/>
    <w:rsid w:val="007F1683"/>
    <w:rsid w:val="007F196E"/>
    <w:rsid w:val="007F76AB"/>
    <w:rsid w:val="007F7B53"/>
    <w:rsid w:val="008032F3"/>
    <w:rsid w:val="00806402"/>
    <w:rsid w:val="008128ED"/>
    <w:rsid w:val="008171F0"/>
    <w:rsid w:val="00820430"/>
    <w:rsid w:val="008234F9"/>
    <w:rsid w:val="00823B87"/>
    <w:rsid w:val="00825B85"/>
    <w:rsid w:val="00825C1F"/>
    <w:rsid w:val="0082742C"/>
    <w:rsid w:val="00827573"/>
    <w:rsid w:val="00831B71"/>
    <w:rsid w:val="0083443D"/>
    <w:rsid w:val="00835930"/>
    <w:rsid w:val="00836DF2"/>
    <w:rsid w:val="00837015"/>
    <w:rsid w:val="008420FC"/>
    <w:rsid w:val="00843189"/>
    <w:rsid w:val="00843FF4"/>
    <w:rsid w:val="0084407C"/>
    <w:rsid w:val="00844B3A"/>
    <w:rsid w:val="00847E5B"/>
    <w:rsid w:val="008552E5"/>
    <w:rsid w:val="008557F1"/>
    <w:rsid w:val="00860A30"/>
    <w:rsid w:val="00861DA5"/>
    <w:rsid w:val="008628D3"/>
    <w:rsid w:val="008661EE"/>
    <w:rsid w:val="00871372"/>
    <w:rsid w:val="008726A4"/>
    <w:rsid w:val="00873FFE"/>
    <w:rsid w:val="0087574B"/>
    <w:rsid w:val="00877851"/>
    <w:rsid w:val="0088155D"/>
    <w:rsid w:val="00882FFE"/>
    <w:rsid w:val="00886020"/>
    <w:rsid w:val="0088740D"/>
    <w:rsid w:val="0089442E"/>
    <w:rsid w:val="00894AC9"/>
    <w:rsid w:val="00894CC6"/>
    <w:rsid w:val="00894D78"/>
    <w:rsid w:val="008A4C81"/>
    <w:rsid w:val="008A4E50"/>
    <w:rsid w:val="008A4F71"/>
    <w:rsid w:val="008A65E3"/>
    <w:rsid w:val="008A7552"/>
    <w:rsid w:val="008B2E3F"/>
    <w:rsid w:val="008B4021"/>
    <w:rsid w:val="008C1689"/>
    <w:rsid w:val="008C2C5A"/>
    <w:rsid w:val="008C3473"/>
    <w:rsid w:val="008C4352"/>
    <w:rsid w:val="008C5B01"/>
    <w:rsid w:val="008C7025"/>
    <w:rsid w:val="008C75B7"/>
    <w:rsid w:val="008D2C2D"/>
    <w:rsid w:val="008E074B"/>
    <w:rsid w:val="008E0811"/>
    <w:rsid w:val="008E22AB"/>
    <w:rsid w:val="008E4D46"/>
    <w:rsid w:val="008E73A6"/>
    <w:rsid w:val="0090279D"/>
    <w:rsid w:val="00904D8D"/>
    <w:rsid w:val="0090614E"/>
    <w:rsid w:val="0091343E"/>
    <w:rsid w:val="00914185"/>
    <w:rsid w:val="009149C8"/>
    <w:rsid w:val="00916CDF"/>
    <w:rsid w:val="00917F86"/>
    <w:rsid w:val="00921631"/>
    <w:rsid w:val="00921FC5"/>
    <w:rsid w:val="00922328"/>
    <w:rsid w:val="00924A19"/>
    <w:rsid w:val="00932F24"/>
    <w:rsid w:val="009331B9"/>
    <w:rsid w:val="00934E75"/>
    <w:rsid w:val="00935731"/>
    <w:rsid w:val="00936F8D"/>
    <w:rsid w:val="009405C1"/>
    <w:rsid w:val="0094181E"/>
    <w:rsid w:val="009418CC"/>
    <w:rsid w:val="009426D1"/>
    <w:rsid w:val="00950F41"/>
    <w:rsid w:val="009512B5"/>
    <w:rsid w:val="0095200B"/>
    <w:rsid w:val="00953122"/>
    <w:rsid w:val="0095384E"/>
    <w:rsid w:val="009632CF"/>
    <w:rsid w:val="0096762E"/>
    <w:rsid w:val="00971545"/>
    <w:rsid w:val="009719C2"/>
    <w:rsid w:val="00972B07"/>
    <w:rsid w:val="00974AD3"/>
    <w:rsid w:val="00974C17"/>
    <w:rsid w:val="00975AEB"/>
    <w:rsid w:val="009818E2"/>
    <w:rsid w:val="00981B75"/>
    <w:rsid w:val="00983F3E"/>
    <w:rsid w:val="009857F5"/>
    <w:rsid w:val="00990222"/>
    <w:rsid w:val="009953EC"/>
    <w:rsid w:val="009A5A12"/>
    <w:rsid w:val="009A72D1"/>
    <w:rsid w:val="009B2D98"/>
    <w:rsid w:val="009B3521"/>
    <w:rsid w:val="009B4878"/>
    <w:rsid w:val="009B5232"/>
    <w:rsid w:val="009B74A6"/>
    <w:rsid w:val="009C2D9D"/>
    <w:rsid w:val="009C3500"/>
    <w:rsid w:val="009C58D9"/>
    <w:rsid w:val="009C63DB"/>
    <w:rsid w:val="009D0156"/>
    <w:rsid w:val="009D3CBE"/>
    <w:rsid w:val="009E0EF6"/>
    <w:rsid w:val="009E4511"/>
    <w:rsid w:val="009E7974"/>
    <w:rsid w:val="009F1022"/>
    <w:rsid w:val="009F29E0"/>
    <w:rsid w:val="009F6E84"/>
    <w:rsid w:val="00A042E0"/>
    <w:rsid w:val="00A056EF"/>
    <w:rsid w:val="00A06178"/>
    <w:rsid w:val="00A06C9D"/>
    <w:rsid w:val="00A06D00"/>
    <w:rsid w:val="00A10ADA"/>
    <w:rsid w:val="00A13DF0"/>
    <w:rsid w:val="00A22016"/>
    <w:rsid w:val="00A242A8"/>
    <w:rsid w:val="00A2651B"/>
    <w:rsid w:val="00A30F8B"/>
    <w:rsid w:val="00A33402"/>
    <w:rsid w:val="00A342D2"/>
    <w:rsid w:val="00A34BA6"/>
    <w:rsid w:val="00A35401"/>
    <w:rsid w:val="00A36370"/>
    <w:rsid w:val="00A41DBF"/>
    <w:rsid w:val="00A44E83"/>
    <w:rsid w:val="00A55A74"/>
    <w:rsid w:val="00A63F68"/>
    <w:rsid w:val="00A64F96"/>
    <w:rsid w:val="00A65AA1"/>
    <w:rsid w:val="00A669BB"/>
    <w:rsid w:val="00A67F35"/>
    <w:rsid w:val="00A735EB"/>
    <w:rsid w:val="00A741D2"/>
    <w:rsid w:val="00A75083"/>
    <w:rsid w:val="00A758C1"/>
    <w:rsid w:val="00A76440"/>
    <w:rsid w:val="00A76782"/>
    <w:rsid w:val="00A769ED"/>
    <w:rsid w:val="00A77F7B"/>
    <w:rsid w:val="00A80B11"/>
    <w:rsid w:val="00A84C08"/>
    <w:rsid w:val="00A8503C"/>
    <w:rsid w:val="00A8568D"/>
    <w:rsid w:val="00A85B6B"/>
    <w:rsid w:val="00A86B42"/>
    <w:rsid w:val="00A86CCD"/>
    <w:rsid w:val="00A94D00"/>
    <w:rsid w:val="00A95311"/>
    <w:rsid w:val="00AA2D00"/>
    <w:rsid w:val="00AA310F"/>
    <w:rsid w:val="00AA35F5"/>
    <w:rsid w:val="00AA3EED"/>
    <w:rsid w:val="00AA577D"/>
    <w:rsid w:val="00AA60BE"/>
    <w:rsid w:val="00AA63EC"/>
    <w:rsid w:val="00AA6692"/>
    <w:rsid w:val="00AA6FB4"/>
    <w:rsid w:val="00AB0F19"/>
    <w:rsid w:val="00AB111D"/>
    <w:rsid w:val="00AB35A5"/>
    <w:rsid w:val="00AB3956"/>
    <w:rsid w:val="00AB67FA"/>
    <w:rsid w:val="00AC3AB6"/>
    <w:rsid w:val="00AC4C15"/>
    <w:rsid w:val="00AC508F"/>
    <w:rsid w:val="00AC7944"/>
    <w:rsid w:val="00AD024C"/>
    <w:rsid w:val="00AD0ADE"/>
    <w:rsid w:val="00AD0D80"/>
    <w:rsid w:val="00AD2F2B"/>
    <w:rsid w:val="00AD3E72"/>
    <w:rsid w:val="00AD414E"/>
    <w:rsid w:val="00AD5DD2"/>
    <w:rsid w:val="00AD6C7A"/>
    <w:rsid w:val="00AE0B9A"/>
    <w:rsid w:val="00AE25BC"/>
    <w:rsid w:val="00AE31EE"/>
    <w:rsid w:val="00AE4E90"/>
    <w:rsid w:val="00AF0250"/>
    <w:rsid w:val="00AF756C"/>
    <w:rsid w:val="00B01A38"/>
    <w:rsid w:val="00B06676"/>
    <w:rsid w:val="00B10532"/>
    <w:rsid w:val="00B10B9B"/>
    <w:rsid w:val="00B121D2"/>
    <w:rsid w:val="00B14BE4"/>
    <w:rsid w:val="00B174EB"/>
    <w:rsid w:val="00B208C9"/>
    <w:rsid w:val="00B22649"/>
    <w:rsid w:val="00B239D6"/>
    <w:rsid w:val="00B26302"/>
    <w:rsid w:val="00B30A1B"/>
    <w:rsid w:val="00B32FDA"/>
    <w:rsid w:val="00B346E0"/>
    <w:rsid w:val="00B34D46"/>
    <w:rsid w:val="00B420C5"/>
    <w:rsid w:val="00B42A8E"/>
    <w:rsid w:val="00B44103"/>
    <w:rsid w:val="00B4591A"/>
    <w:rsid w:val="00B46533"/>
    <w:rsid w:val="00B46EA8"/>
    <w:rsid w:val="00B5069D"/>
    <w:rsid w:val="00B51A7D"/>
    <w:rsid w:val="00B54383"/>
    <w:rsid w:val="00B56F7F"/>
    <w:rsid w:val="00B6675A"/>
    <w:rsid w:val="00B66EFB"/>
    <w:rsid w:val="00B70247"/>
    <w:rsid w:val="00B73829"/>
    <w:rsid w:val="00B762CF"/>
    <w:rsid w:val="00B80150"/>
    <w:rsid w:val="00B81413"/>
    <w:rsid w:val="00B82D71"/>
    <w:rsid w:val="00B83F48"/>
    <w:rsid w:val="00B86313"/>
    <w:rsid w:val="00B87C05"/>
    <w:rsid w:val="00B925F4"/>
    <w:rsid w:val="00B93288"/>
    <w:rsid w:val="00B95B6C"/>
    <w:rsid w:val="00BA3D80"/>
    <w:rsid w:val="00BA4D8E"/>
    <w:rsid w:val="00BA5FB3"/>
    <w:rsid w:val="00BB0E24"/>
    <w:rsid w:val="00BB2207"/>
    <w:rsid w:val="00BB3A4E"/>
    <w:rsid w:val="00BB71F5"/>
    <w:rsid w:val="00BC0151"/>
    <w:rsid w:val="00BC648C"/>
    <w:rsid w:val="00BC7310"/>
    <w:rsid w:val="00BD0DB6"/>
    <w:rsid w:val="00BD3EAB"/>
    <w:rsid w:val="00BD5054"/>
    <w:rsid w:val="00BD547A"/>
    <w:rsid w:val="00BE2842"/>
    <w:rsid w:val="00BE5C65"/>
    <w:rsid w:val="00BE6BAD"/>
    <w:rsid w:val="00BF1075"/>
    <w:rsid w:val="00BF1681"/>
    <w:rsid w:val="00BF2754"/>
    <w:rsid w:val="00BF4675"/>
    <w:rsid w:val="00BF4F3F"/>
    <w:rsid w:val="00BF55C4"/>
    <w:rsid w:val="00C00008"/>
    <w:rsid w:val="00C000F5"/>
    <w:rsid w:val="00C02C2F"/>
    <w:rsid w:val="00C048EA"/>
    <w:rsid w:val="00C0497C"/>
    <w:rsid w:val="00C07484"/>
    <w:rsid w:val="00C15E8D"/>
    <w:rsid w:val="00C222F5"/>
    <w:rsid w:val="00C2364E"/>
    <w:rsid w:val="00C260C1"/>
    <w:rsid w:val="00C262A9"/>
    <w:rsid w:val="00C26A5A"/>
    <w:rsid w:val="00C35578"/>
    <w:rsid w:val="00C356EA"/>
    <w:rsid w:val="00C3639B"/>
    <w:rsid w:val="00C41E69"/>
    <w:rsid w:val="00C41F5B"/>
    <w:rsid w:val="00C427FF"/>
    <w:rsid w:val="00C42E9B"/>
    <w:rsid w:val="00C4605D"/>
    <w:rsid w:val="00C5002E"/>
    <w:rsid w:val="00C56CE9"/>
    <w:rsid w:val="00C602E9"/>
    <w:rsid w:val="00C61AF5"/>
    <w:rsid w:val="00C709ED"/>
    <w:rsid w:val="00C723BE"/>
    <w:rsid w:val="00C72444"/>
    <w:rsid w:val="00C7258A"/>
    <w:rsid w:val="00C7640C"/>
    <w:rsid w:val="00C77178"/>
    <w:rsid w:val="00C77D40"/>
    <w:rsid w:val="00C808E4"/>
    <w:rsid w:val="00C84148"/>
    <w:rsid w:val="00C92692"/>
    <w:rsid w:val="00C944E9"/>
    <w:rsid w:val="00C96B10"/>
    <w:rsid w:val="00C9732B"/>
    <w:rsid w:val="00CA1D80"/>
    <w:rsid w:val="00CA2975"/>
    <w:rsid w:val="00CA35C7"/>
    <w:rsid w:val="00CB063E"/>
    <w:rsid w:val="00CB17F8"/>
    <w:rsid w:val="00CB667B"/>
    <w:rsid w:val="00CB79FC"/>
    <w:rsid w:val="00CB7A31"/>
    <w:rsid w:val="00CC143D"/>
    <w:rsid w:val="00CC1ECC"/>
    <w:rsid w:val="00CC2DB5"/>
    <w:rsid w:val="00CC379E"/>
    <w:rsid w:val="00CC4882"/>
    <w:rsid w:val="00CC7879"/>
    <w:rsid w:val="00CC78A4"/>
    <w:rsid w:val="00CD23EC"/>
    <w:rsid w:val="00CD4265"/>
    <w:rsid w:val="00CD456F"/>
    <w:rsid w:val="00CD6C37"/>
    <w:rsid w:val="00CD7DEE"/>
    <w:rsid w:val="00CE1679"/>
    <w:rsid w:val="00CE5A22"/>
    <w:rsid w:val="00CE637C"/>
    <w:rsid w:val="00CE65D0"/>
    <w:rsid w:val="00CE7A49"/>
    <w:rsid w:val="00CF0FA4"/>
    <w:rsid w:val="00CF412B"/>
    <w:rsid w:val="00CF42D6"/>
    <w:rsid w:val="00CF472D"/>
    <w:rsid w:val="00D062CD"/>
    <w:rsid w:val="00D06632"/>
    <w:rsid w:val="00D0762A"/>
    <w:rsid w:val="00D11075"/>
    <w:rsid w:val="00D16126"/>
    <w:rsid w:val="00D17100"/>
    <w:rsid w:val="00D17382"/>
    <w:rsid w:val="00D21DC8"/>
    <w:rsid w:val="00D3410C"/>
    <w:rsid w:val="00D350E3"/>
    <w:rsid w:val="00D37947"/>
    <w:rsid w:val="00D422C1"/>
    <w:rsid w:val="00D4242F"/>
    <w:rsid w:val="00D4281C"/>
    <w:rsid w:val="00D52E95"/>
    <w:rsid w:val="00D56E34"/>
    <w:rsid w:val="00D61B51"/>
    <w:rsid w:val="00D63B0F"/>
    <w:rsid w:val="00D63C59"/>
    <w:rsid w:val="00D64160"/>
    <w:rsid w:val="00D700EB"/>
    <w:rsid w:val="00D70ACD"/>
    <w:rsid w:val="00D73AF1"/>
    <w:rsid w:val="00D80EDB"/>
    <w:rsid w:val="00D839D0"/>
    <w:rsid w:val="00D845BD"/>
    <w:rsid w:val="00D847F1"/>
    <w:rsid w:val="00D84E82"/>
    <w:rsid w:val="00D856C8"/>
    <w:rsid w:val="00D860D0"/>
    <w:rsid w:val="00D876CB"/>
    <w:rsid w:val="00D92FF1"/>
    <w:rsid w:val="00D93B4A"/>
    <w:rsid w:val="00D93C91"/>
    <w:rsid w:val="00D970AC"/>
    <w:rsid w:val="00DA4BB4"/>
    <w:rsid w:val="00DB03A9"/>
    <w:rsid w:val="00DB15ED"/>
    <w:rsid w:val="00DB33B9"/>
    <w:rsid w:val="00DB6EC7"/>
    <w:rsid w:val="00DC1646"/>
    <w:rsid w:val="00DC2B96"/>
    <w:rsid w:val="00DC32A7"/>
    <w:rsid w:val="00DC5953"/>
    <w:rsid w:val="00DD2521"/>
    <w:rsid w:val="00DD2F21"/>
    <w:rsid w:val="00DD3AE0"/>
    <w:rsid w:val="00DD4905"/>
    <w:rsid w:val="00DD4EDF"/>
    <w:rsid w:val="00DD549F"/>
    <w:rsid w:val="00DD5511"/>
    <w:rsid w:val="00DD5874"/>
    <w:rsid w:val="00DD5F5E"/>
    <w:rsid w:val="00DD637D"/>
    <w:rsid w:val="00DD65B1"/>
    <w:rsid w:val="00DD7712"/>
    <w:rsid w:val="00DE2CE0"/>
    <w:rsid w:val="00DE3337"/>
    <w:rsid w:val="00DE3648"/>
    <w:rsid w:val="00DE38D9"/>
    <w:rsid w:val="00DE45AA"/>
    <w:rsid w:val="00DE54A3"/>
    <w:rsid w:val="00DE5641"/>
    <w:rsid w:val="00DE6ED8"/>
    <w:rsid w:val="00DF1DA6"/>
    <w:rsid w:val="00DF4FCE"/>
    <w:rsid w:val="00DF64FD"/>
    <w:rsid w:val="00E00095"/>
    <w:rsid w:val="00E00964"/>
    <w:rsid w:val="00E03203"/>
    <w:rsid w:val="00E033E2"/>
    <w:rsid w:val="00E07278"/>
    <w:rsid w:val="00E12C3D"/>
    <w:rsid w:val="00E20327"/>
    <w:rsid w:val="00E235EA"/>
    <w:rsid w:val="00E24F3A"/>
    <w:rsid w:val="00E252EF"/>
    <w:rsid w:val="00E27D1A"/>
    <w:rsid w:val="00E31E38"/>
    <w:rsid w:val="00E33E7B"/>
    <w:rsid w:val="00E37D55"/>
    <w:rsid w:val="00E416F9"/>
    <w:rsid w:val="00E44AD6"/>
    <w:rsid w:val="00E5005D"/>
    <w:rsid w:val="00E528C2"/>
    <w:rsid w:val="00E52F9A"/>
    <w:rsid w:val="00E53398"/>
    <w:rsid w:val="00E54062"/>
    <w:rsid w:val="00E55872"/>
    <w:rsid w:val="00E55ABA"/>
    <w:rsid w:val="00E61C62"/>
    <w:rsid w:val="00E6255C"/>
    <w:rsid w:val="00E62BE0"/>
    <w:rsid w:val="00E632CB"/>
    <w:rsid w:val="00E64D17"/>
    <w:rsid w:val="00E67ED1"/>
    <w:rsid w:val="00E70A30"/>
    <w:rsid w:val="00E71D90"/>
    <w:rsid w:val="00E73B87"/>
    <w:rsid w:val="00E7575F"/>
    <w:rsid w:val="00E75C55"/>
    <w:rsid w:val="00E76D41"/>
    <w:rsid w:val="00E8553A"/>
    <w:rsid w:val="00E871A8"/>
    <w:rsid w:val="00E93A49"/>
    <w:rsid w:val="00E9551C"/>
    <w:rsid w:val="00E955C9"/>
    <w:rsid w:val="00E972F4"/>
    <w:rsid w:val="00EA22EB"/>
    <w:rsid w:val="00EA294C"/>
    <w:rsid w:val="00EA2A4A"/>
    <w:rsid w:val="00EA7011"/>
    <w:rsid w:val="00EA7E82"/>
    <w:rsid w:val="00EB204A"/>
    <w:rsid w:val="00EB2D42"/>
    <w:rsid w:val="00EB4645"/>
    <w:rsid w:val="00EB4929"/>
    <w:rsid w:val="00EC198E"/>
    <w:rsid w:val="00EC22EB"/>
    <w:rsid w:val="00EC2784"/>
    <w:rsid w:val="00EC2AEB"/>
    <w:rsid w:val="00EC2C46"/>
    <w:rsid w:val="00EC585D"/>
    <w:rsid w:val="00ED3950"/>
    <w:rsid w:val="00ED6568"/>
    <w:rsid w:val="00ED7827"/>
    <w:rsid w:val="00EE15DA"/>
    <w:rsid w:val="00EE3A93"/>
    <w:rsid w:val="00EE47AD"/>
    <w:rsid w:val="00EF27AA"/>
    <w:rsid w:val="00EF2A7B"/>
    <w:rsid w:val="00EF514C"/>
    <w:rsid w:val="00EF7D81"/>
    <w:rsid w:val="00F042D9"/>
    <w:rsid w:val="00F0434C"/>
    <w:rsid w:val="00F10705"/>
    <w:rsid w:val="00F1221E"/>
    <w:rsid w:val="00F15067"/>
    <w:rsid w:val="00F15BA2"/>
    <w:rsid w:val="00F15C75"/>
    <w:rsid w:val="00F15F0F"/>
    <w:rsid w:val="00F2051B"/>
    <w:rsid w:val="00F21376"/>
    <w:rsid w:val="00F2253A"/>
    <w:rsid w:val="00F23C26"/>
    <w:rsid w:val="00F312A2"/>
    <w:rsid w:val="00F365E1"/>
    <w:rsid w:val="00F36DB4"/>
    <w:rsid w:val="00F402CE"/>
    <w:rsid w:val="00F47632"/>
    <w:rsid w:val="00F52094"/>
    <w:rsid w:val="00F521EA"/>
    <w:rsid w:val="00F52C81"/>
    <w:rsid w:val="00F53AF9"/>
    <w:rsid w:val="00F543CE"/>
    <w:rsid w:val="00F5651F"/>
    <w:rsid w:val="00F570DC"/>
    <w:rsid w:val="00F63DFE"/>
    <w:rsid w:val="00F6533B"/>
    <w:rsid w:val="00F66477"/>
    <w:rsid w:val="00F75C32"/>
    <w:rsid w:val="00F75C5D"/>
    <w:rsid w:val="00F75F04"/>
    <w:rsid w:val="00F81827"/>
    <w:rsid w:val="00F82C8A"/>
    <w:rsid w:val="00F86E98"/>
    <w:rsid w:val="00F9180E"/>
    <w:rsid w:val="00F93113"/>
    <w:rsid w:val="00F93BC9"/>
    <w:rsid w:val="00F94E42"/>
    <w:rsid w:val="00FA0F3D"/>
    <w:rsid w:val="00FA0F77"/>
    <w:rsid w:val="00FA467F"/>
    <w:rsid w:val="00FA69E7"/>
    <w:rsid w:val="00FA730E"/>
    <w:rsid w:val="00FB0E2E"/>
    <w:rsid w:val="00FB4C1D"/>
    <w:rsid w:val="00FC068C"/>
    <w:rsid w:val="00FC1369"/>
    <w:rsid w:val="00FC15A5"/>
    <w:rsid w:val="00FC4A4B"/>
    <w:rsid w:val="00FC59FE"/>
    <w:rsid w:val="00FC6CB8"/>
    <w:rsid w:val="00FD2C6C"/>
    <w:rsid w:val="00FD5FA4"/>
    <w:rsid w:val="00FE12FF"/>
    <w:rsid w:val="00FE1F72"/>
    <w:rsid w:val="00FE25A6"/>
    <w:rsid w:val="00FE2B1C"/>
    <w:rsid w:val="00FE51F1"/>
    <w:rsid w:val="00FE6D96"/>
    <w:rsid w:val="00FE7525"/>
    <w:rsid w:val="00FE7AFD"/>
    <w:rsid w:val="00FF33C8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F2E222D"/>
  <w15:docId w15:val="{E42AF497-874C-4049-9B9E-D81EABDE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24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85B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Heading1"/>
    <w:link w:val="Heading2Char"/>
    <w:qFormat/>
    <w:rsid w:val="00285B78"/>
    <w:pPr>
      <w:keepNext w:val="0"/>
      <w:keepLines w:val="0"/>
      <w:spacing w:before="0"/>
      <w:ind w:left="720" w:hanging="360"/>
      <w:outlineLvl w:val="1"/>
    </w:pPr>
    <w:rPr>
      <w:rFonts w:ascii="Times" w:eastAsia="Times New Roman" w:hAnsi="Times" w:cs="Times New Roman"/>
      <w:color w:val="auto"/>
      <w:kern w:val="3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2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3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71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61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71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612"/>
    <w:rPr>
      <w:sz w:val="24"/>
      <w:szCs w:val="24"/>
    </w:rPr>
  </w:style>
  <w:style w:type="character" w:styleId="Hyperlink">
    <w:name w:val="Hyperlink"/>
    <w:basedOn w:val="DefaultParagraphFont"/>
    <w:uiPriority w:val="99"/>
    <w:rsid w:val="00DD65B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B32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2FD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semiHidden/>
    <w:unhideWhenUsed/>
    <w:rsid w:val="003852EC"/>
    <w:pPr>
      <w:ind w:left="1080"/>
    </w:pPr>
    <w:rPr>
      <w:rFonts w:ascii="Palatino Linotype" w:eastAsia="MS Mincho" w:hAnsi="Palatino Linotype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3852EC"/>
    <w:rPr>
      <w:rFonts w:ascii="Palatino Linotype" w:eastAsia="MS Mincho" w:hAnsi="Palatino Linotype" w:cs="Courier New"/>
    </w:rPr>
  </w:style>
  <w:style w:type="character" w:customStyle="1" w:styleId="titledefault">
    <w:name w:val="title_default"/>
    <w:basedOn w:val="DefaultParagraphFont"/>
    <w:rsid w:val="003852EC"/>
  </w:style>
  <w:style w:type="character" w:styleId="Strong">
    <w:name w:val="Strong"/>
    <w:basedOn w:val="DefaultParagraphFont"/>
    <w:uiPriority w:val="22"/>
    <w:qFormat/>
    <w:rsid w:val="003852E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7574B"/>
    <w:rPr>
      <w:color w:val="605E5C"/>
      <w:shd w:val="clear" w:color="auto" w:fill="E1DFDD"/>
    </w:rPr>
  </w:style>
  <w:style w:type="character" w:customStyle="1" w:styleId="meta-citation-journal-name">
    <w:name w:val="meta-citation-journal-name"/>
    <w:basedOn w:val="DefaultParagraphFont"/>
    <w:rsid w:val="00285B78"/>
  </w:style>
  <w:style w:type="character" w:customStyle="1" w:styleId="meta-citation">
    <w:name w:val="meta-citation"/>
    <w:basedOn w:val="DefaultParagraphFont"/>
    <w:rsid w:val="00285B78"/>
  </w:style>
  <w:style w:type="character" w:customStyle="1" w:styleId="Heading2Char">
    <w:name w:val="Heading 2 Char"/>
    <w:basedOn w:val="DefaultParagraphFont"/>
    <w:link w:val="Heading2"/>
    <w:rsid w:val="00285B78"/>
    <w:rPr>
      <w:rFonts w:ascii="Times" w:hAnsi="Times"/>
      <w:kern w:val="32"/>
      <w:sz w:val="24"/>
    </w:rPr>
  </w:style>
  <w:style w:type="character" w:customStyle="1" w:styleId="Heading1Char">
    <w:name w:val="Heading 1 Char"/>
    <w:basedOn w:val="DefaultParagraphFont"/>
    <w:link w:val="Heading1"/>
    <w:rsid w:val="00285B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semiHidden/>
    <w:unhideWhenUsed/>
    <w:rsid w:val="00285B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urrytbcenter.ucsf.edu/sites/default/files/2022-05/tb_sg3_chap6_pediatrics.pdf" TargetMode="External"/><Relationship Id="rId18" Type="http://schemas.openxmlformats.org/officeDocument/2006/relationships/hyperlink" Target="https://www.cdc.gov/mmwr/preview/mmwrhtml/rr5905a1.htm?s_cid=rr5905a1_e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who.int/publications/i/item/9789240078154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heidi.behm@oha.oregon.gov" TargetMode="External"/><Relationship Id="rId17" Type="http://schemas.openxmlformats.org/officeDocument/2006/relationships/hyperlink" Target="https://www.cdc.gov/tb/publications/ltbi/pdf/LTBIbooklet508.pdf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jamanetwork.com/journals/jama/fullarticle/2804319?utm_campaign=articlePDF&amp;utm_medium=articlePDFlink&amp;utm_source=articlePDF&amp;utm_content=jama.2023.3954" TargetMode="External"/><Relationship Id="rId20" Type="http://schemas.openxmlformats.org/officeDocument/2006/relationships/hyperlink" Target="http://www.cdc.gov/mmwr/volumes/67/wr/mm6725a5.ht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althoregon.org/tb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currytbcenter.ucsf.edu/sites/default/files/2022-05/tb_sg3_chap6_pediatrics.pdf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nejm.org/doi/10.1056/NEJMoa171428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urrytbcenter.ucsf.edu/sites/default/files/2022-09/inh-and-rifapentine-dosing-table_7-26-18.docx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https://www-auth.oregon.egov.com/oha/PH/DISEASESCONDITIONS/COMMUNICABLEDISEASE/TUBERCULOSIS/Documents/formdoc/LTBIReftoPCPLtr.docx</Url>
      <Description>Letter Template: LTBI Referral Letter to PCP</Description>
    </URL>
    <PublishingExpirationDate xmlns="http://schemas.microsoft.com/sharepoint/v3" xsi:nil="true"/>
    <PublishingStartDate xmlns="http://schemas.microsoft.com/sharepoint/v3" xsi:nil="true"/>
    <IACategory xmlns="59da1016-2a1b-4f8a-9768-d7a4932f6f16" xsi:nil="true"/>
    <IASubtopic xmlns="59da1016-2a1b-4f8a-9768-d7a4932f6f16" xsi:nil="true"/>
    <DocumentExpirationDate xmlns="59da1016-2a1b-4f8a-9768-d7a4932f6f16">2020-12-03T08:00:00+00:00</DocumentExpirationDate>
    <Meta_x0020_Keywords xmlns="8e1f463f-3cad-440e-ade6-0b01c7e3cf9a" xsi:nil="true"/>
    <IATopic xmlns="59da1016-2a1b-4f8a-9768-d7a4932f6f16" xsi:nil="true"/>
    <Meta_x0020_Description xmlns="8e1f463f-3cad-440e-ade6-0b01c7e3cf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0324A0C587E4485C5B8DC4FA90965" ma:contentTypeVersion="18" ma:contentTypeDescription="Create a new document." ma:contentTypeScope="" ma:versionID="153b7e261653d929470e9e7b2f43113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e1f463f-3cad-440e-ade6-0b01c7e3cf9a" targetNamespace="http://schemas.microsoft.com/office/2006/metadata/properties" ma:root="true" ma:fieldsID="bc8c577a446c4ed21a35a075a1ad0107" ns1:_="" ns2:_="" ns3:_="">
    <xsd:import namespace="http://schemas.microsoft.com/sharepoint/v3"/>
    <xsd:import namespace="59da1016-2a1b-4f8a-9768-d7a4932f6f16"/>
    <xsd:import namespace="8e1f463f-3cad-440e-ade6-0b01c7e3cf9a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f463f-3cad-440e-ade6-0b01c7e3cf9a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F0C7B-1F95-418F-BBE9-64F0E1469A59}">
  <ds:schemaRefs>
    <ds:schemaRef ds:uri="http://schemas.microsoft.com/office/2006/metadata/properties"/>
    <ds:schemaRef ds:uri="http://schemas.microsoft.com/office/infopath/2007/PartnerControls"/>
    <ds:schemaRef ds:uri="98000937-51d4-4125-8c37-55d57d3060bc"/>
    <ds:schemaRef ds:uri="c11c935c-e051-44de-bcde-9315731a4fa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906AA83-5279-409C-B7B5-BAC8EDB1D570}"/>
</file>

<file path=customXml/itemProps3.xml><?xml version="1.0" encoding="utf-8"?>
<ds:datastoreItem xmlns:ds="http://schemas.openxmlformats.org/officeDocument/2006/customXml" ds:itemID="{BA91A01E-E321-458D-A137-58B29257D8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02CC66-0A4F-48B5-83D9-8FD77376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695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Template: LTBI Referral Letter to PCP</vt:lpstr>
    </vt:vector>
  </TitlesOfParts>
  <Company>Minnesota Department of Health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Template: LTBI Referral Letter to PCP</dc:title>
  <dc:subject/>
  <dc:creator>Lenette Bauer</dc:creator>
  <cp:keywords/>
  <dc:description/>
  <cp:lastModifiedBy>BEHM Heidi</cp:lastModifiedBy>
  <cp:revision>7</cp:revision>
  <cp:lastPrinted>2012-04-30T20:22:00Z</cp:lastPrinted>
  <dcterms:created xsi:type="dcterms:W3CDTF">2019-06-25T17:31:00Z</dcterms:created>
  <dcterms:modified xsi:type="dcterms:W3CDTF">2023-12-21T15:11:00Z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0x010100C610324A0C587E4485C5B8DC4FA90965</vt:lpwstr>
  </property>
  <property fmtid="{D5CDD505-2E9C-101B-9397-08002B2CF9AE}" pid="3" name="WorkflowChangePath">
    <vt:lpwstr>5c896f95-2317-4c74-8f5c-9bf9f1d29b6c,2;5c896f95-2317-4c74-8f5c-9bf9f1d29b6c,5;</vt:lpwstr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2023-12-21T14:53:32Z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d5ddfb83-7d6d-437e-95eb-ab1158831188</vt:lpwstr>
  </property>
  <property fmtid="{D5CDD505-2E9C-101B-9397-08002B2CF9AE}" pid="10" name="MSIP_Label_ebdd6eeb-0dd0-4927-947e-a759f08fcf55_ContentBits">
    <vt:lpwstr>0</vt:lpwstr>
  </property>
</Properties>
</file>