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B5A" w:rsidRDefault="00A97B5A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97B5A" w:rsidRDefault="00A97B5A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A97B5A" w:rsidRDefault="00A97B5A" w:rsidP="001B3369">
      <w:pPr>
        <w:pStyle w:val="BodyText"/>
        <w:kinsoku w:val="0"/>
        <w:overflowPunct w:val="0"/>
        <w:ind w:left="90" w:firstLine="0"/>
        <w:rPr>
          <w:color w:val="000000"/>
        </w:rPr>
      </w:pPr>
      <w:r>
        <w:rPr>
          <w:color w:val="1B1B1B"/>
        </w:rPr>
        <w:t>2019</w:t>
      </w:r>
    </w:p>
    <w:p w:rsidR="00A97B5A" w:rsidRDefault="00A97B5A">
      <w:pPr>
        <w:pStyle w:val="BodyText"/>
        <w:kinsoku w:val="0"/>
        <w:overflowPunct w:val="0"/>
        <w:spacing w:before="3"/>
        <w:ind w:left="0" w:firstLine="0"/>
        <w:rPr>
          <w:sz w:val="23"/>
          <w:szCs w:val="23"/>
        </w:rPr>
      </w:pPr>
    </w:p>
    <w:p w:rsidR="00A97B5A" w:rsidRDefault="00A97B5A">
      <w:pPr>
        <w:pStyle w:val="BodyText"/>
        <w:kinsoku w:val="0"/>
        <w:overflowPunct w:val="0"/>
        <w:ind w:left="119" w:firstLine="0"/>
        <w:rPr>
          <w:color w:val="000000"/>
        </w:rPr>
      </w:pPr>
      <w:r>
        <w:rPr>
          <w:color w:val="1B1B1B"/>
        </w:rPr>
        <w:t>Estimados administradores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escuelas,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enfermeras y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>personal,</w:t>
      </w:r>
    </w:p>
    <w:p w:rsidR="00A97B5A" w:rsidRDefault="00A97B5A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A97B5A" w:rsidRDefault="00A97B5A">
      <w:pPr>
        <w:pStyle w:val="BodyText"/>
        <w:kinsoku w:val="0"/>
        <w:overflowPunct w:val="0"/>
        <w:spacing w:line="232" w:lineRule="auto"/>
        <w:ind w:left="119" w:right="129" w:firstLine="0"/>
        <w:rPr>
          <w:color w:val="000000"/>
        </w:rPr>
      </w:pPr>
      <w:r>
        <w:rPr>
          <w:color w:val="1B1B1B"/>
        </w:rPr>
        <w:t>Con</w:t>
      </w:r>
      <w:r>
        <w:rPr>
          <w:color w:val="1B1B1B"/>
          <w:spacing w:val="-1"/>
        </w:rPr>
        <w:t xml:space="preserve"> la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investigación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actual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sobre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el </w:t>
      </w:r>
      <w:r>
        <w:rPr>
          <w:color w:val="1B1B1B"/>
          <w:spacing w:val="-1"/>
        </w:rPr>
        <w:t>brote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 xml:space="preserve">sarampión </w:t>
      </w:r>
      <w:r>
        <w:rPr>
          <w:color w:val="1B1B1B"/>
        </w:rPr>
        <w:t>en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el </w:t>
      </w:r>
      <w:r>
        <w:rPr>
          <w:color w:val="1B1B1B"/>
          <w:spacing w:val="-1"/>
        </w:rPr>
        <w:t>condado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Clark,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Washington,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plantea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1"/>
        </w:rPr>
        <w:t>dudas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sobre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cómo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funcionarios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salud pública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del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condados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Oregón manejarán un diagnóstico de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1"/>
        </w:rPr>
        <w:t xml:space="preserve">sarampión </w:t>
      </w:r>
      <w:r>
        <w:rPr>
          <w:color w:val="1B1B1B"/>
        </w:rPr>
        <w:t>en</w:t>
      </w:r>
      <w:r>
        <w:rPr>
          <w:color w:val="1B1B1B"/>
          <w:spacing w:val="-1"/>
        </w:rPr>
        <w:t xml:space="preserve"> un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estudiante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-1"/>
        </w:rPr>
        <w:t xml:space="preserve"> personal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una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escuela</w:t>
      </w:r>
      <w:r>
        <w:rPr>
          <w:color w:val="1B1B1B"/>
        </w:rPr>
        <w:t xml:space="preserve"> 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guardería.</w:t>
      </w:r>
    </w:p>
    <w:p w:rsidR="00A97B5A" w:rsidRDefault="00A97B5A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A97B5A" w:rsidRDefault="00A97B5A">
      <w:pPr>
        <w:pStyle w:val="BodyText"/>
        <w:kinsoku w:val="0"/>
        <w:overflowPunct w:val="0"/>
        <w:ind w:left="220" w:firstLine="0"/>
        <w:rPr>
          <w:color w:val="000000"/>
        </w:rPr>
      </w:pPr>
      <w:r>
        <w:rPr>
          <w:color w:val="1C1C1C"/>
        </w:rPr>
        <w:t>Estos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 xml:space="preserve">son </w:t>
      </w:r>
      <w:r>
        <w:rPr>
          <w:color w:val="1C1C1C"/>
        </w:rPr>
        <w:t>los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puntos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claves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para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tener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en</w:t>
      </w:r>
      <w:r>
        <w:rPr>
          <w:color w:val="1C1C1C"/>
          <w:spacing w:val="-1"/>
        </w:rPr>
        <w:t xml:space="preserve"> cuenta</w:t>
      </w:r>
      <w:r>
        <w:rPr>
          <w:color w:val="1B1B1B"/>
          <w:spacing w:val="-1"/>
        </w:rPr>
        <w:t>:</w:t>
      </w:r>
    </w:p>
    <w:p w:rsidR="00A97B5A" w:rsidRDefault="00A97B5A">
      <w:pPr>
        <w:pStyle w:val="BodyText"/>
        <w:kinsoku w:val="0"/>
        <w:overflowPunct w:val="0"/>
        <w:spacing w:before="2"/>
        <w:ind w:left="0" w:firstLine="0"/>
      </w:pPr>
    </w:p>
    <w:p w:rsidR="00A97B5A" w:rsidRDefault="00A97B5A">
      <w:pPr>
        <w:pStyle w:val="BodyText"/>
        <w:numPr>
          <w:ilvl w:val="0"/>
          <w:numId w:val="5"/>
        </w:numPr>
        <w:tabs>
          <w:tab w:val="left" w:pos="1300"/>
        </w:tabs>
        <w:kinsoku w:val="0"/>
        <w:overflowPunct w:val="0"/>
        <w:spacing w:line="239" w:lineRule="auto"/>
        <w:ind w:right="99" w:hanging="359"/>
        <w:jc w:val="both"/>
        <w:rPr>
          <w:color w:val="000000"/>
        </w:rPr>
      </w:pPr>
      <w:r>
        <w:rPr>
          <w:color w:val="1B1B1B"/>
        </w:rPr>
        <w:t>El</w:t>
      </w:r>
      <w:r>
        <w:rPr>
          <w:color w:val="1B1B1B"/>
          <w:spacing w:val="38"/>
        </w:rPr>
        <w:t xml:space="preserve"> </w:t>
      </w:r>
      <w:r>
        <w:rPr>
          <w:color w:val="1B1B1B"/>
        </w:rPr>
        <w:t>sarampión</w:t>
      </w:r>
      <w:r>
        <w:rPr>
          <w:color w:val="1B1B1B"/>
          <w:spacing w:val="41"/>
        </w:rPr>
        <w:t xml:space="preserve"> </w:t>
      </w:r>
      <w:r>
        <w:rPr>
          <w:color w:val="1B1B1B"/>
        </w:rPr>
        <w:t>es</w:t>
      </w:r>
      <w:r>
        <w:rPr>
          <w:color w:val="1B1B1B"/>
          <w:spacing w:val="41"/>
        </w:rPr>
        <w:t xml:space="preserve"> </w:t>
      </w:r>
      <w:r>
        <w:rPr>
          <w:color w:val="1B1B1B"/>
        </w:rPr>
        <w:t>altamente</w:t>
      </w:r>
      <w:r>
        <w:rPr>
          <w:color w:val="1B1B1B"/>
          <w:spacing w:val="38"/>
        </w:rPr>
        <w:t xml:space="preserve"> </w:t>
      </w:r>
      <w:r>
        <w:rPr>
          <w:color w:val="1B1B1B"/>
        </w:rPr>
        <w:t>contagioso.</w:t>
      </w:r>
      <w:r>
        <w:rPr>
          <w:color w:val="1B1B1B"/>
          <w:spacing w:val="41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41"/>
        </w:rPr>
        <w:t xml:space="preserve"> </w:t>
      </w:r>
      <w:r>
        <w:rPr>
          <w:color w:val="1B1B1B"/>
        </w:rPr>
        <w:t>consecuencia,</w:t>
      </w:r>
      <w:r>
        <w:rPr>
          <w:color w:val="1B1B1B"/>
          <w:spacing w:val="41"/>
        </w:rPr>
        <w:t xml:space="preserve"> </w:t>
      </w:r>
      <w:r>
        <w:rPr>
          <w:color w:val="1B1B1B"/>
        </w:rPr>
        <w:t>un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solo</w:t>
      </w:r>
      <w:r>
        <w:rPr>
          <w:color w:val="1B1B1B"/>
          <w:spacing w:val="42"/>
        </w:rPr>
        <w:t xml:space="preserve"> </w:t>
      </w:r>
      <w:r>
        <w:rPr>
          <w:color w:val="1B1B1B"/>
        </w:rPr>
        <w:t>caso</w:t>
      </w:r>
      <w:r>
        <w:rPr>
          <w:color w:val="1B1B1B"/>
          <w:spacing w:val="40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40"/>
        </w:rPr>
        <w:t xml:space="preserve"> </w:t>
      </w:r>
      <w:r>
        <w:rPr>
          <w:color w:val="1B1B1B"/>
        </w:rPr>
        <w:t>una</w:t>
      </w:r>
      <w:r>
        <w:rPr>
          <w:color w:val="1B1B1B"/>
          <w:spacing w:val="39"/>
        </w:rPr>
        <w:t xml:space="preserve"> </w:t>
      </w:r>
      <w:r>
        <w:rPr>
          <w:color w:val="1B1B1B"/>
        </w:rPr>
        <w:t>escuela</w:t>
      </w:r>
      <w:r>
        <w:rPr>
          <w:color w:val="1B1B1B"/>
          <w:spacing w:val="39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34"/>
        </w:rPr>
        <w:t xml:space="preserve"> </w:t>
      </w:r>
      <w:r>
        <w:rPr>
          <w:color w:val="1B1B1B"/>
        </w:rPr>
        <w:t>guardería</w:t>
      </w:r>
      <w:r>
        <w:rPr>
          <w:color w:val="1B1B1B"/>
          <w:spacing w:val="31"/>
        </w:rPr>
        <w:t xml:space="preserve"> </w:t>
      </w:r>
      <w:r>
        <w:rPr>
          <w:color w:val="1B1B1B"/>
          <w:spacing w:val="-1"/>
        </w:rPr>
        <w:t>pedirá</w:t>
      </w:r>
      <w:r>
        <w:rPr>
          <w:color w:val="1B1B1B"/>
          <w:spacing w:val="34"/>
        </w:rPr>
        <w:t xml:space="preserve"> </w:t>
      </w:r>
      <w:r>
        <w:rPr>
          <w:color w:val="1B1B1B"/>
          <w:spacing w:val="-1"/>
        </w:rPr>
        <w:t>una</w:t>
      </w:r>
      <w:r>
        <w:rPr>
          <w:color w:val="1B1B1B"/>
          <w:spacing w:val="32"/>
        </w:rPr>
        <w:t xml:space="preserve"> </w:t>
      </w:r>
      <w:r>
        <w:rPr>
          <w:color w:val="1B1B1B"/>
        </w:rPr>
        <w:t>revisión</w:t>
      </w:r>
      <w:r>
        <w:rPr>
          <w:color w:val="1B1B1B"/>
          <w:spacing w:val="30"/>
        </w:rPr>
        <w:t xml:space="preserve"> </w:t>
      </w:r>
      <w:r>
        <w:rPr>
          <w:color w:val="1B1B1B"/>
        </w:rPr>
        <w:t>detallada</w:t>
      </w:r>
      <w:r>
        <w:rPr>
          <w:color w:val="1B1B1B"/>
          <w:spacing w:val="31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32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29"/>
        </w:rPr>
        <w:t xml:space="preserve"> </w:t>
      </w:r>
      <w:r>
        <w:rPr>
          <w:color w:val="1B1B1B"/>
        </w:rPr>
        <w:t>registros</w:t>
      </w:r>
      <w:r>
        <w:rPr>
          <w:color w:val="1B1B1B"/>
          <w:spacing w:val="28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30"/>
        </w:rPr>
        <w:t xml:space="preserve"> </w:t>
      </w:r>
      <w:r>
        <w:rPr>
          <w:color w:val="1B1B1B"/>
        </w:rPr>
        <w:t>vacunación</w:t>
      </w:r>
      <w:r>
        <w:rPr>
          <w:color w:val="1B1B1B"/>
          <w:spacing w:val="31"/>
        </w:rPr>
        <w:t xml:space="preserve"> </w:t>
      </w:r>
      <w:r>
        <w:rPr>
          <w:color w:val="1B1B1B"/>
          <w:spacing w:val="-1"/>
        </w:rPr>
        <w:t>del</w:t>
      </w:r>
      <w:r>
        <w:rPr>
          <w:color w:val="1B1B1B"/>
          <w:spacing w:val="30"/>
        </w:rPr>
        <w:t xml:space="preserve"> </w:t>
      </w:r>
      <w:r>
        <w:rPr>
          <w:color w:val="1B1B1B"/>
        </w:rPr>
        <w:t>personal</w:t>
      </w:r>
      <w:r>
        <w:rPr>
          <w:color w:val="1B1B1B"/>
          <w:spacing w:val="31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33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42"/>
        </w:rPr>
        <w:t xml:space="preserve"> </w:t>
      </w:r>
      <w:r>
        <w:rPr>
          <w:color w:val="1B1B1B"/>
          <w:spacing w:val="-1"/>
        </w:rPr>
        <w:t>estudiantes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para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determinar el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riesgo</w:t>
      </w:r>
      <w:r>
        <w:rPr>
          <w:color w:val="1B1B1B"/>
          <w:spacing w:val="4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una mayor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propagación.</w:t>
      </w:r>
    </w:p>
    <w:p w:rsidR="00A97B5A" w:rsidRDefault="00A97B5A">
      <w:pPr>
        <w:pStyle w:val="BodyText"/>
        <w:numPr>
          <w:ilvl w:val="0"/>
          <w:numId w:val="5"/>
        </w:numPr>
        <w:tabs>
          <w:tab w:val="left" w:pos="1301"/>
        </w:tabs>
        <w:kinsoku w:val="0"/>
        <w:overflowPunct w:val="0"/>
        <w:spacing w:before="195" w:line="239" w:lineRule="auto"/>
        <w:ind w:left="1300" w:right="219"/>
        <w:rPr>
          <w:color w:val="000000"/>
        </w:rPr>
      </w:pPr>
      <w:r>
        <w:rPr>
          <w:color w:val="1B1B1B"/>
          <w:spacing w:val="-1"/>
        </w:rPr>
        <w:t>Su escuela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puede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prepararse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 xml:space="preserve">designando </w:t>
      </w:r>
      <w:r>
        <w:rPr>
          <w:color w:val="1B1B1B"/>
        </w:rPr>
        <w:t xml:space="preserve">a </w:t>
      </w:r>
      <w:r>
        <w:rPr>
          <w:color w:val="1B1B1B"/>
          <w:spacing w:val="-1"/>
        </w:rPr>
        <w:t>una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persona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contacto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que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comunicará</w:t>
      </w:r>
      <w:r>
        <w:rPr>
          <w:color w:val="1B1B1B"/>
        </w:rPr>
        <w:t xml:space="preserve"> con</w:t>
      </w:r>
      <w:r>
        <w:rPr>
          <w:color w:val="1B1B1B"/>
          <w:spacing w:val="51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salud pública,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especialmente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-1"/>
        </w:rPr>
        <w:t xml:space="preserve"> las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primeras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72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horas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ocupadas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después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  <w:spacing w:val="40"/>
        </w:rPr>
        <w:t xml:space="preserve"> </w:t>
      </w:r>
      <w:r>
        <w:rPr>
          <w:color w:val="1B1B1B"/>
          <w:spacing w:val="-1"/>
        </w:rPr>
        <w:t>identificación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un caso.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Esta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persona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debe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estar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preparada</w:t>
      </w:r>
      <w:r>
        <w:rPr>
          <w:color w:val="1B1B1B"/>
        </w:rPr>
        <w:t xml:space="preserve"> con</w:t>
      </w:r>
      <w:r>
        <w:rPr>
          <w:color w:val="1B1B1B"/>
          <w:spacing w:val="-1"/>
        </w:rPr>
        <w:t xml:space="preserve"> registros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vacunación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1"/>
        </w:rPr>
        <w:t>para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todos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estudiantes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 xml:space="preserve">el </w:t>
      </w:r>
      <w:r>
        <w:rPr>
          <w:color w:val="1B1B1B"/>
          <w:spacing w:val="-1"/>
        </w:rPr>
        <w:t>personal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para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identificar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rápidamente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las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personas</w:t>
      </w:r>
      <w:r>
        <w:rPr>
          <w:color w:val="1B1B1B"/>
        </w:rPr>
        <w:t xml:space="preserve"> en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1"/>
        </w:rPr>
        <w:t>riesgo.</w:t>
      </w:r>
    </w:p>
    <w:p w:rsidR="00A97B5A" w:rsidRDefault="00A97B5A">
      <w:pPr>
        <w:pStyle w:val="BodyText"/>
        <w:numPr>
          <w:ilvl w:val="0"/>
          <w:numId w:val="5"/>
        </w:numPr>
        <w:tabs>
          <w:tab w:val="left" w:pos="1301"/>
        </w:tabs>
        <w:kinsoku w:val="0"/>
        <w:overflowPunct w:val="0"/>
        <w:spacing w:before="195" w:line="275" w:lineRule="auto"/>
        <w:ind w:right="424" w:hanging="359"/>
        <w:rPr>
          <w:color w:val="000000"/>
        </w:rPr>
      </w:pPr>
      <w:r>
        <w:rPr>
          <w:color w:val="1B1B1B"/>
          <w:spacing w:val="-1"/>
        </w:rPr>
        <w:t>Mantener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a </w:t>
      </w:r>
      <w:r>
        <w:rPr>
          <w:color w:val="1B1B1B"/>
          <w:spacing w:val="-1"/>
        </w:rPr>
        <w:t>los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niños</w:t>
      </w:r>
      <w:r>
        <w:rPr>
          <w:color w:val="1B1B1B"/>
        </w:rPr>
        <w:t xml:space="preserve"> en</w:t>
      </w:r>
      <w:r>
        <w:rPr>
          <w:color w:val="1B1B1B"/>
          <w:spacing w:val="-1"/>
        </w:rPr>
        <w:t xml:space="preserve"> la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escuela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/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guardería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es </w:t>
      </w:r>
      <w:r>
        <w:rPr>
          <w:color w:val="1B1B1B"/>
          <w:spacing w:val="-1"/>
        </w:rPr>
        <w:t>una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prioridad,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pero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sarampión </w:t>
      </w:r>
      <w:r>
        <w:rPr>
          <w:color w:val="1B1B1B"/>
        </w:rPr>
        <w:t xml:space="preserve">es </w:t>
      </w:r>
      <w:r>
        <w:rPr>
          <w:color w:val="1B1B1B"/>
          <w:spacing w:val="-1"/>
        </w:rPr>
        <w:t>una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enfermedad grave.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Si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persona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no</w:t>
      </w:r>
      <w:r>
        <w:rPr>
          <w:color w:val="1B1B1B"/>
          <w:spacing w:val="-1"/>
        </w:rPr>
        <w:t xml:space="preserve"> vacunada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está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expuesta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sarampión,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no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le</w:t>
      </w:r>
      <w:r>
        <w:rPr>
          <w:color w:val="1B1B1B"/>
          <w:spacing w:val="38"/>
        </w:rPr>
        <w:t xml:space="preserve"> </w:t>
      </w:r>
      <w:r>
        <w:rPr>
          <w:color w:val="1B1B1B"/>
          <w:spacing w:val="-1"/>
        </w:rPr>
        <w:t>permitirá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ir</w:t>
      </w:r>
      <w:r>
        <w:rPr>
          <w:color w:val="1B1B1B"/>
        </w:rPr>
        <w:t xml:space="preserve"> a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escuela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ni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a </w:t>
      </w:r>
      <w:r>
        <w:rPr>
          <w:color w:val="1B1B1B"/>
          <w:spacing w:val="-1"/>
        </w:rPr>
        <w:t>la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guardería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durante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el </w:t>
      </w:r>
      <w:r>
        <w:rPr>
          <w:color w:val="1B1B1B"/>
          <w:spacing w:val="-2"/>
        </w:rPr>
        <w:t>período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-1"/>
        </w:rPr>
        <w:t xml:space="preserve"> que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podrían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enfermarse,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1"/>
        </w:rPr>
        <w:t>generalmente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entre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7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21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días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después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exposición.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Esto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puede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extenderse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si</w:t>
      </w:r>
      <w:r>
        <w:rPr>
          <w:color w:val="1B1B1B"/>
          <w:spacing w:val="49"/>
        </w:rPr>
        <w:t xml:space="preserve"> </w:t>
      </w:r>
      <w:r>
        <w:rPr>
          <w:color w:val="1B1B1B"/>
          <w:spacing w:val="-1"/>
        </w:rPr>
        <w:t>hay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más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casos.</w:t>
      </w:r>
    </w:p>
    <w:p w:rsidR="00A97B5A" w:rsidRDefault="00A97B5A">
      <w:pPr>
        <w:pStyle w:val="BodyText"/>
        <w:numPr>
          <w:ilvl w:val="0"/>
          <w:numId w:val="4"/>
        </w:numPr>
        <w:tabs>
          <w:tab w:val="left" w:pos="1300"/>
        </w:tabs>
        <w:kinsoku w:val="0"/>
        <w:overflowPunct w:val="0"/>
        <w:spacing w:before="27" w:line="272" w:lineRule="auto"/>
        <w:ind w:right="339"/>
        <w:rPr>
          <w:color w:val="000000"/>
        </w:rPr>
      </w:pPr>
      <w:r>
        <w:rPr>
          <w:color w:val="1B1B1B"/>
        </w:rPr>
        <w:t xml:space="preserve">A </w:t>
      </w:r>
      <w:r>
        <w:rPr>
          <w:color w:val="1B1B1B"/>
          <w:spacing w:val="-1"/>
        </w:rPr>
        <w:t>las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personas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excluidas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escuela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guardería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después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una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exposición al</w:t>
      </w:r>
      <w:r>
        <w:rPr>
          <w:color w:val="1B1B1B"/>
          <w:spacing w:val="30"/>
        </w:rPr>
        <w:t xml:space="preserve"> </w:t>
      </w:r>
      <w:r>
        <w:rPr>
          <w:color w:val="1B1B1B"/>
          <w:spacing w:val="-1"/>
        </w:rPr>
        <w:t>sarampión 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pide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que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 xml:space="preserve">queden </w:t>
      </w:r>
      <w:r>
        <w:rPr>
          <w:color w:val="1B1B1B"/>
        </w:rPr>
        <w:t>en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casa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para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evitar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exponer</w:t>
      </w:r>
      <w:r>
        <w:rPr>
          <w:color w:val="1B1B1B"/>
        </w:rPr>
        <w:t xml:space="preserve"> 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otros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-1"/>
        </w:rPr>
        <w:t xml:space="preserve"> la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comunidad.</w:t>
      </w:r>
    </w:p>
    <w:p w:rsidR="00A97B5A" w:rsidRDefault="00A97B5A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A97B5A" w:rsidRDefault="00A97B5A">
      <w:pPr>
        <w:pStyle w:val="BodyText"/>
        <w:numPr>
          <w:ilvl w:val="0"/>
          <w:numId w:val="3"/>
        </w:numPr>
        <w:tabs>
          <w:tab w:val="left" w:pos="1301"/>
        </w:tabs>
        <w:kinsoku w:val="0"/>
        <w:overflowPunct w:val="0"/>
        <w:spacing w:line="274" w:lineRule="auto"/>
        <w:ind w:right="424" w:hanging="359"/>
        <w:rPr>
          <w:color w:val="000000"/>
        </w:rPr>
      </w:pPr>
      <w:r>
        <w:rPr>
          <w:color w:val="1B1B1B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niños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no</w:t>
      </w:r>
      <w:r>
        <w:rPr>
          <w:color w:val="1B1B1B"/>
          <w:spacing w:val="-1"/>
        </w:rPr>
        <w:t xml:space="preserve"> vacunados,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que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reciben la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vacuna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contra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el </w:t>
      </w:r>
      <w:r>
        <w:rPr>
          <w:color w:val="1B1B1B"/>
          <w:spacing w:val="-1"/>
        </w:rPr>
        <w:t>sarampión dentro 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las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72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horas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posteriores</w:t>
      </w:r>
      <w:r>
        <w:rPr>
          <w:color w:val="1B1B1B"/>
        </w:rPr>
        <w:t xml:space="preserve"> a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exposición,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pueden regresar</w:t>
      </w:r>
      <w:r>
        <w:rPr>
          <w:color w:val="1B1B1B"/>
        </w:rPr>
        <w:t xml:space="preserve"> a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escuela</w:t>
      </w:r>
      <w:r>
        <w:rPr>
          <w:color w:val="1B1B1B"/>
        </w:rPr>
        <w:t xml:space="preserve"> 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guardería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 xml:space="preserve">a </w:t>
      </w:r>
      <w:r>
        <w:rPr>
          <w:color w:val="1B1B1B"/>
          <w:spacing w:val="-1"/>
        </w:rPr>
        <w:t>la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discreción del</w:t>
      </w:r>
      <w:r>
        <w:rPr>
          <w:color w:val="1B1B1B"/>
          <w:spacing w:val="59"/>
        </w:rPr>
        <w:t xml:space="preserve"> </w:t>
      </w:r>
      <w:r>
        <w:rPr>
          <w:color w:val="1B1B1B"/>
          <w:spacing w:val="-1"/>
        </w:rPr>
        <w:t>departamento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salud</w:t>
      </w:r>
      <w:r>
        <w:rPr>
          <w:color w:val="1B1B1B"/>
          <w:spacing w:val="-1"/>
        </w:rPr>
        <w:t xml:space="preserve"> local.</w:t>
      </w:r>
    </w:p>
    <w:p w:rsidR="00A97B5A" w:rsidRDefault="00A97B5A">
      <w:pPr>
        <w:pStyle w:val="BodyText"/>
        <w:numPr>
          <w:ilvl w:val="0"/>
          <w:numId w:val="2"/>
        </w:numPr>
        <w:tabs>
          <w:tab w:val="left" w:pos="1300"/>
        </w:tabs>
        <w:kinsoku w:val="0"/>
        <w:overflowPunct w:val="0"/>
        <w:spacing w:before="3" w:line="270" w:lineRule="auto"/>
        <w:ind w:right="835"/>
        <w:rPr>
          <w:color w:val="000000"/>
        </w:rPr>
      </w:pPr>
      <w:r>
        <w:rPr>
          <w:color w:val="1B1B1B"/>
          <w:spacing w:val="-1"/>
        </w:rPr>
        <w:t>Ahora</w:t>
      </w:r>
      <w:r>
        <w:rPr>
          <w:color w:val="1B1B1B"/>
        </w:rPr>
        <w:t xml:space="preserve"> es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un buen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momento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para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que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las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familias,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maestros</w:t>
      </w:r>
      <w:r>
        <w:rPr>
          <w:color w:val="1B1B1B"/>
        </w:rPr>
        <w:t xml:space="preserve"> y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administradores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1"/>
        </w:rPr>
        <w:t>escolares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revisen los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registros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vacunas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sus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estudiantes</w:t>
      </w:r>
      <w:r>
        <w:rPr>
          <w:color w:val="1B1B1B"/>
        </w:rPr>
        <w:t xml:space="preserve"> y</w:t>
      </w:r>
      <w:r>
        <w:rPr>
          <w:color w:val="1B1B1B"/>
          <w:spacing w:val="-1"/>
        </w:rPr>
        <w:t xml:space="preserve"> personal.</w:t>
      </w:r>
    </w:p>
    <w:p w:rsidR="00A97B5A" w:rsidRDefault="00A97B5A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A97B5A" w:rsidRDefault="00A97B5A">
      <w:pPr>
        <w:pStyle w:val="BodyText"/>
        <w:kinsoku w:val="0"/>
        <w:overflowPunct w:val="0"/>
        <w:ind w:left="219" w:right="129" w:firstLine="0"/>
        <w:rPr>
          <w:spacing w:val="-2"/>
        </w:rPr>
      </w:pPr>
      <w:r>
        <w:rPr>
          <w:spacing w:val="-1"/>
        </w:rPr>
        <w:t>Vea</w:t>
      </w:r>
      <w:r>
        <w:t xml:space="preserve"> el </w:t>
      </w:r>
      <w:r>
        <w:rPr>
          <w:spacing w:val="-2"/>
        </w:rPr>
        <w:t>reverso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obtener</w:t>
      </w:r>
      <w:r>
        <w:t xml:space="preserve"> más</w:t>
      </w:r>
      <w:r>
        <w:rPr>
          <w:spacing w:val="-2"/>
        </w:rPr>
        <w:t xml:space="preserve"> </w:t>
      </w:r>
      <w:r>
        <w:rPr>
          <w:spacing w:val="-1"/>
        </w:rPr>
        <w:t xml:space="preserve">información sobre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sarampión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inmunidad contra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sarampión.</w:t>
      </w:r>
      <w:r>
        <w:rPr>
          <w:spacing w:val="53"/>
        </w:rPr>
        <w:t xml:space="preserve"> </w:t>
      </w:r>
      <w:r>
        <w:rPr>
          <w:spacing w:val="-1"/>
        </w:rPr>
        <w:t>Gracias</w:t>
      </w:r>
      <w:r>
        <w:t xml:space="preserve"> </w:t>
      </w:r>
      <w:r>
        <w:rPr>
          <w:spacing w:val="-1"/>
        </w:rPr>
        <w:t>por</w:t>
      </w:r>
      <w:r>
        <w:t xml:space="preserve"> tu</w:t>
      </w:r>
      <w:r>
        <w:rPr>
          <w:spacing w:val="-1"/>
        </w:rPr>
        <w:t xml:space="preserve"> </w:t>
      </w:r>
      <w:r>
        <w:rPr>
          <w:spacing w:val="-2"/>
        </w:rPr>
        <w:t>colaboración.</w:t>
      </w:r>
    </w:p>
    <w:p w:rsidR="00A97B5A" w:rsidRDefault="00A97B5A">
      <w:pPr>
        <w:pStyle w:val="BodyText"/>
        <w:kinsoku w:val="0"/>
        <w:overflowPunct w:val="0"/>
        <w:spacing w:before="1"/>
        <w:ind w:left="0" w:firstLine="0"/>
      </w:pPr>
    </w:p>
    <w:p w:rsidR="00A97B5A" w:rsidRDefault="00A97B5A">
      <w:pPr>
        <w:pStyle w:val="BodyText"/>
        <w:kinsoku w:val="0"/>
        <w:overflowPunct w:val="0"/>
        <w:ind w:left="220" w:firstLine="0"/>
        <w:rPr>
          <w:spacing w:val="-1"/>
        </w:rPr>
      </w:pPr>
      <w:r>
        <w:rPr>
          <w:spacing w:val="-1"/>
        </w:rPr>
        <w:t>Atentamente,</w:t>
      </w:r>
    </w:p>
    <w:p w:rsidR="00A97B5A" w:rsidRDefault="00A97B5A">
      <w:pPr>
        <w:pStyle w:val="BodyText"/>
        <w:kinsoku w:val="0"/>
        <w:overflowPunct w:val="0"/>
        <w:ind w:left="220" w:firstLine="0"/>
        <w:rPr>
          <w:spacing w:val="-1"/>
        </w:rPr>
        <w:sectPr w:rsidR="00A97B5A">
          <w:type w:val="continuous"/>
          <w:pgSz w:w="12240" w:h="15840"/>
          <w:pgMar w:top="1500" w:right="1300" w:bottom="280" w:left="1220" w:header="720" w:footer="720" w:gutter="0"/>
          <w:cols w:space="720"/>
          <w:noEndnote/>
        </w:sectPr>
      </w:pPr>
    </w:p>
    <w:p w:rsidR="00A97B5A" w:rsidRDefault="00A97B5A">
      <w:pPr>
        <w:pStyle w:val="BodyText"/>
        <w:kinsoku w:val="0"/>
        <w:overflowPunct w:val="0"/>
        <w:spacing w:before="56"/>
        <w:ind w:left="100" w:firstLine="0"/>
      </w:pPr>
      <w:r>
        <w:rPr>
          <w:b/>
          <w:bCs/>
          <w:spacing w:val="-2"/>
        </w:rPr>
        <w:lastRenderedPageBreak/>
        <w:t>Sobre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el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sarampión:</w:t>
      </w:r>
    </w:p>
    <w:p w:rsidR="00A97B5A" w:rsidRDefault="00A97B5A">
      <w:pPr>
        <w:pStyle w:val="BodyText"/>
        <w:kinsoku w:val="0"/>
        <w:overflowPunct w:val="0"/>
        <w:spacing w:before="11"/>
        <w:ind w:left="0" w:firstLine="0"/>
        <w:rPr>
          <w:b/>
          <w:bCs/>
          <w:sz w:val="20"/>
          <w:szCs w:val="20"/>
        </w:rPr>
      </w:pP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right="873" w:hanging="360"/>
        <w:rPr>
          <w:spacing w:val="-1"/>
        </w:rPr>
      </w:pPr>
      <w:r>
        <w:t xml:space="preserve">El </w:t>
      </w:r>
      <w:r>
        <w:rPr>
          <w:spacing w:val="-1"/>
        </w:rPr>
        <w:t>sarampión</w:t>
      </w:r>
      <w:r>
        <w:rPr>
          <w:spacing w:val="-3"/>
        </w:rPr>
        <w:t xml:space="preserve"> </w:t>
      </w:r>
      <w:r>
        <w:t xml:space="preserve">es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enfermedad</w:t>
      </w:r>
      <w:r>
        <w:rPr>
          <w:spacing w:val="-3"/>
        </w:rPr>
        <w:t xml:space="preserve"> </w:t>
      </w:r>
      <w:r>
        <w:rPr>
          <w:spacing w:val="-1"/>
        </w:rPr>
        <w:t>viral</w:t>
      </w:r>
      <w:r>
        <w:t xml:space="preserve"> </w:t>
      </w:r>
      <w:r>
        <w:rPr>
          <w:spacing w:val="-1"/>
        </w:rPr>
        <w:t>contagiosa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puede</w:t>
      </w:r>
      <w:r>
        <w:rPr>
          <w:spacing w:val="1"/>
        </w:rPr>
        <w:t xml:space="preserve"> </w:t>
      </w:r>
      <w:r>
        <w:rPr>
          <w:spacing w:val="-1"/>
        </w:rPr>
        <w:t>propagarse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aire</w:t>
      </w:r>
      <w:r>
        <w:rPr>
          <w:spacing w:val="1"/>
        </w:rPr>
        <w:t xml:space="preserve"> </w:t>
      </w:r>
      <w:r>
        <w:rPr>
          <w:spacing w:val="-1"/>
        </w:rPr>
        <w:t>cuando una</w:t>
      </w:r>
      <w:r>
        <w:rPr>
          <w:spacing w:val="41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enferma</w:t>
      </w:r>
      <w:r>
        <w:t xml:space="preserve"> </w:t>
      </w:r>
      <w:r>
        <w:rPr>
          <w:spacing w:val="-1"/>
        </w:rPr>
        <w:t>con sarampión</w:t>
      </w:r>
      <w:r>
        <w:rPr>
          <w:spacing w:val="-3"/>
        </w:rPr>
        <w:t xml:space="preserve"> </w:t>
      </w:r>
      <w:r>
        <w:rPr>
          <w:spacing w:val="-1"/>
        </w:rPr>
        <w:t>tose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estornuda.</w:t>
      </w:r>
      <w:r>
        <w:t xml:space="preserve"> </w:t>
      </w:r>
      <w:r>
        <w:rPr>
          <w:spacing w:val="-1"/>
        </w:rPr>
        <w:t>También puede</w:t>
      </w:r>
      <w:r>
        <w:rPr>
          <w:spacing w:val="-2"/>
        </w:rPr>
        <w:t xml:space="preserve"> </w:t>
      </w:r>
      <w:r>
        <w:rPr>
          <w:spacing w:val="-1"/>
        </w:rPr>
        <w:t>propagarse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contacto</w:t>
      </w:r>
      <w:r>
        <w:rPr>
          <w:spacing w:val="43"/>
        </w:rPr>
        <w:t xml:space="preserve"> </w:t>
      </w:r>
      <w:r>
        <w:rPr>
          <w:spacing w:val="-1"/>
        </w:rPr>
        <w:t>directo con la</w:t>
      </w:r>
      <w:r>
        <w:t xml:space="preserve"> </w:t>
      </w:r>
      <w:r>
        <w:rPr>
          <w:spacing w:val="-1"/>
        </w:rPr>
        <w:t xml:space="preserve">secreción </w:t>
      </w:r>
      <w:r>
        <w:rPr>
          <w:spacing w:val="-2"/>
        </w:rPr>
        <w:t>nasal</w:t>
      </w:r>
      <w:r>
        <w:t xml:space="preserve"> y</w:t>
      </w:r>
      <w:r>
        <w:rPr>
          <w:spacing w:val="-1"/>
        </w:rPr>
        <w:t xml:space="preserve"> escupir</w:t>
      </w:r>
      <w:r>
        <w:t xml:space="preserve"> a </w:t>
      </w:r>
      <w:r>
        <w:rPr>
          <w:spacing w:val="-1"/>
        </w:rPr>
        <w:t>alguien</w:t>
      </w:r>
      <w:r>
        <w:rPr>
          <w:spacing w:val="-3"/>
        </w:rPr>
        <w:t xml:space="preserve"> </w:t>
      </w:r>
      <w:r>
        <w:rPr>
          <w:spacing w:val="-1"/>
        </w:rPr>
        <w:t>enfermo con sarampión.</w:t>
      </w: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right="949" w:hanging="360"/>
        <w:rPr>
          <w:spacing w:val="-2"/>
        </w:rPr>
      </w:pPr>
      <w:r>
        <w:rPr>
          <w:spacing w:val="-2"/>
        </w:rPr>
        <w:t>Los síntomas del</w:t>
      </w:r>
      <w:r>
        <w:rPr>
          <w:spacing w:val="-3"/>
        </w:rPr>
        <w:t xml:space="preserve"> </w:t>
      </w:r>
      <w:r>
        <w:rPr>
          <w:spacing w:val="-2"/>
        </w:rPr>
        <w:t>sarampión</w:t>
      </w:r>
      <w:r>
        <w:rPr>
          <w:spacing w:val="-3"/>
        </w:rPr>
        <w:t xml:space="preserve"> </w:t>
      </w:r>
      <w:r>
        <w:rPr>
          <w:spacing w:val="-2"/>
        </w:rPr>
        <w:t>comienzan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fiebre, tos, secreción</w:t>
      </w:r>
      <w:r>
        <w:rPr>
          <w:spacing w:val="-3"/>
        </w:rPr>
        <w:t xml:space="preserve"> </w:t>
      </w:r>
      <w:r>
        <w:rPr>
          <w:spacing w:val="-2"/>
        </w:rPr>
        <w:t>nasal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ojos</w:t>
      </w:r>
      <w:r>
        <w:rPr>
          <w:spacing w:val="-2"/>
        </w:rPr>
        <w:t xml:space="preserve"> rojos, seguidos de</w:t>
      </w:r>
      <w:r>
        <w:rPr>
          <w:spacing w:val="57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erupción</w:t>
      </w:r>
      <w:r>
        <w:rPr>
          <w:spacing w:val="-3"/>
        </w:rPr>
        <w:t xml:space="preserve"> </w:t>
      </w:r>
      <w:r>
        <w:rPr>
          <w:spacing w:val="-2"/>
        </w:rPr>
        <w:t>roja</w:t>
      </w:r>
      <w:r>
        <w:rPr>
          <w:spacing w:val="-3"/>
        </w:rPr>
        <w:t xml:space="preserve"> </w:t>
      </w:r>
      <w:r>
        <w:rPr>
          <w:spacing w:val="-2"/>
        </w:rPr>
        <w:t>que generalmente comienza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cabeza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cara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se extiende al</w:t>
      </w:r>
      <w:r>
        <w:rPr>
          <w:spacing w:val="-3"/>
        </w:rPr>
        <w:t xml:space="preserve"> </w:t>
      </w:r>
      <w:r>
        <w:rPr>
          <w:spacing w:val="-2"/>
        </w:rPr>
        <w:t>resto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59"/>
        </w:rPr>
        <w:t xml:space="preserve"> </w:t>
      </w:r>
      <w:r>
        <w:rPr>
          <w:spacing w:val="-2"/>
        </w:rPr>
        <w:t>cuerpo.</w:t>
      </w: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66" w:lineRule="exact"/>
        <w:ind w:right="1126" w:hanging="360"/>
        <w:rPr>
          <w:spacing w:val="-1"/>
        </w:rPr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rPr>
          <w:spacing w:val="-1"/>
        </w:rPr>
        <w:t>contagiosas</w:t>
      </w:r>
      <w:r>
        <w:t xml:space="preserve"> con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sarampión durante</w:t>
      </w:r>
      <w:r>
        <w:rPr>
          <w:spacing w:val="1"/>
        </w:rPr>
        <w:t xml:space="preserve"> </w:t>
      </w:r>
      <w:r>
        <w:rPr>
          <w:spacing w:val="-1"/>
        </w:rPr>
        <w:t>cuatro</w:t>
      </w:r>
      <w:r>
        <w:rPr>
          <w:spacing w:val="1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aparezca</w:t>
      </w:r>
      <w: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erupción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rPr>
          <w:spacing w:val="-3"/>
        </w:rPr>
        <w:t xml:space="preserve"> </w:t>
      </w:r>
      <w:r>
        <w:rPr>
          <w:spacing w:val="-1"/>
        </w:rPr>
        <w:t>cuatro</w:t>
      </w:r>
      <w:r>
        <w:rPr>
          <w:spacing w:val="1"/>
        </w:rPr>
        <w:t xml:space="preserve"> </w:t>
      </w:r>
      <w:r>
        <w:rPr>
          <w:spacing w:val="-2"/>
        </w:rPr>
        <w:t>días</w:t>
      </w:r>
      <w:r>
        <w:t xml:space="preserve"> </w:t>
      </w:r>
      <w:r>
        <w:rPr>
          <w:spacing w:val="-1"/>
        </w:rPr>
        <w:t>después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aparezca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erupción.</w:t>
      </w: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right="1374" w:hanging="360"/>
        <w:rPr>
          <w:spacing w:val="-1"/>
        </w:rPr>
      </w:pPr>
      <w:r>
        <w:rPr>
          <w:spacing w:val="-1"/>
        </w:rPr>
        <w:t>Después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2"/>
        </w:rPr>
        <w:t>persona</w:t>
      </w:r>
      <w:r>
        <w:t xml:space="preserve"> </w:t>
      </w:r>
      <w:r>
        <w:rPr>
          <w:spacing w:val="-1"/>
        </w:rPr>
        <w:t>susceptible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expuesta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sarampión,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síntomas</w:t>
      </w:r>
      <w:r>
        <w:rPr>
          <w:spacing w:val="49"/>
        </w:rPr>
        <w:t xml:space="preserve"> </w:t>
      </w:r>
      <w:r>
        <w:rPr>
          <w:spacing w:val="-1"/>
        </w:rPr>
        <w:t>generalmente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desarrollan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 2</w:t>
      </w:r>
      <w:r>
        <w:rPr>
          <w:spacing w:val="-1"/>
        </w:rPr>
        <w:t xml:space="preserve"> semanas,</w:t>
      </w:r>
      <w:r>
        <w:t xml:space="preserve"> </w:t>
      </w:r>
      <w:r>
        <w:rPr>
          <w:spacing w:val="-2"/>
        </w:rPr>
        <w:t>pero</w:t>
      </w:r>
      <w:r>
        <w:rPr>
          <w:spacing w:val="-1"/>
        </w:rPr>
        <w:t xml:space="preserve"> pueden desarrollar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t xml:space="preserve"> 3</w:t>
      </w:r>
      <w:r>
        <w:rPr>
          <w:spacing w:val="-1"/>
        </w:rPr>
        <w:t xml:space="preserve"> semanas.</w:t>
      </w:r>
    </w:p>
    <w:p w:rsidR="00A97B5A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right="558" w:hanging="360"/>
        <w:rPr>
          <w:spacing w:val="-1"/>
        </w:rPr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complicaciones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sarampión incluyen infección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oído,</w:t>
      </w:r>
      <w:r>
        <w:t xml:space="preserve"> </w:t>
      </w:r>
      <w:r>
        <w:rPr>
          <w:spacing w:val="-1"/>
        </w:rPr>
        <w:t>infección</w:t>
      </w:r>
      <w:r>
        <w:rPr>
          <w:spacing w:val="-3"/>
        </w:rPr>
        <w:t xml:space="preserve"> </w:t>
      </w:r>
      <w:r>
        <w:rPr>
          <w:spacing w:val="-1"/>
        </w:rPr>
        <w:t>pulmonar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casos</w:t>
      </w:r>
      <w:r>
        <w:t xml:space="preserve"> </w:t>
      </w:r>
      <w:r>
        <w:rPr>
          <w:spacing w:val="-1"/>
        </w:rPr>
        <w:t>raros,</w:t>
      </w:r>
      <w:r>
        <w:rPr>
          <w:spacing w:val="57"/>
        </w:rPr>
        <w:t xml:space="preserve"> </w:t>
      </w:r>
      <w:r>
        <w:rPr>
          <w:spacing w:val="-1"/>
        </w:rPr>
        <w:t>inflamación del</w:t>
      </w:r>
      <w:r>
        <w:t xml:space="preserve"> </w:t>
      </w:r>
      <w:r>
        <w:rPr>
          <w:spacing w:val="-1"/>
        </w:rPr>
        <w:t>cerebro.</w:t>
      </w:r>
    </w:p>
    <w:p w:rsidR="00A97B5A" w:rsidRPr="00C35B82" w:rsidRDefault="00A97B5A" w:rsidP="00C35B82">
      <w:pPr>
        <w:pStyle w:val="BodyText"/>
        <w:tabs>
          <w:tab w:val="left" w:pos="1799"/>
        </w:tabs>
        <w:kinsoku w:val="0"/>
        <w:overflowPunct w:val="0"/>
        <w:spacing w:after="120"/>
        <w:ind w:left="1439" w:firstLine="0"/>
        <w:rPr>
          <w:spacing w:val="-1"/>
        </w:rPr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ab/>
      </w:r>
      <w:r>
        <w:rPr>
          <w:spacing w:val="-1"/>
        </w:rPr>
        <w:t>Aproximadamente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t xml:space="preserve"> </w:t>
      </w:r>
      <w:r>
        <w:rPr>
          <w:spacing w:val="-1"/>
        </w:rPr>
        <w:t>1000 niños</w:t>
      </w:r>
      <w:r>
        <w:rPr>
          <w:spacing w:val="-2"/>
        </w:rPr>
        <w:t xml:space="preserve"> </w:t>
      </w:r>
      <w:r>
        <w:rPr>
          <w:spacing w:val="-1"/>
        </w:rPr>
        <w:t>mueren de</w:t>
      </w:r>
      <w:r>
        <w:rPr>
          <w:spacing w:val="1"/>
        </w:rPr>
        <w:t xml:space="preserve"> </w:t>
      </w:r>
      <w:r>
        <w:rPr>
          <w:spacing w:val="-1"/>
        </w:rPr>
        <w:t>sarampión.</w:t>
      </w: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39" w:lineRule="auto"/>
        <w:ind w:right="558" w:hanging="360"/>
        <w:rPr>
          <w:spacing w:val="-1"/>
        </w:rPr>
      </w:pP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no sea</w:t>
      </w:r>
      <w:r>
        <w:t xml:space="preserve"> </w:t>
      </w:r>
      <w:r>
        <w:rPr>
          <w:spacing w:val="-1"/>
        </w:rPr>
        <w:t>inmune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 xml:space="preserve">sarampión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crea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tiene</w:t>
      </w:r>
      <w:r>
        <w:rPr>
          <w:spacing w:val="1"/>
        </w:rPr>
        <w:t xml:space="preserve"> </w:t>
      </w:r>
      <w:r>
        <w:rPr>
          <w:spacing w:val="-1"/>
        </w:rPr>
        <w:t>síntomas</w:t>
      </w:r>
      <w: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sarampión debe</w:t>
      </w:r>
      <w:r>
        <w:rPr>
          <w:spacing w:val="43"/>
        </w:rPr>
        <w:t xml:space="preserve"> </w:t>
      </w:r>
      <w:r>
        <w:rPr>
          <w:spacing w:val="-1"/>
        </w:rPr>
        <w:t>comunicarse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su proveedor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atención</w:t>
      </w:r>
      <w:r>
        <w:rPr>
          <w:spacing w:val="-3"/>
        </w:rPr>
        <w:t xml:space="preserve"> </w:t>
      </w:r>
      <w:r>
        <w:rPr>
          <w:spacing w:val="-1"/>
        </w:rPr>
        <w:t xml:space="preserve">médico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atención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urgencia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teléfono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hacer</w:t>
      </w:r>
      <w:r>
        <w:rPr>
          <w:spacing w:val="45"/>
        </w:rPr>
        <w:t xml:space="preserve"> </w:t>
      </w:r>
      <w:r>
        <w:rPr>
          <w:spacing w:val="-1"/>
        </w:rPr>
        <w:t>arreglos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evitar</w:t>
      </w:r>
      <w:r>
        <w:rPr>
          <w:spacing w:val="-2"/>
        </w:rPr>
        <w:t xml:space="preserve"> </w:t>
      </w:r>
      <w:r>
        <w:rPr>
          <w:spacing w:val="-1"/>
        </w:rPr>
        <w:t>exponer</w:t>
      </w:r>
      <w:r>
        <w:t xml:space="preserve"> a </w:t>
      </w:r>
      <w:r>
        <w:rPr>
          <w:spacing w:val="-1"/>
        </w:rPr>
        <w:t>otros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virus.</w:t>
      </w:r>
    </w:p>
    <w:p w:rsidR="00A97B5A" w:rsidRPr="00C35B82" w:rsidRDefault="00A97B5A" w:rsidP="00C35B82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hanging="360"/>
        <w:rPr>
          <w:color w:val="000000"/>
        </w:rPr>
      </w:pPr>
      <w:r>
        <w:rPr>
          <w:color w:val="1B1B1B"/>
          <w:spacing w:val="-1"/>
        </w:rPr>
        <w:t>Las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personas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consideran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inmunes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sarampión si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se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cumple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alguna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las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siguientes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condiciones:</w:t>
      </w:r>
    </w:p>
    <w:p w:rsidR="00A97B5A" w:rsidRPr="00C35B82" w:rsidRDefault="00A97B5A" w:rsidP="00C35B82">
      <w:pPr>
        <w:pStyle w:val="BodyText"/>
        <w:numPr>
          <w:ilvl w:val="1"/>
          <w:numId w:val="1"/>
        </w:numPr>
        <w:tabs>
          <w:tab w:val="left" w:pos="1440"/>
        </w:tabs>
        <w:kinsoku w:val="0"/>
        <w:overflowPunct w:val="0"/>
        <w:spacing w:after="120" w:line="266" w:lineRule="exact"/>
        <w:ind w:right="1649" w:hanging="360"/>
        <w:rPr>
          <w:color w:val="000000"/>
        </w:rPr>
      </w:pPr>
      <w:r>
        <w:rPr>
          <w:color w:val="1B1B1B"/>
        </w:rPr>
        <w:t>Su niño de edad preescolar solo tiene una vacuna contra el sarampión (MMR - sarampión, paperas, rubéola)</w:t>
      </w:r>
    </w:p>
    <w:p w:rsidR="00A97B5A" w:rsidRPr="00C35B82" w:rsidRDefault="00A97B5A" w:rsidP="00C35B82">
      <w:pPr>
        <w:pStyle w:val="BodyText"/>
        <w:numPr>
          <w:ilvl w:val="1"/>
          <w:numId w:val="1"/>
        </w:numPr>
        <w:tabs>
          <w:tab w:val="left" w:pos="1440"/>
        </w:tabs>
        <w:kinsoku w:val="0"/>
        <w:overflowPunct w:val="0"/>
        <w:spacing w:after="120" w:line="268" w:lineRule="exact"/>
        <w:ind w:right="1296" w:hanging="360"/>
        <w:rPr>
          <w:color w:val="000000"/>
        </w:rPr>
      </w:pPr>
      <w:r>
        <w:rPr>
          <w:color w:val="1B1B1B"/>
          <w:spacing w:val="-2"/>
        </w:rPr>
        <w:t>Su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niño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estudiante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universitario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edad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escolar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ha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recibido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dos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dosis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la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vacuna</w:t>
      </w:r>
      <w:r>
        <w:rPr>
          <w:color w:val="1B1B1B"/>
          <w:spacing w:val="51"/>
        </w:rPr>
        <w:t xml:space="preserve"> </w:t>
      </w:r>
      <w:r>
        <w:rPr>
          <w:color w:val="1B1B1B"/>
          <w:spacing w:val="-3"/>
        </w:rPr>
        <w:t>contra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el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sarampión</w:t>
      </w:r>
    </w:p>
    <w:p w:rsidR="00A97B5A" w:rsidRPr="00C35B82" w:rsidRDefault="00A97B5A" w:rsidP="00C35B82">
      <w:pPr>
        <w:pStyle w:val="BodyText"/>
        <w:numPr>
          <w:ilvl w:val="1"/>
          <w:numId w:val="1"/>
        </w:numPr>
        <w:tabs>
          <w:tab w:val="left" w:pos="1440"/>
        </w:tabs>
        <w:kinsoku w:val="0"/>
        <w:overflowPunct w:val="0"/>
        <w:spacing w:after="120"/>
        <w:ind w:hanging="360"/>
        <w:rPr>
          <w:color w:val="000000"/>
        </w:rPr>
      </w:pPr>
      <w:r>
        <w:rPr>
          <w:color w:val="1B1B1B"/>
        </w:rPr>
        <w:t>Usted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es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un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trabajador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salud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que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ha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recibido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dos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dosis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vacuna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contra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el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sarampión</w:t>
      </w:r>
    </w:p>
    <w:p w:rsidR="00A97B5A" w:rsidRPr="00C35B82" w:rsidRDefault="00A97B5A" w:rsidP="00C35B82">
      <w:pPr>
        <w:pStyle w:val="BodyText"/>
        <w:numPr>
          <w:ilvl w:val="1"/>
          <w:numId w:val="1"/>
        </w:numPr>
        <w:tabs>
          <w:tab w:val="left" w:pos="1442"/>
        </w:tabs>
        <w:kinsoku w:val="0"/>
        <w:overflowPunct w:val="0"/>
        <w:spacing w:after="120" w:line="268" w:lineRule="exact"/>
        <w:ind w:left="1441" w:right="693" w:hanging="362"/>
        <w:rPr>
          <w:color w:val="000000"/>
        </w:rPr>
      </w:pPr>
      <w:r>
        <w:rPr>
          <w:color w:val="1B1B1B"/>
        </w:rPr>
        <w:t>Es un adulto que no es un trabajador de la salud y que ha recibido una dosis de la vacuna contra el sarampión</w:t>
      </w:r>
    </w:p>
    <w:p w:rsidR="00A97B5A" w:rsidRPr="00C35B82" w:rsidRDefault="00A97B5A" w:rsidP="00C35B82">
      <w:pPr>
        <w:pStyle w:val="BodyText"/>
        <w:numPr>
          <w:ilvl w:val="1"/>
          <w:numId w:val="1"/>
        </w:numPr>
        <w:tabs>
          <w:tab w:val="left" w:pos="1440"/>
        </w:tabs>
        <w:kinsoku w:val="0"/>
        <w:overflowPunct w:val="0"/>
        <w:spacing w:after="120"/>
        <w:ind w:hanging="360"/>
        <w:rPr>
          <w:color w:val="000000"/>
        </w:rPr>
      </w:pPr>
      <w:r>
        <w:rPr>
          <w:color w:val="1B1B1B"/>
          <w:spacing w:val="-2"/>
        </w:rPr>
        <w:t>Si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naciste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antes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1957</w:t>
      </w:r>
    </w:p>
    <w:p w:rsidR="00A97B5A" w:rsidRDefault="00A97B5A" w:rsidP="00C35B82">
      <w:pPr>
        <w:pStyle w:val="BodyText"/>
        <w:numPr>
          <w:ilvl w:val="1"/>
          <w:numId w:val="1"/>
        </w:numPr>
        <w:tabs>
          <w:tab w:val="left" w:pos="1386"/>
        </w:tabs>
        <w:kinsoku w:val="0"/>
        <w:overflowPunct w:val="0"/>
        <w:spacing w:before="56" w:after="120" w:line="280" w:lineRule="auto"/>
        <w:ind w:left="1385" w:right="106" w:hanging="287"/>
        <w:rPr>
          <w:color w:val="000000"/>
        </w:rPr>
      </w:pPr>
      <w:r>
        <w:rPr>
          <w:color w:val="1B1B1B"/>
          <w:spacing w:val="-2"/>
        </w:rPr>
        <w:t>Ha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tenido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el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sarampión,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diagnosticado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por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un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proveedor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atención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médica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confirmado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con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una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4"/>
        </w:rPr>
        <w:t>prueba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4"/>
        </w:rPr>
        <w:t>laboratorio</w:t>
      </w:r>
    </w:p>
    <w:p w:rsidR="00A97B5A" w:rsidRPr="00C35B82" w:rsidRDefault="00A97B5A" w:rsidP="00C35B82">
      <w:pPr>
        <w:pStyle w:val="BodyText"/>
        <w:kinsoku w:val="0"/>
        <w:overflowPunct w:val="0"/>
        <w:spacing w:before="51" w:after="120"/>
        <w:ind w:left="1165" w:firstLine="0"/>
        <w:rPr>
          <w:color w:val="000000"/>
        </w:rPr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  <w:spacing w:val="-39"/>
        </w:rPr>
        <w:t xml:space="preserve"> </w:t>
      </w:r>
      <w:r>
        <w:rPr>
          <w:color w:val="1B1B1B"/>
          <w:spacing w:val="-2"/>
          <w:position w:val="1"/>
        </w:rPr>
        <w:t>Ha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spacing w:val="-4"/>
          <w:position w:val="1"/>
        </w:rPr>
        <w:t>tenido</w:t>
      </w:r>
      <w:r>
        <w:rPr>
          <w:color w:val="1B1B1B"/>
          <w:spacing w:val="-6"/>
          <w:position w:val="1"/>
        </w:rPr>
        <w:t xml:space="preserve"> </w:t>
      </w:r>
      <w:r>
        <w:rPr>
          <w:color w:val="1B1B1B"/>
          <w:spacing w:val="-2"/>
          <w:position w:val="1"/>
        </w:rPr>
        <w:t>un</w:t>
      </w:r>
      <w:r>
        <w:rPr>
          <w:color w:val="1B1B1B"/>
          <w:spacing w:val="-8"/>
          <w:position w:val="1"/>
        </w:rPr>
        <w:t xml:space="preserve"> </w:t>
      </w:r>
      <w:r>
        <w:rPr>
          <w:color w:val="1B1B1B"/>
          <w:spacing w:val="-4"/>
          <w:position w:val="1"/>
        </w:rPr>
        <w:t>análisis</w:t>
      </w:r>
      <w:r>
        <w:rPr>
          <w:color w:val="1B1B1B"/>
          <w:spacing w:val="-5"/>
          <w:position w:val="1"/>
        </w:rPr>
        <w:t xml:space="preserve"> </w:t>
      </w:r>
      <w:r>
        <w:rPr>
          <w:color w:val="1B1B1B"/>
          <w:spacing w:val="-2"/>
          <w:position w:val="1"/>
        </w:rPr>
        <w:t>de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spacing w:val="-4"/>
          <w:position w:val="1"/>
        </w:rPr>
        <w:t>sangre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spacing w:val="-3"/>
          <w:position w:val="1"/>
        </w:rPr>
        <w:t>que</w:t>
      </w:r>
      <w:r>
        <w:rPr>
          <w:color w:val="1B1B1B"/>
          <w:spacing w:val="-6"/>
          <w:position w:val="1"/>
        </w:rPr>
        <w:t xml:space="preserve"> </w:t>
      </w:r>
      <w:r>
        <w:rPr>
          <w:color w:val="1B1B1B"/>
          <w:spacing w:val="-3"/>
          <w:position w:val="1"/>
        </w:rPr>
        <w:t>demuestra</w:t>
      </w:r>
      <w:r>
        <w:rPr>
          <w:color w:val="1B1B1B"/>
          <w:spacing w:val="-8"/>
          <w:position w:val="1"/>
        </w:rPr>
        <w:t xml:space="preserve"> </w:t>
      </w:r>
      <w:r>
        <w:rPr>
          <w:color w:val="1B1B1B"/>
          <w:spacing w:val="-3"/>
          <w:position w:val="1"/>
        </w:rPr>
        <w:t>que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spacing w:val="-2"/>
          <w:position w:val="1"/>
        </w:rPr>
        <w:t>es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spacing w:val="-4"/>
          <w:position w:val="1"/>
        </w:rPr>
        <w:t>inmune</w:t>
      </w:r>
      <w:r>
        <w:rPr>
          <w:color w:val="1B1B1B"/>
          <w:spacing w:val="-6"/>
          <w:position w:val="1"/>
        </w:rPr>
        <w:t xml:space="preserve"> </w:t>
      </w:r>
      <w:r>
        <w:rPr>
          <w:color w:val="1B1B1B"/>
          <w:spacing w:val="-2"/>
          <w:position w:val="1"/>
        </w:rPr>
        <w:t>al</w:t>
      </w:r>
      <w:r>
        <w:rPr>
          <w:color w:val="1B1B1B"/>
          <w:spacing w:val="-6"/>
          <w:position w:val="1"/>
        </w:rPr>
        <w:t xml:space="preserve"> </w:t>
      </w:r>
      <w:r>
        <w:rPr>
          <w:color w:val="1B1B1B"/>
          <w:spacing w:val="-4"/>
          <w:position w:val="1"/>
        </w:rPr>
        <w:t>sarampión</w:t>
      </w:r>
    </w:p>
    <w:p w:rsidR="00A97B5A" w:rsidRDefault="00A97B5A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A97B5A" w:rsidRDefault="00A97B5A" w:rsidP="001B3369">
      <w:pPr>
        <w:pStyle w:val="BodyText"/>
        <w:tabs>
          <w:tab w:val="left" w:pos="720"/>
        </w:tabs>
        <w:kinsoku w:val="0"/>
        <w:overflowPunct w:val="0"/>
        <w:spacing w:line="257" w:lineRule="auto"/>
        <w:ind w:left="339" w:right="974" w:firstLine="0"/>
        <w:jc w:val="both"/>
        <w:rPr>
          <w:spacing w:val="-1"/>
        </w:rPr>
      </w:pP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tenga</w:t>
      </w:r>
      <w:r>
        <w:t xml:space="preserve"> </w:t>
      </w:r>
      <w:r>
        <w:rPr>
          <w:spacing w:val="-1"/>
        </w:rPr>
        <w:t>preguntas</w:t>
      </w:r>
      <w:r>
        <w:t xml:space="preserve">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infección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sarampión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vacuna</w:t>
      </w:r>
      <w:r>
        <w:t xml:space="preserve"> </w:t>
      </w:r>
      <w:r>
        <w:rPr>
          <w:spacing w:val="-1"/>
        </w:rPr>
        <w:t>contra</w:t>
      </w:r>
      <w:r>
        <w:rPr>
          <w:spacing w:val="-3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rPr>
          <w:spacing w:val="-1"/>
        </w:rPr>
        <w:t>sarampión debe</w:t>
      </w:r>
      <w:r>
        <w:rPr>
          <w:spacing w:val="1"/>
        </w:rPr>
        <w:t xml:space="preserve"> </w:t>
      </w:r>
      <w:r>
        <w:rPr>
          <w:spacing w:val="-1"/>
        </w:rPr>
        <w:t>llamar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su</w:t>
      </w:r>
      <w: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atención primaria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salud de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38"/>
        </w:rPr>
        <w:t xml:space="preserve"> </w:t>
      </w:r>
      <w:r>
        <w:rPr>
          <w:spacing w:val="-1"/>
        </w:rPr>
        <w:t>condado:</w:t>
      </w:r>
    </w:p>
    <w:p w:rsidR="00A97B5A" w:rsidRDefault="00A97B5A">
      <w:pPr>
        <w:pStyle w:val="BodyText"/>
        <w:kinsoku w:val="0"/>
        <w:overflowPunct w:val="0"/>
        <w:spacing w:before="10"/>
        <w:ind w:left="0" w:firstLine="0"/>
        <w:rPr>
          <w:sz w:val="8"/>
          <w:szCs w:val="8"/>
        </w:rPr>
      </w:pPr>
    </w:p>
    <w:p w:rsidR="00A97B5A" w:rsidRPr="00C35B82" w:rsidRDefault="007B4C5B" w:rsidP="00C35B82">
      <w:pPr>
        <w:pStyle w:val="BodyText"/>
        <w:numPr>
          <w:ilvl w:val="0"/>
          <w:numId w:val="1"/>
        </w:numPr>
        <w:tabs>
          <w:tab w:val="left" w:pos="732"/>
        </w:tabs>
        <w:kinsoku w:val="0"/>
        <w:overflowPunct w:val="0"/>
        <w:spacing w:before="54" w:after="120" w:line="238" w:lineRule="auto"/>
        <w:ind w:left="735" w:right="778" w:hanging="346"/>
        <w:jc w:val="both"/>
        <w:rPr>
          <w:color w:val="000000"/>
        </w:rPr>
      </w:pPr>
      <w:hyperlink r:id="rId5" w:history="1">
        <w:r w:rsidR="00A97B5A">
          <w:rPr>
            <w:color w:val="1B1B1B"/>
            <w:spacing w:val="-1"/>
            <w:position w:val="2"/>
          </w:rPr>
          <w:t>Se</w:t>
        </w:r>
        <w:r w:rsidR="00A97B5A">
          <w:rPr>
            <w:color w:val="1B1B1B"/>
            <w:position w:val="2"/>
          </w:rPr>
          <w:t xml:space="preserve"> </w:t>
        </w:r>
        <w:r w:rsidR="00A97B5A">
          <w:rPr>
            <w:color w:val="1B1B1B"/>
            <w:spacing w:val="-1"/>
            <w:position w:val="2"/>
          </w:rPr>
          <w:t>puede</w:t>
        </w:r>
        <w:r w:rsidR="00A97B5A">
          <w:rPr>
            <w:color w:val="1B1B1B"/>
            <w:spacing w:val="1"/>
            <w:position w:val="2"/>
          </w:rPr>
          <w:t xml:space="preserve"> </w:t>
        </w:r>
        <w:r w:rsidR="00A97B5A">
          <w:rPr>
            <w:color w:val="1B1B1B"/>
            <w:spacing w:val="-1"/>
            <w:position w:val="2"/>
          </w:rPr>
          <w:t>enc</w:t>
        </w:r>
      </w:hyperlink>
      <w:r w:rsidR="00A97B5A">
        <w:rPr>
          <w:color w:val="1B1B1B"/>
          <w:spacing w:val="-1"/>
          <w:position w:val="2"/>
        </w:rPr>
        <w:t>ontrar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información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actualizada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sobre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la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investigación</w:t>
      </w:r>
      <w:r w:rsidR="00A97B5A">
        <w:rPr>
          <w:color w:val="1B1B1B"/>
          <w:spacing w:val="-3"/>
          <w:position w:val="2"/>
        </w:rPr>
        <w:t xml:space="preserve"> </w:t>
      </w:r>
      <w:r w:rsidR="00A97B5A">
        <w:rPr>
          <w:color w:val="1B1B1B"/>
          <w:position w:val="2"/>
        </w:rPr>
        <w:t>y</w:t>
      </w:r>
      <w:r w:rsidR="00A97B5A">
        <w:rPr>
          <w:color w:val="1B1B1B"/>
          <w:spacing w:val="1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exposiciones</w:t>
      </w:r>
      <w:r w:rsidR="00A97B5A">
        <w:rPr>
          <w:color w:val="1B1B1B"/>
          <w:position w:val="2"/>
        </w:rPr>
        <w:t xml:space="preserve"> </w:t>
      </w:r>
      <w:r w:rsidR="00A97B5A">
        <w:rPr>
          <w:color w:val="1B1B1B"/>
          <w:spacing w:val="-1"/>
          <w:position w:val="2"/>
        </w:rPr>
        <w:t>públicas</w:t>
      </w:r>
      <w:r w:rsidR="00A97B5A">
        <w:rPr>
          <w:color w:val="1B1B1B"/>
          <w:position w:val="2"/>
        </w:rPr>
        <w:t xml:space="preserve"> en el</w:t>
      </w:r>
      <w:r w:rsidR="00A97B5A">
        <w:rPr>
          <w:color w:val="1B1B1B"/>
          <w:spacing w:val="39"/>
          <w:position w:val="2"/>
        </w:rPr>
        <w:t xml:space="preserve"> </w:t>
      </w:r>
      <w:r w:rsidR="00A97B5A">
        <w:rPr>
          <w:color w:val="1B1B1B"/>
          <w:spacing w:val="-1"/>
        </w:rPr>
        <w:t>sitio</w:t>
      </w:r>
      <w:r w:rsidR="00A97B5A">
        <w:rPr>
          <w:color w:val="1B1B1B"/>
          <w:spacing w:val="8"/>
        </w:rPr>
        <w:t xml:space="preserve"> </w:t>
      </w:r>
      <w:r w:rsidR="00A97B5A">
        <w:rPr>
          <w:color w:val="1B1B1B"/>
          <w:spacing w:val="-1"/>
        </w:rPr>
        <w:t>web</w:t>
      </w:r>
      <w:r w:rsidR="00A97B5A">
        <w:rPr>
          <w:color w:val="1B1B1B"/>
          <w:spacing w:val="8"/>
        </w:rPr>
        <w:t xml:space="preserve"> </w:t>
      </w:r>
      <w:r w:rsidR="00A97B5A">
        <w:rPr>
          <w:color w:val="1B1B1B"/>
          <w:spacing w:val="-1"/>
        </w:rPr>
        <w:t>del</w:t>
      </w:r>
      <w:r w:rsidR="00A97B5A">
        <w:rPr>
          <w:color w:val="1B1B1B"/>
          <w:spacing w:val="9"/>
        </w:rPr>
        <w:t xml:space="preserve"> </w:t>
      </w:r>
      <w:r w:rsidR="00A97B5A">
        <w:rPr>
          <w:color w:val="1B1B1B"/>
          <w:spacing w:val="-1"/>
        </w:rPr>
        <w:t>Condado</w:t>
      </w:r>
      <w:r w:rsidR="00A97B5A">
        <w:rPr>
          <w:color w:val="1B1B1B"/>
          <w:spacing w:val="9"/>
        </w:rPr>
        <w:t xml:space="preserve"> </w:t>
      </w:r>
      <w:r w:rsidR="00A97B5A">
        <w:rPr>
          <w:color w:val="1B1B1B"/>
          <w:spacing w:val="-1"/>
        </w:rPr>
        <w:t>de</w:t>
      </w:r>
      <w:r w:rsidR="00A97B5A">
        <w:rPr>
          <w:color w:val="1B1B1B"/>
          <w:spacing w:val="9"/>
        </w:rPr>
        <w:t xml:space="preserve"> </w:t>
      </w:r>
      <w:r w:rsidR="00A97B5A">
        <w:rPr>
          <w:color w:val="1B1B1B"/>
          <w:spacing w:val="-1"/>
        </w:rPr>
        <w:t>Clark,</w:t>
      </w:r>
      <w:r w:rsidR="00A97B5A">
        <w:rPr>
          <w:color w:val="1B1B1B"/>
          <w:spacing w:val="9"/>
        </w:rPr>
        <w:t xml:space="preserve"> </w:t>
      </w:r>
      <w:r w:rsidR="00A97B5A">
        <w:rPr>
          <w:color w:val="1B1B1B"/>
          <w:spacing w:val="-1"/>
        </w:rPr>
        <w:t>Washington:</w:t>
      </w:r>
      <w:r w:rsidR="00A97B5A">
        <w:rPr>
          <w:color w:val="1B1B1B"/>
          <w:spacing w:val="7"/>
        </w:rPr>
        <w:t xml:space="preserve"> </w:t>
      </w:r>
      <w:hyperlink r:id="rId6" w:history="1">
        <w:r w:rsidR="00A97B5A">
          <w:rPr>
            <w:color w:val="0000FF"/>
            <w:spacing w:val="-1"/>
            <w:u w:val="single"/>
          </w:rPr>
          <w:t>https://www.clark.wa.gov/publ</w:t>
        </w:r>
      </w:hyperlink>
      <w:r w:rsidR="00A97B5A">
        <w:rPr>
          <w:color w:val="0000FF"/>
          <w:spacing w:val="-1"/>
          <w:u w:val="single"/>
        </w:rPr>
        <w:t>ic-heal</w:t>
      </w:r>
      <w:hyperlink r:id="rId7" w:history="1">
        <w:r w:rsidR="00A97B5A">
          <w:rPr>
            <w:color w:val="0000FF"/>
            <w:spacing w:val="-1"/>
            <w:u w:val="single"/>
          </w:rPr>
          <w:t>th/measles</w:t>
        </w:r>
      </w:hyperlink>
      <w:r w:rsidR="00A97B5A">
        <w:rPr>
          <w:color w:val="0000FF"/>
          <w:spacing w:val="-1"/>
          <w:u w:val="single"/>
        </w:rPr>
        <w:t>-</w:t>
      </w:r>
      <w:r w:rsidR="00A97B5A">
        <w:rPr>
          <w:color w:val="0000FF"/>
          <w:spacing w:val="43"/>
        </w:rPr>
        <w:t xml:space="preserve"> </w:t>
      </w:r>
      <w:r w:rsidR="00A97B5A">
        <w:rPr>
          <w:color w:val="0000FF"/>
          <w:spacing w:val="-1"/>
          <w:u w:val="single"/>
        </w:rPr>
        <w:t>investigation</w:t>
      </w:r>
    </w:p>
    <w:p w:rsidR="00C35B82" w:rsidRPr="00C35B82" w:rsidRDefault="0042545C" w:rsidP="00C35B82">
      <w:pPr>
        <w:pStyle w:val="ListParagraph"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Página Web de </w:t>
      </w:r>
      <w:r w:rsidR="00C35B82" w:rsidRPr="00727FB8">
        <w:rPr>
          <w:rFonts w:ascii="Calibri" w:hAnsi="Calibri"/>
          <w:sz w:val="22"/>
          <w:szCs w:val="22"/>
        </w:rPr>
        <w:t xml:space="preserve">OHA: </w:t>
      </w:r>
      <w:hyperlink r:id="rId8" w:history="1">
        <w:r w:rsidR="007B4C5B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http://healthoregon.org/measl</w:t>
        </w:r>
        <w:r w:rsidR="007B4C5B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e</w:t>
        </w:r>
        <w:r w:rsidR="007B4C5B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s</w:t>
        </w:r>
      </w:hyperlink>
      <w:bookmarkStart w:id="0" w:name="_GoBack"/>
      <w:bookmarkEnd w:id="0"/>
    </w:p>
    <w:sectPr w:rsidR="00C35B82" w:rsidRPr="00C35B82">
      <w:pgSz w:w="12240" w:h="15840"/>
      <w:pgMar w:top="1500" w:right="800" w:bottom="280" w:left="13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9" w:hanging="360"/>
      </w:pPr>
      <w:rPr>
        <w:rFonts w:ascii="Symbol" w:hAnsi="Symbol"/>
        <w:b w:val="0"/>
        <w:color w:val="1B1B1B"/>
        <w:sz w:val="22"/>
      </w:rPr>
    </w:lvl>
    <w:lvl w:ilvl="1">
      <w:numFmt w:val="bullet"/>
      <w:lvlText w:val="•"/>
      <w:lvlJc w:val="left"/>
      <w:pPr>
        <w:ind w:left="2141" w:hanging="360"/>
      </w:pPr>
    </w:lvl>
    <w:lvl w:ilvl="2">
      <w:numFmt w:val="bullet"/>
      <w:lvlText w:val="•"/>
      <w:lvlJc w:val="left"/>
      <w:pPr>
        <w:ind w:left="2983" w:hanging="360"/>
      </w:pPr>
    </w:lvl>
    <w:lvl w:ilvl="3">
      <w:numFmt w:val="bullet"/>
      <w:lvlText w:val="•"/>
      <w:lvlJc w:val="left"/>
      <w:pPr>
        <w:ind w:left="3825" w:hanging="360"/>
      </w:pPr>
    </w:lvl>
    <w:lvl w:ilvl="4">
      <w:numFmt w:val="bullet"/>
      <w:lvlText w:val="•"/>
      <w:lvlJc w:val="left"/>
      <w:pPr>
        <w:ind w:left="4667" w:hanging="360"/>
      </w:pPr>
    </w:lvl>
    <w:lvl w:ilvl="5">
      <w:numFmt w:val="bullet"/>
      <w:lvlText w:val="•"/>
      <w:lvlJc w:val="left"/>
      <w:pPr>
        <w:ind w:left="5509" w:hanging="360"/>
      </w:pPr>
    </w:lvl>
    <w:lvl w:ilvl="6">
      <w:numFmt w:val="bullet"/>
      <w:lvlText w:val="•"/>
      <w:lvlJc w:val="left"/>
      <w:pPr>
        <w:ind w:left="6351" w:hanging="360"/>
      </w:pPr>
    </w:lvl>
    <w:lvl w:ilvl="7">
      <w:numFmt w:val="bullet"/>
      <w:lvlText w:val="•"/>
      <w:lvlJc w:val="left"/>
      <w:pPr>
        <w:ind w:left="7193" w:hanging="360"/>
      </w:pPr>
    </w:lvl>
    <w:lvl w:ilvl="8">
      <w:numFmt w:val="bullet"/>
      <w:lvlText w:val="•"/>
      <w:lvlJc w:val="left"/>
      <w:pPr>
        <w:ind w:left="803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30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2142" w:hanging="360"/>
      </w:pPr>
    </w:lvl>
    <w:lvl w:ilvl="2">
      <w:numFmt w:val="bullet"/>
      <w:lvlText w:val="•"/>
      <w:lvlJc w:val="left"/>
      <w:pPr>
        <w:ind w:left="2984" w:hanging="360"/>
      </w:pPr>
    </w:lvl>
    <w:lvl w:ilvl="3">
      <w:numFmt w:val="bullet"/>
      <w:lvlText w:val="•"/>
      <w:lvlJc w:val="left"/>
      <w:pPr>
        <w:ind w:left="3826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510" w:hanging="360"/>
      </w:pPr>
    </w:lvl>
    <w:lvl w:ilvl="6">
      <w:numFmt w:val="bullet"/>
      <w:lvlText w:val="•"/>
      <w:lvlJc w:val="left"/>
      <w:pPr>
        <w:ind w:left="6352" w:hanging="360"/>
      </w:pPr>
    </w:lvl>
    <w:lvl w:ilvl="7">
      <w:numFmt w:val="bullet"/>
      <w:lvlText w:val="•"/>
      <w:lvlJc w:val="left"/>
      <w:pPr>
        <w:ind w:left="7194" w:hanging="360"/>
      </w:pPr>
    </w:lvl>
    <w:lvl w:ilvl="8">
      <w:numFmt w:val="bullet"/>
      <w:lvlText w:val="•"/>
      <w:lvlJc w:val="left"/>
      <w:pPr>
        <w:ind w:left="8036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99" w:hanging="361"/>
      </w:pPr>
      <w:rPr>
        <w:rFonts w:ascii="Symbol" w:hAnsi="Symbol"/>
        <w:b w:val="0"/>
        <w:color w:val="1B1B1B"/>
        <w:sz w:val="22"/>
      </w:rPr>
    </w:lvl>
    <w:lvl w:ilvl="1">
      <w:numFmt w:val="bullet"/>
      <w:lvlText w:val="•"/>
      <w:lvlJc w:val="left"/>
      <w:pPr>
        <w:ind w:left="2141" w:hanging="361"/>
      </w:pPr>
    </w:lvl>
    <w:lvl w:ilvl="2">
      <w:numFmt w:val="bullet"/>
      <w:lvlText w:val="•"/>
      <w:lvlJc w:val="left"/>
      <w:pPr>
        <w:ind w:left="2983" w:hanging="361"/>
      </w:pPr>
    </w:lvl>
    <w:lvl w:ilvl="3">
      <w:numFmt w:val="bullet"/>
      <w:lvlText w:val="•"/>
      <w:lvlJc w:val="left"/>
      <w:pPr>
        <w:ind w:left="3825" w:hanging="361"/>
      </w:pPr>
    </w:lvl>
    <w:lvl w:ilvl="4">
      <w:numFmt w:val="bullet"/>
      <w:lvlText w:val="•"/>
      <w:lvlJc w:val="left"/>
      <w:pPr>
        <w:ind w:left="4667" w:hanging="361"/>
      </w:pPr>
    </w:lvl>
    <w:lvl w:ilvl="5">
      <w:numFmt w:val="bullet"/>
      <w:lvlText w:val="•"/>
      <w:lvlJc w:val="left"/>
      <w:pPr>
        <w:ind w:left="5509" w:hanging="361"/>
      </w:pPr>
    </w:lvl>
    <w:lvl w:ilvl="6">
      <w:numFmt w:val="bullet"/>
      <w:lvlText w:val="•"/>
      <w:lvlJc w:val="left"/>
      <w:pPr>
        <w:ind w:left="6351" w:hanging="361"/>
      </w:pPr>
    </w:lvl>
    <w:lvl w:ilvl="7">
      <w:numFmt w:val="bullet"/>
      <w:lvlText w:val="•"/>
      <w:lvlJc w:val="left"/>
      <w:pPr>
        <w:ind w:left="7193" w:hanging="361"/>
      </w:pPr>
    </w:lvl>
    <w:lvl w:ilvl="8">
      <w:numFmt w:val="bullet"/>
      <w:lvlText w:val="•"/>
      <w:lvlJc w:val="left"/>
      <w:pPr>
        <w:ind w:left="8036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300" w:hanging="360"/>
      </w:pPr>
      <w:rPr>
        <w:rFonts w:ascii="Symbol" w:hAnsi="Symbol"/>
        <w:b w:val="0"/>
        <w:w w:val="99"/>
        <w:sz w:val="26"/>
      </w:rPr>
    </w:lvl>
    <w:lvl w:ilvl="1">
      <w:numFmt w:val="bullet"/>
      <w:lvlText w:val="•"/>
      <w:lvlJc w:val="left"/>
      <w:pPr>
        <w:ind w:left="2142" w:hanging="360"/>
      </w:pPr>
    </w:lvl>
    <w:lvl w:ilvl="2">
      <w:numFmt w:val="bullet"/>
      <w:lvlText w:val="•"/>
      <w:lvlJc w:val="left"/>
      <w:pPr>
        <w:ind w:left="2984" w:hanging="360"/>
      </w:pPr>
    </w:lvl>
    <w:lvl w:ilvl="3">
      <w:numFmt w:val="bullet"/>
      <w:lvlText w:val="•"/>
      <w:lvlJc w:val="left"/>
      <w:pPr>
        <w:ind w:left="3826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510" w:hanging="360"/>
      </w:pPr>
    </w:lvl>
    <w:lvl w:ilvl="6">
      <w:numFmt w:val="bullet"/>
      <w:lvlText w:val="•"/>
      <w:lvlJc w:val="left"/>
      <w:pPr>
        <w:ind w:left="6352" w:hanging="360"/>
      </w:pPr>
    </w:lvl>
    <w:lvl w:ilvl="7">
      <w:numFmt w:val="bullet"/>
      <w:lvlText w:val="•"/>
      <w:lvlJc w:val="left"/>
      <w:pPr>
        <w:ind w:left="7194" w:hanging="360"/>
      </w:pPr>
    </w:lvl>
    <w:lvl w:ilvl="8">
      <w:numFmt w:val="bullet"/>
      <w:lvlText w:val="•"/>
      <w:lvlJc w:val="left"/>
      <w:pPr>
        <w:ind w:left="8036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19" w:hanging="361"/>
      </w:pPr>
      <w:rPr>
        <w:rFonts w:ascii="Symbol" w:hAnsi="Symbol"/>
        <w:b w:val="0"/>
        <w:sz w:val="22"/>
      </w:rPr>
    </w:lvl>
    <w:lvl w:ilvl="1">
      <w:numFmt w:val="bullet"/>
      <w:lvlText w:val="o"/>
      <w:lvlJc w:val="left"/>
      <w:pPr>
        <w:ind w:left="1439" w:hanging="361"/>
      </w:pPr>
      <w:rPr>
        <w:rFonts w:ascii="Courier New" w:hAnsi="Courier New"/>
        <w:b w:val="0"/>
        <w:color w:val="1B1B1B"/>
        <w:sz w:val="22"/>
      </w:rPr>
    </w:lvl>
    <w:lvl w:ilvl="2">
      <w:numFmt w:val="bullet"/>
      <w:lvlText w:val="•"/>
      <w:lvlJc w:val="left"/>
      <w:pPr>
        <w:ind w:left="1439" w:hanging="361"/>
      </w:pPr>
    </w:lvl>
    <w:lvl w:ilvl="3">
      <w:numFmt w:val="bullet"/>
      <w:lvlText w:val="•"/>
      <w:lvlJc w:val="left"/>
      <w:pPr>
        <w:ind w:left="1799" w:hanging="361"/>
      </w:pPr>
    </w:lvl>
    <w:lvl w:ilvl="4">
      <w:numFmt w:val="bullet"/>
      <w:lvlText w:val="•"/>
      <w:lvlJc w:val="left"/>
      <w:pPr>
        <w:ind w:left="2985" w:hanging="361"/>
      </w:pPr>
    </w:lvl>
    <w:lvl w:ilvl="5">
      <w:numFmt w:val="bullet"/>
      <w:lvlText w:val="•"/>
      <w:lvlJc w:val="left"/>
      <w:pPr>
        <w:ind w:left="4171" w:hanging="361"/>
      </w:pPr>
    </w:lvl>
    <w:lvl w:ilvl="6">
      <w:numFmt w:val="bullet"/>
      <w:lvlText w:val="•"/>
      <w:lvlJc w:val="left"/>
      <w:pPr>
        <w:ind w:left="5356" w:hanging="361"/>
      </w:pPr>
    </w:lvl>
    <w:lvl w:ilvl="7">
      <w:numFmt w:val="bullet"/>
      <w:lvlText w:val="•"/>
      <w:lvlJc w:val="left"/>
      <w:pPr>
        <w:ind w:left="6542" w:hanging="361"/>
      </w:pPr>
    </w:lvl>
    <w:lvl w:ilvl="8">
      <w:numFmt w:val="bullet"/>
      <w:lvlText w:val="•"/>
      <w:lvlJc w:val="left"/>
      <w:pPr>
        <w:ind w:left="7728" w:hanging="361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369"/>
    <w:rsid w:val="00064E7F"/>
    <w:rsid w:val="001B3369"/>
    <w:rsid w:val="001E617C"/>
    <w:rsid w:val="0042545C"/>
    <w:rsid w:val="00727FB8"/>
    <w:rsid w:val="007B4C5B"/>
    <w:rsid w:val="00A97B5A"/>
    <w:rsid w:val="00C35B82"/>
    <w:rsid w:val="00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E8FF5F-8FF6-49A8-9A99-5B81D1B4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19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B4C5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B4C5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oregon.org/measle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lark.wa.gov/public-health/measles-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rk.wa.gov/public-health/measles-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clark.wa.gov/public-health/measles-investig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Props1.xml><?xml version="1.0" encoding="utf-8"?>
<ds:datastoreItem xmlns:ds="http://schemas.openxmlformats.org/officeDocument/2006/customXml" ds:itemID="{5DD8E055-A6AA-443F-8A31-9E9A8F615EB7}"/>
</file>

<file path=customXml/itemProps2.xml><?xml version="1.0" encoding="utf-8"?>
<ds:datastoreItem xmlns:ds="http://schemas.openxmlformats.org/officeDocument/2006/customXml" ds:itemID="{F210F26D-D590-4CBC-A6C4-699A574685F7}"/>
</file>

<file path=customXml/itemProps3.xml><?xml version="1.0" encoding="utf-8"?>
<ds:datastoreItem xmlns:ds="http://schemas.openxmlformats.org/officeDocument/2006/customXml" ds:itemID="{7B7B7D83-F917-4574-A409-B371C3DB0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LPHA to Schools Re: 2019 Measles Outbreak (SPANISH)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LPHA to Schools Re: 2019 Measles Outbreak (SPANISH)</dc:title>
  <dc:subject/>
  <dc:creator>Oregon Health Authority</dc:creator>
  <cp:keywords/>
  <dc:description/>
  <cp:lastModifiedBy>Tinker Sarah C</cp:lastModifiedBy>
  <cp:revision>3</cp:revision>
  <dcterms:created xsi:type="dcterms:W3CDTF">2019-02-13T00:55:00Z</dcterms:created>
  <dcterms:modified xsi:type="dcterms:W3CDTF">2019-02-13T20:22:00Z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</Properties>
</file>