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3ED" w:rsidRDefault="00FA73ED" w:rsidP="00FA73ED">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OREGON ADMINISTRATIVE RULES</w:t>
      </w:r>
    </w:p>
    <w:p w:rsidR="00FA73ED" w:rsidRDefault="00FA73ED" w:rsidP="00FA73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OREGON HEALTH AUTHORITY, PUBLIC HEALTH DIVISION</w:t>
      </w:r>
    </w:p>
    <w:p w:rsidR="00FA73ED" w:rsidRDefault="00FA73ED" w:rsidP="00FA73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CHAPTER 333</w:t>
      </w:r>
    </w:p>
    <w:p w:rsidR="00FA73ED" w:rsidRDefault="00FA73ED" w:rsidP="00FA73ED">
      <w:pPr>
        <w:spacing w:after="0" w:line="240" w:lineRule="auto"/>
        <w:jc w:val="center"/>
        <w:rPr>
          <w:rFonts w:ascii="Times New Roman" w:hAnsi="Times New Roman" w:cs="Times New Roman"/>
          <w:sz w:val="24"/>
          <w:szCs w:val="24"/>
        </w:rPr>
      </w:pPr>
    </w:p>
    <w:p w:rsidR="00FA73ED" w:rsidRDefault="00FA73ED" w:rsidP="00FA73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DIVISION 22</w:t>
      </w:r>
    </w:p>
    <w:p w:rsidR="00FA73ED" w:rsidRDefault="00FA73ED" w:rsidP="00FA73ED">
      <w:pPr>
        <w:spacing w:after="0" w:line="240" w:lineRule="auto"/>
        <w:jc w:val="center"/>
        <w:rPr>
          <w:rFonts w:ascii="Times New Roman" w:hAnsi="Times New Roman" w:cs="Times New Roman"/>
          <w:b/>
          <w:sz w:val="24"/>
          <w:szCs w:val="24"/>
        </w:rPr>
      </w:pPr>
    </w:p>
    <w:p w:rsidR="00FA73ED" w:rsidRDefault="00FA73ED" w:rsidP="00FA73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HUMAN IMMUNODEFICIENCY VIRUS</w:t>
      </w:r>
    </w:p>
    <w:p w:rsidR="00FA73ED" w:rsidRDefault="00FA73ED" w:rsidP="00FA73ED">
      <w:pPr>
        <w:spacing w:after="0" w:line="240" w:lineRule="auto"/>
        <w:jc w:val="center"/>
        <w:rPr>
          <w:rFonts w:ascii="Times New Roman" w:hAnsi="Times New Roman" w:cs="Times New Roman"/>
          <w:b/>
          <w:sz w:val="24"/>
          <w:szCs w:val="24"/>
        </w:rPr>
      </w:pPr>
    </w:p>
    <w:p w:rsidR="000C07FC" w:rsidRDefault="000C07FC" w:rsidP="000C07F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CAREAssist</w:t>
      </w:r>
      <w:proofErr w:type="spellEnd"/>
    </w:p>
    <w:p w:rsidR="00FA73ED" w:rsidRDefault="00FA73ED" w:rsidP="00FA73ED">
      <w:pPr>
        <w:spacing w:after="0" w:line="240" w:lineRule="auto"/>
        <w:jc w:val="center"/>
        <w:rPr>
          <w:rFonts w:ascii="Times New Roman" w:hAnsi="Times New Roman" w:cs="Times New Roman"/>
          <w:b/>
          <w:sz w:val="24"/>
          <w:szCs w:val="24"/>
        </w:rPr>
      </w:pPr>
    </w:p>
    <w:p w:rsidR="00BE10EB" w:rsidRDefault="000C07FC" w:rsidP="001B0529">
      <w:pPr>
        <w:spacing w:after="0" w:line="240" w:lineRule="auto"/>
        <w:rPr>
          <w:rFonts w:ascii="Times New Roman" w:hAnsi="Times New Roman" w:cs="Times New Roman"/>
          <w:b/>
          <w:sz w:val="24"/>
          <w:szCs w:val="24"/>
        </w:rPr>
      </w:pPr>
      <w:r>
        <w:rPr>
          <w:rFonts w:ascii="Times New Roman" w:hAnsi="Times New Roman" w:cs="Times New Roman"/>
          <w:b/>
          <w:sz w:val="24"/>
          <w:szCs w:val="24"/>
        </w:rPr>
        <w:t>333-022</w:t>
      </w:r>
      <w:r w:rsidRPr="00B2587D">
        <w:rPr>
          <w:rFonts w:ascii="Times New Roman" w:hAnsi="Times New Roman" w:cs="Times New Roman"/>
          <w:b/>
          <w:sz w:val="24"/>
          <w:szCs w:val="24"/>
        </w:rPr>
        <w:t>-</w:t>
      </w:r>
      <w:r>
        <w:rPr>
          <w:rFonts w:ascii="Times New Roman" w:hAnsi="Times New Roman" w:cs="Times New Roman"/>
          <w:b/>
          <w:sz w:val="24"/>
          <w:szCs w:val="24"/>
        </w:rPr>
        <w:t>1000</w:t>
      </w:r>
    </w:p>
    <w:p w:rsidR="000C07FC" w:rsidRPr="000C07FC" w:rsidRDefault="000C07FC" w:rsidP="000C07FC">
      <w:pPr>
        <w:pStyle w:val="NormalWeb"/>
        <w:spacing w:before="0" w:beforeAutospacing="0" w:after="0" w:afterAutospacing="0"/>
        <w:rPr>
          <w:color w:val="000000"/>
        </w:rPr>
      </w:pPr>
      <w:r w:rsidRPr="00B2587D">
        <w:rPr>
          <w:b/>
        </w:rPr>
        <w:t>Purpose</w:t>
      </w:r>
      <w:r>
        <w:rPr>
          <w:b/>
        </w:rPr>
        <w:t xml:space="preserve"> and </w:t>
      </w:r>
      <w:r w:rsidRPr="00B2587D">
        <w:rPr>
          <w:b/>
        </w:rPr>
        <w:t>Description of Program</w:t>
      </w:r>
    </w:p>
    <w:p w:rsidR="000C07FC" w:rsidRPr="000C07FC" w:rsidRDefault="000C07FC" w:rsidP="000C07FC">
      <w:pPr>
        <w:pStyle w:val="NormalWeb"/>
        <w:spacing w:before="0" w:beforeAutospacing="0" w:after="0" w:afterAutospacing="0"/>
        <w:rPr>
          <w:color w:val="000000"/>
        </w:rPr>
      </w:pPr>
      <w:r w:rsidRPr="000C07FC">
        <w:rPr>
          <w:color w:val="000000"/>
        </w:rPr>
        <w:t xml:space="preserve">(1) </w:t>
      </w:r>
      <w:r>
        <w:t xml:space="preserve">The CAREAssist program is Oregon’s AIDS Drug Assistance Program (ADAP).  The core purpose of CAREAssist is to ensure access to HIV-related prescription drugs to underinsured and uninsured individuals living with HIV/AIDS.  CAREAssist also helps people living with HIV or AIDS pay for medical care expenses, including but not limited to medication, insurance premiums and medical services.  The program is funded through Part B of the </w:t>
      </w:r>
      <w:r w:rsidRPr="00B51479">
        <w:t>Ryan White HIV/AIDS Treatment Extension Act of 2009</w:t>
      </w:r>
      <w:r w:rsidRPr="00590D85">
        <w:rPr>
          <w:color w:val="000000"/>
        </w:rPr>
        <w:t xml:space="preserve"> (Public Law 111-87)</w:t>
      </w:r>
      <w:r>
        <w:rPr>
          <w:color w:val="000000"/>
        </w:rPr>
        <w:t>,</w:t>
      </w:r>
      <w:r>
        <w:rPr>
          <w:rFonts w:ascii="Arial" w:hAnsi="Arial" w:cs="Arial"/>
          <w:color w:val="000000"/>
        </w:rPr>
        <w:t xml:space="preserve"> </w:t>
      </w:r>
      <w:r>
        <w:t>which provides grants to states and territories.</w:t>
      </w:r>
    </w:p>
    <w:p w:rsidR="000C07FC" w:rsidRPr="000C07FC" w:rsidRDefault="000C07FC" w:rsidP="000C07FC">
      <w:pPr>
        <w:pStyle w:val="NormalWeb"/>
        <w:spacing w:before="0" w:beforeAutospacing="0" w:after="0" w:afterAutospacing="0"/>
        <w:rPr>
          <w:color w:val="000000"/>
        </w:rPr>
      </w:pPr>
      <w:r w:rsidRPr="000C07FC">
        <w:rPr>
          <w:color w:val="000000"/>
        </w:rPr>
        <w:t xml:space="preserve">(2) </w:t>
      </w:r>
      <w:r>
        <w:t>The Oregon Health Authority (Authority) shall make funds available for the CAREAssist program as long as it continues to receive grant funds from the federal government.</w:t>
      </w:r>
    </w:p>
    <w:p w:rsidR="000C07FC" w:rsidRDefault="000C07FC" w:rsidP="000C07FC">
      <w:pPr>
        <w:spacing w:after="0" w:line="240" w:lineRule="auto"/>
        <w:rPr>
          <w:rFonts w:ascii="Times New Roman" w:hAnsi="Times New Roman" w:cs="Times New Roman"/>
          <w:sz w:val="24"/>
          <w:szCs w:val="24"/>
        </w:rPr>
      </w:pPr>
      <w:r w:rsidRPr="000C07FC">
        <w:rPr>
          <w:rFonts w:ascii="Times New Roman" w:hAnsi="Times New Roman" w:cs="Times New Roman"/>
          <w:color w:val="000000"/>
          <w:sz w:val="24"/>
          <w:szCs w:val="24"/>
        </w:rPr>
        <w:t xml:space="preserve">(3) </w:t>
      </w:r>
      <w:r>
        <w:rPr>
          <w:rFonts w:ascii="Times New Roman" w:hAnsi="Times New Roman" w:cs="Times New Roman"/>
          <w:sz w:val="24"/>
          <w:szCs w:val="24"/>
        </w:rPr>
        <w:t xml:space="preserve">If insufficient funds are available for the CAREAssist program the Authority may: </w:t>
      </w:r>
    </w:p>
    <w:p w:rsidR="000C07FC" w:rsidRDefault="000C07FC" w:rsidP="000C07FC">
      <w:pPr>
        <w:spacing w:after="0" w:line="240" w:lineRule="auto"/>
        <w:rPr>
          <w:rFonts w:ascii="Times New Roman" w:hAnsi="Times New Roman" w:cs="Times New Roman"/>
          <w:sz w:val="24"/>
          <w:szCs w:val="24"/>
        </w:rPr>
      </w:pPr>
      <w:r>
        <w:rPr>
          <w:rFonts w:ascii="Times New Roman" w:hAnsi="Times New Roman" w:cs="Times New Roman"/>
          <w:sz w:val="24"/>
          <w:szCs w:val="24"/>
        </w:rPr>
        <w:t>(a) Modify group benefits for approved clients; and</w:t>
      </w:r>
    </w:p>
    <w:p w:rsidR="000C07FC" w:rsidRDefault="000C07FC" w:rsidP="000C07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Institute a waiting list in lieu of accepting applications.  </w:t>
      </w:r>
    </w:p>
    <w:p w:rsidR="000C07FC" w:rsidRPr="000C07FC" w:rsidRDefault="000C07FC" w:rsidP="000C07FC">
      <w:pPr>
        <w:pStyle w:val="NormalWeb"/>
        <w:spacing w:before="0" w:beforeAutospacing="0" w:after="0" w:afterAutospacing="0"/>
        <w:rPr>
          <w:color w:val="000000"/>
        </w:rPr>
      </w:pPr>
      <w:r w:rsidRPr="000C07FC">
        <w:rPr>
          <w:color w:val="000000"/>
        </w:rPr>
        <w:t xml:space="preserve">(4) </w:t>
      </w:r>
      <w:r>
        <w:t xml:space="preserve">Ryan White funds may not be used </w:t>
      </w:r>
      <w:r w:rsidRPr="00B46D75">
        <w:t xml:space="preserve">for any item or service </w:t>
      </w:r>
      <w:r>
        <w:t xml:space="preserve">if </w:t>
      </w:r>
      <w:r w:rsidRPr="00B46D75">
        <w:t>payment has been made, or can reasonably be expected to be made</w:t>
      </w:r>
      <w:r>
        <w:t xml:space="preserve"> </w:t>
      </w:r>
      <w:r w:rsidRPr="00B46D75">
        <w:t>by another payment source</w:t>
      </w:r>
      <w:r>
        <w:t xml:space="preserve">.  ADAP is a last-resort payment source. As such, the Authority may require the applicant or client to enroll in the most cost-effective insurance available, as determined by the Authority.  </w:t>
      </w:r>
      <w:r w:rsidRPr="00E5453C">
        <w:t>If the client or applicant refuses to enroll in health insurance that the Authority has identified as the most cost-effective plan for which he or she is eligible, the Authority shall only provide assistance with the cost of HIV antiretroviral and opportunistic infection-related medications as identified in the formulary.</w:t>
      </w:r>
    </w:p>
    <w:p w:rsidR="001C1C55" w:rsidRDefault="000C07FC" w:rsidP="000C07FC">
      <w:pPr>
        <w:pStyle w:val="NormalWeb"/>
        <w:spacing w:before="0" w:beforeAutospacing="0" w:after="0" w:afterAutospacing="0"/>
        <w:rPr>
          <w:color w:val="000000"/>
        </w:rPr>
      </w:pPr>
      <w:r w:rsidRPr="000C07FC">
        <w:rPr>
          <w:color w:val="000000"/>
        </w:rPr>
        <w:t xml:space="preserve">Stat. Auth.: ORS </w:t>
      </w:r>
      <w:r>
        <w:rPr>
          <w:color w:val="000000"/>
        </w:rPr>
        <w:t xml:space="preserve">413.042, 431.250, </w:t>
      </w:r>
      <w:r w:rsidRPr="000C07FC">
        <w:rPr>
          <w:color w:val="000000"/>
        </w:rPr>
        <w:t>431.830</w:t>
      </w:r>
      <w:r w:rsidRPr="000C07FC">
        <w:rPr>
          <w:color w:val="000000"/>
        </w:rPr>
        <w:br/>
        <w:t xml:space="preserve">Stats. Implemented: ORS </w:t>
      </w:r>
      <w:r>
        <w:rPr>
          <w:color w:val="000000"/>
        </w:rPr>
        <w:t xml:space="preserve">431.250, </w:t>
      </w:r>
      <w:r w:rsidRPr="000C07FC">
        <w:rPr>
          <w:color w:val="000000"/>
        </w:rPr>
        <w:t>431.830</w:t>
      </w:r>
    </w:p>
    <w:p w:rsidR="0081765E" w:rsidRPr="000C07FC" w:rsidRDefault="0081765E" w:rsidP="000C07FC">
      <w:pPr>
        <w:pStyle w:val="NormalWeb"/>
        <w:spacing w:before="0" w:beforeAutospacing="0" w:after="0" w:afterAutospacing="0"/>
        <w:rPr>
          <w:color w:val="000000"/>
        </w:rPr>
      </w:pPr>
    </w:p>
    <w:p w:rsidR="0081765E" w:rsidRPr="00B2587D"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333-022</w:t>
      </w:r>
      <w:r w:rsidRPr="00B2587D">
        <w:rPr>
          <w:rFonts w:ascii="Times New Roman" w:hAnsi="Times New Roman" w:cs="Times New Roman"/>
          <w:b/>
          <w:sz w:val="24"/>
          <w:szCs w:val="24"/>
        </w:rPr>
        <w:t>-</w:t>
      </w:r>
      <w:r>
        <w:rPr>
          <w:rFonts w:ascii="Times New Roman" w:hAnsi="Times New Roman" w:cs="Times New Roman"/>
          <w:b/>
          <w:sz w:val="24"/>
          <w:szCs w:val="24"/>
        </w:rPr>
        <w:t>1010</w:t>
      </w:r>
    </w:p>
    <w:p w:rsidR="0081765E" w:rsidRDefault="0081765E" w:rsidP="0081765E">
      <w:pPr>
        <w:spacing w:after="0" w:line="240" w:lineRule="auto"/>
        <w:rPr>
          <w:rFonts w:ascii="Times New Roman" w:hAnsi="Times New Roman" w:cs="Times New Roman"/>
          <w:b/>
          <w:sz w:val="24"/>
          <w:szCs w:val="24"/>
        </w:rPr>
      </w:pPr>
      <w:r w:rsidRPr="00B2587D">
        <w:rPr>
          <w:rFonts w:ascii="Times New Roman" w:hAnsi="Times New Roman" w:cs="Times New Roman"/>
          <w:b/>
          <w:sz w:val="24"/>
          <w:szCs w:val="24"/>
        </w:rPr>
        <w:t>Definitions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"AIDS" means </w:t>
      </w:r>
      <w:r w:rsidRPr="00CD2921">
        <w:rPr>
          <w:rFonts w:ascii="Times New Roman" w:hAnsi="Times New Roman" w:cs="Times New Roman"/>
          <w:sz w:val="24"/>
          <w:szCs w:val="24"/>
        </w:rPr>
        <w:t xml:space="preserve">acquired immunodeficiency syndrome.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"Authority" means the CAREAssist program, administered by the Oregon Health Authority.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(3) "CAREAssist" includes benefits provided to clients under Bridge, UPP, Group 1 or Group 2 as those terms are used in OAR 333-022-1000 through 333-022-1170.</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"CAREAssist formulary" or "formulary" means a list of medications available to enrolled clients of CAREAssist when the same drug or a therapeutic all comparable medication is not available through the client’s primary health insurance.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(5) "Federal Poverty Level" or "FPL" means </w:t>
      </w:r>
      <w:r w:rsidRPr="000654F0">
        <w:rPr>
          <w:rFonts w:ascii="Times New Roman" w:hAnsi="Times New Roman" w:cs="Times New Roman"/>
          <w:sz w:val="24"/>
          <w:szCs w:val="24"/>
        </w:rPr>
        <w:t xml:space="preserve">the </w:t>
      </w:r>
      <w:r>
        <w:rPr>
          <w:rFonts w:ascii="Times New Roman" w:hAnsi="Times New Roman" w:cs="Times New Roman"/>
          <w:sz w:val="24"/>
          <w:szCs w:val="24"/>
        </w:rPr>
        <w:t xml:space="preserve">annual poverty income guidelines, published by the </w:t>
      </w:r>
      <w:r w:rsidRPr="000654F0">
        <w:rPr>
          <w:rFonts w:ascii="Times New Roman" w:hAnsi="Times New Roman" w:cs="Times New Roman"/>
          <w:sz w:val="24"/>
          <w:szCs w:val="24"/>
        </w:rPr>
        <w:t>United States Department of Health and Human Ser</w:t>
      </w:r>
      <w:r>
        <w:rPr>
          <w:rFonts w:ascii="Times New Roman" w:hAnsi="Times New Roman" w:cs="Times New Roman"/>
          <w:sz w:val="24"/>
          <w:szCs w:val="24"/>
        </w:rPr>
        <w:t xml:space="preserve">vices. </w:t>
      </w:r>
    </w:p>
    <w:p w:rsidR="0081765E" w:rsidRPr="001E20C8"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"Family" </w:t>
      </w:r>
      <w:proofErr w:type="gramStart"/>
      <w:r>
        <w:rPr>
          <w:rFonts w:ascii="Times New Roman" w:hAnsi="Times New Roman" w:cs="Times New Roman"/>
          <w:sz w:val="24"/>
          <w:szCs w:val="24"/>
        </w:rPr>
        <w:t>means</w:t>
      </w:r>
      <w:proofErr w:type="gramEnd"/>
      <w:r>
        <w:rPr>
          <w:rFonts w:ascii="Times New Roman" w:hAnsi="Times New Roman" w:cs="Times New Roman"/>
          <w:sz w:val="24"/>
          <w:szCs w:val="24"/>
        </w:rPr>
        <w:t xml:space="preserve"> all individuals counted by the Authority in determining the applicant’s or client’s family size.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(7) "Monthly income" means the monthly average of any and all monies received on a periodic or predictable basis, which the family relies on to meet personal needs.</w:t>
      </w:r>
    </w:p>
    <w:p w:rsidR="0041267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"Gross monthly income" means income before taxes or other withholdings.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"HIV" </w:t>
      </w:r>
      <w:r w:rsidRPr="00CD2921">
        <w:rPr>
          <w:rFonts w:ascii="Times New Roman" w:hAnsi="Times New Roman" w:cs="Times New Roman"/>
          <w:sz w:val="24"/>
          <w:szCs w:val="24"/>
        </w:rPr>
        <w:t>means the human immunodeficiency virus, the causative agent of AIDS.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(10) "OHP" means the Oregon Health Plan.</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(11) "Oregon residency" means that an individual:</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Has a physical location to reside in Oregon; and</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Is in Oregon at least six months out of the year; and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c</w:t>
      </w:r>
      <w:proofErr w:type="gramEnd"/>
      <w:r>
        <w:rPr>
          <w:rFonts w:ascii="Times New Roman" w:hAnsi="Times New Roman" w:cs="Times New Roman"/>
          <w:sz w:val="24"/>
          <w:szCs w:val="24"/>
        </w:rPr>
        <w:t xml:space="preserve">) Is not absent from Oregon more than three consecutive months; or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Is living out of state but is a full-time student </w:t>
      </w:r>
      <w:r w:rsidRPr="0011420D">
        <w:rPr>
          <w:rFonts w:ascii="Times New Roman" w:hAnsi="Times New Roman" w:cs="Times New Roman"/>
          <w:sz w:val="24"/>
          <w:szCs w:val="24"/>
        </w:rPr>
        <w:t xml:space="preserve">attending </w:t>
      </w:r>
      <w:r>
        <w:rPr>
          <w:rFonts w:ascii="Times New Roman" w:hAnsi="Times New Roman" w:cs="Times New Roman"/>
          <w:sz w:val="24"/>
          <w:szCs w:val="24"/>
        </w:rPr>
        <w:t xml:space="preserve">an educational institution and maintaining a residential address in Oregon; or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(e) Has employment outside of the state which requires temporary relocation of more than three consecutive months to accomplish the work.</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(12) "Refuses" means a client or applicant actively declines enrollment in the insurance identified by the Authority.</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"Seasonal worker" means the applicant performs work cyclically during the year and most often the work is defined by seasons and typically defined by the calendar year.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"Special enrollment period" means a time period outside of open enrollment in which a client is eligible to apply for private insurance because they experienced a qualifying event as defined by the Affordable Care Act.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(15) "UPP" means the CAREAssist Uninsured Persons Program.</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Default="0081765E" w:rsidP="0081765E">
      <w:pPr>
        <w:spacing w:after="0" w:line="240" w:lineRule="auto"/>
        <w:rPr>
          <w:rFonts w:ascii="Times New Roman" w:hAnsi="Times New Roman" w:cs="Times New Roman"/>
          <w:b/>
          <w:sz w:val="24"/>
          <w:szCs w:val="24"/>
        </w:rPr>
      </w:pPr>
    </w:p>
    <w:p w:rsidR="0081765E" w:rsidRPr="00BE10EB"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333-022-1020</w:t>
      </w:r>
    </w:p>
    <w:p w:rsidR="0081765E" w:rsidRDefault="0081765E" w:rsidP="0081765E">
      <w:pPr>
        <w:spacing w:after="0" w:line="240" w:lineRule="auto"/>
        <w:rPr>
          <w:rFonts w:ascii="Times New Roman" w:hAnsi="Times New Roman" w:cs="Times New Roman"/>
          <w:b/>
          <w:sz w:val="24"/>
          <w:szCs w:val="24"/>
        </w:rPr>
      </w:pPr>
      <w:r w:rsidRPr="00BE10EB">
        <w:rPr>
          <w:rFonts w:ascii="Times New Roman" w:hAnsi="Times New Roman" w:cs="Times New Roman"/>
          <w:b/>
          <w:sz w:val="24"/>
          <w:szCs w:val="24"/>
        </w:rPr>
        <w:t>Eligibility</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To qualify for the CAREAssist program an individual must:</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(1) Be HIV positive or have AIDS; and</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(2) Reside in Oregon; and</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Have a </w:t>
      </w:r>
      <w:r w:rsidRPr="00665FEB">
        <w:rPr>
          <w:rFonts w:ascii="Times New Roman" w:hAnsi="Times New Roman" w:cs="Times New Roman"/>
          <w:sz w:val="24"/>
          <w:szCs w:val="24"/>
        </w:rPr>
        <w:t>monthly</w:t>
      </w:r>
      <w:r>
        <w:rPr>
          <w:rFonts w:ascii="Times New Roman" w:hAnsi="Times New Roman" w:cs="Times New Roman"/>
          <w:sz w:val="24"/>
          <w:szCs w:val="24"/>
        </w:rPr>
        <w:t xml:space="preserve"> income based on family size which is at or below 400 percent of the FPL.</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Pr="00090B5C"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Default="0081765E" w:rsidP="0081765E">
      <w:pPr>
        <w:spacing w:after="0" w:line="240" w:lineRule="auto"/>
        <w:rPr>
          <w:rFonts w:ascii="Times New Roman" w:hAnsi="Times New Roman" w:cs="Times New Roman"/>
          <w:sz w:val="24"/>
          <w:szCs w:val="24"/>
        </w:rPr>
      </w:pP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333-022-1030</w:t>
      </w:r>
    </w:p>
    <w:p w:rsidR="0081765E" w:rsidRPr="00E62593" w:rsidRDefault="0081765E" w:rsidP="0081765E">
      <w:pPr>
        <w:spacing w:after="0" w:line="240" w:lineRule="auto"/>
        <w:rPr>
          <w:rFonts w:ascii="Times New Roman" w:hAnsi="Times New Roman" w:cs="Times New Roman"/>
          <w:b/>
          <w:sz w:val="24"/>
          <w:szCs w:val="24"/>
        </w:rPr>
      </w:pPr>
      <w:r w:rsidRPr="00E62593">
        <w:rPr>
          <w:rFonts w:ascii="Times New Roman" w:hAnsi="Times New Roman" w:cs="Times New Roman"/>
          <w:b/>
          <w:sz w:val="24"/>
          <w:szCs w:val="24"/>
        </w:rPr>
        <w:t>Application Process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(1) An individual may apply for CAREAssist benefits by completing a form prescribed by the Authority and providing the documentation as instructed in the application so that the Authority can verify that the applicant:</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Has tested positive for HIV or has AIDS; and</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(b) Has a monthly income based on family size at or below 400 percent of the FPL; and</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Is a </w:t>
      </w:r>
      <w:r w:rsidRPr="00DD03B0">
        <w:rPr>
          <w:rFonts w:ascii="Times New Roman" w:hAnsi="Times New Roman" w:cs="Times New Roman"/>
          <w:sz w:val="24"/>
          <w:szCs w:val="24"/>
        </w:rPr>
        <w:t xml:space="preserve">resident of </w:t>
      </w:r>
      <w:proofErr w:type="gramStart"/>
      <w:r w:rsidRPr="00DD03B0">
        <w:rPr>
          <w:rFonts w:ascii="Times New Roman" w:hAnsi="Times New Roman" w:cs="Times New Roman"/>
          <w:sz w:val="24"/>
          <w:szCs w:val="24"/>
        </w:rPr>
        <w:t>Oregon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 An applicant must sign an authorization that permits the Authority to contact and exchange information with the applicant’s health care providers, insurers, and any other individual or entity necessary to determine the applicant’s eligibility for CAREAssist, process payments and facilitate care coordination for the client.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Default="0081765E" w:rsidP="0081765E">
      <w:pPr>
        <w:spacing w:after="0" w:line="240" w:lineRule="auto"/>
        <w:rPr>
          <w:rFonts w:ascii="Times New Roman" w:hAnsi="Times New Roman" w:cs="Times New Roman"/>
          <w:sz w:val="24"/>
          <w:szCs w:val="24"/>
        </w:rPr>
      </w:pP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333-022-1040</w:t>
      </w:r>
    </w:p>
    <w:p w:rsidR="0081765E" w:rsidRPr="00E62593" w:rsidRDefault="0081765E" w:rsidP="0081765E">
      <w:pPr>
        <w:spacing w:after="0" w:line="240" w:lineRule="auto"/>
        <w:rPr>
          <w:rFonts w:ascii="Times New Roman" w:hAnsi="Times New Roman" w:cs="Times New Roman"/>
          <w:b/>
          <w:sz w:val="24"/>
          <w:szCs w:val="24"/>
        </w:rPr>
      </w:pPr>
      <w:r w:rsidRPr="00E62593">
        <w:rPr>
          <w:rFonts w:ascii="Times New Roman" w:hAnsi="Times New Roman" w:cs="Times New Roman"/>
          <w:b/>
          <w:sz w:val="24"/>
          <w:szCs w:val="24"/>
        </w:rPr>
        <w:t>Review of Applications</w:t>
      </w:r>
    </w:p>
    <w:p w:rsidR="0081765E" w:rsidRDefault="0081765E" w:rsidP="0081765E">
      <w:pPr>
        <w:spacing w:after="0" w:line="240" w:lineRule="auto"/>
        <w:rPr>
          <w:rFonts w:ascii="Times New Roman" w:hAnsi="Times New Roman" w:cs="Times New Roman"/>
          <w:sz w:val="24"/>
          <w:szCs w:val="24"/>
        </w:rPr>
      </w:pPr>
      <w:r w:rsidRPr="00655ED4">
        <w:rPr>
          <w:rFonts w:ascii="Times New Roman" w:hAnsi="Times New Roman" w:cs="Times New Roman"/>
          <w:sz w:val="24"/>
          <w:szCs w:val="24"/>
        </w:rPr>
        <w:t xml:space="preserve">(1) </w:t>
      </w:r>
      <w:r>
        <w:rPr>
          <w:rFonts w:ascii="Times New Roman" w:hAnsi="Times New Roman" w:cs="Times New Roman"/>
          <w:sz w:val="24"/>
          <w:szCs w:val="24"/>
        </w:rPr>
        <w:t xml:space="preserve">The Authority must review an application to determine if it is complete.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7217FC">
        <w:rPr>
          <w:rFonts w:ascii="Times New Roman" w:hAnsi="Times New Roman" w:cs="Times New Roman"/>
          <w:sz w:val="24"/>
          <w:szCs w:val="24"/>
        </w:rPr>
        <w:t>An applicant</w:t>
      </w:r>
      <w:r>
        <w:rPr>
          <w:rFonts w:ascii="Times New Roman" w:hAnsi="Times New Roman" w:cs="Times New Roman"/>
          <w:sz w:val="24"/>
          <w:szCs w:val="24"/>
        </w:rPr>
        <w:t xml:space="preserve"> or the applicant’s case manager</w:t>
      </w:r>
      <w:r w:rsidRPr="007217FC">
        <w:rPr>
          <w:rFonts w:ascii="Times New Roman" w:hAnsi="Times New Roman" w:cs="Times New Roman"/>
          <w:sz w:val="24"/>
          <w:szCs w:val="24"/>
        </w:rPr>
        <w:t xml:space="preserve"> </w:t>
      </w:r>
      <w:r>
        <w:rPr>
          <w:rFonts w:ascii="Times New Roman" w:hAnsi="Times New Roman" w:cs="Times New Roman"/>
          <w:sz w:val="24"/>
          <w:szCs w:val="24"/>
        </w:rPr>
        <w:t xml:space="preserve">shall </w:t>
      </w:r>
      <w:r w:rsidRPr="007217FC">
        <w:rPr>
          <w:rFonts w:ascii="Times New Roman" w:hAnsi="Times New Roman" w:cs="Times New Roman"/>
          <w:sz w:val="24"/>
          <w:szCs w:val="24"/>
        </w:rPr>
        <w:t xml:space="preserve">be notified by the Authority if the application is incomplete. </w:t>
      </w:r>
      <w:r>
        <w:rPr>
          <w:rFonts w:ascii="Times New Roman" w:hAnsi="Times New Roman" w:cs="Times New Roman"/>
          <w:sz w:val="24"/>
          <w:szCs w:val="24"/>
        </w:rPr>
        <w:t>Notifications shall</w:t>
      </w:r>
      <w:r w:rsidRPr="007217FC">
        <w:rPr>
          <w:rFonts w:ascii="Times New Roman" w:hAnsi="Times New Roman" w:cs="Times New Roman"/>
          <w:sz w:val="24"/>
          <w:szCs w:val="24"/>
        </w:rPr>
        <w:t xml:space="preserve"> identify what information is missing and the deadline for submitting the missing information.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(b) I</w:t>
      </w:r>
      <w:r w:rsidRPr="007217FC">
        <w:rPr>
          <w:rFonts w:ascii="Times New Roman" w:hAnsi="Times New Roman" w:cs="Times New Roman"/>
          <w:sz w:val="24"/>
          <w:szCs w:val="24"/>
        </w:rPr>
        <w:t>f the applicant does not provide the requested information before the deadline the Authority must notify the applicant</w:t>
      </w:r>
      <w:r>
        <w:rPr>
          <w:rFonts w:ascii="Times New Roman" w:hAnsi="Times New Roman" w:cs="Times New Roman"/>
          <w:sz w:val="24"/>
          <w:szCs w:val="24"/>
        </w:rPr>
        <w:t xml:space="preserve"> in writing</w:t>
      </w:r>
      <w:r w:rsidRPr="007217FC">
        <w:rPr>
          <w:rFonts w:ascii="Times New Roman" w:hAnsi="Times New Roman" w:cs="Times New Roman"/>
          <w:sz w:val="24"/>
          <w:szCs w:val="24"/>
        </w:rPr>
        <w:t xml:space="preserve"> that the application is incomplete, </w:t>
      </w:r>
      <w:r>
        <w:rPr>
          <w:rFonts w:ascii="Times New Roman" w:hAnsi="Times New Roman" w:cs="Times New Roman"/>
          <w:sz w:val="24"/>
          <w:szCs w:val="24"/>
        </w:rPr>
        <w:t>shall</w:t>
      </w:r>
      <w:r w:rsidRPr="007217FC">
        <w:rPr>
          <w:rFonts w:ascii="Times New Roman" w:hAnsi="Times New Roman" w:cs="Times New Roman"/>
          <w:sz w:val="24"/>
          <w:szCs w:val="24"/>
        </w:rPr>
        <w:t xml:space="preserve"> no longer be reviewed, and that the applicant may reapply at any time.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Once an application is deemed complete the </w:t>
      </w:r>
      <w:r w:rsidRPr="00655ED4">
        <w:rPr>
          <w:rFonts w:ascii="Times New Roman" w:hAnsi="Times New Roman" w:cs="Times New Roman"/>
          <w:sz w:val="24"/>
          <w:szCs w:val="24"/>
        </w:rPr>
        <w:t>Authority</w:t>
      </w:r>
      <w:r>
        <w:rPr>
          <w:rFonts w:ascii="Times New Roman" w:hAnsi="Times New Roman" w:cs="Times New Roman"/>
          <w:sz w:val="24"/>
          <w:szCs w:val="24"/>
        </w:rPr>
        <w:t xml:space="preserve"> must verify the information submitted and make a determination within 10 business days as to whether the applicant is eligible for CAREAssist benefits.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466CEB">
        <w:rPr>
          <w:rFonts w:ascii="Times New Roman" w:hAnsi="Times New Roman" w:cs="Times New Roman"/>
          <w:sz w:val="24"/>
          <w:szCs w:val="24"/>
        </w:rPr>
        <w:t>) Verification of Oregon residency</w:t>
      </w:r>
      <w:r>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An applicant must provide documentation verifying Oregon residency, as outlined in the application.</w:t>
      </w:r>
    </w:p>
    <w:p w:rsidR="0081765E" w:rsidRPr="001E20C8"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An applicant </w:t>
      </w:r>
      <w:r w:rsidRPr="001E20C8">
        <w:rPr>
          <w:rFonts w:ascii="Times New Roman" w:hAnsi="Times New Roman" w:cs="Times New Roman"/>
          <w:sz w:val="24"/>
          <w:szCs w:val="24"/>
        </w:rPr>
        <w:t>may be</w:t>
      </w:r>
      <w:r>
        <w:rPr>
          <w:rFonts w:ascii="Times New Roman" w:hAnsi="Times New Roman" w:cs="Times New Roman"/>
          <w:sz w:val="24"/>
          <w:szCs w:val="24"/>
        </w:rPr>
        <w:t xml:space="preserve"> asked </w:t>
      </w:r>
      <w:r w:rsidRPr="001E20C8">
        <w:rPr>
          <w:rFonts w:ascii="Times New Roman" w:hAnsi="Times New Roman" w:cs="Times New Roman"/>
          <w:sz w:val="24"/>
          <w:szCs w:val="24"/>
        </w:rPr>
        <w:t>to appear</w:t>
      </w:r>
      <w:r>
        <w:rPr>
          <w:rFonts w:ascii="Times New Roman" w:hAnsi="Times New Roman" w:cs="Times New Roman"/>
          <w:sz w:val="24"/>
          <w:szCs w:val="24"/>
        </w:rPr>
        <w:t xml:space="preserve"> at an Authority office or a</w:t>
      </w:r>
      <w:r w:rsidRPr="001E20C8">
        <w:rPr>
          <w:rFonts w:ascii="Times New Roman" w:hAnsi="Times New Roman" w:cs="Times New Roman"/>
          <w:sz w:val="24"/>
          <w:szCs w:val="24"/>
        </w:rPr>
        <w:t xml:space="preserve"> local </w:t>
      </w:r>
      <w:r>
        <w:rPr>
          <w:rFonts w:ascii="Times New Roman" w:hAnsi="Times New Roman" w:cs="Times New Roman"/>
          <w:sz w:val="24"/>
          <w:szCs w:val="24"/>
        </w:rPr>
        <w:t>c</w:t>
      </w:r>
      <w:r w:rsidRPr="001E20C8">
        <w:rPr>
          <w:rFonts w:ascii="Times New Roman" w:hAnsi="Times New Roman" w:cs="Times New Roman"/>
          <w:sz w:val="24"/>
          <w:szCs w:val="24"/>
        </w:rPr>
        <w:t xml:space="preserve">ase </w:t>
      </w:r>
      <w:r>
        <w:rPr>
          <w:rFonts w:ascii="Times New Roman" w:hAnsi="Times New Roman" w:cs="Times New Roman"/>
          <w:sz w:val="24"/>
          <w:szCs w:val="24"/>
        </w:rPr>
        <w:t>m</w:t>
      </w:r>
      <w:r w:rsidRPr="001E20C8">
        <w:rPr>
          <w:rFonts w:ascii="Times New Roman" w:hAnsi="Times New Roman" w:cs="Times New Roman"/>
          <w:sz w:val="24"/>
          <w:szCs w:val="24"/>
        </w:rPr>
        <w:t xml:space="preserve">anagement provider’s office </w:t>
      </w:r>
      <w:r>
        <w:rPr>
          <w:rFonts w:ascii="Times New Roman" w:hAnsi="Times New Roman" w:cs="Times New Roman"/>
          <w:sz w:val="24"/>
          <w:szCs w:val="24"/>
        </w:rPr>
        <w:t>in person if the applicant’s residency status is in question</w:t>
      </w:r>
      <w:r w:rsidRPr="001E20C8">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If an applicant is a </w:t>
      </w:r>
      <w:r w:rsidRPr="001E20C8">
        <w:rPr>
          <w:rFonts w:ascii="Times New Roman" w:hAnsi="Times New Roman" w:cs="Times New Roman"/>
          <w:sz w:val="24"/>
          <w:szCs w:val="24"/>
        </w:rPr>
        <w:t>seasonal worker</w:t>
      </w:r>
      <w:r>
        <w:rPr>
          <w:rFonts w:ascii="Times New Roman" w:hAnsi="Times New Roman" w:cs="Times New Roman"/>
          <w:sz w:val="24"/>
          <w:szCs w:val="24"/>
        </w:rPr>
        <w:t xml:space="preserve"> who must be</w:t>
      </w:r>
      <w:r w:rsidRPr="001E20C8">
        <w:rPr>
          <w:rFonts w:ascii="Times New Roman" w:hAnsi="Times New Roman" w:cs="Times New Roman"/>
          <w:sz w:val="24"/>
          <w:szCs w:val="24"/>
        </w:rPr>
        <w:t xml:space="preserve"> out of state for more than three </w:t>
      </w:r>
      <w:r>
        <w:rPr>
          <w:rFonts w:ascii="Times New Roman" w:hAnsi="Times New Roman" w:cs="Times New Roman"/>
          <w:sz w:val="24"/>
          <w:szCs w:val="24"/>
        </w:rPr>
        <w:t xml:space="preserve">consecutive </w:t>
      </w:r>
      <w:r w:rsidRPr="001E20C8">
        <w:rPr>
          <w:rFonts w:ascii="Times New Roman" w:hAnsi="Times New Roman" w:cs="Times New Roman"/>
          <w:sz w:val="24"/>
          <w:szCs w:val="24"/>
        </w:rPr>
        <w:t>months</w:t>
      </w:r>
      <w:r>
        <w:rPr>
          <w:rFonts w:ascii="Times New Roman" w:hAnsi="Times New Roman" w:cs="Times New Roman"/>
          <w:sz w:val="24"/>
          <w:szCs w:val="24"/>
        </w:rPr>
        <w:t xml:space="preserve"> for employment, the applicant may be considered to reside in Oregon but must </w:t>
      </w:r>
      <w:r w:rsidRPr="001E20C8">
        <w:rPr>
          <w:rFonts w:ascii="Times New Roman" w:hAnsi="Times New Roman" w:cs="Times New Roman"/>
          <w:sz w:val="24"/>
          <w:szCs w:val="24"/>
        </w:rPr>
        <w:t>receive prior authorization, in writing, from the program before leaving</w:t>
      </w:r>
      <w:r>
        <w:rPr>
          <w:rFonts w:ascii="Times New Roman" w:hAnsi="Times New Roman" w:cs="Times New Roman"/>
          <w:sz w:val="24"/>
          <w:szCs w:val="24"/>
        </w:rPr>
        <w:t xml:space="preserve"> the state for work</w:t>
      </w:r>
      <w:r w:rsidRPr="001E20C8">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(4) Verification of HIV/AIDS status.  The applicant must ensure that a form prescribed by the Authority that verifies an applicant’s HIV/AIDS status is signed and submitted to the Authority by:</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The applicant’s health care provider; or</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(b) The applicant’s HIV case manager, if the case manager has received documentation of HIV/AIDS status directly from a health care provider.</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(5) Determination of family size. The Authority shall determine an applicant’s family size by counting the individuals related by birth, marriage, adoption, or legally defined dependent relationships who either live in the same household as the applicant and for whom the applicant is financially responsible, or whom do not live in the same household as the applicant but fall within the categories listed in subsections (b), (c) or (d) of this section, including but not limited to:</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A legal spouse; or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(b) A</w:t>
      </w:r>
      <w:r w:rsidRPr="00590D85">
        <w:rPr>
          <w:rFonts w:ascii="Times New Roman" w:hAnsi="Times New Roman" w:cs="Times New Roman"/>
          <w:sz w:val="24"/>
          <w:szCs w:val="24"/>
        </w:rPr>
        <w:t xml:space="preserve"> child</w:t>
      </w:r>
      <w:r>
        <w:rPr>
          <w:rFonts w:ascii="Times New Roman" w:hAnsi="Times New Roman" w:cs="Times New Roman"/>
          <w:sz w:val="24"/>
          <w:szCs w:val="24"/>
        </w:rPr>
        <w:t xml:space="preserve"> 18 years of age or younger who qualifies as a dependent for tax filing purposes; or</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(c) A child age 19 to 26 who takes 12 or more credit hours in a school term, or its equivalent; or</w:t>
      </w:r>
    </w:p>
    <w:p w:rsidR="0081765E" w:rsidRDefault="0081765E" w:rsidP="0081765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(d) An adult for whom the applicant has legal guardianship.</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6E1E7A">
        <w:rPr>
          <w:rFonts w:ascii="Times New Roman" w:hAnsi="Times New Roman" w:cs="Times New Roman"/>
          <w:sz w:val="24"/>
          <w:szCs w:val="24"/>
        </w:rPr>
        <w:t xml:space="preserve">Determination of </w:t>
      </w:r>
      <w:r>
        <w:rPr>
          <w:rFonts w:ascii="Times New Roman" w:hAnsi="Times New Roman" w:cs="Times New Roman"/>
          <w:sz w:val="24"/>
          <w:szCs w:val="24"/>
        </w:rPr>
        <w:t>m</w:t>
      </w:r>
      <w:r w:rsidRPr="006E1E7A">
        <w:rPr>
          <w:rFonts w:ascii="Times New Roman" w:hAnsi="Times New Roman" w:cs="Times New Roman"/>
          <w:sz w:val="24"/>
          <w:szCs w:val="24"/>
        </w:rPr>
        <w:t xml:space="preserve">onthly </w:t>
      </w:r>
      <w:r>
        <w:rPr>
          <w:rFonts w:ascii="Times New Roman" w:hAnsi="Times New Roman" w:cs="Times New Roman"/>
          <w:sz w:val="24"/>
          <w:szCs w:val="24"/>
        </w:rPr>
        <w:t>i</w:t>
      </w:r>
      <w:r w:rsidRPr="006E1E7A">
        <w:rPr>
          <w:rFonts w:ascii="Times New Roman" w:hAnsi="Times New Roman" w:cs="Times New Roman"/>
          <w:sz w:val="24"/>
          <w:szCs w:val="24"/>
        </w:rPr>
        <w:t>ncome.</w:t>
      </w:r>
      <w:r>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An applicant must submit to the Authority income documentation for all family members and from all sources. The Authority shall use the documentation to calculate the total monthly income for a family. Income after taxes or other withholdings may only be used when:</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A self-employed applicant or the applicant’s family member provides a copy of the most recent year’s IRS Form 1040 (Schedule C) in which case the Authority may allow a 50 percent deduction from gross receipts or sales; or</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(B) An applicant or applicant’s family member has income from rental real estate and provides a copy of the most recent year’s IRS Form 1040 (Schedule E). In this case the Authority may use the total rental real estate income, as reported on the Schedule E. If the Schedule E shows a loss, the applicant or applicant’s family member shall be considered to have no income from this source.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The Authority must determine an applicant’s </w:t>
      </w:r>
      <w:r w:rsidRPr="00C403D5">
        <w:rPr>
          <w:rFonts w:ascii="Times New Roman" w:hAnsi="Times New Roman" w:cs="Times New Roman"/>
          <w:sz w:val="24"/>
          <w:szCs w:val="24"/>
        </w:rPr>
        <w:t>income</w:t>
      </w:r>
      <w:r>
        <w:rPr>
          <w:rFonts w:ascii="Times New Roman" w:hAnsi="Times New Roman" w:cs="Times New Roman"/>
          <w:sz w:val="24"/>
          <w:szCs w:val="24"/>
        </w:rPr>
        <w:t xml:space="preserve"> by adding together all sources of family income, and dividing that number by the applicable FPL.  The resultant sum is the applicant’s percentage of the FPL. For example, if total annual income for a family of two is $31,460 and 100 percent FPL for a family of two is $15,730 for the current year:  $31,460 divided by $15,730 equals two or 200 percent FPL.</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Pr="001E20C8"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   </w:t>
      </w:r>
    </w:p>
    <w:p w:rsidR="0081765E" w:rsidRDefault="0081765E" w:rsidP="0081765E">
      <w:pPr>
        <w:spacing w:after="0" w:line="240" w:lineRule="auto"/>
        <w:rPr>
          <w:rFonts w:ascii="Times New Roman" w:hAnsi="Times New Roman" w:cs="Times New Roman"/>
          <w:sz w:val="24"/>
          <w:szCs w:val="24"/>
        </w:rPr>
      </w:pP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333-022-1050</w:t>
      </w:r>
    </w:p>
    <w:p w:rsidR="0081765E" w:rsidRPr="00E62593" w:rsidRDefault="0081765E" w:rsidP="0081765E">
      <w:pPr>
        <w:spacing w:after="0" w:line="240" w:lineRule="auto"/>
        <w:rPr>
          <w:rFonts w:ascii="Times New Roman" w:hAnsi="Times New Roman" w:cs="Times New Roman"/>
          <w:b/>
          <w:sz w:val="24"/>
          <w:szCs w:val="24"/>
        </w:rPr>
      </w:pPr>
      <w:r w:rsidRPr="00E62593">
        <w:rPr>
          <w:rFonts w:ascii="Times New Roman" w:hAnsi="Times New Roman" w:cs="Times New Roman"/>
          <w:b/>
          <w:sz w:val="24"/>
          <w:szCs w:val="24"/>
        </w:rPr>
        <w:t>Approval or Denial of Application</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(1) If the Authority determines that an applicant is eligible for CAREAssist benefits the applicant shall be notified in writing within 10 business days of the Authority’s determination and be assigned to a benefit group as follows: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Group 1: Clients who are enrolled in a private, group or individual insurance policy and who may be required to participate in cost sharing in accordance with OAR 333-022-1110; or</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0D01B0">
        <w:rPr>
          <w:rFonts w:ascii="Times New Roman" w:hAnsi="Times New Roman" w:cs="Times New Roman"/>
          <w:sz w:val="24"/>
          <w:szCs w:val="24"/>
        </w:rPr>
        <w:t>Group 2</w:t>
      </w:r>
      <w:r>
        <w:rPr>
          <w:rFonts w:ascii="Times New Roman" w:hAnsi="Times New Roman" w:cs="Times New Roman"/>
          <w:sz w:val="24"/>
          <w:szCs w:val="24"/>
        </w:rPr>
        <w:t xml:space="preserve">: Clients whose primary prescription benefits are provided by </w:t>
      </w:r>
      <w:r w:rsidRPr="000D01B0">
        <w:rPr>
          <w:rFonts w:ascii="Times New Roman" w:hAnsi="Times New Roman" w:cs="Times New Roman"/>
          <w:sz w:val="24"/>
          <w:szCs w:val="24"/>
        </w:rPr>
        <w:t xml:space="preserve">OHP or </w:t>
      </w:r>
      <w:r>
        <w:rPr>
          <w:rFonts w:ascii="Times New Roman" w:hAnsi="Times New Roman" w:cs="Times New Roman"/>
          <w:sz w:val="24"/>
          <w:szCs w:val="24"/>
        </w:rPr>
        <w:t>the Department of Veterans Affairs (</w:t>
      </w:r>
      <w:r w:rsidRPr="000D01B0">
        <w:rPr>
          <w:rFonts w:ascii="Times New Roman" w:hAnsi="Times New Roman" w:cs="Times New Roman"/>
          <w:sz w:val="24"/>
          <w:szCs w:val="24"/>
        </w:rPr>
        <w:t>VA</w:t>
      </w:r>
      <w:r>
        <w:rPr>
          <w:rFonts w:ascii="Times New Roman" w:hAnsi="Times New Roman" w:cs="Times New Roman"/>
          <w:sz w:val="24"/>
          <w:szCs w:val="24"/>
        </w:rPr>
        <w:t>).</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(2) A client’s notification must describe: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The eligibility effective date and end date;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(b) Group number and benefits associated with that group;</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(c) A list of CAREAssist in-network pharmacies;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(d) Cost-sharing responsibilities, if applicable;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Recertification date and process; and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(f) The repercussions of not recertifying.</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CAREAssist </w:t>
      </w:r>
      <w:r w:rsidRPr="00692B28">
        <w:rPr>
          <w:rFonts w:ascii="Times New Roman" w:hAnsi="Times New Roman" w:cs="Times New Roman"/>
          <w:sz w:val="24"/>
          <w:szCs w:val="24"/>
        </w:rPr>
        <w:t>eligibility is for six months.</w:t>
      </w:r>
      <w:r>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If the Authority determines that an applicant is not eligible for CAREAssist benefits an applicant shall be notified in writing in accordance with ORS 183.415.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An applicant who has been denied may reapply at any time.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Default="0081765E" w:rsidP="0081765E">
      <w:pPr>
        <w:spacing w:after="0" w:line="240" w:lineRule="auto"/>
        <w:rPr>
          <w:rFonts w:ascii="Times New Roman" w:hAnsi="Times New Roman" w:cs="Times New Roman"/>
          <w:sz w:val="24"/>
          <w:szCs w:val="24"/>
        </w:rPr>
      </w:pP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333-022-1060</w:t>
      </w:r>
    </w:p>
    <w:p w:rsidR="0081765E" w:rsidRPr="005451B7"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Group 1 and 2 </w:t>
      </w:r>
      <w:r w:rsidRPr="005451B7">
        <w:rPr>
          <w:rFonts w:ascii="Times New Roman" w:hAnsi="Times New Roman" w:cs="Times New Roman"/>
          <w:b/>
          <w:sz w:val="24"/>
          <w:szCs w:val="24"/>
        </w:rPr>
        <w:t>Benefits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(1) Group 1 and 2 clients are eligible for assistance with:</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The cost of health insurance premiums if applicable, provided the coverage, at a minimum </w:t>
      </w:r>
      <w:r w:rsidRPr="00732B68">
        <w:rPr>
          <w:rFonts w:ascii="Times New Roman" w:hAnsi="Times New Roman" w:cs="Times New Roman"/>
          <w:sz w:val="24"/>
          <w:szCs w:val="24"/>
        </w:rPr>
        <w:t>includes pharmaceutical benefits equivalent to</w:t>
      </w:r>
      <w:r>
        <w:rPr>
          <w:rFonts w:ascii="Times New Roman" w:hAnsi="Times New Roman" w:cs="Times New Roman"/>
          <w:sz w:val="24"/>
          <w:szCs w:val="24"/>
        </w:rPr>
        <w:t xml:space="preserve"> </w:t>
      </w:r>
      <w:r w:rsidRPr="00732B68">
        <w:rPr>
          <w:rFonts w:ascii="Times New Roman" w:hAnsi="Times New Roman" w:cs="Times New Roman"/>
          <w:sz w:val="24"/>
          <w:szCs w:val="24"/>
        </w:rPr>
        <w:t>the HIV antiretroviral and opportunistic infection</w:t>
      </w:r>
      <w:r>
        <w:rPr>
          <w:rFonts w:ascii="Times New Roman" w:hAnsi="Times New Roman" w:cs="Times New Roman"/>
          <w:sz w:val="24"/>
          <w:szCs w:val="24"/>
        </w:rPr>
        <w:t>-</w:t>
      </w:r>
      <w:r w:rsidRPr="00732B68">
        <w:rPr>
          <w:rFonts w:ascii="Times New Roman" w:hAnsi="Times New Roman" w:cs="Times New Roman"/>
          <w:sz w:val="24"/>
          <w:szCs w:val="24"/>
        </w:rPr>
        <w:t xml:space="preserve">related medications on the </w:t>
      </w:r>
      <w:r>
        <w:rPr>
          <w:rFonts w:ascii="Times New Roman" w:hAnsi="Times New Roman" w:cs="Times New Roman"/>
          <w:sz w:val="24"/>
          <w:szCs w:val="24"/>
        </w:rPr>
        <w:t xml:space="preserve">CAREAssist </w:t>
      </w:r>
      <w:r w:rsidRPr="00732B68">
        <w:rPr>
          <w:rFonts w:ascii="Times New Roman" w:hAnsi="Times New Roman" w:cs="Times New Roman"/>
          <w:sz w:val="24"/>
          <w:szCs w:val="24"/>
        </w:rPr>
        <w:t>formulary as well as coverage for other essential medical benefits</w:t>
      </w:r>
      <w:r>
        <w:rPr>
          <w:rFonts w:ascii="Times New Roman" w:hAnsi="Times New Roman" w:cs="Times New Roman"/>
          <w:sz w:val="24"/>
          <w:szCs w:val="24"/>
        </w:rPr>
        <w:t xml:space="preserve"> as defined by the Affordable Care Act.</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861B89">
        <w:rPr>
          <w:rFonts w:ascii="Times New Roman" w:hAnsi="Times New Roman" w:cs="Times New Roman"/>
          <w:sz w:val="24"/>
          <w:szCs w:val="24"/>
        </w:rPr>
        <w:t>Copays,</w:t>
      </w:r>
      <w:r>
        <w:rPr>
          <w:rFonts w:ascii="Times New Roman" w:hAnsi="Times New Roman" w:cs="Times New Roman"/>
          <w:sz w:val="24"/>
          <w:szCs w:val="24"/>
        </w:rPr>
        <w:t xml:space="preserve"> coinsurance and d</w:t>
      </w:r>
      <w:r w:rsidRPr="00961071">
        <w:rPr>
          <w:rFonts w:ascii="Times New Roman" w:hAnsi="Times New Roman" w:cs="Times New Roman"/>
          <w:sz w:val="24"/>
          <w:szCs w:val="24"/>
        </w:rPr>
        <w:t xml:space="preserve">eductibles </w:t>
      </w:r>
      <w:r>
        <w:rPr>
          <w:rFonts w:ascii="Times New Roman" w:hAnsi="Times New Roman" w:cs="Times New Roman"/>
          <w:sz w:val="24"/>
          <w:szCs w:val="24"/>
        </w:rPr>
        <w:t xml:space="preserve">on </w:t>
      </w:r>
      <w:r w:rsidRPr="00961071">
        <w:rPr>
          <w:rFonts w:ascii="Times New Roman" w:hAnsi="Times New Roman" w:cs="Times New Roman"/>
          <w:sz w:val="24"/>
          <w:szCs w:val="24"/>
        </w:rPr>
        <w:t>prescription drug</w:t>
      </w:r>
      <w:r>
        <w:rPr>
          <w:rFonts w:ascii="Times New Roman" w:hAnsi="Times New Roman" w:cs="Times New Roman"/>
          <w:sz w:val="24"/>
          <w:szCs w:val="24"/>
        </w:rPr>
        <w:t>s covered by the client’s primary health insurance, with the exception of medications prescribed to treat erectile dysfunction</w:t>
      </w:r>
      <w:r w:rsidRPr="00961071">
        <w:rPr>
          <w:rFonts w:ascii="Times New Roman" w:hAnsi="Times New Roman" w:cs="Times New Roman"/>
          <w:sz w:val="24"/>
          <w:szCs w:val="24"/>
        </w:rPr>
        <w:t xml:space="preserve">. </w:t>
      </w:r>
    </w:p>
    <w:p w:rsidR="0081765E" w:rsidRPr="00961071"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861B89">
        <w:rPr>
          <w:rFonts w:ascii="Times New Roman" w:hAnsi="Times New Roman" w:cs="Times New Roman"/>
          <w:sz w:val="24"/>
          <w:szCs w:val="24"/>
        </w:rPr>
        <w:t>Copays</w:t>
      </w:r>
      <w:r>
        <w:rPr>
          <w:rFonts w:ascii="Times New Roman" w:hAnsi="Times New Roman" w:cs="Times New Roman"/>
          <w:sz w:val="24"/>
          <w:szCs w:val="24"/>
        </w:rPr>
        <w:t>, coinsurance and</w:t>
      </w:r>
      <w:r w:rsidRPr="00961071">
        <w:rPr>
          <w:rFonts w:ascii="Times New Roman" w:hAnsi="Times New Roman" w:cs="Times New Roman"/>
          <w:sz w:val="24"/>
          <w:szCs w:val="24"/>
        </w:rPr>
        <w:t xml:space="preserve"> deductibles on medical services </w:t>
      </w:r>
      <w:r>
        <w:rPr>
          <w:rFonts w:ascii="Times New Roman" w:hAnsi="Times New Roman" w:cs="Times New Roman"/>
          <w:sz w:val="24"/>
          <w:szCs w:val="24"/>
        </w:rPr>
        <w:t>covered by the client’s primary health insurance,</w:t>
      </w:r>
      <w:r w:rsidRPr="00961071">
        <w:rPr>
          <w:rFonts w:ascii="Times New Roman" w:hAnsi="Times New Roman" w:cs="Times New Roman"/>
          <w:sz w:val="24"/>
          <w:szCs w:val="24"/>
        </w:rPr>
        <w:t xml:space="preserve"> up to a maximum </w:t>
      </w:r>
      <w:r>
        <w:rPr>
          <w:rFonts w:ascii="Times New Roman" w:hAnsi="Times New Roman" w:cs="Times New Roman"/>
          <w:sz w:val="24"/>
          <w:szCs w:val="24"/>
        </w:rPr>
        <w:t xml:space="preserve">amount set by the program each </w:t>
      </w:r>
      <w:r w:rsidRPr="00961071">
        <w:rPr>
          <w:rFonts w:ascii="Times New Roman" w:hAnsi="Times New Roman" w:cs="Times New Roman"/>
          <w:sz w:val="24"/>
          <w:szCs w:val="24"/>
        </w:rPr>
        <w:t>calendar year</w:t>
      </w:r>
      <w:r>
        <w:rPr>
          <w:rFonts w:ascii="Times New Roman" w:hAnsi="Times New Roman" w:cs="Times New Roman"/>
          <w:sz w:val="24"/>
          <w:szCs w:val="24"/>
        </w:rPr>
        <w:t xml:space="preserve">. Eligible medical services include but are not limited to </w:t>
      </w:r>
      <w:r w:rsidRPr="00961071">
        <w:rPr>
          <w:rFonts w:ascii="Times New Roman" w:hAnsi="Times New Roman" w:cs="Times New Roman"/>
          <w:sz w:val="24"/>
          <w:szCs w:val="24"/>
        </w:rPr>
        <w:t>lab</w:t>
      </w:r>
      <w:r>
        <w:rPr>
          <w:rFonts w:ascii="Times New Roman" w:hAnsi="Times New Roman" w:cs="Times New Roman"/>
          <w:sz w:val="24"/>
          <w:szCs w:val="24"/>
        </w:rPr>
        <w:t>oratory tests</w:t>
      </w:r>
      <w:r w:rsidRPr="00961071">
        <w:rPr>
          <w:rFonts w:ascii="Times New Roman" w:hAnsi="Times New Roman" w:cs="Times New Roman"/>
          <w:sz w:val="24"/>
          <w:szCs w:val="24"/>
        </w:rPr>
        <w:t>, office visits, emergency room</w:t>
      </w:r>
      <w:r>
        <w:rPr>
          <w:rFonts w:ascii="Times New Roman" w:hAnsi="Times New Roman" w:cs="Times New Roman"/>
          <w:sz w:val="24"/>
          <w:szCs w:val="24"/>
        </w:rPr>
        <w:t xml:space="preserve"> visits</w:t>
      </w:r>
      <w:r w:rsidRPr="00961071">
        <w:rPr>
          <w:rFonts w:ascii="Times New Roman" w:hAnsi="Times New Roman" w:cs="Times New Roman"/>
          <w:sz w:val="24"/>
          <w:szCs w:val="24"/>
        </w:rPr>
        <w:t xml:space="preserve">, </w:t>
      </w:r>
      <w:r>
        <w:rPr>
          <w:rFonts w:ascii="Times New Roman" w:hAnsi="Times New Roman" w:cs="Times New Roman"/>
          <w:sz w:val="24"/>
          <w:szCs w:val="24"/>
        </w:rPr>
        <w:t>X</w:t>
      </w:r>
      <w:r w:rsidRPr="00961071">
        <w:rPr>
          <w:rFonts w:ascii="Times New Roman" w:hAnsi="Times New Roman" w:cs="Times New Roman"/>
          <w:sz w:val="24"/>
          <w:szCs w:val="24"/>
        </w:rPr>
        <w:t xml:space="preserve">-rays, </w:t>
      </w:r>
      <w:r>
        <w:rPr>
          <w:rFonts w:ascii="Times New Roman" w:hAnsi="Times New Roman" w:cs="Times New Roman"/>
          <w:sz w:val="24"/>
          <w:szCs w:val="24"/>
        </w:rPr>
        <w:t xml:space="preserve">and </w:t>
      </w:r>
      <w:r w:rsidRPr="00961071">
        <w:rPr>
          <w:rFonts w:ascii="Times New Roman" w:hAnsi="Times New Roman" w:cs="Times New Roman"/>
          <w:sz w:val="24"/>
          <w:szCs w:val="24"/>
        </w:rPr>
        <w:t>hospital stays</w:t>
      </w:r>
      <w:r>
        <w:rPr>
          <w:rFonts w:ascii="Times New Roman" w:hAnsi="Times New Roman" w:cs="Times New Roman"/>
          <w:sz w:val="24"/>
          <w:szCs w:val="24"/>
        </w:rPr>
        <w:t>.</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(d) The full cost of CAREAssist f</w:t>
      </w:r>
      <w:r w:rsidRPr="00961071">
        <w:rPr>
          <w:rFonts w:ascii="Times New Roman" w:hAnsi="Times New Roman" w:cs="Times New Roman"/>
          <w:sz w:val="24"/>
          <w:szCs w:val="24"/>
        </w:rPr>
        <w:t>ormulary prescriptions</w:t>
      </w:r>
      <w:r>
        <w:rPr>
          <w:rFonts w:ascii="Times New Roman" w:hAnsi="Times New Roman" w:cs="Times New Roman"/>
          <w:sz w:val="24"/>
          <w:szCs w:val="24"/>
        </w:rPr>
        <w:t>, filled at an in-network pharmacy</w:t>
      </w:r>
      <w:r w:rsidRPr="00961071">
        <w:rPr>
          <w:rFonts w:ascii="Times New Roman" w:hAnsi="Times New Roman" w:cs="Times New Roman"/>
          <w:sz w:val="24"/>
          <w:szCs w:val="24"/>
        </w:rPr>
        <w:t xml:space="preserve"> </w:t>
      </w:r>
      <w:r>
        <w:rPr>
          <w:rFonts w:ascii="Times New Roman" w:hAnsi="Times New Roman" w:cs="Times New Roman"/>
          <w:sz w:val="24"/>
          <w:szCs w:val="24"/>
        </w:rPr>
        <w:t xml:space="preserve">when: </w:t>
      </w:r>
    </w:p>
    <w:p w:rsidR="0081765E" w:rsidRPr="00961071"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The client has successfully enrolled in insurance but coverage is not yet active; or</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(B) The client’s insurance policy does not</w:t>
      </w:r>
      <w:r w:rsidRPr="00961071">
        <w:rPr>
          <w:rFonts w:ascii="Times New Roman" w:hAnsi="Times New Roman" w:cs="Times New Roman"/>
          <w:sz w:val="24"/>
          <w:szCs w:val="24"/>
        </w:rPr>
        <w:t xml:space="preserve"> cover</w:t>
      </w:r>
      <w:r>
        <w:rPr>
          <w:rFonts w:ascii="Times New Roman" w:hAnsi="Times New Roman" w:cs="Times New Roman"/>
          <w:sz w:val="24"/>
          <w:szCs w:val="24"/>
        </w:rPr>
        <w:t xml:space="preserve"> the cost of the prescription; and</w:t>
      </w:r>
    </w:p>
    <w:p w:rsidR="0081765E" w:rsidRPr="00961071"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The prescribing provider submitted a Prior Authorization Request to the client’s primary insurance, the request was denied and there is no acceptable therapeutic substitution.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(e) P</w:t>
      </w:r>
      <w:r w:rsidRPr="00961071">
        <w:rPr>
          <w:rFonts w:ascii="Times New Roman" w:hAnsi="Times New Roman" w:cs="Times New Roman"/>
          <w:sz w:val="24"/>
          <w:szCs w:val="24"/>
        </w:rPr>
        <w:t>rescription</w:t>
      </w:r>
      <w:r>
        <w:rPr>
          <w:rFonts w:ascii="Times New Roman" w:hAnsi="Times New Roman" w:cs="Times New Roman"/>
          <w:sz w:val="24"/>
          <w:szCs w:val="24"/>
        </w:rPr>
        <w:t xml:space="preserve"> drugs</w:t>
      </w:r>
      <w:r w:rsidRPr="00961071">
        <w:rPr>
          <w:rFonts w:ascii="Times New Roman" w:hAnsi="Times New Roman" w:cs="Times New Roman"/>
          <w:sz w:val="24"/>
          <w:szCs w:val="24"/>
        </w:rPr>
        <w:t xml:space="preserve"> if the required </w:t>
      </w:r>
      <w:r>
        <w:rPr>
          <w:rFonts w:ascii="Times New Roman" w:hAnsi="Times New Roman" w:cs="Times New Roman"/>
          <w:sz w:val="24"/>
          <w:szCs w:val="24"/>
        </w:rPr>
        <w:t xml:space="preserve">copay </w:t>
      </w:r>
      <w:r w:rsidRPr="00961071">
        <w:rPr>
          <w:rFonts w:ascii="Times New Roman" w:hAnsi="Times New Roman" w:cs="Times New Roman"/>
          <w:sz w:val="24"/>
          <w:szCs w:val="24"/>
        </w:rPr>
        <w:t xml:space="preserve">exceeds the cost of the prescription </w:t>
      </w:r>
      <w:r>
        <w:rPr>
          <w:rFonts w:ascii="Times New Roman" w:hAnsi="Times New Roman" w:cs="Times New Roman"/>
          <w:sz w:val="24"/>
          <w:szCs w:val="24"/>
        </w:rPr>
        <w:t xml:space="preserve">medication </w:t>
      </w:r>
      <w:r w:rsidRPr="00961071">
        <w:rPr>
          <w:rFonts w:ascii="Times New Roman" w:hAnsi="Times New Roman" w:cs="Times New Roman"/>
          <w:sz w:val="24"/>
          <w:szCs w:val="24"/>
        </w:rPr>
        <w:t xml:space="preserve">and the insurance </w:t>
      </w:r>
      <w:r>
        <w:rPr>
          <w:rFonts w:ascii="Times New Roman" w:hAnsi="Times New Roman" w:cs="Times New Roman"/>
          <w:sz w:val="24"/>
          <w:szCs w:val="24"/>
        </w:rPr>
        <w:t xml:space="preserve">policy therefore does not pay.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 Medication therapy management.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090B5C">
        <w:rPr>
          <w:rFonts w:ascii="Times New Roman" w:hAnsi="Times New Roman" w:cs="Times New Roman"/>
          <w:sz w:val="24"/>
          <w:szCs w:val="24"/>
        </w:rPr>
        <w:t>CAREA</w:t>
      </w:r>
      <w:r>
        <w:rPr>
          <w:rFonts w:ascii="Times New Roman" w:hAnsi="Times New Roman" w:cs="Times New Roman"/>
          <w:sz w:val="24"/>
          <w:szCs w:val="24"/>
        </w:rPr>
        <w:t xml:space="preserve">ssist clients who smoke </w:t>
      </w:r>
      <w:r w:rsidRPr="00090B5C">
        <w:rPr>
          <w:rFonts w:ascii="Times New Roman" w:hAnsi="Times New Roman" w:cs="Times New Roman"/>
          <w:sz w:val="24"/>
          <w:szCs w:val="24"/>
        </w:rPr>
        <w:t xml:space="preserve">or chew tobacco </w:t>
      </w:r>
      <w:r>
        <w:rPr>
          <w:rFonts w:ascii="Times New Roman" w:hAnsi="Times New Roman" w:cs="Times New Roman"/>
          <w:sz w:val="24"/>
          <w:szCs w:val="24"/>
        </w:rPr>
        <w:t xml:space="preserve">may be </w:t>
      </w:r>
      <w:r w:rsidRPr="00090B5C">
        <w:rPr>
          <w:rFonts w:ascii="Times New Roman" w:hAnsi="Times New Roman" w:cs="Times New Roman"/>
          <w:sz w:val="24"/>
          <w:szCs w:val="24"/>
        </w:rPr>
        <w:t xml:space="preserve">eligible to receive </w:t>
      </w:r>
      <w:r>
        <w:rPr>
          <w:rFonts w:ascii="Times New Roman" w:hAnsi="Times New Roman" w:cs="Times New Roman"/>
          <w:sz w:val="24"/>
          <w:szCs w:val="24"/>
        </w:rPr>
        <w:t>additional and enhanced</w:t>
      </w:r>
      <w:r w:rsidRPr="00090B5C">
        <w:rPr>
          <w:rFonts w:ascii="Times New Roman" w:hAnsi="Times New Roman" w:cs="Times New Roman"/>
          <w:sz w:val="24"/>
          <w:szCs w:val="24"/>
        </w:rPr>
        <w:t xml:space="preserve"> services from the Oregon Tobacco Quit Line (1-800-QUIT-NOW)</w:t>
      </w:r>
      <w:r>
        <w:rPr>
          <w:rFonts w:ascii="Times New Roman" w:hAnsi="Times New Roman" w:cs="Times New Roman"/>
          <w:sz w:val="24"/>
          <w:szCs w:val="24"/>
        </w:rPr>
        <w:t xml:space="preserve">, if funding is available.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A client on restricted status may not be entitled to some of the benefits described in section (1) and (2) of this rule. </w:t>
      </w:r>
    </w:p>
    <w:p w:rsidR="0081765E" w:rsidRPr="00090B5C"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The Authority shall only </w:t>
      </w:r>
      <w:r w:rsidRPr="00090B5C">
        <w:rPr>
          <w:rFonts w:ascii="Times New Roman" w:hAnsi="Times New Roman" w:cs="Times New Roman"/>
          <w:sz w:val="24"/>
          <w:szCs w:val="24"/>
        </w:rPr>
        <w:t xml:space="preserve">make payments </w:t>
      </w:r>
      <w:r>
        <w:rPr>
          <w:rFonts w:ascii="Times New Roman" w:hAnsi="Times New Roman" w:cs="Times New Roman"/>
          <w:sz w:val="24"/>
          <w:szCs w:val="24"/>
        </w:rPr>
        <w:t>directly to a service provider or benefits administrator</w:t>
      </w:r>
      <w:r w:rsidRPr="00090B5C">
        <w:rPr>
          <w:rFonts w:ascii="Times New Roman" w:hAnsi="Times New Roman" w:cs="Times New Roman"/>
          <w:sz w:val="24"/>
          <w:szCs w:val="24"/>
        </w:rPr>
        <w:t>.</w:t>
      </w:r>
      <w:r w:rsidRPr="00894999">
        <w:rPr>
          <w:rFonts w:ascii="Times New Roman" w:hAnsi="Times New Roman" w:cs="Times New Roman"/>
          <w:sz w:val="24"/>
          <w:szCs w:val="24"/>
        </w:rPr>
        <w:t xml:space="preserve"> </w:t>
      </w:r>
      <w:r w:rsidRPr="00090B5C">
        <w:rPr>
          <w:rFonts w:ascii="Times New Roman" w:hAnsi="Times New Roman" w:cs="Times New Roman"/>
          <w:sz w:val="24"/>
          <w:szCs w:val="24"/>
        </w:rPr>
        <w:t xml:space="preserve">No </w:t>
      </w:r>
      <w:r>
        <w:rPr>
          <w:rFonts w:ascii="Times New Roman" w:hAnsi="Times New Roman" w:cs="Times New Roman"/>
          <w:sz w:val="24"/>
          <w:szCs w:val="24"/>
        </w:rPr>
        <w:t xml:space="preserve">reimbursements or </w:t>
      </w:r>
      <w:r w:rsidRPr="00090B5C">
        <w:rPr>
          <w:rFonts w:ascii="Times New Roman" w:hAnsi="Times New Roman" w:cs="Times New Roman"/>
          <w:sz w:val="24"/>
          <w:szCs w:val="24"/>
        </w:rPr>
        <w:t xml:space="preserve">direct payments </w:t>
      </w:r>
      <w:r>
        <w:rPr>
          <w:rFonts w:ascii="Times New Roman" w:hAnsi="Times New Roman" w:cs="Times New Roman"/>
          <w:sz w:val="24"/>
          <w:szCs w:val="24"/>
        </w:rPr>
        <w:t>may</w:t>
      </w:r>
      <w:r w:rsidRPr="00090B5C">
        <w:rPr>
          <w:rFonts w:ascii="Times New Roman" w:hAnsi="Times New Roman" w:cs="Times New Roman"/>
          <w:sz w:val="24"/>
          <w:szCs w:val="24"/>
        </w:rPr>
        <w:t xml:space="preserve"> be made to a client</w:t>
      </w:r>
      <w:r>
        <w:rPr>
          <w:rFonts w:ascii="Times New Roman" w:hAnsi="Times New Roman" w:cs="Times New Roman"/>
          <w:sz w:val="24"/>
          <w:szCs w:val="24"/>
        </w:rPr>
        <w:t xml:space="preserve"> or an individual who pays on behalf of a client</w:t>
      </w:r>
      <w:r w:rsidRPr="00090B5C">
        <w:rPr>
          <w:rFonts w:ascii="Times New Roman" w:hAnsi="Times New Roman" w:cs="Times New Roman"/>
          <w:sz w:val="24"/>
          <w:szCs w:val="24"/>
        </w:rPr>
        <w:t>.</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Default="0081765E" w:rsidP="0081765E">
      <w:pPr>
        <w:spacing w:after="0" w:line="240" w:lineRule="auto"/>
        <w:rPr>
          <w:rFonts w:ascii="Times New Roman" w:hAnsi="Times New Roman" w:cs="Times New Roman"/>
          <w:sz w:val="24"/>
          <w:szCs w:val="24"/>
        </w:rPr>
      </w:pPr>
    </w:p>
    <w:p w:rsidR="0081765E" w:rsidRPr="00BF294D" w:rsidRDefault="0081765E" w:rsidP="0081765E">
      <w:pPr>
        <w:spacing w:after="0" w:line="240" w:lineRule="auto"/>
        <w:rPr>
          <w:rFonts w:ascii="Times New Roman" w:hAnsi="Times New Roman" w:cs="Times New Roman"/>
          <w:b/>
          <w:sz w:val="24"/>
          <w:szCs w:val="24"/>
        </w:rPr>
      </w:pPr>
      <w:r w:rsidRPr="00BF294D">
        <w:rPr>
          <w:rFonts w:ascii="Times New Roman" w:hAnsi="Times New Roman" w:cs="Times New Roman"/>
          <w:b/>
          <w:sz w:val="24"/>
          <w:szCs w:val="24"/>
        </w:rPr>
        <w:t>333-022-1070</w:t>
      </w:r>
    </w:p>
    <w:p w:rsidR="0081765E" w:rsidRDefault="0081765E" w:rsidP="0081765E">
      <w:pPr>
        <w:spacing w:after="0" w:line="240" w:lineRule="auto"/>
        <w:rPr>
          <w:rFonts w:ascii="Times New Roman" w:hAnsi="Times New Roman" w:cs="Times New Roman"/>
          <w:b/>
          <w:sz w:val="24"/>
          <w:szCs w:val="24"/>
        </w:rPr>
      </w:pPr>
      <w:r w:rsidRPr="00BF294D">
        <w:rPr>
          <w:rFonts w:ascii="Times New Roman" w:hAnsi="Times New Roman" w:cs="Times New Roman"/>
          <w:b/>
          <w:sz w:val="24"/>
          <w:szCs w:val="24"/>
        </w:rPr>
        <w:t>Prescriptions</w:t>
      </w:r>
    </w:p>
    <w:p w:rsidR="0081765E" w:rsidRDefault="0081765E" w:rsidP="0081765E">
      <w:pPr>
        <w:spacing w:after="0" w:line="240" w:lineRule="auto"/>
        <w:rPr>
          <w:rFonts w:ascii="Times New Roman" w:hAnsi="Times New Roman" w:cs="Times New Roman"/>
          <w:sz w:val="24"/>
          <w:szCs w:val="24"/>
        </w:rPr>
      </w:pPr>
      <w:r w:rsidRPr="002B2FFD">
        <w:rPr>
          <w:rFonts w:ascii="Times New Roman" w:hAnsi="Times New Roman" w:cs="Times New Roman"/>
          <w:sz w:val="24"/>
          <w:szCs w:val="24"/>
        </w:rPr>
        <w:t>(</w:t>
      </w:r>
      <w:r>
        <w:rPr>
          <w:rFonts w:ascii="Times New Roman" w:hAnsi="Times New Roman" w:cs="Times New Roman"/>
          <w:sz w:val="24"/>
          <w:szCs w:val="24"/>
        </w:rPr>
        <w:t>1</w:t>
      </w:r>
      <w:r w:rsidRPr="002B2FFD">
        <w:rPr>
          <w:rFonts w:ascii="Times New Roman" w:hAnsi="Times New Roman" w:cs="Times New Roman"/>
          <w:sz w:val="24"/>
          <w:szCs w:val="24"/>
        </w:rPr>
        <w:t xml:space="preserve">) </w:t>
      </w:r>
      <w:r>
        <w:rPr>
          <w:rFonts w:ascii="Times New Roman" w:hAnsi="Times New Roman" w:cs="Times New Roman"/>
          <w:sz w:val="24"/>
          <w:szCs w:val="24"/>
        </w:rPr>
        <w:t>Unless an exception applies under subsections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 or (b) of this rule, </w:t>
      </w:r>
      <w:r w:rsidRPr="002B2FFD">
        <w:rPr>
          <w:rFonts w:ascii="Times New Roman" w:hAnsi="Times New Roman" w:cs="Times New Roman"/>
          <w:sz w:val="24"/>
          <w:szCs w:val="24"/>
        </w:rPr>
        <w:t>C</w:t>
      </w:r>
      <w:r>
        <w:rPr>
          <w:rFonts w:ascii="Times New Roman" w:hAnsi="Times New Roman" w:cs="Times New Roman"/>
          <w:sz w:val="24"/>
          <w:szCs w:val="24"/>
        </w:rPr>
        <w:t>ARE</w:t>
      </w:r>
      <w:r w:rsidRPr="002B2FFD">
        <w:rPr>
          <w:rFonts w:ascii="Times New Roman" w:hAnsi="Times New Roman" w:cs="Times New Roman"/>
          <w:sz w:val="24"/>
          <w:szCs w:val="24"/>
        </w:rPr>
        <w:t>Assist clients must use an Authority</w:t>
      </w:r>
      <w:r>
        <w:rPr>
          <w:rFonts w:ascii="Times New Roman" w:hAnsi="Times New Roman" w:cs="Times New Roman"/>
          <w:sz w:val="24"/>
          <w:szCs w:val="24"/>
        </w:rPr>
        <w:t>-</w:t>
      </w:r>
      <w:r w:rsidRPr="002B2FFD">
        <w:rPr>
          <w:rFonts w:ascii="Times New Roman" w:hAnsi="Times New Roman" w:cs="Times New Roman"/>
          <w:sz w:val="24"/>
          <w:szCs w:val="24"/>
        </w:rPr>
        <w:t xml:space="preserve">approved </w:t>
      </w:r>
      <w:r>
        <w:rPr>
          <w:rFonts w:ascii="Times New Roman" w:hAnsi="Times New Roman" w:cs="Times New Roman"/>
          <w:sz w:val="24"/>
          <w:szCs w:val="24"/>
        </w:rPr>
        <w:t xml:space="preserve">CAREAssist in-network </w:t>
      </w:r>
      <w:r w:rsidRPr="002B2FFD">
        <w:rPr>
          <w:rFonts w:ascii="Times New Roman" w:hAnsi="Times New Roman" w:cs="Times New Roman"/>
          <w:sz w:val="24"/>
          <w:szCs w:val="24"/>
        </w:rPr>
        <w:t>pharmacy</w:t>
      </w:r>
      <w:r>
        <w:rPr>
          <w:rFonts w:ascii="Times New Roman" w:hAnsi="Times New Roman" w:cs="Times New Roman"/>
          <w:sz w:val="24"/>
          <w:szCs w:val="24"/>
        </w:rPr>
        <w:t xml:space="preserve"> for all:</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Medications not designated as acute on the CAREAssist formulary;</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(b) Chronic care medications; and</w:t>
      </w:r>
    </w:p>
    <w:p w:rsidR="0081765E" w:rsidRPr="002B2FFD"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Medications paid for in full by the Authority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The Authority must provide to each client a list of approved pharmacies and post the information on the CAREAssist website.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A CAREAssist client may use a non-CAREAssist in-network pharmacy if: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His or her insurance carrier requires use of a pharmacy that is not a CAREAssist in-network pharmacy; and </w:t>
      </w:r>
    </w:p>
    <w:p w:rsidR="0081765E" w:rsidRPr="006067E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 He or she has provided the Authority with a </w:t>
      </w:r>
      <w:r w:rsidRPr="006067EE">
        <w:rPr>
          <w:rFonts w:ascii="Times New Roman" w:hAnsi="Times New Roman" w:cs="Times New Roman"/>
          <w:sz w:val="24"/>
          <w:szCs w:val="24"/>
        </w:rPr>
        <w:t xml:space="preserve">copy of the </w:t>
      </w:r>
      <w:r>
        <w:rPr>
          <w:rFonts w:ascii="Times New Roman" w:hAnsi="Times New Roman" w:cs="Times New Roman"/>
          <w:sz w:val="24"/>
          <w:szCs w:val="24"/>
        </w:rPr>
        <w:t>insurance s</w:t>
      </w:r>
      <w:r w:rsidRPr="006067EE">
        <w:rPr>
          <w:rFonts w:ascii="Times New Roman" w:hAnsi="Times New Roman" w:cs="Times New Roman"/>
          <w:sz w:val="24"/>
          <w:szCs w:val="24"/>
        </w:rPr>
        <w:t xml:space="preserve">ummary of </w:t>
      </w:r>
      <w:r>
        <w:rPr>
          <w:rFonts w:ascii="Times New Roman" w:hAnsi="Times New Roman" w:cs="Times New Roman"/>
          <w:sz w:val="24"/>
          <w:szCs w:val="24"/>
        </w:rPr>
        <w:t>b</w:t>
      </w:r>
      <w:r w:rsidRPr="006067EE">
        <w:rPr>
          <w:rFonts w:ascii="Times New Roman" w:hAnsi="Times New Roman" w:cs="Times New Roman"/>
          <w:sz w:val="24"/>
          <w:szCs w:val="24"/>
        </w:rPr>
        <w:t>enefits for th</w:t>
      </w:r>
      <w:r>
        <w:rPr>
          <w:rFonts w:ascii="Times New Roman" w:hAnsi="Times New Roman" w:cs="Times New Roman"/>
          <w:sz w:val="24"/>
          <w:szCs w:val="24"/>
        </w:rPr>
        <w:t xml:space="preserve">at </w:t>
      </w:r>
      <w:r w:rsidRPr="006067EE">
        <w:rPr>
          <w:rFonts w:ascii="Times New Roman" w:hAnsi="Times New Roman" w:cs="Times New Roman"/>
          <w:sz w:val="24"/>
          <w:szCs w:val="24"/>
        </w:rPr>
        <w:t xml:space="preserve"> insurance </w:t>
      </w:r>
      <w:r>
        <w:rPr>
          <w:rFonts w:ascii="Times New Roman" w:hAnsi="Times New Roman" w:cs="Times New Roman"/>
          <w:sz w:val="24"/>
          <w:szCs w:val="24"/>
        </w:rPr>
        <w:t xml:space="preserve">plan </w:t>
      </w:r>
      <w:r w:rsidRPr="006067EE">
        <w:rPr>
          <w:rFonts w:ascii="Times New Roman" w:hAnsi="Times New Roman" w:cs="Times New Roman"/>
          <w:sz w:val="24"/>
          <w:szCs w:val="24"/>
        </w:rPr>
        <w:t>and the requirement to us</w:t>
      </w:r>
      <w:r>
        <w:rPr>
          <w:rFonts w:ascii="Times New Roman" w:hAnsi="Times New Roman" w:cs="Times New Roman"/>
          <w:sz w:val="24"/>
          <w:szCs w:val="24"/>
        </w:rPr>
        <w:t>e a non-CAREAssist in-network pharmacy is</w:t>
      </w:r>
      <w:r w:rsidRPr="006067EE">
        <w:rPr>
          <w:rFonts w:ascii="Times New Roman" w:hAnsi="Times New Roman" w:cs="Times New Roman"/>
          <w:sz w:val="24"/>
          <w:szCs w:val="24"/>
        </w:rPr>
        <w:t xml:space="preserve"> explicitly stated in that </w:t>
      </w:r>
      <w:r>
        <w:rPr>
          <w:rFonts w:ascii="Times New Roman" w:hAnsi="Times New Roman" w:cs="Times New Roman"/>
          <w:sz w:val="24"/>
          <w:szCs w:val="24"/>
        </w:rPr>
        <w:t xml:space="preserve">insurance </w:t>
      </w:r>
      <w:r w:rsidRPr="006067EE">
        <w:rPr>
          <w:rFonts w:ascii="Times New Roman" w:hAnsi="Times New Roman" w:cs="Times New Roman"/>
          <w:sz w:val="24"/>
          <w:szCs w:val="24"/>
        </w:rPr>
        <w:t xml:space="preserve">summary.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Default="0081765E" w:rsidP="0081765E">
      <w:pPr>
        <w:spacing w:after="0" w:line="240" w:lineRule="auto"/>
        <w:rPr>
          <w:rFonts w:ascii="Times New Roman" w:hAnsi="Times New Roman" w:cs="Times New Roman"/>
          <w:sz w:val="24"/>
          <w:szCs w:val="24"/>
        </w:rPr>
      </w:pPr>
    </w:p>
    <w:p w:rsidR="0081765E" w:rsidRPr="00F70B01" w:rsidRDefault="0081765E" w:rsidP="0081765E">
      <w:pPr>
        <w:spacing w:after="0" w:line="240" w:lineRule="auto"/>
        <w:rPr>
          <w:rFonts w:ascii="Times New Roman" w:hAnsi="Times New Roman" w:cs="Times New Roman"/>
          <w:b/>
          <w:sz w:val="24"/>
          <w:szCs w:val="24"/>
        </w:rPr>
      </w:pPr>
      <w:r w:rsidRPr="00F70B01">
        <w:rPr>
          <w:rFonts w:ascii="Times New Roman" w:hAnsi="Times New Roman" w:cs="Times New Roman"/>
          <w:b/>
          <w:sz w:val="24"/>
          <w:szCs w:val="24"/>
        </w:rPr>
        <w:t>333-022-</w:t>
      </w:r>
      <w:r>
        <w:rPr>
          <w:rFonts w:ascii="Times New Roman" w:hAnsi="Times New Roman" w:cs="Times New Roman"/>
          <w:b/>
          <w:sz w:val="24"/>
          <w:szCs w:val="24"/>
        </w:rPr>
        <w:t>1080</w:t>
      </w: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Payments and Cost Coverage</w:t>
      </w:r>
    </w:p>
    <w:p w:rsidR="0081765E" w:rsidRPr="00090B5C"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The Authority may only </w:t>
      </w:r>
      <w:r w:rsidRPr="00090B5C">
        <w:rPr>
          <w:rFonts w:ascii="Times New Roman" w:hAnsi="Times New Roman" w:cs="Times New Roman"/>
          <w:sz w:val="24"/>
          <w:szCs w:val="24"/>
        </w:rPr>
        <w:t xml:space="preserve">make insurance premium payments </w:t>
      </w:r>
      <w:r>
        <w:rPr>
          <w:rFonts w:ascii="Times New Roman" w:hAnsi="Times New Roman" w:cs="Times New Roman"/>
          <w:sz w:val="24"/>
          <w:szCs w:val="24"/>
        </w:rPr>
        <w:t>directly to the insurance carrier or benefits administrator</w:t>
      </w:r>
      <w:r w:rsidRPr="00090B5C">
        <w:rPr>
          <w:rFonts w:ascii="Times New Roman" w:hAnsi="Times New Roman" w:cs="Times New Roman"/>
          <w:sz w:val="24"/>
          <w:szCs w:val="24"/>
        </w:rPr>
        <w:t xml:space="preserve">.  No direct payments </w:t>
      </w:r>
      <w:r>
        <w:rPr>
          <w:rFonts w:ascii="Times New Roman" w:hAnsi="Times New Roman" w:cs="Times New Roman"/>
          <w:sz w:val="24"/>
          <w:szCs w:val="24"/>
        </w:rPr>
        <w:t>may</w:t>
      </w:r>
      <w:r w:rsidRPr="00090B5C">
        <w:rPr>
          <w:rFonts w:ascii="Times New Roman" w:hAnsi="Times New Roman" w:cs="Times New Roman"/>
          <w:sz w:val="24"/>
          <w:szCs w:val="24"/>
        </w:rPr>
        <w:t xml:space="preserve"> be made to a client.</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090B5C">
        <w:rPr>
          <w:rFonts w:ascii="Times New Roman" w:hAnsi="Times New Roman" w:cs="Times New Roman"/>
          <w:sz w:val="24"/>
          <w:szCs w:val="24"/>
        </w:rPr>
        <w:t xml:space="preserve">When no other </w:t>
      </w:r>
      <w:r>
        <w:rPr>
          <w:rFonts w:ascii="Times New Roman" w:hAnsi="Times New Roman" w:cs="Times New Roman"/>
          <w:sz w:val="24"/>
          <w:szCs w:val="24"/>
        </w:rPr>
        <w:t>payer for health coverage (</w:t>
      </w:r>
      <w:r w:rsidRPr="00090B5C">
        <w:rPr>
          <w:rFonts w:ascii="Times New Roman" w:hAnsi="Times New Roman" w:cs="Times New Roman"/>
          <w:sz w:val="24"/>
          <w:szCs w:val="24"/>
        </w:rPr>
        <w:t>public assistance</w:t>
      </w:r>
      <w:r>
        <w:rPr>
          <w:rFonts w:ascii="Times New Roman" w:hAnsi="Times New Roman" w:cs="Times New Roman"/>
          <w:sz w:val="24"/>
          <w:szCs w:val="24"/>
        </w:rPr>
        <w:t xml:space="preserve"> or private)</w:t>
      </w:r>
      <w:r w:rsidRPr="00090B5C">
        <w:rPr>
          <w:rFonts w:ascii="Times New Roman" w:hAnsi="Times New Roman" w:cs="Times New Roman"/>
          <w:sz w:val="24"/>
          <w:szCs w:val="24"/>
        </w:rPr>
        <w:t xml:space="preserve"> is available, CAREAssist may</w:t>
      </w:r>
      <w:r>
        <w:rPr>
          <w:rFonts w:ascii="Times New Roman" w:hAnsi="Times New Roman" w:cs="Times New Roman"/>
          <w:sz w:val="24"/>
          <w:szCs w:val="24"/>
        </w:rPr>
        <w:t xml:space="preserve"> pay</w:t>
      </w:r>
      <w:r w:rsidRPr="00090B5C">
        <w:rPr>
          <w:rFonts w:ascii="Times New Roman" w:hAnsi="Times New Roman" w:cs="Times New Roman"/>
          <w:sz w:val="24"/>
          <w:szCs w:val="24"/>
        </w:rPr>
        <w:t xml:space="preserve"> insurance premiums for </w:t>
      </w:r>
      <w:r>
        <w:rPr>
          <w:rFonts w:ascii="Times New Roman" w:hAnsi="Times New Roman" w:cs="Times New Roman"/>
          <w:sz w:val="24"/>
          <w:szCs w:val="24"/>
        </w:rPr>
        <w:t>a limited time for a</w:t>
      </w:r>
      <w:r w:rsidRPr="00090B5C">
        <w:rPr>
          <w:rFonts w:ascii="Times New Roman" w:hAnsi="Times New Roman" w:cs="Times New Roman"/>
          <w:sz w:val="24"/>
          <w:szCs w:val="24"/>
        </w:rPr>
        <w:t xml:space="preserve"> client’s insurance </w:t>
      </w:r>
      <w:r>
        <w:rPr>
          <w:rFonts w:ascii="Times New Roman" w:hAnsi="Times New Roman" w:cs="Times New Roman"/>
          <w:sz w:val="24"/>
          <w:szCs w:val="24"/>
        </w:rPr>
        <w:t xml:space="preserve">plan that covers his or her family members if the </w:t>
      </w:r>
      <w:r w:rsidRPr="00090B5C">
        <w:rPr>
          <w:rFonts w:ascii="Times New Roman" w:hAnsi="Times New Roman" w:cs="Times New Roman"/>
          <w:sz w:val="24"/>
          <w:szCs w:val="24"/>
        </w:rPr>
        <w:t>monthly premium cannot by divided</w:t>
      </w:r>
      <w:r>
        <w:rPr>
          <w:rFonts w:ascii="Times New Roman" w:hAnsi="Times New Roman" w:cs="Times New Roman"/>
          <w:sz w:val="24"/>
          <w:szCs w:val="24"/>
        </w:rPr>
        <w:t>, until the Authority determines that the client’s family members can obtain their own policies</w:t>
      </w:r>
      <w:r w:rsidRPr="00090B5C">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The Authority may not use CAREAssist funds to </w:t>
      </w:r>
      <w:r w:rsidRPr="00E6428F">
        <w:rPr>
          <w:rFonts w:ascii="Times New Roman" w:hAnsi="Times New Roman" w:cs="Times New Roman"/>
          <w:sz w:val="24"/>
          <w:szCs w:val="24"/>
        </w:rPr>
        <w:t>pay</w:t>
      </w:r>
      <w:r>
        <w:rPr>
          <w:rFonts w:ascii="Times New Roman" w:hAnsi="Times New Roman" w:cs="Times New Roman"/>
          <w:sz w:val="24"/>
          <w:szCs w:val="24"/>
        </w:rPr>
        <w:t xml:space="preserve"> </w:t>
      </w:r>
      <w:r w:rsidRPr="00E6428F">
        <w:rPr>
          <w:rFonts w:ascii="Times New Roman" w:hAnsi="Times New Roman" w:cs="Times New Roman"/>
          <w:sz w:val="24"/>
          <w:szCs w:val="24"/>
        </w:rPr>
        <w:t>for any administrative costs</w:t>
      </w:r>
      <w:r>
        <w:rPr>
          <w:rFonts w:ascii="Times New Roman" w:hAnsi="Times New Roman" w:cs="Times New Roman"/>
          <w:sz w:val="24"/>
          <w:szCs w:val="24"/>
        </w:rPr>
        <w:t>,</w:t>
      </w:r>
      <w:r w:rsidRPr="00E6428F">
        <w:rPr>
          <w:rFonts w:ascii="Times New Roman" w:hAnsi="Times New Roman" w:cs="Times New Roman"/>
          <w:sz w:val="24"/>
          <w:szCs w:val="24"/>
        </w:rPr>
        <w:t xml:space="preserve"> </w:t>
      </w:r>
      <w:r>
        <w:rPr>
          <w:rFonts w:ascii="Times New Roman" w:hAnsi="Times New Roman" w:cs="Times New Roman"/>
          <w:sz w:val="24"/>
          <w:szCs w:val="24"/>
        </w:rPr>
        <w:t xml:space="preserve">which are in addition to </w:t>
      </w:r>
      <w:r w:rsidRPr="00E6428F">
        <w:rPr>
          <w:rFonts w:ascii="Times New Roman" w:hAnsi="Times New Roman" w:cs="Times New Roman"/>
          <w:sz w:val="24"/>
          <w:szCs w:val="24"/>
        </w:rPr>
        <w:t>the prem</w:t>
      </w:r>
      <w:r>
        <w:rPr>
          <w:rFonts w:ascii="Times New Roman" w:hAnsi="Times New Roman" w:cs="Times New Roman"/>
          <w:sz w:val="24"/>
          <w:szCs w:val="24"/>
        </w:rPr>
        <w:t>ium payment.</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Authority payments for prescriptions </w:t>
      </w:r>
      <w:r w:rsidRPr="006067EE">
        <w:rPr>
          <w:rFonts w:ascii="Times New Roman" w:hAnsi="Times New Roman" w:cs="Times New Roman"/>
          <w:sz w:val="24"/>
          <w:szCs w:val="24"/>
        </w:rPr>
        <w:t xml:space="preserve">follow the health insurance </w:t>
      </w:r>
      <w:r>
        <w:rPr>
          <w:rFonts w:ascii="Times New Roman" w:hAnsi="Times New Roman" w:cs="Times New Roman"/>
          <w:sz w:val="24"/>
          <w:szCs w:val="24"/>
        </w:rPr>
        <w:t xml:space="preserve">pharmacy benefits defined within the policy </w:t>
      </w:r>
      <w:r w:rsidRPr="006067EE">
        <w:rPr>
          <w:rFonts w:ascii="Times New Roman" w:hAnsi="Times New Roman" w:cs="Times New Roman"/>
          <w:sz w:val="24"/>
          <w:szCs w:val="24"/>
        </w:rPr>
        <w:t xml:space="preserve">and </w:t>
      </w:r>
      <w:r>
        <w:rPr>
          <w:rFonts w:ascii="Times New Roman" w:hAnsi="Times New Roman" w:cs="Times New Roman"/>
          <w:sz w:val="24"/>
          <w:szCs w:val="24"/>
        </w:rPr>
        <w:t>may</w:t>
      </w:r>
      <w:r w:rsidRPr="006067EE">
        <w:rPr>
          <w:rFonts w:ascii="Times New Roman" w:hAnsi="Times New Roman" w:cs="Times New Roman"/>
          <w:sz w:val="24"/>
          <w:szCs w:val="24"/>
        </w:rPr>
        <w:t xml:space="preserve"> not </w:t>
      </w:r>
      <w:r>
        <w:rPr>
          <w:rFonts w:ascii="Times New Roman" w:hAnsi="Times New Roman" w:cs="Times New Roman"/>
          <w:sz w:val="24"/>
          <w:szCs w:val="24"/>
        </w:rPr>
        <w:t xml:space="preserve">pay for the cost to </w:t>
      </w:r>
      <w:r w:rsidRPr="006067EE">
        <w:rPr>
          <w:rFonts w:ascii="Times New Roman" w:hAnsi="Times New Roman" w:cs="Times New Roman"/>
          <w:sz w:val="24"/>
          <w:szCs w:val="24"/>
        </w:rPr>
        <w:t>dispens</w:t>
      </w:r>
      <w:r>
        <w:rPr>
          <w:rFonts w:ascii="Times New Roman" w:hAnsi="Times New Roman" w:cs="Times New Roman"/>
          <w:sz w:val="24"/>
          <w:szCs w:val="24"/>
        </w:rPr>
        <w:t xml:space="preserve">e a </w:t>
      </w:r>
      <w:r w:rsidRPr="006067EE">
        <w:rPr>
          <w:rFonts w:ascii="Times New Roman" w:hAnsi="Times New Roman" w:cs="Times New Roman"/>
          <w:sz w:val="24"/>
          <w:szCs w:val="24"/>
        </w:rPr>
        <w:t>brand-name drug</w:t>
      </w:r>
      <w:r>
        <w:rPr>
          <w:rFonts w:ascii="Times New Roman" w:hAnsi="Times New Roman" w:cs="Times New Roman"/>
          <w:sz w:val="24"/>
          <w:szCs w:val="24"/>
        </w:rPr>
        <w:t xml:space="preserve"> </w:t>
      </w:r>
      <w:r w:rsidRPr="006067EE">
        <w:rPr>
          <w:rFonts w:ascii="Times New Roman" w:hAnsi="Times New Roman" w:cs="Times New Roman"/>
          <w:sz w:val="24"/>
          <w:szCs w:val="24"/>
        </w:rPr>
        <w:t>when a generic</w:t>
      </w:r>
      <w:r>
        <w:rPr>
          <w:rFonts w:ascii="Times New Roman" w:hAnsi="Times New Roman" w:cs="Times New Roman"/>
          <w:sz w:val="24"/>
          <w:szCs w:val="24"/>
        </w:rPr>
        <w:t xml:space="preserve"> equivalent</w:t>
      </w:r>
      <w:r w:rsidRPr="006067EE">
        <w:rPr>
          <w:rFonts w:ascii="Times New Roman" w:hAnsi="Times New Roman" w:cs="Times New Roman"/>
          <w:sz w:val="24"/>
          <w:szCs w:val="24"/>
        </w:rPr>
        <w:t xml:space="preserve"> is the preferred option of the health insurance.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The Authority shall only cover the costs of medications that are </w:t>
      </w:r>
      <w:r w:rsidRPr="006067EE">
        <w:rPr>
          <w:rFonts w:ascii="Times New Roman" w:hAnsi="Times New Roman" w:cs="Times New Roman"/>
          <w:sz w:val="24"/>
          <w:szCs w:val="24"/>
        </w:rPr>
        <w:t>covered by the client’s health insurance</w:t>
      </w:r>
      <w:r>
        <w:rPr>
          <w:rFonts w:ascii="Times New Roman" w:hAnsi="Times New Roman" w:cs="Times New Roman"/>
          <w:sz w:val="24"/>
          <w:szCs w:val="24"/>
        </w:rPr>
        <w:t xml:space="preserve"> or those specifically listed on the CAREAssist formulary as additional benefits to the </w:t>
      </w:r>
      <w:proofErr w:type="gramStart"/>
      <w:r>
        <w:rPr>
          <w:rFonts w:ascii="Times New Roman" w:hAnsi="Times New Roman" w:cs="Times New Roman"/>
          <w:sz w:val="24"/>
          <w:szCs w:val="24"/>
        </w:rPr>
        <w:t>client,</w:t>
      </w:r>
      <w:proofErr w:type="gramEnd"/>
      <w:r>
        <w:rPr>
          <w:rFonts w:ascii="Times New Roman" w:hAnsi="Times New Roman" w:cs="Times New Roman"/>
          <w:sz w:val="24"/>
          <w:szCs w:val="24"/>
        </w:rPr>
        <w:t xml:space="preserve"> and prior to any payments being made by the Authority must receive a determination by the prescriber that no acceptable therapeutic equivalent is available through the primary insurance.</w:t>
      </w:r>
      <w:r w:rsidRPr="006067EE">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The Authority may only pay for HIV medications or a combination of HIV drugs as approved in </w:t>
      </w:r>
      <w:r w:rsidRPr="006E08A0">
        <w:rPr>
          <w:rFonts w:ascii="Times New Roman" w:hAnsi="Times New Roman" w:cs="Times New Roman"/>
          <w:sz w:val="24"/>
          <w:szCs w:val="24"/>
        </w:rPr>
        <w:t>the federal Department of Health and Human Services</w:t>
      </w:r>
      <w:r>
        <w:rPr>
          <w:rFonts w:ascii="Times New Roman" w:hAnsi="Times New Roman" w:cs="Times New Roman"/>
          <w:sz w:val="24"/>
          <w:szCs w:val="24"/>
        </w:rPr>
        <w:t xml:space="preserve"> (DHHS)</w:t>
      </w:r>
      <w:r w:rsidRPr="006E08A0">
        <w:rPr>
          <w:rFonts w:ascii="Times New Roman" w:hAnsi="Times New Roman" w:cs="Times New Roman"/>
          <w:sz w:val="24"/>
          <w:szCs w:val="24"/>
        </w:rPr>
        <w:t xml:space="preserve"> Treatment Guidelines</w:t>
      </w:r>
      <w:r>
        <w:rPr>
          <w:rFonts w:ascii="Times New Roman" w:hAnsi="Times New Roman" w:cs="Times New Roman"/>
          <w:sz w:val="24"/>
          <w:szCs w:val="24"/>
        </w:rPr>
        <w:t>,</w:t>
      </w:r>
      <w:r w:rsidRPr="006E08A0">
        <w:rPr>
          <w:rFonts w:ascii="Times New Roman" w:hAnsi="Times New Roman" w:cs="Times New Roman"/>
          <w:sz w:val="24"/>
          <w:szCs w:val="24"/>
        </w:rPr>
        <w:t xml:space="preserve"> </w:t>
      </w:r>
      <w:r>
        <w:rPr>
          <w:rFonts w:ascii="Times New Roman" w:hAnsi="Times New Roman" w:cs="Times New Roman"/>
          <w:sz w:val="24"/>
          <w:szCs w:val="24"/>
        </w:rPr>
        <w:t xml:space="preserve">which can be found at </w:t>
      </w:r>
      <w:r w:rsidRPr="000A3684">
        <w:rPr>
          <w:rFonts w:ascii="Times New Roman" w:hAnsi="Times New Roman" w:cs="Times New Roman"/>
          <w:sz w:val="24"/>
          <w:szCs w:val="24"/>
        </w:rPr>
        <w:t>http://aidsinfo.nih.gov/guidelines</w:t>
      </w:r>
      <w:r>
        <w:rPr>
          <w:rFonts w:ascii="Times New Roman" w:hAnsi="Times New Roman" w:cs="Times New Roman"/>
          <w:sz w:val="24"/>
          <w:szCs w:val="24"/>
        </w:rPr>
        <w:t>.</w:t>
      </w:r>
      <w:r w:rsidRPr="006E08A0">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6E08A0">
        <w:rPr>
          <w:rFonts w:ascii="Times New Roman" w:hAnsi="Times New Roman" w:cs="Times New Roman"/>
          <w:sz w:val="24"/>
          <w:szCs w:val="24"/>
        </w:rPr>
        <w:t>The CAREAssist Pharmacy Benefits Manager (PBM) clinical pharmacist team</w:t>
      </w:r>
      <w:r>
        <w:rPr>
          <w:rFonts w:ascii="Times New Roman" w:hAnsi="Times New Roman" w:cs="Times New Roman"/>
          <w:sz w:val="24"/>
          <w:szCs w:val="24"/>
        </w:rPr>
        <w:t xml:space="preserve"> (team)</w:t>
      </w:r>
      <w:r w:rsidRPr="006E08A0">
        <w:rPr>
          <w:rFonts w:ascii="Times New Roman" w:hAnsi="Times New Roman" w:cs="Times New Roman"/>
          <w:sz w:val="24"/>
          <w:szCs w:val="24"/>
        </w:rPr>
        <w:t xml:space="preserve"> assesses </w:t>
      </w:r>
      <w:r>
        <w:rPr>
          <w:rFonts w:ascii="Times New Roman" w:hAnsi="Times New Roman" w:cs="Times New Roman"/>
          <w:sz w:val="24"/>
          <w:szCs w:val="24"/>
        </w:rPr>
        <w:t>each client’s medication regimen</w:t>
      </w:r>
      <w:r w:rsidRPr="006E08A0">
        <w:rPr>
          <w:rFonts w:ascii="Times New Roman" w:hAnsi="Times New Roman" w:cs="Times New Roman"/>
          <w:sz w:val="24"/>
          <w:szCs w:val="24"/>
        </w:rPr>
        <w:t xml:space="preserve"> </w:t>
      </w:r>
      <w:r>
        <w:rPr>
          <w:rFonts w:ascii="Times New Roman" w:hAnsi="Times New Roman" w:cs="Times New Roman"/>
          <w:sz w:val="24"/>
          <w:szCs w:val="24"/>
        </w:rPr>
        <w:t xml:space="preserve">to ensure that it </w:t>
      </w:r>
      <w:r w:rsidRPr="006E08A0">
        <w:rPr>
          <w:rFonts w:ascii="Times New Roman" w:hAnsi="Times New Roman" w:cs="Times New Roman"/>
          <w:sz w:val="24"/>
          <w:szCs w:val="24"/>
        </w:rPr>
        <w:t>conform</w:t>
      </w:r>
      <w:r>
        <w:rPr>
          <w:rFonts w:ascii="Times New Roman" w:hAnsi="Times New Roman" w:cs="Times New Roman"/>
          <w:sz w:val="24"/>
          <w:szCs w:val="24"/>
        </w:rPr>
        <w:t>s</w:t>
      </w:r>
      <w:r w:rsidRPr="006E08A0">
        <w:rPr>
          <w:rFonts w:ascii="Times New Roman" w:hAnsi="Times New Roman" w:cs="Times New Roman"/>
          <w:sz w:val="24"/>
          <w:szCs w:val="24"/>
        </w:rPr>
        <w:t xml:space="preserve"> to current DHHS guidelines.  In the event that a treatment recommendation or guideline is not followed, the </w:t>
      </w:r>
      <w:r>
        <w:rPr>
          <w:rFonts w:ascii="Times New Roman" w:hAnsi="Times New Roman" w:cs="Times New Roman"/>
          <w:sz w:val="24"/>
          <w:szCs w:val="24"/>
        </w:rPr>
        <w:t xml:space="preserve">clinical pharmacist </w:t>
      </w:r>
      <w:r w:rsidRPr="006E08A0">
        <w:rPr>
          <w:rFonts w:ascii="Times New Roman" w:hAnsi="Times New Roman" w:cs="Times New Roman"/>
          <w:sz w:val="24"/>
          <w:szCs w:val="24"/>
        </w:rPr>
        <w:t>at the PBM</w:t>
      </w:r>
      <w:r>
        <w:rPr>
          <w:rFonts w:ascii="Times New Roman" w:hAnsi="Times New Roman" w:cs="Times New Roman"/>
          <w:sz w:val="24"/>
          <w:szCs w:val="24"/>
        </w:rPr>
        <w:t xml:space="preserve"> shall</w:t>
      </w:r>
      <w:r w:rsidRPr="006E08A0">
        <w:rPr>
          <w:rFonts w:ascii="Times New Roman" w:hAnsi="Times New Roman" w:cs="Times New Roman"/>
          <w:sz w:val="24"/>
          <w:szCs w:val="24"/>
        </w:rPr>
        <w:t xml:space="preserve"> </w:t>
      </w:r>
      <w:r>
        <w:rPr>
          <w:rFonts w:ascii="Times New Roman" w:hAnsi="Times New Roman" w:cs="Times New Roman"/>
          <w:sz w:val="24"/>
          <w:szCs w:val="24"/>
        </w:rPr>
        <w:t>notify the Authority that payment may not be made until the prescriber submits a prior a</w:t>
      </w:r>
      <w:r w:rsidRPr="006E08A0">
        <w:rPr>
          <w:rFonts w:ascii="Times New Roman" w:hAnsi="Times New Roman" w:cs="Times New Roman"/>
          <w:sz w:val="24"/>
          <w:szCs w:val="24"/>
        </w:rPr>
        <w:t xml:space="preserve">uthorization form to the </w:t>
      </w:r>
      <w:r>
        <w:rPr>
          <w:rFonts w:ascii="Times New Roman" w:hAnsi="Times New Roman" w:cs="Times New Roman"/>
          <w:sz w:val="24"/>
          <w:szCs w:val="24"/>
        </w:rPr>
        <w:t xml:space="preserve">PBM’s </w:t>
      </w:r>
      <w:r w:rsidRPr="006E08A0">
        <w:rPr>
          <w:rFonts w:ascii="Times New Roman" w:hAnsi="Times New Roman" w:cs="Times New Roman"/>
          <w:sz w:val="24"/>
          <w:szCs w:val="24"/>
        </w:rPr>
        <w:t>clinical pharmacist</w:t>
      </w:r>
      <w:r>
        <w:rPr>
          <w:rFonts w:ascii="Times New Roman" w:hAnsi="Times New Roman" w:cs="Times New Roman"/>
          <w:sz w:val="24"/>
          <w:szCs w:val="24"/>
        </w:rPr>
        <w:t>.</w:t>
      </w:r>
      <w:r w:rsidRPr="006E08A0">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The Authority </w:t>
      </w:r>
      <w:r w:rsidRPr="006E08A0">
        <w:rPr>
          <w:rFonts w:ascii="Times New Roman" w:hAnsi="Times New Roman" w:cs="Times New Roman"/>
          <w:sz w:val="24"/>
          <w:szCs w:val="24"/>
        </w:rPr>
        <w:t xml:space="preserve">may deny payment for medications that are determined to be clinically inappropriate </w:t>
      </w:r>
      <w:r>
        <w:rPr>
          <w:rFonts w:ascii="Times New Roman" w:hAnsi="Times New Roman" w:cs="Times New Roman"/>
          <w:sz w:val="24"/>
          <w:szCs w:val="24"/>
        </w:rPr>
        <w:t xml:space="preserve">pursuant to the DHHS </w:t>
      </w:r>
      <w:r w:rsidRPr="006E08A0">
        <w:rPr>
          <w:rFonts w:ascii="Times New Roman" w:hAnsi="Times New Roman" w:cs="Times New Roman"/>
          <w:sz w:val="24"/>
          <w:szCs w:val="24"/>
        </w:rPr>
        <w:t xml:space="preserve">Treatment Guidelines.  </w:t>
      </w:r>
    </w:p>
    <w:p w:rsidR="0081765E" w:rsidRDefault="0081765E" w:rsidP="0081765E">
      <w:pPr>
        <w:spacing w:after="0" w:line="240" w:lineRule="auto"/>
      </w:pPr>
      <w:r w:rsidRPr="00D14920">
        <w:rPr>
          <w:rFonts w:ascii="Times New Roman" w:hAnsi="Times New Roman" w:cs="Times New Roman"/>
          <w:sz w:val="24"/>
          <w:szCs w:val="24"/>
        </w:rPr>
        <w:t>(</w:t>
      </w:r>
      <w:r>
        <w:rPr>
          <w:rFonts w:ascii="Times New Roman" w:hAnsi="Times New Roman" w:cs="Times New Roman"/>
          <w:sz w:val="24"/>
          <w:szCs w:val="24"/>
        </w:rPr>
        <w:t>7</w:t>
      </w:r>
      <w:r w:rsidRPr="00D14920">
        <w:rPr>
          <w:rFonts w:ascii="Times New Roman" w:hAnsi="Times New Roman" w:cs="Times New Roman"/>
          <w:sz w:val="24"/>
          <w:szCs w:val="24"/>
        </w:rPr>
        <w:t xml:space="preserve">) Third </w:t>
      </w:r>
      <w:r>
        <w:rPr>
          <w:rFonts w:ascii="Times New Roman" w:hAnsi="Times New Roman" w:cs="Times New Roman"/>
          <w:sz w:val="24"/>
          <w:szCs w:val="24"/>
        </w:rPr>
        <w:t>p</w:t>
      </w:r>
      <w:r w:rsidRPr="00D14920">
        <w:rPr>
          <w:rFonts w:ascii="Times New Roman" w:hAnsi="Times New Roman" w:cs="Times New Roman"/>
          <w:sz w:val="24"/>
          <w:szCs w:val="24"/>
        </w:rPr>
        <w:t xml:space="preserve">arty </w:t>
      </w:r>
      <w:r>
        <w:rPr>
          <w:rFonts w:ascii="Times New Roman" w:hAnsi="Times New Roman" w:cs="Times New Roman"/>
          <w:sz w:val="24"/>
          <w:szCs w:val="24"/>
        </w:rPr>
        <w:t>benefits.</w:t>
      </w:r>
    </w:p>
    <w:p w:rsidR="0081765E" w:rsidRDefault="0081765E" w:rsidP="0081765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 The Authority shall identify and inform clients of an amount to be provided within the calendar year for medical service </w:t>
      </w:r>
      <w:r w:rsidRPr="00861B89">
        <w:rPr>
          <w:rFonts w:ascii="Times New Roman" w:hAnsi="Times New Roman" w:cs="Times New Roman"/>
          <w:sz w:val="24"/>
          <w:szCs w:val="24"/>
        </w:rPr>
        <w:t>copays</w:t>
      </w:r>
      <w:r>
        <w:rPr>
          <w:rFonts w:ascii="Times New Roman" w:hAnsi="Times New Roman" w:cs="Times New Roman"/>
          <w:sz w:val="24"/>
          <w:szCs w:val="24"/>
        </w:rPr>
        <w:t xml:space="preserve"> and deductible.   The annual financial amount shall be posted on the CAREAssist website at the beginning of each calendar year.  All costs exceeding the published amount are the client’s responsibility.</w:t>
      </w:r>
    </w:p>
    <w:p w:rsidR="0081765E" w:rsidRDefault="0081765E" w:rsidP="0081765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 The Authority may pay for a client’s out-of-pocket medical service expense for an insurance-covered medical service or durable medical equipment, up to an annual maximum amount. The client’s primary insurance must cover the service or device before CAREAssist assumes any financial cost</w:t>
      </w:r>
      <w:r w:rsidRPr="00DA34DE">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Default="0081765E" w:rsidP="0081765E">
      <w:pPr>
        <w:spacing w:after="0" w:line="240" w:lineRule="auto"/>
        <w:ind w:left="720"/>
        <w:rPr>
          <w:rFonts w:ascii="Times New Roman" w:hAnsi="Times New Roman" w:cs="Times New Roman"/>
          <w:sz w:val="24"/>
          <w:szCs w:val="24"/>
        </w:rPr>
      </w:pP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333-022-1090</w:t>
      </w: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Client Eligibility Review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The Authority must verify a client’s eligibility every six months, but may conduct </w:t>
      </w:r>
      <w:r w:rsidRPr="006067EE">
        <w:rPr>
          <w:rFonts w:ascii="Times New Roman" w:hAnsi="Times New Roman" w:cs="Times New Roman"/>
          <w:sz w:val="24"/>
          <w:szCs w:val="24"/>
        </w:rPr>
        <w:t>an eligibility review at any</w:t>
      </w:r>
      <w:r>
        <w:rPr>
          <w:rFonts w:ascii="Times New Roman" w:hAnsi="Times New Roman" w:cs="Times New Roman"/>
          <w:sz w:val="24"/>
          <w:szCs w:val="24"/>
        </w:rPr>
        <w:t xml:space="preserve"> </w:t>
      </w:r>
      <w:r w:rsidRPr="006067EE">
        <w:rPr>
          <w:rFonts w:ascii="Times New Roman" w:hAnsi="Times New Roman" w:cs="Times New Roman"/>
          <w:sz w:val="24"/>
          <w:szCs w:val="24"/>
        </w:rPr>
        <w:t>time and as many times as necessary within an eligibility period</w:t>
      </w:r>
      <w:r>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The Authority must provide CAREAssist clients with a Client Eligibility Review (CER) form and instructions within 60 days of the expiration of their current eligibility period.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(3) A client must submit the CER and any other required documentation within the timeframe established by the Authority in the instructions.  A deadline for submitting the CER or requested documentation may be extended at the discretion of the Authority.</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The Authority shall review a client’s application and supporting documentation and verify the information in accordance with OAR 333-022-1040.  </w:t>
      </w:r>
    </w:p>
    <w:p w:rsidR="0081765E" w:rsidRPr="006067E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The Authority must notify a client in writing whether his or her benefits continue and whether there are any changes.  If a client is not found eligible for continued benefits the client shall have a right to a hearing in accordance with ORS 183.415.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A CAREAssist client who fails to submit the required renewal documents by the requested deadline shall no longer be eligible to receive benefits, but may reapply at any time.  The Authority must provide notice to the client that he or she is no longer eligible for benefits because eligibility could not be verified and inform the client that benefits shall </w:t>
      </w:r>
      <w:r w:rsidRPr="006067EE">
        <w:rPr>
          <w:rFonts w:ascii="Times New Roman" w:hAnsi="Times New Roman" w:cs="Times New Roman"/>
          <w:sz w:val="24"/>
          <w:szCs w:val="24"/>
        </w:rPr>
        <w:t xml:space="preserve">end effective the first day of the following month.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Pr="006067EE"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Default="0081765E" w:rsidP="0081765E">
      <w:pPr>
        <w:spacing w:after="0" w:line="240" w:lineRule="auto"/>
        <w:rPr>
          <w:rFonts w:ascii="Times New Roman" w:hAnsi="Times New Roman" w:cs="Times New Roman"/>
          <w:sz w:val="24"/>
          <w:szCs w:val="24"/>
        </w:rPr>
      </w:pP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333-022-1100</w:t>
      </w: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Client Reporting Requirements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A CAREAssist client is </w:t>
      </w:r>
      <w:r w:rsidRPr="000D01B0">
        <w:rPr>
          <w:rFonts w:ascii="Times New Roman" w:hAnsi="Times New Roman" w:cs="Times New Roman"/>
          <w:sz w:val="24"/>
          <w:szCs w:val="24"/>
        </w:rPr>
        <w:t xml:space="preserve">required to notify </w:t>
      </w:r>
      <w:r>
        <w:rPr>
          <w:rFonts w:ascii="Times New Roman" w:hAnsi="Times New Roman" w:cs="Times New Roman"/>
          <w:sz w:val="24"/>
          <w:szCs w:val="24"/>
        </w:rPr>
        <w:t xml:space="preserve">the Authority within 15 calendar days of any of the following: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Receiving notification of changes to premium payments or benefits from his or her insurance company or a benefits administrator;</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Changes in contact information including address and phone number; or </w:t>
      </w:r>
    </w:p>
    <w:p w:rsidR="0081765E" w:rsidRPr="00090B5C"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(c) Changes in eligibility for group or individual insurance coverage, whether private or publicly funded.</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A client’s failure to notify the Authority in accordance with section (1) of this rule may result in a client being </w:t>
      </w:r>
      <w:r w:rsidRPr="000D01B0">
        <w:rPr>
          <w:rFonts w:ascii="Times New Roman" w:hAnsi="Times New Roman" w:cs="Times New Roman"/>
          <w:sz w:val="24"/>
          <w:szCs w:val="24"/>
        </w:rPr>
        <w:t>terminated from t</w:t>
      </w:r>
      <w:r>
        <w:rPr>
          <w:rFonts w:ascii="Times New Roman" w:hAnsi="Times New Roman" w:cs="Times New Roman"/>
          <w:sz w:val="24"/>
          <w:szCs w:val="24"/>
        </w:rPr>
        <w:t>he program in accordance with OAR 333-022-1160.  A client who is terminated under this section because the client failed to notify the Authority that his or her insurance plan was cancelled may</w:t>
      </w:r>
      <w:r w:rsidRPr="000D01B0">
        <w:rPr>
          <w:rFonts w:ascii="Times New Roman" w:hAnsi="Times New Roman" w:cs="Times New Roman"/>
          <w:sz w:val="24"/>
          <w:szCs w:val="24"/>
        </w:rPr>
        <w:t xml:space="preserve"> not be eligible to reapply until </w:t>
      </w:r>
      <w:r>
        <w:rPr>
          <w:rFonts w:ascii="Times New Roman" w:hAnsi="Times New Roman" w:cs="Times New Roman"/>
          <w:sz w:val="24"/>
          <w:szCs w:val="24"/>
        </w:rPr>
        <w:t xml:space="preserve">the client is enrolled in an </w:t>
      </w:r>
      <w:r w:rsidRPr="000D01B0">
        <w:rPr>
          <w:rFonts w:ascii="Times New Roman" w:hAnsi="Times New Roman" w:cs="Times New Roman"/>
          <w:sz w:val="24"/>
          <w:szCs w:val="24"/>
        </w:rPr>
        <w:t>insurance</w:t>
      </w:r>
      <w:r>
        <w:rPr>
          <w:rFonts w:ascii="Times New Roman" w:hAnsi="Times New Roman" w:cs="Times New Roman"/>
          <w:sz w:val="24"/>
          <w:szCs w:val="24"/>
        </w:rPr>
        <w:t xml:space="preserve"> plan</w:t>
      </w:r>
      <w:r w:rsidRPr="000D01B0">
        <w:rPr>
          <w:rFonts w:ascii="Times New Roman" w:hAnsi="Times New Roman" w:cs="Times New Roman"/>
          <w:sz w:val="24"/>
          <w:szCs w:val="24"/>
        </w:rPr>
        <w:t>.</w:t>
      </w:r>
      <w:r>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Pr="000D01B0"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Default="0081765E" w:rsidP="0081765E">
      <w:pPr>
        <w:spacing w:after="0" w:line="240" w:lineRule="auto"/>
        <w:rPr>
          <w:rFonts w:ascii="Times New Roman" w:hAnsi="Times New Roman" w:cs="Times New Roman"/>
          <w:sz w:val="24"/>
          <w:szCs w:val="24"/>
        </w:rPr>
      </w:pPr>
    </w:p>
    <w:p w:rsidR="0081765E" w:rsidRPr="00BF294D" w:rsidRDefault="0081765E" w:rsidP="0081765E">
      <w:pPr>
        <w:spacing w:after="0" w:line="240" w:lineRule="auto"/>
        <w:rPr>
          <w:rFonts w:ascii="Times New Roman" w:hAnsi="Times New Roman" w:cs="Times New Roman"/>
          <w:b/>
          <w:sz w:val="24"/>
          <w:szCs w:val="24"/>
        </w:rPr>
      </w:pPr>
      <w:r w:rsidRPr="00BF294D">
        <w:rPr>
          <w:rFonts w:ascii="Times New Roman" w:hAnsi="Times New Roman" w:cs="Times New Roman"/>
          <w:b/>
          <w:sz w:val="24"/>
          <w:szCs w:val="24"/>
        </w:rPr>
        <w:t>333-022-1110</w:t>
      </w:r>
    </w:p>
    <w:p w:rsidR="0081765E" w:rsidRDefault="0081765E" w:rsidP="0081765E">
      <w:pPr>
        <w:spacing w:after="0" w:line="240" w:lineRule="auto"/>
        <w:rPr>
          <w:rFonts w:ascii="Times New Roman" w:hAnsi="Times New Roman" w:cs="Times New Roman"/>
          <w:b/>
          <w:sz w:val="24"/>
          <w:szCs w:val="24"/>
        </w:rPr>
      </w:pPr>
      <w:r w:rsidRPr="00E445EA">
        <w:rPr>
          <w:rFonts w:ascii="Times New Roman" w:hAnsi="Times New Roman" w:cs="Times New Roman"/>
          <w:b/>
          <w:sz w:val="24"/>
          <w:szCs w:val="24"/>
        </w:rPr>
        <w:t>Cost Sharing Program</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6067EE">
        <w:rPr>
          <w:rFonts w:ascii="Times New Roman" w:hAnsi="Times New Roman" w:cs="Times New Roman"/>
          <w:sz w:val="24"/>
          <w:szCs w:val="24"/>
        </w:rPr>
        <w:t xml:space="preserve">All </w:t>
      </w:r>
      <w:r>
        <w:rPr>
          <w:rFonts w:ascii="Times New Roman" w:hAnsi="Times New Roman" w:cs="Times New Roman"/>
          <w:sz w:val="24"/>
          <w:szCs w:val="24"/>
        </w:rPr>
        <w:t xml:space="preserve">Group 1 and UPP clients with monthly income greater than 150 percent of the FPL must </w:t>
      </w:r>
      <w:r w:rsidRPr="006067EE">
        <w:rPr>
          <w:rFonts w:ascii="Times New Roman" w:hAnsi="Times New Roman" w:cs="Times New Roman"/>
          <w:sz w:val="24"/>
          <w:szCs w:val="24"/>
        </w:rPr>
        <w:t xml:space="preserve">participate in the </w:t>
      </w:r>
      <w:r>
        <w:rPr>
          <w:rFonts w:ascii="Times New Roman" w:hAnsi="Times New Roman" w:cs="Times New Roman"/>
          <w:sz w:val="24"/>
          <w:szCs w:val="24"/>
        </w:rPr>
        <w:t>c</w:t>
      </w:r>
      <w:r w:rsidRPr="006067EE">
        <w:rPr>
          <w:rFonts w:ascii="Times New Roman" w:hAnsi="Times New Roman" w:cs="Times New Roman"/>
          <w:sz w:val="24"/>
          <w:szCs w:val="24"/>
        </w:rPr>
        <w:t xml:space="preserve">ost </w:t>
      </w:r>
      <w:r>
        <w:rPr>
          <w:rFonts w:ascii="Times New Roman" w:hAnsi="Times New Roman" w:cs="Times New Roman"/>
          <w:sz w:val="24"/>
          <w:szCs w:val="24"/>
        </w:rPr>
        <w:t>s</w:t>
      </w:r>
      <w:r w:rsidRPr="006067EE">
        <w:rPr>
          <w:rFonts w:ascii="Times New Roman" w:hAnsi="Times New Roman" w:cs="Times New Roman"/>
          <w:sz w:val="24"/>
          <w:szCs w:val="24"/>
        </w:rPr>
        <w:t xml:space="preserve">haring </w:t>
      </w:r>
      <w:r>
        <w:rPr>
          <w:rFonts w:ascii="Times New Roman" w:hAnsi="Times New Roman" w:cs="Times New Roman"/>
          <w:sz w:val="24"/>
          <w:szCs w:val="24"/>
        </w:rPr>
        <w:t>p</w:t>
      </w:r>
      <w:r w:rsidRPr="006067EE">
        <w:rPr>
          <w:rFonts w:ascii="Times New Roman" w:hAnsi="Times New Roman" w:cs="Times New Roman"/>
          <w:sz w:val="24"/>
          <w:szCs w:val="24"/>
        </w:rPr>
        <w:t>rogram.</w:t>
      </w:r>
      <w:r>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A group 1 or UPP client is required to pay to the Authority monthly a sum equaling two percent of the client’s monthly income, adjusted for family size;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Payment must be received by the </w:t>
      </w:r>
      <w:r w:rsidRPr="006067EE">
        <w:rPr>
          <w:rFonts w:ascii="Times New Roman" w:hAnsi="Times New Roman" w:cs="Times New Roman"/>
          <w:sz w:val="24"/>
          <w:szCs w:val="24"/>
        </w:rPr>
        <w:t xml:space="preserve">21st of each month. </w:t>
      </w:r>
      <w:r>
        <w:rPr>
          <w:rFonts w:ascii="Times New Roman" w:hAnsi="Times New Roman" w:cs="Times New Roman"/>
          <w:sz w:val="24"/>
          <w:szCs w:val="24"/>
        </w:rPr>
        <w:t xml:space="preserve"> </w:t>
      </w:r>
    </w:p>
    <w:p w:rsidR="0081765E" w:rsidRPr="006067E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(2) The Authority may permit each client to have a payment grace period through the last day of the billing month</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The Authority may grant a client an extension of time beyond the grace period for good cause to make a cost sharing payment at its discretion.  An extension may be requested by the client or the client’s HIV case manager. For the purposes of this rule, "good cause" means </w:t>
      </w:r>
      <w:r w:rsidRPr="00212ECD">
        <w:rPr>
          <w:rFonts w:ascii="Times New Roman" w:hAnsi="Times New Roman" w:cs="Times New Roman"/>
          <w:sz w:val="24"/>
          <w:szCs w:val="24"/>
        </w:rPr>
        <w:t xml:space="preserve">an action, delay, or failure to act </w:t>
      </w:r>
      <w:r>
        <w:rPr>
          <w:rFonts w:ascii="Times New Roman" w:hAnsi="Times New Roman" w:cs="Times New Roman"/>
          <w:sz w:val="24"/>
          <w:szCs w:val="24"/>
        </w:rPr>
        <w:t xml:space="preserve">that </w:t>
      </w:r>
      <w:r w:rsidRPr="00212ECD">
        <w:rPr>
          <w:rFonts w:ascii="Times New Roman" w:hAnsi="Times New Roman" w:cs="Times New Roman"/>
          <w:sz w:val="24"/>
          <w:szCs w:val="24"/>
        </w:rPr>
        <w:t>arises from an excusable mistake or</w:t>
      </w:r>
      <w:r>
        <w:rPr>
          <w:rFonts w:ascii="Times New Roman" w:hAnsi="Times New Roman" w:cs="Times New Roman"/>
          <w:sz w:val="24"/>
          <w:szCs w:val="24"/>
        </w:rPr>
        <w:t xml:space="preserve"> from factors beyond a client</w:t>
      </w:r>
      <w:r w:rsidRPr="00212ECD">
        <w:rPr>
          <w:rFonts w:ascii="Times New Roman" w:hAnsi="Times New Roman" w:cs="Times New Roman"/>
          <w:sz w:val="24"/>
          <w:szCs w:val="24"/>
        </w:rPr>
        <w:t>’s reasonable control.</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Pr="00090B5C" w:rsidRDefault="0081765E" w:rsidP="0081765E">
      <w:pPr>
        <w:spacing w:after="0" w:line="240" w:lineRule="auto"/>
        <w:rPr>
          <w:rFonts w:ascii="Times New Roman" w:hAnsi="Times New Roman" w:cs="Times New Roman"/>
          <w:sz w:val="24"/>
          <w:szCs w:val="24"/>
        </w:rPr>
      </w:pP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333-022-1120</w:t>
      </w:r>
    </w:p>
    <w:p w:rsidR="0081765E" w:rsidRDefault="0081765E" w:rsidP="0081765E">
      <w:pPr>
        <w:spacing w:after="0" w:line="240" w:lineRule="auto"/>
        <w:rPr>
          <w:rFonts w:ascii="Times New Roman" w:hAnsi="Times New Roman" w:cs="Times New Roman"/>
          <w:b/>
          <w:sz w:val="24"/>
          <w:szCs w:val="24"/>
        </w:rPr>
      </w:pPr>
      <w:r w:rsidRPr="00B2587D">
        <w:rPr>
          <w:rFonts w:ascii="Times New Roman" w:hAnsi="Times New Roman" w:cs="Times New Roman"/>
          <w:b/>
          <w:sz w:val="24"/>
          <w:szCs w:val="24"/>
        </w:rPr>
        <w:t>Restricted Status</w:t>
      </w:r>
    </w:p>
    <w:p w:rsidR="0081765E" w:rsidRPr="00090B5C"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(1) The Authority may place a client on restricted status if the client f</w:t>
      </w:r>
      <w:r w:rsidRPr="00090B5C">
        <w:rPr>
          <w:rFonts w:ascii="Times New Roman" w:hAnsi="Times New Roman" w:cs="Times New Roman"/>
          <w:sz w:val="24"/>
          <w:szCs w:val="24"/>
        </w:rPr>
        <w:t>alls more than one month behind on cost share payments</w:t>
      </w:r>
      <w:r>
        <w:rPr>
          <w:rFonts w:ascii="Times New Roman" w:hAnsi="Times New Roman" w:cs="Times New Roman"/>
          <w:sz w:val="24"/>
          <w:szCs w:val="24"/>
        </w:rPr>
        <w:t>.</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The Authority shall notify a client of the restricted status. The notice must comply with ORS 183.415 and explain: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How long the restriction is in effect;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How the client can come into compliance and have the restriction lifted; and </w:t>
      </w:r>
    </w:p>
    <w:p w:rsidR="0081765E" w:rsidRPr="00090B5C"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The consequences of not coming into compliance within the specified time period.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If a client is placed on restricted status the Authority may only provide the following benefits to the client: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P</w:t>
      </w:r>
      <w:r w:rsidRPr="00090B5C">
        <w:rPr>
          <w:rFonts w:ascii="Times New Roman" w:hAnsi="Times New Roman" w:cs="Times New Roman"/>
          <w:sz w:val="24"/>
          <w:szCs w:val="24"/>
        </w:rPr>
        <w:t>ay</w:t>
      </w:r>
      <w:r>
        <w:rPr>
          <w:rFonts w:ascii="Times New Roman" w:hAnsi="Times New Roman" w:cs="Times New Roman"/>
          <w:sz w:val="24"/>
          <w:szCs w:val="24"/>
        </w:rPr>
        <w:t xml:space="preserve">ment of </w:t>
      </w:r>
      <w:r w:rsidRPr="00090B5C">
        <w:rPr>
          <w:rFonts w:ascii="Times New Roman" w:hAnsi="Times New Roman" w:cs="Times New Roman"/>
          <w:sz w:val="24"/>
          <w:szCs w:val="24"/>
        </w:rPr>
        <w:t>insurance premiums</w:t>
      </w:r>
      <w:r>
        <w:rPr>
          <w:rFonts w:ascii="Times New Roman" w:hAnsi="Times New Roman" w:cs="Times New Roman"/>
          <w:sz w:val="24"/>
          <w:szCs w:val="24"/>
        </w:rPr>
        <w:t>; and</w:t>
      </w:r>
    </w:p>
    <w:p w:rsidR="0081765E" w:rsidRPr="006067E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Payment of </w:t>
      </w:r>
      <w:r w:rsidRPr="006067EE">
        <w:rPr>
          <w:rFonts w:ascii="Times New Roman" w:hAnsi="Times New Roman" w:cs="Times New Roman"/>
          <w:sz w:val="24"/>
          <w:szCs w:val="24"/>
        </w:rPr>
        <w:t>medications</w:t>
      </w:r>
      <w:r>
        <w:rPr>
          <w:rFonts w:ascii="Times New Roman" w:hAnsi="Times New Roman" w:cs="Times New Roman"/>
          <w:sz w:val="24"/>
          <w:szCs w:val="24"/>
        </w:rPr>
        <w:t xml:space="preserve"> that treat HIV, viral hepatitis and opportunistic infections, as those are described in the CAREAssist formulary. </w:t>
      </w:r>
    </w:p>
    <w:p w:rsidR="0081765E" w:rsidRPr="00090B5C"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Clients on restricted status are ineligible for </w:t>
      </w:r>
      <w:r w:rsidRPr="00861B89">
        <w:rPr>
          <w:rFonts w:ascii="Times New Roman" w:hAnsi="Times New Roman" w:cs="Times New Roman"/>
          <w:sz w:val="24"/>
          <w:szCs w:val="24"/>
        </w:rPr>
        <w:t>copay</w:t>
      </w:r>
      <w:r>
        <w:rPr>
          <w:rFonts w:ascii="Times New Roman" w:hAnsi="Times New Roman" w:cs="Times New Roman"/>
          <w:sz w:val="24"/>
          <w:szCs w:val="24"/>
        </w:rPr>
        <w:t xml:space="preserve"> assistance for any medical service, even when that service continues to be paid by the client’s primary insurance.  </w:t>
      </w:r>
      <w:r w:rsidRPr="00090B5C">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(5) A client who is placed on restricted status the first time in a 12 month period shall be re-instated to full benefits after the end of the three month restricted period, unless reinstated at an earlier date.  The balance remaining at the end of this restricted period shall be removed. The client is no longer obligated to pay this amount.</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A client who is placed on restricted status a second time within a 12 month period shall remain on restricted status until the unpaid balance has been paid to the Authority.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A client shall be eligible for full benefits once any unpaid cost-sharing balance has been paid.  A client shall be eligible for full CAREAssist benefits effective the day that payment has been accepted by the Authority’s banking institution.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Clients are responsible for the cost of non-covered services incurred during the restriction period.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Clients on a restricted status are required to comply with OAR 333-022-1090.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Default="0081765E" w:rsidP="0081765E">
      <w:pPr>
        <w:spacing w:after="0" w:line="240" w:lineRule="auto"/>
        <w:rPr>
          <w:rFonts w:ascii="Times New Roman" w:hAnsi="Times New Roman" w:cs="Times New Roman"/>
          <w:sz w:val="24"/>
          <w:szCs w:val="24"/>
        </w:rPr>
      </w:pP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333-022-1130</w:t>
      </w:r>
    </w:p>
    <w:p w:rsidR="0081765E" w:rsidRDefault="0081765E" w:rsidP="0081765E">
      <w:pPr>
        <w:spacing w:after="0" w:line="240" w:lineRule="auto"/>
        <w:rPr>
          <w:rFonts w:ascii="Times New Roman" w:hAnsi="Times New Roman" w:cs="Times New Roman"/>
          <w:sz w:val="24"/>
          <w:szCs w:val="24"/>
        </w:rPr>
      </w:pPr>
      <w:r w:rsidRPr="00E97F05">
        <w:rPr>
          <w:rFonts w:ascii="Times New Roman" w:hAnsi="Times New Roman" w:cs="Times New Roman"/>
          <w:b/>
          <w:sz w:val="24"/>
          <w:szCs w:val="24"/>
        </w:rPr>
        <w:t>Incar</w:t>
      </w:r>
      <w:r>
        <w:rPr>
          <w:rFonts w:ascii="Times New Roman" w:hAnsi="Times New Roman" w:cs="Times New Roman"/>
          <w:b/>
          <w:sz w:val="24"/>
          <w:szCs w:val="24"/>
        </w:rPr>
        <w:t>c</w:t>
      </w:r>
      <w:r w:rsidRPr="00E97F05">
        <w:rPr>
          <w:rFonts w:ascii="Times New Roman" w:hAnsi="Times New Roman" w:cs="Times New Roman"/>
          <w:b/>
          <w:sz w:val="24"/>
          <w:szCs w:val="24"/>
        </w:rPr>
        <w:t>erat</w:t>
      </w:r>
      <w:r>
        <w:rPr>
          <w:rFonts w:ascii="Times New Roman" w:hAnsi="Times New Roman" w:cs="Times New Roman"/>
          <w:b/>
          <w:sz w:val="24"/>
          <w:szCs w:val="24"/>
        </w:rPr>
        <w:t>ed Applicants or Clients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 A CAREAssist client who is incarcerated in a state or federal correctional institution is ineligible for CAREAssist and shall be terminated from the program in accordance with OAR 333-022-1160.</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A </w:t>
      </w:r>
      <w:r w:rsidRPr="005531B1">
        <w:rPr>
          <w:rFonts w:ascii="Times New Roman" w:hAnsi="Times New Roman" w:cs="Times New Roman"/>
          <w:sz w:val="24"/>
          <w:szCs w:val="24"/>
        </w:rPr>
        <w:t>CAREAssist client</w:t>
      </w:r>
      <w:r>
        <w:rPr>
          <w:rFonts w:ascii="Times New Roman" w:hAnsi="Times New Roman" w:cs="Times New Roman"/>
          <w:sz w:val="24"/>
          <w:szCs w:val="24"/>
        </w:rPr>
        <w:t xml:space="preserve"> who is incarcerated </w:t>
      </w:r>
      <w:r w:rsidRPr="005531B1">
        <w:rPr>
          <w:rFonts w:ascii="Times New Roman" w:hAnsi="Times New Roman" w:cs="Times New Roman"/>
          <w:sz w:val="24"/>
          <w:szCs w:val="24"/>
        </w:rPr>
        <w:t>in a city or co</w:t>
      </w:r>
      <w:r>
        <w:rPr>
          <w:rFonts w:ascii="Times New Roman" w:hAnsi="Times New Roman" w:cs="Times New Roman"/>
          <w:sz w:val="24"/>
          <w:szCs w:val="24"/>
        </w:rPr>
        <w:t xml:space="preserve">unty correctional facility may remain enrolled in the program </w:t>
      </w:r>
      <w:r w:rsidRPr="005531B1">
        <w:rPr>
          <w:rFonts w:ascii="Times New Roman" w:hAnsi="Times New Roman" w:cs="Times New Roman"/>
          <w:sz w:val="24"/>
          <w:szCs w:val="24"/>
        </w:rPr>
        <w:t xml:space="preserve">for </w:t>
      </w:r>
      <w:r>
        <w:rPr>
          <w:rFonts w:ascii="Times New Roman" w:hAnsi="Times New Roman" w:cs="Times New Roman"/>
          <w:sz w:val="24"/>
          <w:szCs w:val="24"/>
        </w:rPr>
        <w:t xml:space="preserve">up to </w:t>
      </w:r>
      <w:r w:rsidRPr="005531B1">
        <w:rPr>
          <w:rFonts w:ascii="Times New Roman" w:hAnsi="Times New Roman" w:cs="Times New Roman"/>
          <w:sz w:val="24"/>
          <w:szCs w:val="24"/>
        </w:rPr>
        <w:t>60 days from the</w:t>
      </w:r>
      <w:r>
        <w:rPr>
          <w:rFonts w:ascii="Times New Roman" w:hAnsi="Times New Roman" w:cs="Times New Roman"/>
          <w:sz w:val="24"/>
          <w:szCs w:val="24"/>
        </w:rPr>
        <w:t xml:space="preserve"> first day of incarceration</w:t>
      </w:r>
      <w:r w:rsidRPr="005531B1">
        <w:rPr>
          <w:rFonts w:ascii="Times New Roman" w:hAnsi="Times New Roman" w:cs="Times New Roman"/>
          <w:sz w:val="24"/>
          <w:szCs w:val="24"/>
        </w:rPr>
        <w:t xml:space="preserve"> as long as</w:t>
      </w:r>
      <w:r>
        <w:rPr>
          <w:rFonts w:ascii="Times New Roman" w:hAnsi="Times New Roman" w:cs="Times New Roman"/>
          <w:sz w:val="24"/>
          <w:szCs w:val="24"/>
        </w:rPr>
        <w:t>:</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The client’s</w:t>
      </w:r>
      <w:r w:rsidRPr="005531B1">
        <w:rPr>
          <w:rFonts w:ascii="Times New Roman" w:hAnsi="Times New Roman" w:cs="Times New Roman"/>
          <w:sz w:val="24"/>
          <w:szCs w:val="24"/>
        </w:rPr>
        <w:t xml:space="preserve"> primary insurance </w:t>
      </w:r>
      <w:r>
        <w:rPr>
          <w:rFonts w:ascii="Times New Roman" w:hAnsi="Times New Roman" w:cs="Times New Roman"/>
          <w:sz w:val="24"/>
          <w:szCs w:val="24"/>
        </w:rPr>
        <w:t xml:space="preserve">coverage </w:t>
      </w:r>
      <w:r w:rsidRPr="005531B1">
        <w:rPr>
          <w:rFonts w:ascii="Times New Roman" w:hAnsi="Times New Roman" w:cs="Times New Roman"/>
          <w:sz w:val="24"/>
          <w:szCs w:val="24"/>
        </w:rPr>
        <w:t>is maintained</w:t>
      </w:r>
      <w:r>
        <w:rPr>
          <w:rFonts w:ascii="Times New Roman" w:hAnsi="Times New Roman" w:cs="Times New Roman"/>
          <w:sz w:val="24"/>
          <w:szCs w:val="24"/>
        </w:rPr>
        <w:t xml:space="preserve"> and active;</w:t>
      </w:r>
      <w:r w:rsidRPr="005531B1">
        <w:rPr>
          <w:rFonts w:ascii="Times New Roman" w:hAnsi="Times New Roman" w:cs="Times New Roman"/>
          <w:sz w:val="24"/>
          <w:szCs w:val="24"/>
        </w:rPr>
        <w:t xml:space="preserve"> </w:t>
      </w:r>
      <w:r>
        <w:rPr>
          <w:rFonts w:ascii="Times New Roman" w:hAnsi="Times New Roman" w:cs="Times New Roman"/>
          <w:sz w:val="24"/>
          <w:szCs w:val="24"/>
        </w:rPr>
        <w:t>and</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(b) The client completes recertification in accordance with OAR 333-022-1090 as scheduled.</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(3) At the Authority’s discretion, incarcerated clients, as described in section (2) may continue to receive CAREAssist benefits for a</w:t>
      </w:r>
      <w:r w:rsidRPr="005531B1">
        <w:rPr>
          <w:rFonts w:ascii="Times New Roman" w:hAnsi="Times New Roman" w:cs="Times New Roman"/>
          <w:sz w:val="24"/>
          <w:szCs w:val="24"/>
        </w:rPr>
        <w:t xml:space="preserve">n additional 30 days if the client </w:t>
      </w:r>
      <w:r>
        <w:rPr>
          <w:rFonts w:ascii="Times New Roman" w:hAnsi="Times New Roman" w:cs="Times New Roman"/>
          <w:sz w:val="24"/>
          <w:szCs w:val="24"/>
        </w:rPr>
        <w:t xml:space="preserve">is expected to </w:t>
      </w:r>
      <w:r w:rsidRPr="005531B1">
        <w:rPr>
          <w:rFonts w:ascii="Times New Roman" w:hAnsi="Times New Roman" w:cs="Times New Roman"/>
          <w:sz w:val="24"/>
          <w:szCs w:val="24"/>
        </w:rPr>
        <w:t xml:space="preserve">be released within those </w:t>
      </w:r>
      <w:r>
        <w:rPr>
          <w:rFonts w:ascii="Times New Roman" w:hAnsi="Times New Roman" w:cs="Times New Roman"/>
          <w:sz w:val="24"/>
          <w:szCs w:val="24"/>
        </w:rPr>
        <w:t xml:space="preserve">additional </w:t>
      </w:r>
      <w:r w:rsidRPr="005531B1">
        <w:rPr>
          <w:rFonts w:ascii="Times New Roman" w:hAnsi="Times New Roman" w:cs="Times New Roman"/>
          <w:sz w:val="24"/>
          <w:szCs w:val="24"/>
        </w:rPr>
        <w:t xml:space="preserve">30 days.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5531B1">
        <w:rPr>
          <w:rFonts w:ascii="Times New Roman" w:hAnsi="Times New Roman" w:cs="Times New Roman"/>
          <w:sz w:val="24"/>
          <w:szCs w:val="24"/>
        </w:rPr>
        <w:t xml:space="preserve">Pre-release </w:t>
      </w:r>
      <w:r>
        <w:rPr>
          <w:rFonts w:ascii="Times New Roman" w:hAnsi="Times New Roman" w:cs="Times New Roman"/>
          <w:sz w:val="24"/>
          <w:szCs w:val="24"/>
        </w:rPr>
        <w:t>a</w:t>
      </w:r>
      <w:r w:rsidRPr="005531B1">
        <w:rPr>
          <w:rFonts w:ascii="Times New Roman" w:hAnsi="Times New Roman" w:cs="Times New Roman"/>
          <w:sz w:val="24"/>
          <w:szCs w:val="24"/>
        </w:rPr>
        <w:t>pplication to CAREAssist</w:t>
      </w:r>
      <w:r>
        <w:rPr>
          <w:rFonts w:ascii="Times New Roman" w:hAnsi="Times New Roman" w:cs="Times New Roman"/>
          <w:sz w:val="24"/>
          <w:szCs w:val="24"/>
        </w:rPr>
        <w:t xml:space="preserve">. The Authority may accept an application and determine eligibility for an individual who is incarcerated but is expected to be released within 30 days of submitting the application. </w:t>
      </w:r>
      <w:r w:rsidRPr="005531B1">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Author.: ORS 413.042, 431.250, 431.830</w:t>
      </w:r>
    </w:p>
    <w:p w:rsidR="0081765E" w:rsidRPr="00090B5C"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Default="0081765E" w:rsidP="0081765E">
      <w:pPr>
        <w:spacing w:after="0" w:line="240" w:lineRule="auto"/>
        <w:rPr>
          <w:rFonts w:ascii="Times New Roman" w:hAnsi="Times New Roman" w:cs="Times New Roman"/>
          <w:b/>
          <w:sz w:val="24"/>
          <w:szCs w:val="24"/>
        </w:rPr>
      </w:pPr>
    </w:p>
    <w:p w:rsidR="0081765E" w:rsidRPr="00B2587D"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333-022-1140</w:t>
      </w:r>
    </w:p>
    <w:p w:rsidR="0081765E" w:rsidRDefault="0081765E" w:rsidP="0081765E">
      <w:pPr>
        <w:pStyle w:val="ListParagraph"/>
        <w:spacing w:after="0" w:line="240" w:lineRule="auto"/>
        <w:ind w:left="0"/>
        <w:rPr>
          <w:rFonts w:ascii="Times New Roman" w:hAnsi="Times New Roman" w:cs="Times New Roman"/>
          <w:b/>
          <w:sz w:val="24"/>
          <w:szCs w:val="24"/>
        </w:rPr>
      </w:pPr>
      <w:r w:rsidRPr="00B2587D">
        <w:rPr>
          <w:rFonts w:ascii="Times New Roman" w:hAnsi="Times New Roman" w:cs="Times New Roman"/>
          <w:b/>
          <w:sz w:val="24"/>
          <w:szCs w:val="24"/>
        </w:rPr>
        <w:t>Bridge Program</w:t>
      </w:r>
      <w:r>
        <w:rPr>
          <w:rFonts w:ascii="Times New Roman" w:hAnsi="Times New Roman" w:cs="Times New Roman"/>
          <w:b/>
          <w:sz w:val="24"/>
          <w:szCs w:val="24"/>
        </w:rPr>
        <w:t xml:space="preserve"> </w:t>
      </w:r>
    </w:p>
    <w:p w:rsidR="0081765E" w:rsidRDefault="0081765E" w:rsidP="0081765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(1) </w:t>
      </w:r>
      <w:r w:rsidRPr="00E97F05">
        <w:rPr>
          <w:rFonts w:ascii="Times New Roman" w:hAnsi="Times New Roman" w:cs="Times New Roman"/>
          <w:sz w:val="24"/>
          <w:szCs w:val="24"/>
        </w:rPr>
        <w:t xml:space="preserve">The </w:t>
      </w:r>
      <w:r>
        <w:rPr>
          <w:rFonts w:ascii="Times New Roman" w:hAnsi="Times New Roman" w:cs="Times New Roman"/>
          <w:sz w:val="24"/>
          <w:szCs w:val="24"/>
        </w:rPr>
        <w:t>B</w:t>
      </w:r>
      <w:r w:rsidRPr="00E97F05">
        <w:rPr>
          <w:rFonts w:ascii="Times New Roman" w:hAnsi="Times New Roman" w:cs="Times New Roman"/>
          <w:sz w:val="24"/>
          <w:szCs w:val="24"/>
        </w:rPr>
        <w:t xml:space="preserve">ridge </w:t>
      </w:r>
      <w:r>
        <w:rPr>
          <w:rFonts w:ascii="Times New Roman" w:hAnsi="Times New Roman" w:cs="Times New Roman"/>
          <w:sz w:val="24"/>
          <w:szCs w:val="24"/>
        </w:rPr>
        <w:t>P</w:t>
      </w:r>
      <w:r w:rsidRPr="00E97F05">
        <w:rPr>
          <w:rFonts w:ascii="Times New Roman" w:hAnsi="Times New Roman" w:cs="Times New Roman"/>
          <w:sz w:val="24"/>
          <w:szCs w:val="24"/>
        </w:rPr>
        <w:t xml:space="preserve">rogram provides limited benefits to </w:t>
      </w:r>
      <w:r>
        <w:rPr>
          <w:rFonts w:ascii="Times New Roman" w:hAnsi="Times New Roman" w:cs="Times New Roman"/>
          <w:sz w:val="24"/>
          <w:szCs w:val="24"/>
        </w:rPr>
        <w:t xml:space="preserve">an individual whose </w:t>
      </w:r>
      <w:r w:rsidRPr="00E97F05">
        <w:rPr>
          <w:rFonts w:ascii="Times New Roman" w:hAnsi="Times New Roman" w:cs="Times New Roman"/>
          <w:sz w:val="24"/>
          <w:szCs w:val="24"/>
        </w:rPr>
        <w:t>medical provider has applied for th</w:t>
      </w:r>
      <w:r>
        <w:rPr>
          <w:rFonts w:ascii="Times New Roman" w:hAnsi="Times New Roman" w:cs="Times New Roman"/>
          <w:sz w:val="24"/>
          <w:szCs w:val="24"/>
        </w:rPr>
        <w:t>e</w:t>
      </w:r>
      <w:r w:rsidRPr="00E97F05">
        <w:rPr>
          <w:rFonts w:ascii="Times New Roman" w:hAnsi="Times New Roman" w:cs="Times New Roman"/>
          <w:sz w:val="24"/>
          <w:szCs w:val="24"/>
        </w:rPr>
        <w:t xml:space="preserve"> program on the</w:t>
      </w:r>
      <w:r>
        <w:rPr>
          <w:rFonts w:ascii="Times New Roman" w:hAnsi="Times New Roman" w:cs="Times New Roman"/>
          <w:sz w:val="24"/>
          <w:szCs w:val="24"/>
        </w:rPr>
        <w:t xml:space="preserve"> patient</w:t>
      </w:r>
      <w:r w:rsidRPr="00E97F05">
        <w:rPr>
          <w:rFonts w:ascii="Times New Roman" w:hAnsi="Times New Roman" w:cs="Times New Roman"/>
          <w:sz w:val="24"/>
          <w:szCs w:val="24"/>
        </w:rPr>
        <w:t xml:space="preserve">’s behalf.  </w:t>
      </w:r>
      <w:r>
        <w:rPr>
          <w:rFonts w:ascii="Times New Roman" w:hAnsi="Times New Roman" w:cs="Times New Roman"/>
          <w:sz w:val="24"/>
          <w:szCs w:val="24"/>
        </w:rPr>
        <w:t xml:space="preserve">The </w:t>
      </w:r>
      <w:r w:rsidRPr="00E97F05">
        <w:rPr>
          <w:rFonts w:ascii="Times New Roman" w:hAnsi="Times New Roman" w:cs="Times New Roman"/>
          <w:sz w:val="24"/>
          <w:szCs w:val="24"/>
        </w:rPr>
        <w:t>program provide</w:t>
      </w:r>
      <w:r>
        <w:rPr>
          <w:rFonts w:ascii="Times New Roman" w:hAnsi="Times New Roman" w:cs="Times New Roman"/>
          <w:sz w:val="24"/>
          <w:szCs w:val="24"/>
        </w:rPr>
        <w:t>s payment for</w:t>
      </w:r>
      <w:r w:rsidRPr="00E97F05">
        <w:rPr>
          <w:rFonts w:ascii="Times New Roman" w:hAnsi="Times New Roman" w:cs="Times New Roman"/>
          <w:sz w:val="24"/>
          <w:szCs w:val="24"/>
        </w:rPr>
        <w:t xml:space="preserve"> basic services and medications </w:t>
      </w:r>
      <w:r>
        <w:rPr>
          <w:rFonts w:ascii="Times New Roman" w:hAnsi="Times New Roman" w:cs="Times New Roman"/>
          <w:sz w:val="24"/>
          <w:szCs w:val="24"/>
        </w:rPr>
        <w:t xml:space="preserve">for an individual </w:t>
      </w:r>
      <w:r w:rsidRPr="00E97F05">
        <w:rPr>
          <w:rFonts w:ascii="Times New Roman" w:hAnsi="Times New Roman" w:cs="Times New Roman"/>
          <w:sz w:val="24"/>
          <w:szCs w:val="24"/>
        </w:rPr>
        <w:t xml:space="preserve">who </w:t>
      </w:r>
      <w:r>
        <w:rPr>
          <w:rFonts w:ascii="Times New Roman" w:hAnsi="Times New Roman" w:cs="Times New Roman"/>
          <w:sz w:val="24"/>
          <w:szCs w:val="24"/>
        </w:rPr>
        <w:t>is in the process of applying for CAREAssist and insurance.</w:t>
      </w:r>
    </w:p>
    <w:p w:rsidR="0081765E" w:rsidRDefault="0081765E" w:rsidP="0081765E">
      <w:pPr>
        <w:spacing w:after="0" w:line="240" w:lineRule="auto"/>
        <w:rPr>
          <w:rFonts w:ascii="Times New Roman" w:hAnsi="Times New Roman" w:cs="Times New Roman"/>
          <w:sz w:val="24"/>
          <w:szCs w:val="24"/>
        </w:rPr>
      </w:pPr>
      <w:r w:rsidRPr="007A303D">
        <w:rPr>
          <w:rFonts w:ascii="Times New Roman" w:hAnsi="Times New Roman" w:cs="Times New Roman"/>
          <w:sz w:val="24"/>
          <w:szCs w:val="24"/>
        </w:rPr>
        <w:t>(</w:t>
      </w:r>
      <w:r>
        <w:rPr>
          <w:rFonts w:ascii="Times New Roman" w:hAnsi="Times New Roman" w:cs="Times New Roman"/>
          <w:sz w:val="24"/>
          <w:szCs w:val="24"/>
        </w:rPr>
        <w:t>2</w:t>
      </w:r>
      <w:r w:rsidRPr="007A303D">
        <w:rPr>
          <w:rFonts w:ascii="Times New Roman" w:hAnsi="Times New Roman" w:cs="Times New Roman"/>
          <w:sz w:val="24"/>
          <w:szCs w:val="24"/>
        </w:rPr>
        <w:t xml:space="preserve">) </w:t>
      </w:r>
      <w:r w:rsidRPr="006067EE">
        <w:rPr>
          <w:rFonts w:ascii="Times New Roman" w:hAnsi="Times New Roman" w:cs="Times New Roman"/>
          <w:sz w:val="24"/>
          <w:szCs w:val="24"/>
        </w:rPr>
        <w:t xml:space="preserve">Bridge Program </w:t>
      </w:r>
      <w:r>
        <w:rPr>
          <w:rFonts w:ascii="Times New Roman" w:hAnsi="Times New Roman" w:cs="Times New Roman"/>
          <w:sz w:val="24"/>
          <w:szCs w:val="24"/>
        </w:rPr>
        <w:t>e</w:t>
      </w:r>
      <w:r w:rsidRPr="006067EE">
        <w:rPr>
          <w:rFonts w:ascii="Times New Roman" w:hAnsi="Times New Roman" w:cs="Times New Roman"/>
          <w:sz w:val="24"/>
          <w:szCs w:val="24"/>
        </w:rPr>
        <w:t>ligibility</w:t>
      </w:r>
      <w:r>
        <w:rPr>
          <w:rFonts w:ascii="Times New Roman" w:hAnsi="Times New Roman" w:cs="Times New Roman"/>
          <w:sz w:val="24"/>
          <w:szCs w:val="24"/>
        </w:rPr>
        <w:t>.  In order to be eligible for the Bridge Program an individual must:</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Be HIV positive or have AIDS;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Reside in Oregon;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Have </w:t>
      </w:r>
      <w:r w:rsidRPr="006067EE">
        <w:rPr>
          <w:rFonts w:ascii="Times New Roman" w:hAnsi="Times New Roman" w:cs="Times New Roman"/>
          <w:sz w:val="24"/>
          <w:szCs w:val="24"/>
        </w:rPr>
        <w:t xml:space="preserve">income at or below </w:t>
      </w:r>
      <w:r>
        <w:rPr>
          <w:rFonts w:ascii="Times New Roman" w:hAnsi="Times New Roman" w:cs="Times New Roman"/>
          <w:sz w:val="24"/>
          <w:szCs w:val="24"/>
        </w:rPr>
        <w:t>4</w:t>
      </w:r>
      <w:r w:rsidRPr="006067EE">
        <w:rPr>
          <w:rFonts w:ascii="Times New Roman" w:hAnsi="Times New Roman" w:cs="Times New Roman"/>
          <w:sz w:val="24"/>
          <w:szCs w:val="24"/>
        </w:rPr>
        <w:t>00</w:t>
      </w:r>
      <w:r>
        <w:rPr>
          <w:rFonts w:ascii="Times New Roman" w:hAnsi="Times New Roman" w:cs="Times New Roman"/>
          <w:sz w:val="24"/>
          <w:szCs w:val="24"/>
        </w:rPr>
        <w:t xml:space="preserve"> percent</w:t>
      </w:r>
      <w:r w:rsidRPr="006067EE">
        <w:rPr>
          <w:rFonts w:ascii="Times New Roman" w:hAnsi="Times New Roman" w:cs="Times New Roman"/>
          <w:sz w:val="24"/>
          <w:szCs w:val="24"/>
        </w:rPr>
        <w:t xml:space="preserve"> of the </w:t>
      </w:r>
      <w:r>
        <w:rPr>
          <w:rFonts w:ascii="Times New Roman" w:hAnsi="Times New Roman" w:cs="Times New Roman"/>
          <w:sz w:val="24"/>
          <w:szCs w:val="24"/>
        </w:rPr>
        <w:t>FPL;</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(d) Be in the process of applying</w:t>
      </w:r>
      <w:r w:rsidRPr="006067EE">
        <w:rPr>
          <w:rFonts w:ascii="Times New Roman" w:hAnsi="Times New Roman" w:cs="Times New Roman"/>
          <w:sz w:val="24"/>
          <w:szCs w:val="24"/>
        </w:rPr>
        <w:t xml:space="preserve"> for long-term medication assistance programs such as Medicaid, Medicare, </w:t>
      </w:r>
      <w:r>
        <w:rPr>
          <w:rFonts w:ascii="Times New Roman" w:hAnsi="Times New Roman" w:cs="Times New Roman"/>
          <w:sz w:val="24"/>
          <w:szCs w:val="24"/>
        </w:rPr>
        <w:t>or applying to CAREAssist; and</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(e) H</w:t>
      </w:r>
      <w:r w:rsidRPr="006067EE">
        <w:rPr>
          <w:rFonts w:ascii="Times New Roman" w:hAnsi="Times New Roman" w:cs="Times New Roman"/>
          <w:sz w:val="24"/>
          <w:szCs w:val="24"/>
        </w:rPr>
        <w:t xml:space="preserve">ave </w:t>
      </w:r>
      <w:r>
        <w:rPr>
          <w:rFonts w:ascii="Times New Roman" w:hAnsi="Times New Roman" w:cs="Times New Roman"/>
          <w:sz w:val="24"/>
          <w:szCs w:val="24"/>
        </w:rPr>
        <w:t xml:space="preserve">not previously </w:t>
      </w:r>
      <w:r w:rsidRPr="006067EE">
        <w:rPr>
          <w:rFonts w:ascii="Times New Roman" w:hAnsi="Times New Roman" w:cs="Times New Roman"/>
          <w:sz w:val="24"/>
          <w:szCs w:val="24"/>
        </w:rPr>
        <w:t xml:space="preserve">received Bridge </w:t>
      </w:r>
      <w:r>
        <w:rPr>
          <w:rFonts w:ascii="Times New Roman" w:hAnsi="Times New Roman" w:cs="Times New Roman"/>
          <w:sz w:val="24"/>
          <w:szCs w:val="24"/>
        </w:rPr>
        <w:t xml:space="preserve">Program benefits or have not been </w:t>
      </w:r>
      <w:r w:rsidRPr="006067EE">
        <w:rPr>
          <w:rFonts w:ascii="Times New Roman" w:hAnsi="Times New Roman" w:cs="Times New Roman"/>
          <w:sz w:val="24"/>
          <w:szCs w:val="24"/>
        </w:rPr>
        <w:t>terminated from the CAREAssist program within the past 365 days.</w:t>
      </w:r>
    </w:p>
    <w:p w:rsidR="0081765E" w:rsidRPr="007A303D"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7A303D">
        <w:rPr>
          <w:rFonts w:ascii="Times New Roman" w:hAnsi="Times New Roman" w:cs="Times New Roman"/>
          <w:sz w:val="24"/>
          <w:szCs w:val="24"/>
        </w:rPr>
        <w:t xml:space="preserve">To apply for Bridge Program benefits </w:t>
      </w:r>
      <w:r>
        <w:rPr>
          <w:rFonts w:ascii="Times New Roman" w:hAnsi="Times New Roman" w:cs="Times New Roman"/>
          <w:sz w:val="24"/>
          <w:szCs w:val="24"/>
        </w:rPr>
        <w:t xml:space="preserve">a patient’s </w:t>
      </w:r>
      <w:r w:rsidRPr="007A303D">
        <w:rPr>
          <w:rFonts w:ascii="Times New Roman" w:hAnsi="Times New Roman" w:cs="Times New Roman"/>
          <w:sz w:val="24"/>
          <w:szCs w:val="24"/>
        </w:rPr>
        <w:t xml:space="preserve">medical provider </w:t>
      </w:r>
      <w:r>
        <w:rPr>
          <w:rFonts w:ascii="Times New Roman" w:hAnsi="Times New Roman" w:cs="Times New Roman"/>
          <w:sz w:val="24"/>
          <w:szCs w:val="24"/>
        </w:rPr>
        <w:t xml:space="preserve">must, </w:t>
      </w:r>
      <w:r w:rsidRPr="007A303D">
        <w:rPr>
          <w:rFonts w:ascii="Times New Roman" w:hAnsi="Times New Roman" w:cs="Times New Roman"/>
          <w:sz w:val="24"/>
          <w:szCs w:val="24"/>
        </w:rPr>
        <w:t xml:space="preserve">on behalf of </w:t>
      </w:r>
      <w:r>
        <w:rPr>
          <w:rFonts w:ascii="Times New Roman" w:hAnsi="Times New Roman" w:cs="Times New Roman"/>
          <w:sz w:val="24"/>
          <w:szCs w:val="24"/>
        </w:rPr>
        <w:t xml:space="preserve">the patient, </w:t>
      </w:r>
      <w:r w:rsidRPr="007A303D">
        <w:rPr>
          <w:rFonts w:ascii="Times New Roman" w:hAnsi="Times New Roman" w:cs="Times New Roman"/>
          <w:sz w:val="24"/>
          <w:szCs w:val="24"/>
        </w:rPr>
        <w:t xml:space="preserve">submit </w:t>
      </w:r>
      <w:r>
        <w:rPr>
          <w:rFonts w:ascii="Times New Roman" w:hAnsi="Times New Roman" w:cs="Times New Roman"/>
          <w:sz w:val="24"/>
          <w:szCs w:val="24"/>
        </w:rPr>
        <w:t xml:space="preserve">a form prescribed by the </w:t>
      </w:r>
      <w:r w:rsidRPr="007A303D">
        <w:rPr>
          <w:rFonts w:ascii="Times New Roman" w:hAnsi="Times New Roman" w:cs="Times New Roman"/>
          <w:sz w:val="24"/>
          <w:szCs w:val="24"/>
        </w:rPr>
        <w:t xml:space="preserve">Authority and </w:t>
      </w:r>
      <w:r>
        <w:rPr>
          <w:rFonts w:ascii="Times New Roman" w:hAnsi="Times New Roman" w:cs="Times New Roman"/>
          <w:sz w:val="24"/>
          <w:szCs w:val="24"/>
        </w:rPr>
        <w:t xml:space="preserve">sign </w:t>
      </w:r>
      <w:r w:rsidRPr="007A303D">
        <w:rPr>
          <w:rFonts w:ascii="Times New Roman" w:hAnsi="Times New Roman" w:cs="Times New Roman"/>
          <w:sz w:val="24"/>
          <w:szCs w:val="24"/>
        </w:rPr>
        <w:t xml:space="preserve">the </w:t>
      </w:r>
      <w:r>
        <w:rPr>
          <w:rFonts w:ascii="Times New Roman" w:hAnsi="Times New Roman" w:cs="Times New Roman"/>
          <w:sz w:val="24"/>
          <w:szCs w:val="24"/>
        </w:rPr>
        <w:t xml:space="preserve">form </w:t>
      </w:r>
      <w:r w:rsidRPr="007A303D">
        <w:rPr>
          <w:rFonts w:ascii="Times New Roman" w:hAnsi="Times New Roman" w:cs="Times New Roman"/>
          <w:sz w:val="24"/>
          <w:szCs w:val="24"/>
        </w:rPr>
        <w:t>attesting that the individual is HIV positive or has AIDS.  If the health care provider is licensed outs</w:t>
      </w:r>
      <w:r>
        <w:rPr>
          <w:rFonts w:ascii="Times New Roman" w:hAnsi="Times New Roman" w:cs="Times New Roman"/>
          <w:sz w:val="24"/>
          <w:szCs w:val="24"/>
        </w:rPr>
        <w:t>ide of Oregon, the Authority may</w:t>
      </w:r>
      <w:r w:rsidRPr="007A303D">
        <w:rPr>
          <w:rFonts w:ascii="Times New Roman" w:hAnsi="Times New Roman" w:cs="Times New Roman"/>
          <w:sz w:val="24"/>
          <w:szCs w:val="24"/>
        </w:rPr>
        <w:t xml:space="preserve"> request a copy of the applicant's most current laboratory results. </w:t>
      </w:r>
    </w:p>
    <w:p w:rsidR="0081765E" w:rsidRPr="006067EE" w:rsidRDefault="0081765E" w:rsidP="0081765E">
      <w:pPr>
        <w:spacing w:after="0" w:line="240" w:lineRule="auto"/>
        <w:rPr>
          <w:rFonts w:ascii="Times New Roman" w:hAnsi="Times New Roman" w:cs="Times New Roman"/>
          <w:sz w:val="24"/>
          <w:szCs w:val="24"/>
        </w:rPr>
      </w:pPr>
      <w:r w:rsidRPr="007A303D">
        <w:rPr>
          <w:rFonts w:ascii="Times New Roman" w:hAnsi="Times New Roman" w:cs="Times New Roman"/>
          <w:sz w:val="24"/>
          <w:szCs w:val="24"/>
        </w:rPr>
        <w:t>(</w:t>
      </w:r>
      <w:r>
        <w:rPr>
          <w:rFonts w:ascii="Times New Roman" w:hAnsi="Times New Roman" w:cs="Times New Roman"/>
          <w:sz w:val="24"/>
          <w:szCs w:val="24"/>
        </w:rPr>
        <w:t xml:space="preserve">4) </w:t>
      </w:r>
      <w:r w:rsidRPr="007A303D">
        <w:rPr>
          <w:rFonts w:ascii="Times New Roman" w:hAnsi="Times New Roman" w:cs="Times New Roman"/>
          <w:sz w:val="24"/>
          <w:szCs w:val="24"/>
        </w:rPr>
        <w:t xml:space="preserve">The Authority </w:t>
      </w:r>
      <w:r>
        <w:rPr>
          <w:rFonts w:ascii="Times New Roman" w:hAnsi="Times New Roman" w:cs="Times New Roman"/>
          <w:sz w:val="24"/>
          <w:szCs w:val="24"/>
        </w:rPr>
        <w:t>must</w:t>
      </w:r>
      <w:r w:rsidRPr="007A303D">
        <w:rPr>
          <w:rFonts w:ascii="Times New Roman" w:hAnsi="Times New Roman" w:cs="Times New Roman"/>
          <w:sz w:val="24"/>
          <w:szCs w:val="24"/>
        </w:rPr>
        <w:t xml:space="preserve"> notify an </w:t>
      </w:r>
      <w:r>
        <w:rPr>
          <w:rFonts w:ascii="Times New Roman" w:hAnsi="Times New Roman" w:cs="Times New Roman"/>
          <w:sz w:val="24"/>
          <w:szCs w:val="24"/>
        </w:rPr>
        <w:t>applicant</w:t>
      </w:r>
      <w:r w:rsidRPr="007A303D">
        <w:rPr>
          <w:rFonts w:ascii="Times New Roman" w:hAnsi="Times New Roman" w:cs="Times New Roman"/>
          <w:sz w:val="24"/>
          <w:szCs w:val="24"/>
        </w:rPr>
        <w:t xml:space="preserve"> whether </w:t>
      </w:r>
      <w:r>
        <w:rPr>
          <w:rFonts w:ascii="Times New Roman" w:hAnsi="Times New Roman" w:cs="Times New Roman"/>
          <w:sz w:val="24"/>
          <w:szCs w:val="24"/>
        </w:rPr>
        <w:t xml:space="preserve">the patient’s </w:t>
      </w:r>
      <w:r w:rsidRPr="007A303D">
        <w:rPr>
          <w:rFonts w:ascii="Times New Roman" w:hAnsi="Times New Roman" w:cs="Times New Roman"/>
          <w:sz w:val="24"/>
          <w:szCs w:val="24"/>
        </w:rPr>
        <w:t>application has been approved or denied, in accordance with ORS 183.415.</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An individual enrolled in the Bridge Program is not guaranteed to be determined eligible for CAREAssist benefits.   </w:t>
      </w:r>
    </w:p>
    <w:p w:rsidR="0081765E" w:rsidRPr="00A61F1A"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A61F1A">
        <w:rPr>
          <w:rFonts w:ascii="Times New Roman" w:hAnsi="Times New Roman" w:cs="Times New Roman"/>
          <w:sz w:val="24"/>
          <w:szCs w:val="24"/>
        </w:rPr>
        <w:t>The Bridge Program benefits include: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Assistance with the cost of a 30-day supply of</w:t>
      </w:r>
      <w:r w:rsidRPr="006067EE">
        <w:rPr>
          <w:rFonts w:ascii="Times New Roman" w:hAnsi="Times New Roman" w:cs="Times New Roman"/>
          <w:sz w:val="24"/>
          <w:szCs w:val="24"/>
        </w:rPr>
        <w:t xml:space="preserve"> prescription </w:t>
      </w:r>
      <w:r>
        <w:rPr>
          <w:rFonts w:ascii="Times New Roman" w:hAnsi="Times New Roman" w:cs="Times New Roman"/>
          <w:sz w:val="24"/>
          <w:szCs w:val="24"/>
        </w:rPr>
        <w:t xml:space="preserve">drugs listed on the CAREAssist formulary and designated as available to Bridge Program participants, only if dispensed by a CAREAssist contract in-network pharmacy.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(b) Payment of the costs of </w:t>
      </w:r>
      <w:r w:rsidRPr="006067EE">
        <w:rPr>
          <w:rFonts w:ascii="Times New Roman" w:hAnsi="Times New Roman" w:cs="Times New Roman"/>
          <w:sz w:val="24"/>
          <w:szCs w:val="24"/>
        </w:rPr>
        <w:t xml:space="preserve">medical </w:t>
      </w:r>
      <w:r>
        <w:rPr>
          <w:rFonts w:ascii="Times New Roman" w:hAnsi="Times New Roman" w:cs="Times New Roman"/>
          <w:sz w:val="24"/>
          <w:szCs w:val="24"/>
        </w:rPr>
        <w:t>services</w:t>
      </w:r>
      <w:r w:rsidRPr="006067EE">
        <w:rPr>
          <w:rFonts w:ascii="Times New Roman" w:hAnsi="Times New Roman" w:cs="Times New Roman"/>
          <w:sz w:val="24"/>
          <w:szCs w:val="24"/>
        </w:rPr>
        <w:t xml:space="preserve"> and lab</w:t>
      </w:r>
      <w:r>
        <w:rPr>
          <w:rFonts w:ascii="Times New Roman" w:hAnsi="Times New Roman" w:cs="Times New Roman"/>
          <w:sz w:val="24"/>
          <w:szCs w:val="24"/>
        </w:rPr>
        <w:t xml:space="preserve">oratory tests as defined by the list of approved </w:t>
      </w:r>
      <w:r w:rsidRPr="003D2081">
        <w:rPr>
          <w:rFonts w:ascii="Times New Roman" w:hAnsi="Times New Roman" w:cs="Times New Roman"/>
          <w:sz w:val="24"/>
          <w:szCs w:val="24"/>
        </w:rPr>
        <w:t xml:space="preserve">Current Procedural Terminology </w:t>
      </w:r>
      <w:r>
        <w:rPr>
          <w:rFonts w:ascii="Times New Roman" w:hAnsi="Times New Roman" w:cs="Times New Roman"/>
          <w:sz w:val="24"/>
          <w:szCs w:val="24"/>
        </w:rPr>
        <w:t>(CPT) codes noted on the Bridge Program instructions and application forms.  Reimbursement to providers is up</w:t>
      </w:r>
      <w:r w:rsidRPr="006067EE">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6067EE">
        <w:rPr>
          <w:rFonts w:ascii="Times New Roman" w:hAnsi="Times New Roman" w:cs="Times New Roman"/>
          <w:sz w:val="24"/>
          <w:szCs w:val="24"/>
        </w:rPr>
        <w:t xml:space="preserve">125 percent of the </w:t>
      </w:r>
      <w:r>
        <w:rPr>
          <w:rFonts w:ascii="Times New Roman" w:hAnsi="Times New Roman" w:cs="Times New Roman"/>
          <w:sz w:val="24"/>
          <w:szCs w:val="24"/>
        </w:rPr>
        <w:t xml:space="preserve">current </w:t>
      </w:r>
      <w:r w:rsidRPr="006067EE">
        <w:rPr>
          <w:rFonts w:ascii="Times New Roman" w:hAnsi="Times New Roman" w:cs="Times New Roman"/>
          <w:sz w:val="24"/>
          <w:szCs w:val="24"/>
        </w:rPr>
        <w:t>Oregon D</w:t>
      </w:r>
      <w:r>
        <w:rPr>
          <w:rFonts w:ascii="Times New Roman" w:hAnsi="Times New Roman" w:cs="Times New Roman"/>
          <w:sz w:val="24"/>
          <w:szCs w:val="24"/>
        </w:rPr>
        <w:t xml:space="preserve">ivision of </w:t>
      </w:r>
      <w:r w:rsidRPr="006067EE">
        <w:rPr>
          <w:rFonts w:ascii="Times New Roman" w:hAnsi="Times New Roman" w:cs="Times New Roman"/>
          <w:sz w:val="24"/>
          <w:szCs w:val="24"/>
        </w:rPr>
        <w:t>M</w:t>
      </w:r>
      <w:r>
        <w:rPr>
          <w:rFonts w:ascii="Times New Roman" w:hAnsi="Times New Roman" w:cs="Times New Roman"/>
          <w:sz w:val="24"/>
          <w:szCs w:val="24"/>
        </w:rPr>
        <w:t xml:space="preserve">edical </w:t>
      </w:r>
      <w:r w:rsidRPr="006067EE">
        <w:rPr>
          <w:rFonts w:ascii="Times New Roman" w:hAnsi="Times New Roman" w:cs="Times New Roman"/>
          <w:sz w:val="24"/>
          <w:szCs w:val="24"/>
        </w:rPr>
        <w:t>A</w:t>
      </w:r>
      <w:r>
        <w:rPr>
          <w:rFonts w:ascii="Times New Roman" w:hAnsi="Times New Roman" w:cs="Times New Roman"/>
          <w:sz w:val="24"/>
          <w:szCs w:val="24"/>
        </w:rPr>
        <w:t xml:space="preserve">ssistance </w:t>
      </w:r>
      <w:r w:rsidRPr="006067EE">
        <w:rPr>
          <w:rFonts w:ascii="Times New Roman" w:hAnsi="Times New Roman" w:cs="Times New Roman"/>
          <w:sz w:val="24"/>
          <w:szCs w:val="24"/>
        </w:rPr>
        <w:t>P</w:t>
      </w:r>
      <w:r>
        <w:rPr>
          <w:rFonts w:ascii="Times New Roman" w:hAnsi="Times New Roman" w:cs="Times New Roman"/>
          <w:sz w:val="24"/>
          <w:szCs w:val="24"/>
        </w:rPr>
        <w:t>rograms (DMAP)</w:t>
      </w:r>
      <w:r w:rsidRPr="006067EE">
        <w:rPr>
          <w:rFonts w:ascii="Times New Roman" w:hAnsi="Times New Roman" w:cs="Times New Roman"/>
          <w:sz w:val="24"/>
          <w:szCs w:val="24"/>
        </w:rPr>
        <w:t xml:space="preserve"> (Medicaid) </w:t>
      </w:r>
      <w:r>
        <w:rPr>
          <w:rFonts w:ascii="Times New Roman" w:hAnsi="Times New Roman" w:cs="Times New Roman"/>
          <w:sz w:val="24"/>
          <w:szCs w:val="24"/>
        </w:rPr>
        <w:t xml:space="preserve">Fee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Service </w:t>
      </w:r>
      <w:r w:rsidRPr="006067EE">
        <w:rPr>
          <w:rFonts w:ascii="Times New Roman" w:hAnsi="Times New Roman" w:cs="Times New Roman"/>
          <w:sz w:val="24"/>
          <w:szCs w:val="24"/>
        </w:rPr>
        <w:t>rate</w:t>
      </w:r>
      <w:r>
        <w:rPr>
          <w:rFonts w:ascii="Times New Roman" w:hAnsi="Times New Roman" w:cs="Times New Roman"/>
          <w:sz w:val="24"/>
          <w:szCs w:val="24"/>
        </w:rPr>
        <w:t xml:space="preserve"> for that service or laboratory test.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6067EE">
        <w:rPr>
          <w:rFonts w:ascii="Times New Roman" w:hAnsi="Times New Roman" w:cs="Times New Roman"/>
          <w:sz w:val="24"/>
          <w:szCs w:val="24"/>
        </w:rPr>
        <w:t xml:space="preserve">The </w:t>
      </w:r>
      <w:r>
        <w:rPr>
          <w:rFonts w:ascii="Times New Roman" w:hAnsi="Times New Roman" w:cs="Times New Roman"/>
          <w:sz w:val="24"/>
          <w:szCs w:val="24"/>
        </w:rPr>
        <w:t xml:space="preserve">Authority may only pay for an individual’s medical visits or laboratory tests for dates of service that are on or after the individual’s enrollment in the Bridge Program.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Individuals enrolled in the Bridge Program </w:t>
      </w:r>
      <w:r w:rsidRPr="006067EE">
        <w:rPr>
          <w:rFonts w:ascii="Times New Roman" w:hAnsi="Times New Roman" w:cs="Times New Roman"/>
          <w:sz w:val="24"/>
          <w:szCs w:val="24"/>
        </w:rPr>
        <w:t xml:space="preserve">must </w:t>
      </w:r>
      <w:r>
        <w:rPr>
          <w:rFonts w:ascii="Times New Roman" w:hAnsi="Times New Roman" w:cs="Times New Roman"/>
          <w:sz w:val="24"/>
          <w:szCs w:val="24"/>
        </w:rPr>
        <w:t xml:space="preserve">actively participate </w:t>
      </w:r>
      <w:r w:rsidRPr="006067EE">
        <w:rPr>
          <w:rFonts w:ascii="Times New Roman" w:hAnsi="Times New Roman" w:cs="Times New Roman"/>
          <w:sz w:val="24"/>
          <w:szCs w:val="24"/>
        </w:rPr>
        <w:t xml:space="preserve">with </w:t>
      </w:r>
      <w:r>
        <w:rPr>
          <w:rFonts w:ascii="Times New Roman" w:hAnsi="Times New Roman" w:cs="Times New Roman"/>
          <w:sz w:val="24"/>
          <w:szCs w:val="24"/>
        </w:rPr>
        <w:t xml:space="preserve">an assigned </w:t>
      </w:r>
      <w:r w:rsidRPr="006067EE">
        <w:rPr>
          <w:rFonts w:ascii="Times New Roman" w:hAnsi="Times New Roman" w:cs="Times New Roman"/>
          <w:sz w:val="24"/>
          <w:szCs w:val="24"/>
        </w:rPr>
        <w:t>CAREAssist caseworker to assure progress toward a sustainable means of medication access. Failure to do so may result in cancellation of enrollment. At a minimum, the client is expected to submit a</w:t>
      </w:r>
      <w:r>
        <w:rPr>
          <w:rFonts w:ascii="Times New Roman" w:hAnsi="Times New Roman" w:cs="Times New Roman"/>
          <w:sz w:val="24"/>
          <w:szCs w:val="24"/>
        </w:rPr>
        <w:t xml:space="preserve"> full application for ongoing assistance with</w:t>
      </w:r>
      <w:r w:rsidRPr="006067EE">
        <w:rPr>
          <w:rFonts w:ascii="Times New Roman" w:hAnsi="Times New Roman" w:cs="Times New Roman"/>
          <w:sz w:val="24"/>
          <w:szCs w:val="24"/>
        </w:rPr>
        <w:t xml:space="preserve"> CAREAssist within </w:t>
      </w:r>
      <w:r>
        <w:rPr>
          <w:rFonts w:ascii="Times New Roman" w:hAnsi="Times New Roman" w:cs="Times New Roman"/>
          <w:sz w:val="24"/>
          <w:szCs w:val="24"/>
        </w:rPr>
        <w:t xml:space="preserve">the </w:t>
      </w:r>
      <w:r w:rsidRPr="006067EE">
        <w:rPr>
          <w:rFonts w:ascii="Times New Roman" w:hAnsi="Times New Roman" w:cs="Times New Roman"/>
          <w:sz w:val="24"/>
          <w:szCs w:val="24"/>
        </w:rPr>
        <w:t>30 days of Bridge</w:t>
      </w:r>
      <w:r>
        <w:rPr>
          <w:rFonts w:ascii="Times New Roman" w:hAnsi="Times New Roman" w:cs="Times New Roman"/>
          <w:sz w:val="24"/>
          <w:szCs w:val="24"/>
        </w:rPr>
        <w:t xml:space="preserve"> Program</w:t>
      </w:r>
      <w:r w:rsidRPr="006067EE">
        <w:rPr>
          <w:rFonts w:ascii="Times New Roman" w:hAnsi="Times New Roman" w:cs="Times New Roman"/>
          <w:sz w:val="24"/>
          <w:szCs w:val="24"/>
        </w:rPr>
        <w:t xml:space="preserve"> enrollment.</w:t>
      </w:r>
      <w:r w:rsidRPr="00B6512D">
        <w:rPr>
          <w:rFonts w:ascii="Times New Roman" w:hAnsi="Times New Roman" w:cs="Times New Roman"/>
          <w:sz w:val="24"/>
          <w:szCs w:val="24"/>
        </w:rPr>
        <w:t xml:space="preserve"> </w:t>
      </w:r>
      <w:r w:rsidRPr="006067EE" w:rsidDel="00CA4428">
        <w:rPr>
          <w:rFonts w:ascii="Times New Roman" w:hAnsi="Times New Roman" w:cs="Times New Roman"/>
          <w:sz w:val="24"/>
          <w:szCs w:val="24"/>
        </w:rPr>
        <w:t xml:space="preserv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Pr="006067EE">
        <w:rPr>
          <w:rFonts w:ascii="Times New Roman" w:hAnsi="Times New Roman" w:cs="Times New Roman"/>
          <w:sz w:val="24"/>
          <w:szCs w:val="24"/>
        </w:rPr>
        <w:t xml:space="preserve">The Bridge </w:t>
      </w:r>
      <w:r>
        <w:rPr>
          <w:rFonts w:ascii="Times New Roman" w:hAnsi="Times New Roman" w:cs="Times New Roman"/>
          <w:sz w:val="24"/>
          <w:szCs w:val="24"/>
        </w:rPr>
        <w:t>P</w:t>
      </w:r>
      <w:r w:rsidRPr="006067EE">
        <w:rPr>
          <w:rFonts w:ascii="Times New Roman" w:hAnsi="Times New Roman" w:cs="Times New Roman"/>
          <w:sz w:val="24"/>
          <w:szCs w:val="24"/>
        </w:rPr>
        <w:t xml:space="preserve">rogram is not available to </w:t>
      </w:r>
      <w:r>
        <w:rPr>
          <w:rFonts w:ascii="Times New Roman" w:hAnsi="Times New Roman" w:cs="Times New Roman"/>
          <w:sz w:val="24"/>
          <w:szCs w:val="24"/>
        </w:rPr>
        <w:t>an individual who has</w:t>
      </w:r>
      <w:r w:rsidRPr="006067EE">
        <w:rPr>
          <w:rFonts w:ascii="Times New Roman" w:hAnsi="Times New Roman" w:cs="Times New Roman"/>
          <w:sz w:val="24"/>
          <w:szCs w:val="24"/>
        </w:rPr>
        <w:t xml:space="preserve"> primary health insurance coverage.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Pr="006067EE"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Pr="00090B5C" w:rsidRDefault="0081765E" w:rsidP="0081765E">
      <w:pPr>
        <w:spacing w:after="0" w:line="240" w:lineRule="auto"/>
        <w:rPr>
          <w:rFonts w:ascii="Times New Roman" w:hAnsi="Times New Roman" w:cs="Times New Roman"/>
          <w:sz w:val="24"/>
          <w:szCs w:val="24"/>
        </w:rPr>
      </w:pP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333-022-1145</w:t>
      </w: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Uninsured Persons Program</w:t>
      </w:r>
    </w:p>
    <w:p w:rsidR="0081765E" w:rsidRPr="002D5DE3" w:rsidRDefault="0081765E" w:rsidP="0081765E">
      <w:pPr>
        <w:spacing w:after="0" w:line="240" w:lineRule="auto"/>
        <w:rPr>
          <w:rFonts w:ascii="Times New Roman" w:hAnsi="Times New Roman" w:cs="Times New Roman"/>
          <w:sz w:val="24"/>
          <w:szCs w:val="24"/>
        </w:rPr>
      </w:pPr>
      <w:r w:rsidRPr="002D5DE3">
        <w:rPr>
          <w:rFonts w:ascii="Times New Roman" w:hAnsi="Times New Roman" w:cs="Times New Roman"/>
          <w:sz w:val="24"/>
          <w:szCs w:val="24"/>
        </w:rPr>
        <w:t>(1) The Uninsured Persons Program (</w:t>
      </w:r>
      <w:r>
        <w:rPr>
          <w:rFonts w:ascii="Times New Roman" w:hAnsi="Times New Roman" w:cs="Times New Roman"/>
          <w:sz w:val="24"/>
          <w:szCs w:val="24"/>
        </w:rPr>
        <w:t>UPP</w:t>
      </w:r>
      <w:r w:rsidRPr="002D5DE3">
        <w:rPr>
          <w:rFonts w:ascii="Times New Roman" w:hAnsi="Times New Roman" w:cs="Times New Roman"/>
          <w:sz w:val="24"/>
          <w:szCs w:val="24"/>
        </w:rPr>
        <w:t xml:space="preserve">) provides full-cost coverage for a limited number of </w:t>
      </w:r>
      <w:r>
        <w:rPr>
          <w:rFonts w:ascii="Times New Roman" w:hAnsi="Times New Roman" w:cs="Times New Roman"/>
          <w:sz w:val="24"/>
          <w:szCs w:val="24"/>
        </w:rPr>
        <w:t>medications</w:t>
      </w:r>
      <w:r w:rsidRPr="002D5DE3">
        <w:rPr>
          <w:rFonts w:ascii="Times New Roman" w:hAnsi="Times New Roman" w:cs="Times New Roman"/>
          <w:sz w:val="24"/>
          <w:szCs w:val="24"/>
        </w:rPr>
        <w:t xml:space="preserve"> and medical services for clients who are ineligible for insurance</w:t>
      </w:r>
      <w:r>
        <w:rPr>
          <w:rFonts w:ascii="Times New Roman" w:hAnsi="Times New Roman" w:cs="Times New Roman"/>
          <w:sz w:val="24"/>
          <w:szCs w:val="24"/>
        </w:rPr>
        <w:t>.</w:t>
      </w:r>
    </w:p>
    <w:p w:rsidR="009C61BB" w:rsidRDefault="0081765E" w:rsidP="0081765E">
      <w:pPr>
        <w:spacing w:after="0" w:line="240" w:lineRule="auto"/>
        <w:rPr>
          <w:rFonts w:ascii="Times New Roman" w:hAnsi="Times New Roman" w:cs="Times New Roman"/>
          <w:sz w:val="24"/>
          <w:szCs w:val="24"/>
        </w:rPr>
      </w:pPr>
      <w:r w:rsidRPr="007A303D">
        <w:rPr>
          <w:rFonts w:ascii="Times New Roman" w:hAnsi="Times New Roman" w:cs="Times New Roman"/>
          <w:sz w:val="24"/>
          <w:szCs w:val="24"/>
        </w:rPr>
        <w:t>(</w:t>
      </w:r>
      <w:r>
        <w:rPr>
          <w:rFonts w:ascii="Times New Roman" w:hAnsi="Times New Roman" w:cs="Times New Roman"/>
          <w:sz w:val="24"/>
          <w:szCs w:val="24"/>
        </w:rPr>
        <w:t>2</w:t>
      </w:r>
      <w:r w:rsidRPr="007A303D">
        <w:rPr>
          <w:rFonts w:ascii="Times New Roman" w:hAnsi="Times New Roman" w:cs="Times New Roman"/>
          <w:sz w:val="24"/>
          <w:szCs w:val="24"/>
        </w:rPr>
        <w:t xml:space="preserve">) </w:t>
      </w:r>
      <w:r>
        <w:rPr>
          <w:rFonts w:ascii="Times New Roman" w:hAnsi="Times New Roman" w:cs="Times New Roman"/>
          <w:sz w:val="24"/>
          <w:szCs w:val="24"/>
        </w:rPr>
        <w:t>In order to be eligible for UPP an individual must</w:t>
      </w:r>
      <w:r w:rsidR="009C61BB">
        <w:rPr>
          <w:rFonts w:ascii="Times New Roman" w:hAnsi="Times New Roman" w:cs="Times New Roman"/>
          <w:sz w:val="24"/>
          <w:szCs w:val="24"/>
        </w:rPr>
        <w:t>:</w:t>
      </w:r>
    </w:p>
    <w:p w:rsidR="0081765E" w:rsidRDefault="009C61BB" w:rsidP="0081765E">
      <w:pPr>
        <w:spacing w:after="0" w:line="240" w:lineRule="auto"/>
        <w:rPr>
          <w:rFonts w:ascii="Times New Roman" w:hAnsi="Times New Roman" w:cs="Times New Roman"/>
          <w:b/>
          <w:sz w:val="24"/>
          <w:szCs w:val="24"/>
        </w:rPr>
      </w:pPr>
      <w:r>
        <w:rPr>
          <w:rFonts w:ascii="Times New Roman" w:hAnsi="Times New Roman" w:cs="Times New Roman"/>
          <w:sz w:val="24"/>
          <w:szCs w:val="24"/>
        </w:rPr>
        <w:t>(a) M</w:t>
      </w:r>
      <w:r w:rsidR="0081765E">
        <w:rPr>
          <w:rFonts w:ascii="Times New Roman" w:hAnsi="Times New Roman" w:cs="Times New Roman"/>
          <w:sz w:val="24"/>
          <w:szCs w:val="24"/>
        </w:rPr>
        <w:t xml:space="preserve">eet all eligibility requirements outlined in OAR </w:t>
      </w:r>
      <w:r w:rsidR="0081765E" w:rsidRPr="003D2081">
        <w:rPr>
          <w:rFonts w:ascii="Times New Roman" w:hAnsi="Times New Roman" w:cs="Times New Roman"/>
          <w:sz w:val="24"/>
          <w:szCs w:val="24"/>
        </w:rPr>
        <w:t>333-022-10</w:t>
      </w:r>
      <w:r w:rsidR="0081765E">
        <w:rPr>
          <w:rFonts w:ascii="Times New Roman" w:hAnsi="Times New Roman" w:cs="Times New Roman"/>
          <w:sz w:val="24"/>
          <w:szCs w:val="24"/>
        </w:rPr>
        <w:t>2</w:t>
      </w:r>
      <w:r w:rsidR="0081765E" w:rsidRPr="003D2081">
        <w:rPr>
          <w:rFonts w:ascii="Times New Roman" w:hAnsi="Times New Roman" w:cs="Times New Roman"/>
          <w:sz w:val="24"/>
          <w:szCs w:val="24"/>
        </w:rPr>
        <w:t>0</w:t>
      </w:r>
      <w:r>
        <w:rPr>
          <w:rFonts w:ascii="Times New Roman" w:hAnsi="Times New Roman" w:cs="Times New Roman"/>
          <w:sz w:val="24"/>
          <w:szCs w:val="24"/>
        </w:rPr>
        <w:t>; and</w:t>
      </w:r>
    </w:p>
    <w:p w:rsidR="0081765E" w:rsidRDefault="009C61BB"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81765E">
        <w:rPr>
          <w:rFonts w:ascii="Times New Roman" w:hAnsi="Times New Roman" w:cs="Times New Roman"/>
          <w:sz w:val="24"/>
          <w:szCs w:val="24"/>
        </w:rPr>
        <w:t xml:space="preserve">) Be ineligible for public and private insurance that meets minimum essential coverage under the federal Affordable Care Act, </w:t>
      </w:r>
      <w:r w:rsidR="0081765E" w:rsidRPr="0010770F">
        <w:rPr>
          <w:rFonts w:ascii="Times New Roman" w:hAnsi="Times New Roman" w:cs="Times New Roman"/>
          <w:sz w:val="24"/>
          <w:szCs w:val="24"/>
        </w:rPr>
        <w:t>Public Law 111 - 148</w:t>
      </w:r>
      <w:r w:rsidR="0081765E">
        <w:rPr>
          <w:rFonts w:ascii="Times New Roman" w:hAnsi="Times New Roman" w:cs="Times New Roman"/>
          <w:sz w:val="24"/>
          <w:szCs w:val="24"/>
        </w:rPr>
        <w:t xml:space="preserve">; and </w:t>
      </w:r>
    </w:p>
    <w:p w:rsidR="0081765E" w:rsidRDefault="009C61BB"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81765E">
        <w:rPr>
          <w:rFonts w:ascii="Times New Roman" w:hAnsi="Times New Roman" w:cs="Times New Roman"/>
          <w:sz w:val="24"/>
          <w:szCs w:val="24"/>
        </w:rPr>
        <w:t>) Be enrolled in Ryan White community-based HIV Case Management Services.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(3) To apply for UPP an individual must comply with OAR 333-022-1030 and an application shall be reviewed by the Authority in accordance with OAR 333-022-1040, as applicable.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(4) If the Authority determines that an applicant is eligible for CAREAssist benefits the applicant shall be notified in writing within 10 business days of the Authority’s determination. A client’s notification must describe: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The eligibility effective date and end date;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(b) Group number and benefits associated with that group;</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(c) A list of CAREAssist in-network pharmacies;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(d) Cost-sharing responsibilities, if applicable;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Recertification date and process; and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(f) The repercussions of not recertifying.</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(5) UPP eligibility is for six months.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(6) If the Authority determines that an applicant is not eligible for UPP benefits an applicant will be notified in writing in accordance with ORS 183.415.</w:t>
      </w:r>
    </w:p>
    <w:p w:rsidR="009C61BB"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(7) An applicant who is denied may reapply at any time.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(8) UPP benefits include: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Assistance with the cost of </w:t>
      </w:r>
      <w:r w:rsidRPr="006067EE">
        <w:rPr>
          <w:rFonts w:ascii="Times New Roman" w:hAnsi="Times New Roman" w:cs="Times New Roman"/>
          <w:sz w:val="24"/>
          <w:szCs w:val="24"/>
        </w:rPr>
        <w:t xml:space="preserve">prescription </w:t>
      </w:r>
      <w:r>
        <w:rPr>
          <w:rFonts w:ascii="Times New Roman" w:hAnsi="Times New Roman" w:cs="Times New Roman"/>
          <w:sz w:val="24"/>
          <w:szCs w:val="24"/>
        </w:rPr>
        <w:t xml:space="preserve">drugs listed on the CAREAssist formulary, when dispensed by a CAREAssist contract in-network pharmacy; </w:t>
      </w:r>
    </w:p>
    <w:p w:rsidR="0081765E" w:rsidRPr="003D2081" w:rsidRDefault="0081765E" w:rsidP="0081765E">
      <w:pPr>
        <w:spacing w:after="0" w:line="240" w:lineRule="auto"/>
        <w:rPr>
          <w:rFonts w:ascii="Times New Roman" w:hAnsi="Times New Roman" w:cs="Times New Roman"/>
          <w:sz w:val="24"/>
          <w:szCs w:val="24"/>
        </w:rPr>
      </w:pPr>
      <w:r w:rsidRPr="003D2081">
        <w:rPr>
          <w:rFonts w:ascii="Times New Roman" w:hAnsi="Times New Roman" w:cs="Times New Roman"/>
          <w:sz w:val="24"/>
          <w:szCs w:val="24"/>
        </w:rPr>
        <w:lastRenderedPageBreak/>
        <w:t>(b) Full-</w:t>
      </w:r>
      <w:r>
        <w:rPr>
          <w:rFonts w:ascii="Times New Roman" w:hAnsi="Times New Roman" w:cs="Times New Roman"/>
          <w:sz w:val="24"/>
          <w:szCs w:val="24"/>
        </w:rPr>
        <w:t>c</w:t>
      </w:r>
      <w:r w:rsidRPr="003D2081">
        <w:rPr>
          <w:rFonts w:ascii="Times New Roman" w:hAnsi="Times New Roman" w:cs="Times New Roman"/>
          <w:sz w:val="24"/>
          <w:szCs w:val="24"/>
        </w:rPr>
        <w:t xml:space="preserve">ost laboratory and medical visits performed in an out-patient setting. Coverage is limited to allowable CPT codes, as designated by the program.  The program </w:t>
      </w:r>
      <w:r>
        <w:rPr>
          <w:rFonts w:ascii="Times New Roman" w:hAnsi="Times New Roman" w:cs="Times New Roman"/>
          <w:sz w:val="24"/>
          <w:szCs w:val="24"/>
        </w:rPr>
        <w:t>may</w:t>
      </w:r>
      <w:r w:rsidRPr="003D2081">
        <w:rPr>
          <w:rFonts w:ascii="Times New Roman" w:hAnsi="Times New Roman" w:cs="Times New Roman"/>
          <w:sz w:val="24"/>
          <w:szCs w:val="24"/>
        </w:rPr>
        <w:t xml:space="preserve"> cover the cost of each allowable CPT code up to four times a year.</w:t>
      </w:r>
      <w:r w:rsidRPr="003D2081">
        <w:rPr>
          <w:sz w:val="24"/>
          <w:szCs w:val="24"/>
        </w:rPr>
        <w:t xml:space="preserve">  </w:t>
      </w:r>
      <w:r w:rsidRPr="003D2081">
        <w:rPr>
          <w:rFonts w:ascii="Times New Roman" w:hAnsi="Times New Roman" w:cs="Times New Roman"/>
          <w:sz w:val="24"/>
          <w:szCs w:val="24"/>
        </w:rPr>
        <w:t xml:space="preserve">Any additional coverage requires prior authorization initiated by the client’s prescribing physician. Reimbursement to providers is up to 125 percent of the current Oregon DMAP (Medicaid) Fee </w:t>
      </w:r>
      <w:proofErr w:type="gramStart"/>
      <w:r w:rsidRPr="003D2081">
        <w:rPr>
          <w:rFonts w:ascii="Times New Roman" w:hAnsi="Times New Roman" w:cs="Times New Roman"/>
          <w:sz w:val="24"/>
          <w:szCs w:val="24"/>
        </w:rPr>
        <w:t>For</w:t>
      </w:r>
      <w:proofErr w:type="gramEnd"/>
      <w:r w:rsidRPr="003D2081">
        <w:rPr>
          <w:rFonts w:ascii="Times New Roman" w:hAnsi="Times New Roman" w:cs="Times New Roman"/>
          <w:sz w:val="24"/>
          <w:szCs w:val="24"/>
        </w:rPr>
        <w:t xml:space="preserve"> Service rate for that service or laboratory test</w:t>
      </w:r>
      <w:r>
        <w:rPr>
          <w:rFonts w:ascii="Times New Roman" w:hAnsi="Times New Roman" w:cs="Times New Roman"/>
          <w:sz w:val="24"/>
          <w:szCs w:val="24"/>
        </w:rPr>
        <w:t>;</w:t>
      </w:r>
      <w:r w:rsidRPr="003D2081">
        <w:rPr>
          <w:rFonts w:ascii="Times New Roman" w:hAnsi="Times New Roman" w:cs="Times New Roman"/>
          <w:sz w:val="24"/>
          <w:szCs w:val="24"/>
        </w:rPr>
        <w:t xml:space="preserve"> </w:t>
      </w:r>
    </w:p>
    <w:p w:rsidR="0081765E" w:rsidRPr="003D2081" w:rsidRDefault="0081765E" w:rsidP="0081765E">
      <w:pPr>
        <w:spacing w:after="0" w:line="240" w:lineRule="auto"/>
        <w:rPr>
          <w:rFonts w:ascii="Times New Roman" w:hAnsi="Times New Roman" w:cs="Times New Roman"/>
          <w:sz w:val="24"/>
          <w:szCs w:val="24"/>
        </w:rPr>
      </w:pPr>
      <w:r w:rsidRPr="003D2081">
        <w:rPr>
          <w:rFonts w:ascii="Times New Roman" w:hAnsi="Times New Roman" w:cs="Times New Roman"/>
          <w:sz w:val="24"/>
          <w:szCs w:val="24"/>
        </w:rPr>
        <w:t>(</w:t>
      </w:r>
      <w:r>
        <w:rPr>
          <w:rFonts w:ascii="Times New Roman" w:hAnsi="Times New Roman" w:cs="Times New Roman"/>
          <w:sz w:val="24"/>
          <w:szCs w:val="24"/>
        </w:rPr>
        <w:t>c</w:t>
      </w:r>
      <w:r w:rsidRPr="003D2081">
        <w:rPr>
          <w:rFonts w:ascii="Times New Roman" w:hAnsi="Times New Roman" w:cs="Times New Roman"/>
          <w:sz w:val="24"/>
          <w:szCs w:val="24"/>
        </w:rPr>
        <w:t xml:space="preserve">) Medication </w:t>
      </w:r>
      <w:r>
        <w:rPr>
          <w:rFonts w:ascii="Times New Roman" w:hAnsi="Times New Roman" w:cs="Times New Roman"/>
          <w:sz w:val="24"/>
          <w:szCs w:val="24"/>
        </w:rPr>
        <w:t>t</w:t>
      </w:r>
      <w:r w:rsidRPr="003D2081">
        <w:rPr>
          <w:rFonts w:ascii="Times New Roman" w:hAnsi="Times New Roman" w:cs="Times New Roman"/>
          <w:sz w:val="24"/>
          <w:szCs w:val="24"/>
        </w:rPr>
        <w:t xml:space="preserve">herapy </w:t>
      </w:r>
      <w:r>
        <w:rPr>
          <w:rFonts w:ascii="Times New Roman" w:hAnsi="Times New Roman" w:cs="Times New Roman"/>
          <w:sz w:val="24"/>
          <w:szCs w:val="24"/>
        </w:rPr>
        <w:t>m</w:t>
      </w:r>
      <w:r w:rsidRPr="003D2081">
        <w:rPr>
          <w:rFonts w:ascii="Times New Roman" w:hAnsi="Times New Roman" w:cs="Times New Roman"/>
          <w:sz w:val="24"/>
          <w:szCs w:val="24"/>
        </w:rPr>
        <w:t>anagement</w:t>
      </w:r>
      <w:r>
        <w:rPr>
          <w:rFonts w:ascii="Times New Roman" w:hAnsi="Times New Roman" w:cs="Times New Roman"/>
          <w:sz w:val="24"/>
          <w:szCs w:val="24"/>
        </w:rPr>
        <w:t>; and</w:t>
      </w:r>
    </w:p>
    <w:p w:rsidR="0081765E" w:rsidRDefault="0081765E" w:rsidP="0081765E">
      <w:pPr>
        <w:spacing w:after="0" w:line="240" w:lineRule="auto"/>
        <w:rPr>
          <w:rFonts w:ascii="Times New Roman" w:hAnsi="Times New Roman" w:cs="Times New Roman"/>
          <w:sz w:val="24"/>
          <w:szCs w:val="24"/>
        </w:rPr>
      </w:pPr>
      <w:r w:rsidRPr="003D2081">
        <w:rPr>
          <w:rFonts w:ascii="Times New Roman" w:hAnsi="Times New Roman" w:cs="Times New Roman"/>
          <w:sz w:val="24"/>
          <w:szCs w:val="24"/>
        </w:rPr>
        <w:t>(</w:t>
      </w:r>
      <w:r>
        <w:rPr>
          <w:rFonts w:ascii="Times New Roman" w:hAnsi="Times New Roman" w:cs="Times New Roman"/>
          <w:sz w:val="24"/>
          <w:szCs w:val="24"/>
        </w:rPr>
        <w:t>d</w:t>
      </w:r>
      <w:r w:rsidRPr="003D2081">
        <w:rPr>
          <w:rFonts w:ascii="Times New Roman" w:hAnsi="Times New Roman" w:cs="Times New Roman"/>
          <w:sz w:val="24"/>
          <w:szCs w:val="24"/>
        </w:rPr>
        <w:t xml:space="preserve">) Smoking </w:t>
      </w:r>
      <w:r>
        <w:rPr>
          <w:rFonts w:ascii="Times New Roman" w:hAnsi="Times New Roman" w:cs="Times New Roman"/>
          <w:sz w:val="24"/>
          <w:szCs w:val="24"/>
        </w:rPr>
        <w:t>c</w:t>
      </w:r>
      <w:r w:rsidRPr="003D2081">
        <w:rPr>
          <w:rFonts w:ascii="Times New Roman" w:hAnsi="Times New Roman" w:cs="Times New Roman"/>
          <w:sz w:val="24"/>
          <w:szCs w:val="24"/>
        </w:rPr>
        <w:t>essation services</w:t>
      </w:r>
      <w:r>
        <w:rPr>
          <w:rFonts w:ascii="Times New Roman" w:hAnsi="Times New Roman" w:cs="Times New Roman"/>
          <w:sz w:val="24"/>
          <w:szCs w:val="24"/>
        </w:rPr>
        <w:t>.</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(9) An UPP client must notify the Authority immediately if he or she becomes eligible for insurance or obtains insurance.</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w:t>
      </w:r>
      <w:r w:rsidRPr="005A367D">
        <w:rPr>
          <w:rFonts w:ascii="Times New Roman" w:hAnsi="Times New Roman" w:cs="Times New Roman"/>
          <w:sz w:val="24"/>
          <w:szCs w:val="24"/>
        </w:rPr>
        <w:t xml:space="preserve"> </w:t>
      </w:r>
      <w:r>
        <w:rPr>
          <w:rFonts w:ascii="Times New Roman" w:hAnsi="Times New Roman" w:cs="Times New Roman"/>
          <w:sz w:val="24"/>
          <w:szCs w:val="24"/>
        </w:rPr>
        <w:t>ORS 413.042, 431.250, 431.830</w:t>
      </w:r>
    </w:p>
    <w:p w:rsidR="0081765E" w:rsidRPr="00485CDC"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w:t>
      </w:r>
      <w:r w:rsidRPr="00485CDC">
        <w:rPr>
          <w:rFonts w:ascii="Times New Roman" w:hAnsi="Times New Roman" w:cs="Times New Roman"/>
          <w:sz w:val="24"/>
          <w:szCs w:val="24"/>
        </w:rPr>
        <w:t>ORS 431.250, 431.830</w:t>
      </w:r>
    </w:p>
    <w:p w:rsidR="0081765E" w:rsidRDefault="0081765E" w:rsidP="0081765E">
      <w:pPr>
        <w:spacing w:after="0" w:line="240" w:lineRule="auto"/>
        <w:rPr>
          <w:rFonts w:ascii="Times New Roman" w:hAnsi="Times New Roman" w:cs="Times New Roman"/>
          <w:b/>
          <w:sz w:val="24"/>
          <w:szCs w:val="24"/>
        </w:rPr>
      </w:pPr>
    </w:p>
    <w:p w:rsidR="0081765E" w:rsidRPr="00B2587D"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w:t>
      </w:r>
      <w:r w:rsidRPr="00B2587D">
        <w:rPr>
          <w:rFonts w:ascii="Times New Roman" w:hAnsi="Times New Roman" w:cs="Times New Roman"/>
          <w:b/>
          <w:sz w:val="24"/>
          <w:szCs w:val="24"/>
        </w:rPr>
        <w:t>-</w:t>
      </w:r>
      <w:r>
        <w:rPr>
          <w:rFonts w:ascii="Times New Roman" w:hAnsi="Times New Roman" w:cs="Times New Roman"/>
          <w:b/>
          <w:sz w:val="24"/>
          <w:szCs w:val="24"/>
        </w:rPr>
        <w:t>022</w:t>
      </w:r>
      <w:r w:rsidRPr="00B2587D">
        <w:rPr>
          <w:rFonts w:ascii="Times New Roman" w:hAnsi="Times New Roman" w:cs="Times New Roman"/>
          <w:b/>
          <w:sz w:val="24"/>
          <w:szCs w:val="24"/>
        </w:rPr>
        <w:t>-</w:t>
      </w:r>
      <w:r>
        <w:rPr>
          <w:rFonts w:ascii="Times New Roman" w:hAnsi="Times New Roman" w:cs="Times New Roman"/>
          <w:b/>
          <w:sz w:val="24"/>
          <w:szCs w:val="24"/>
        </w:rPr>
        <w:t>1150</w:t>
      </w:r>
    </w:p>
    <w:p w:rsidR="0081765E" w:rsidRDefault="0081765E" w:rsidP="0081765E">
      <w:pPr>
        <w:spacing w:after="0" w:line="240" w:lineRule="auto"/>
        <w:rPr>
          <w:rFonts w:ascii="Times New Roman" w:hAnsi="Times New Roman" w:cs="Times New Roman"/>
          <w:b/>
          <w:sz w:val="24"/>
          <w:szCs w:val="24"/>
        </w:rPr>
      </w:pPr>
      <w:r w:rsidRPr="00B2587D">
        <w:rPr>
          <w:rFonts w:ascii="Times New Roman" w:hAnsi="Times New Roman" w:cs="Times New Roman"/>
          <w:b/>
          <w:sz w:val="24"/>
          <w:szCs w:val="24"/>
        </w:rPr>
        <w:t>Client Rights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Applicants and clients have the following rights:</w:t>
      </w:r>
    </w:p>
    <w:p w:rsidR="0081765E" w:rsidRPr="00090B5C"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(1) To r</w:t>
      </w:r>
      <w:r w:rsidRPr="00090B5C">
        <w:rPr>
          <w:rFonts w:ascii="Times New Roman" w:hAnsi="Times New Roman" w:cs="Times New Roman"/>
          <w:sz w:val="24"/>
          <w:szCs w:val="24"/>
        </w:rPr>
        <w:t>eceive CAREAssist services free of discrimination based on race, color, sex</w:t>
      </w:r>
      <w:r>
        <w:rPr>
          <w:rFonts w:ascii="Times New Roman" w:hAnsi="Times New Roman" w:cs="Times New Roman"/>
          <w:sz w:val="24"/>
          <w:szCs w:val="24"/>
        </w:rPr>
        <w:t xml:space="preserve">, </w:t>
      </w:r>
      <w:r w:rsidRPr="00090B5C">
        <w:rPr>
          <w:rFonts w:ascii="Times New Roman" w:hAnsi="Times New Roman" w:cs="Times New Roman"/>
          <w:sz w:val="24"/>
          <w:szCs w:val="24"/>
        </w:rPr>
        <w:t>gender, ethnicity, national origin, religion, age, class, sexual orientation, physical or mental ability.</w:t>
      </w:r>
    </w:p>
    <w:p w:rsidR="0081765E" w:rsidRPr="00090B5C"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(2) To b</w:t>
      </w:r>
      <w:r w:rsidRPr="00090B5C">
        <w:rPr>
          <w:rFonts w:ascii="Times New Roman" w:hAnsi="Times New Roman" w:cs="Times New Roman"/>
          <w:sz w:val="24"/>
          <w:szCs w:val="24"/>
        </w:rPr>
        <w:t>e informed about services and options available in the CAREAssist program</w:t>
      </w:r>
      <w:r>
        <w:rPr>
          <w:rFonts w:ascii="Times New Roman" w:hAnsi="Times New Roman" w:cs="Times New Roman"/>
          <w:sz w:val="24"/>
          <w:szCs w:val="24"/>
        </w:rPr>
        <w:t>s</w:t>
      </w:r>
      <w:r w:rsidRPr="00090B5C">
        <w:rPr>
          <w:rFonts w:ascii="Times New Roman" w:hAnsi="Times New Roman" w:cs="Times New Roman"/>
          <w:sz w:val="24"/>
          <w:szCs w:val="24"/>
        </w:rPr>
        <w:t xml:space="preserve"> for which they may be eligible.</w:t>
      </w:r>
    </w:p>
    <w:p w:rsidR="0081765E" w:rsidRPr="00090B5C"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(3) To h</w:t>
      </w:r>
      <w:r w:rsidRPr="00090B5C">
        <w:rPr>
          <w:rFonts w:ascii="Times New Roman" w:hAnsi="Times New Roman" w:cs="Times New Roman"/>
          <w:sz w:val="24"/>
          <w:szCs w:val="24"/>
        </w:rPr>
        <w:t>ave their CAREAssist records be treated confidentially</w:t>
      </w:r>
      <w:r>
        <w:rPr>
          <w:rFonts w:ascii="Times New Roman" w:hAnsi="Times New Roman" w:cs="Times New Roman"/>
          <w:sz w:val="24"/>
          <w:szCs w:val="24"/>
        </w:rPr>
        <w:t xml:space="preserve"> in accordance with OAR chapter 943, division 14</w:t>
      </w:r>
      <w:r w:rsidRPr="00090B5C">
        <w:rPr>
          <w:rFonts w:ascii="Times New Roman" w:hAnsi="Times New Roman" w:cs="Times New Roman"/>
          <w:sz w:val="24"/>
          <w:szCs w:val="24"/>
        </w:rPr>
        <w:t>.</w:t>
      </w:r>
    </w:p>
    <w:p w:rsidR="0081765E" w:rsidRPr="00485CDC" w:rsidRDefault="0081765E" w:rsidP="0081765E">
      <w:pPr>
        <w:spacing w:after="0" w:line="240" w:lineRule="auto"/>
        <w:rPr>
          <w:rFonts w:ascii="Times New Roman" w:hAnsi="Times New Roman" w:cs="Times New Roman"/>
          <w:sz w:val="24"/>
          <w:szCs w:val="24"/>
        </w:rPr>
      </w:pPr>
      <w:r w:rsidRPr="00485CDC">
        <w:rPr>
          <w:rFonts w:ascii="Times New Roman" w:hAnsi="Times New Roman" w:cs="Times New Roman"/>
          <w:sz w:val="24"/>
          <w:szCs w:val="24"/>
        </w:rPr>
        <w:t>(</w:t>
      </w:r>
      <w:r>
        <w:rPr>
          <w:rFonts w:ascii="Times New Roman" w:hAnsi="Times New Roman" w:cs="Times New Roman"/>
          <w:sz w:val="24"/>
          <w:szCs w:val="24"/>
        </w:rPr>
        <w:t>4</w:t>
      </w:r>
      <w:r w:rsidRPr="00485CDC">
        <w:rPr>
          <w:rFonts w:ascii="Times New Roman" w:hAnsi="Times New Roman" w:cs="Times New Roman"/>
          <w:sz w:val="24"/>
          <w:szCs w:val="24"/>
        </w:rPr>
        <w:t>) To have access to a written grievance process posted on the CAREAssist website.</w:t>
      </w:r>
    </w:p>
    <w:p w:rsidR="0081765E" w:rsidRDefault="0081765E" w:rsidP="0081765E">
      <w:pPr>
        <w:spacing w:after="0" w:line="240" w:lineRule="auto"/>
        <w:rPr>
          <w:rFonts w:ascii="Times New Roman" w:hAnsi="Times New Roman" w:cs="Times New Roman"/>
          <w:color w:val="231F20"/>
          <w:sz w:val="24"/>
          <w:szCs w:val="24"/>
        </w:rPr>
      </w:pPr>
      <w:r w:rsidRPr="00485CDC">
        <w:rPr>
          <w:rFonts w:ascii="Times New Roman" w:hAnsi="Times New Roman" w:cs="Times New Roman"/>
          <w:sz w:val="24"/>
          <w:szCs w:val="24"/>
        </w:rPr>
        <w:t>(</w:t>
      </w:r>
      <w:r>
        <w:rPr>
          <w:rFonts w:ascii="Times New Roman" w:hAnsi="Times New Roman" w:cs="Times New Roman"/>
          <w:sz w:val="24"/>
          <w:szCs w:val="24"/>
        </w:rPr>
        <w:t>5</w:t>
      </w:r>
      <w:r w:rsidRPr="00485CDC">
        <w:rPr>
          <w:rFonts w:ascii="Times New Roman" w:hAnsi="Times New Roman" w:cs="Times New Roman"/>
          <w:sz w:val="24"/>
          <w:szCs w:val="24"/>
        </w:rPr>
        <w:t xml:space="preserve">) </w:t>
      </w:r>
      <w:r w:rsidRPr="00485CDC">
        <w:rPr>
          <w:rFonts w:ascii="Times New Roman" w:hAnsi="Times New Roman" w:cs="Times New Roman"/>
          <w:color w:val="231F20"/>
          <w:sz w:val="24"/>
          <w:szCs w:val="24"/>
        </w:rPr>
        <w:t xml:space="preserve">To receive language assistance services, including access to </w:t>
      </w:r>
      <w:r>
        <w:rPr>
          <w:rFonts w:ascii="Times New Roman" w:hAnsi="Times New Roman" w:cs="Times New Roman"/>
          <w:color w:val="231F20"/>
          <w:sz w:val="24"/>
          <w:szCs w:val="24"/>
        </w:rPr>
        <w:t xml:space="preserve">translation </w:t>
      </w:r>
      <w:r w:rsidRPr="00485CDC">
        <w:rPr>
          <w:rFonts w:ascii="Times New Roman" w:hAnsi="Times New Roman" w:cs="Times New Roman"/>
          <w:color w:val="231F20"/>
          <w:sz w:val="24"/>
          <w:szCs w:val="24"/>
        </w:rPr>
        <w:t>and interpreter services at no cost if the individual has limited English proficiency.</w:t>
      </w:r>
    </w:p>
    <w:p w:rsidR="0081765E" w:rsidRPr="00485CDC" w:rsidRDefault="0081765E" w:rsidP="0081765E">
      <w:pPr>
        <w:spacing w:after="0" w:line="240" w:lineRule="auto"/>
        <w:rPr>
          <w:rFonts w:ascii="Times New Roman" w:hAnsi="Times New Roman" w:cs="Times New Roman"/>
          <w:sz w:val="24"/>
          <w:szCs w:val="24"/>
        </w:rPr>
      </w:pPr>
      <w:r w:rsidRPr="00485CDC">
        <w:rPr>
          <w:rFonts w:ascii="Times New Roman" w:hAnsi="Times New Roman" w:cs="Times New Roman"/>
          <w:sz w:val="24"/>
          <w:szCs w:val="24"/>
        </w:rPr>
        <w:t>Stat. Auth.: ORS 413.042, 431.250, 431.830</w:t>
      </w:r>
    </w:p>
    <w:p w:rsidR="0081765E" w:rsidRPr="00485CDC" w:rsidRDefault="0081765E" w:rsidP="0081765E">
      <w:pPr>
        <w:spacing w:after="0" w:line="240" w:lineRule="auto"/>
        <w:rPr>
          <w:rFonts w:ascii="Times New Roman" w:hAnsi="Times New Roman" w:cs="Times New Roman"/>
          <w:sz w:val="24"/>
          <w:szCs w:val="24"/>
        </w:rPr>
      </w:pPr>
      <w:proofErr w:type="gramStart"/>
      <w:r w:rsidRPr="00485CDC">
        <w:rPr>
          <w:rFonts w:ascii="Times New Roman" w:hAnsi="Times New Roman" w:cs="Times New Roman"/>
          <w:sz w:val="24"/>
          <w:szCs w:val="24"/>
        </w:rPr>
        <w:t>Stats.</w:t>
      </w:r>
      <w:proofErr w:type="gramEnd"/>
      <w:r w:rsidRPr="00485CDC">
        <w:rPr>
          <w:rFonts w:ascii="Times New Roman" w:hAnsi="Times New Roman" w:cs="Times New Roman"/>
          <w:sz w:val="24"/>
          <w:szCs w:val="24"/>
        </w:rPr>
        <w:t xml:space="preserve"> Implemented: ORS 431.250, 431.830</w:t>
      </w:r>
    </w:p>
    <w:p w:rsidR="0081765E" w:rsidRPr="00090B5C" w:rsidRDefault="0081765E" w:rsidP="0081765E">
      <w:pPr>
        <w:spacing w:after="0" w:line="240" w:lineRule="auto"/>
        <w:rPr>
          <w:rFonts w:ascii="Times New Roman" w:hAnsi="Times New Roman" w:cs="Times New Roman"/>
          <w:sz w:val="24"/>
          <w:szCs w:val="24"/>
        </w:rPr>
      </w:pPr>
      <w:r w:rsidRPr="00090B5C">
        <w:rPr>
          <w:rFonts w:ascii="Times New Roman" w:hAnsi="Times New Roman" w:cs="Times New Roman"/>
          <w:sz w:val="24"/>
          <w:szCs w:val="24"/>
        </w:rPr>
        <w:t> </w:t>
      </w:r>
    </w:p>
    <w:p w:rsidR="0081765E" w:rsidRPr="002D7384"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w:t>
      </w:r>
      <w:r w:rsidRPr="002D7384">
        <w:rPr>
          <w:rFonts w:ascii="Times New Roman" w:hAnsi="Times New Roman" w:cs="Times New Roman"/>
          <w:b/>
          <w:sz w:val="24"/>
          <w:szCs w:val="24"/>
        </w:rPr>
        <w:t>-</w:t>
      </w:r>
      <w:r>
        <w:rPr>
          <w:rFonts w:ascii="Times New Roman" w:hAnsi="Times New Roman" w:cs="Times New Roman"/>
          <w:b/>
          <w:sz w:val="24"/>
          <w:szCs w:val="24"/>
        </w:rPr>
        <w:t>022</w:t>
      </w:r>
      <w:r w:rsidRPr="002D7384">
        <w:rPr>
          <w:rFonts w:ascii="Times New Roman" w:hAnsi="Times New Roman" w:cs="Times New Roman"/>
          <w:b/>
          <w:sz w:val="24"/>
          <w:szCs w:val="24"/>
        </w:rPr>
        <w:t>-</w:t>
      </w:r>
      <w:r>
        <w:rPr>
          <w:rFonts w:ascii="Times New Roman" w:hAnsi="Times New Roman" w:cs="Times New Roman"/>
          <w:b/>
          <w:sz w:val="24"/>
          <w:szCs w:val="24"/>
        </w:rPr>
        <w:t>1160</w:t>
      </w:r>
    </w:p>
    <w:p w:rsidR="0081765E" w:rsidRDefault="0081765E" w:rsidP="0081765E">
      <w:pPr>
        <w:spacing w:after="0" w:line="240" w:lineRule="auto"/>
        <w:rPr>
          <w:rFonts w:ascii="Times New Roman" w:hAnsi="Times New Roman" w:cs="Times New Roman"/>
          <w:b/>
          <w:sz w:val="24"/>
          <w:szCs w:val="24"/>
        </w:rPr>
      </w:pPr>
      <w:r w:rsidRPr="002D7384">
        <w:rPr>
          <w:rFonts w:ascii="Times New Roman" w:hAnsi="Times New Roman" w:cs="Times New Roman"/>
          <w:b/>
          <w:sz w:val="24"/>
          <w:szCs w:val="24"/>
        </w:rPr>
        <w:t xml:space="preserve">Termination </w:t>
      </w:r>
      <w:r>
        <w:rPr>
          <w:rFonts w:ascii="Times New Roman" w:hAnsi="Times New Roman" w:cs="Times New Roman"/>
          <w:b/>
          <w:sz w:val="24"/>
          <w:szCs w:val="24"/>
        </w:rPr>
        <w:t>from</w:t>
      </w:r>
      <w:r w:rsidRPr="002D7384">
        <w:rPr>
          <w:rFonts w:ascii="Times New Roman" w:hAnsi="Times New Roman" w:cs="Times New Roman"/>
          <w:b/>
          <w:sz w:val="24"/>
          <w:szCs w:val="24"/>
        </w:rPr>
        <w:t xml:space="preserve"> </w:t>
      </w:r>
      <w:r>
        <w:rPr>
          <w:rFonts w:ascii="Times New Roman" w:hAnsi="Times New Roman" w:cs="Times New Roman"/>
          <w:b/>
          <w:sz w:val="24"/>
          <w:szCs w:val="24"/>
        </w:rPr>
        <w:t>CAREAssist</w:t>
      </w:r>
    </w:p>
    <w:p w:rsidR="0081765E" w:rsidRPr="00090B5C"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The Authority may terminate a client or restrict benefits for any of the following:  </w:t>
      </w:r>
    </w:p>
    <w:p w:rsidR="0081765E" w:rsidRPr="00090B5C"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Failure to continue to meet eligibility requirements;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(b) Submitting f</w:t>
      </w:r>
      <w:r w:rsidRPr="00090B5C">
        <w:rPr>
          <w:rFonts w:ascii="Times New Roman" w:hAnsi="Times New Roman" w:cs="Times New Roman"/>
          <w:sz w:val="24"/>
          <w:szCs w:val="24"/>
        </w:rPr>
        <w:t>alse</w:t>
      </w:r>
      <w:r>
        <w:rPr>
          <w:rFonts w:ascii="Times New Roman" w:hAnsi="Times New Roman" w:cs="Times New Roman"/>
          <w:sz w:val="24"/>
          <w:szCs w:val="24"/>
        </w:rPr>
        <w:t>, fraudulent or misleading</w:t>
      </w:r>
      <w:r w:rsidRPr="00090B5C">
        <w:rPr>
          <w:rFonts w:ascii="Times New Roman" w:hAnsi="Times New Roman" w:cs="Times New Roman"/>
          <w:sz w:val="24"/>
          <w:szCs w:val="24"/>
        </w:rPr>
        <w:t xml:space="preserve"> information </w:t>
      </w:r>
      <w:r>
        <w:rPr>
          <w:rFonts w:ascii="Times New Roman" w:hAnsi="Times New Roman" w:cs="Times New Roman"/>
          <w:sz w:val="24"/>
          <w:szCs w:val="24"/>
        </w:rPr>
        <w:t xml:space="preserve">to the Authority in order to obtain or retain benefits; </w:t>
      </w:r>
    </w:p>
    <w:p w:rsidR="0081765E" w:rsidRPr="00090B5C"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(c) P</w:t>
      </w:r>
      <w:r w:rsidRPr="00090B5C">
        <w:rPr>
          <w:rFonts w:ascii="Times New Roman" w:hAnsi="Times New Roman" w:cs="Times New Roman"/>
          <w:sz w:val="24"/>
          <w:szCs w:val="24"/>
        </w:rPr>
        <w:t>lace</w:t>
      </w:r>
      <w:r>
        <w:rPr>
          <w:rFonts w:ascii="Times New Roman" w:hAnsi="Times New Roman" w:cs="Times New Roman"/>
          <w:sz w:val="24"/>
          <w:szCs w:val="24"/>
        </w:rPr>
        <w:t>ment</w:t>
      </w:r>
      <w:r w:rsidRPr="00090B5C">
        <w:rPr>
          <w:rFonts w:ascii="Times New Roman" w:hAnsi="Times New Roman" w:cs="Times New Roman"/>
          <w:sz w:val="24"/>
          <w:szCs w:val="24"/>
        </w:rPr>
        <w:t xml:space="preserve"> in a </w:t>
      </w:r>
      <w:r>
        <w:rPr>
          <w:rFonts w:ascii="Times New Roman" w:hAnsi="Times New Roman" w:cs="Times New Roman"/>
          <w:sz w:val="24"/>
          <w:szCs w:val="24"/>
        </w:rPr>
        <w:t xml:space="preserve">custodial </w:t>
      </w:r>
      <w:r w:rsidRPr="00090B5C">
        <w:rPr>
          <w:rFonts w:ascii="Times New Roman" w:hAnsi="Times New Roman" w:cs="Times New Roman"/>
          <w:sz w:val="24"/>
          <w:szCs w:val="24"/>
        </w:rPr>
        <w:t>institution</w:t>
      </w:r>
      <w:r>
        <w:rPr>
          <w:rFonts w:ascii="Times New Roman" w:hAnsi="Times New Roman" w:cs="Times New Roman"/>
          <w:sz w:val="24"/>
          <w:szCs w:val="24"/>
        </w:rPr>
        <w:t>,</w:t>
      </w:r>
      <w:r w:rsidRPr="00090B5C">
        <w:rPr>
          <w:rFonts w:ascii="Times New Roman" w:hAnsi="Times New Roman" w:cs="Times New Roman"/>
          <w:sz w:val="24"/>
          <w:szCs w:val="24"/>
        </w:rPr>
        <w:t xml:space="preserve"> such as a state or federal prison, </w:t>
      </w:r>
      <w:r>
        <w:rPr>
          <w:rFonts w:ascii="Times New Roman" w:hAnsi="Times New Roman" w:cs="Times New Roman"/>
          <w:sz w:val="24"/>
          <w:szCs w:val="24"/>
        </w:rPr>
        <w:t>that is legally obligated to provide medical services;</w:t>
      </w:r>
      <w:r w:rsidR="009C61BB">
        <w:rPr>
          <w:rFonts w:ascii="Times New Roman" w:hAnsi="Times New Roman" w:cs="Times New Roman"/>
          <w:sz w:val="24"/>
          <w:szCs w:val="24"/>
        </w:rPr>
        <w:t xml:space="preserve"> or</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(d) Failure to notify the Authority of changes in accordance with OAR 333</w:t>
      </w:r>
      <w:r w:rsidR="009C61BB">
        <w:rPr>
          <w:rFonts w:ascii="Times New Roman" w:hAnsi="Times New Roman" w:cs="Times New Roman"/>
          <w:sz w:val="24"/>
          <w:szCs w:val="24"/>
        </w:rPr>
        <w:t>-022-1100.</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The Authority must provide a notice of termination to a client in writing in accordance with ORS 183.415.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An individual who is </w:t>
      </w:r>
      <w:r w:rsidRPr="00090B5C">
        <w:rPr>
          <w:rFonts w:ascii="Times New Roman" w:hAnsi="Times New Roman" w:cs="Times New Roman"/>
          <w:sz w:val="24"/>
          <w:szCs w:val="24"/>
        </w:rPr>
        <w:t>found to have provided false, fraudulent or misleading information</w:t>
      </w:r>
      <w:r>
        <w:rPr>
          <w:rFonts w:ascii="Times New Roman" w:hAnsi="Times New Roman" w:cs="Times New Roman"/>
          <w:sz w:val="24"/>
          <w:szCs w:val="24"/>
        </w:rPr>
        <w:t xml:space="preserve"> to the Authority may not reapply for CAREAssist benefits for six months following the issuance of a final order of termination and may be required to repay the Authority for benefits provided. </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9C61BB" w:rsidRDefault="009C61BB" w:rsidP="0081765E">
      <w:pPr>
        <w:spacing w:after="0" w:line="240" w:lineRule="auto"/>
        <w:rPr>
          <w:rFonts w:ascii="Times New Roman" w:hAnsi="Times New Roman" w:cs="Times New Roman"/>
          <w:sz w:val="24"/>
          <w:szCs w:val="24"/>
        </w:rPr>
      </w:pP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333-022-1170</w:t>
      </w:r>
    </w:p>
    <w:p w:rsidR="0081765E" w:rsidRDefault="0081765E" w:rsidP="0081765E">
      <w:pPr>
        <w:spacing w:after="0" w:line="240" w:lineRule="auto"/>
        <w:rPr>
          <w:rFonts w:ascii="Times New Roman" w:hAnsi="Times New Roman" w:cs="Times New Roman"/>
          <w:b/>
          <w:sz w:val="24"/>
          <w:szCs w:val="24"/>
        </w:rPr>
      </w:pPr>
      <w:r>
        <w:rPr>
          <w:rFonts w:ascii="Times New Roman" w:hAnsi="Times New Roman" w:cs="Times New Roman"/>
          <w:b/>
          <w:sz w:val="24"/>
          <w:szCs w:val="24"/>
        </w:rPr>
        <w:t>Hearings</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A client who has benefits denied, restricted, or terminated has a right to a contested case hearing in accordance with ORS chapter 183.</w:t>
      </w:r>
    </w:p>
    <w:p w:rsidR="0081765E" w:rsidRDefault="0081765E" w:rsidP="0081765E">
      <w:pPr>
        <w:spacing w:after="0" w:line="240" w:lineRule="auto"/>
        <w:rPr>
          <w:rFonts w:ascii="Times New Roman" w:hAnsi="Times New Roman" w:cs="Times New Roman"/>
          <w:sz w:val="24"/>
          <w:szCs w:val="24"/>
        </w:rPr>
      </w:pPr>
      <w:r>
        <w:rPr>
          <w:rFonts w:ascii="Times New Roman" w:hAnsi="Times New Roman" w:cs="Times New Roman"/>
          <w:sz w:val="24"/>
          <w:szCs w:val="24"/>
        </w:rPr>
        <w:t>Stat. Auth.: ORS 413.042, 431.250, 431.830</w:t>
      </w:r>
    </w:p>
    <w:p w:rsidR="0081765E" w:rsidRPr="005531B1" w:rsidRDefault="0081765E" w:rsidP="0081765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Stats.</w:t>
      </w:r>
      <w:proofErr w:type="gramEnd"/>
      <w:r>
        <w:rPr>
          <w:rFonts w:ascii="Times New Roman" w:hAnsi="Times New Roman" w:cs="Times New Roman"/>
          <w:sz w:val="24"/>
          <w:szCs w:val="24"/>
        </w:rPr>
        <w:t xml:space="preserve"> Implemented: ORS 431.250, 431.830</w:t>
      </w:r>
    </w:p>
    <w:p w:rsidR="0081765E" w:rsidRPr="00222524" w:rsidRDefault="0081765E" w:rsidP="0081765E">
      <w:pPr>
        <w:rPr>
          <w:rFonts w:ascii="Times New Roman" w:hAnsi="Times New Roman" w:cs="Times New Roman"/>
          <w:sz w:val="24"/>
          <w:szCs w:val="24"/>
        </w:rPr>
      </w:pPr>
    </w:p>
    <w:p w:rsidR="00590D85" w:rsidRDefault="00590D85" w:rsidP="001B0529">
      <w:pPr>
        <w:spacing w:after="0" w:line="240" w:lineRule="auto"/>
        <w:rPr>
          <w:rFonts w:ascii="Times New Roman" w:hAnsi="Times New Roman" w:cs="Times New Roman"/>
          <w:sz w:val="24"/>
          <w:szCs w:val="24"/>
        </w:rPr>
      </w:pPr>
    </w:p>
    <w:sectPr w:rsidR="00590D85" w:rsidSect="00B41A67">
      <w:footerReference w:type="default" r:id="rId9"/>
      <w:headerReference w:type="first" r:id="rId10"/>
      <w:footerReference w:type="first" r:id="rId11"/>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5E" w:rsidRDefault="0081765E" w:rsidP="008E2DD8">
      <w:pPr>
        <w:spacing w:after="0" w:line="240" w:lineRule="auto"/>
      </w:pPr>
      <w:r>
        <w:separator/>
      </w:r>
    </w:p>
  </w:endnote>
  <w:endnote w:type="continuationSeparator" w:id="0">
    <w:p w:rsidR="0081765E" w:rsidRDefault="0081765E" w:rsidP="008E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01200003"/>
      <w:docPartObj>
        <w:docPartGallery w:val="Page Numbers (Bottom of Page)"/>
        <w:docPartUnique/>
      </w:docPartObj>
    </w:sdtPr>
    <w:sdtEndPr/>
    <w:sdtContent>
      <w:sdt>
        <w:sdtPr>
          <w:rPr>
            <w:rFonts w:ascii="Times New Roman" w:hAnsi="Times New Roman" w:cs="Times New Roman"/>
            <w:sz w:val="24"/>
            <w:szCs w:val="24"/>
          </w:rPr>
          <w:id w:val="565050477"/>
          <w:docPartObj>
            <w:docPartGallery w:val="Page Numbers (Top of Page)"/>
            <w:docPartUnique/>
          </w:docPartObj>
        </w:sdtPr>
        <w:sdtEndPr/>
        <w:sdtContent>
          <w:p w:rsidR="0081765E" w:rsidRPr="0008059F" w:rsidRDefault="0081765E">
            <w:pPr>
              <w:pStyle w:val="Footer"/>
              <w:jc w:val="center"/>
              <w:rPr>
                <w:rFonts w:ascii="Times New Roman" w:hAnsi="Times New Roman" w:cs="Times New Roman"/>
                <w:sz w:val="24"/>
                <w:szCs w:val="24"/>
              </w:rPr>
            </w:pPr>
            <w:r w:rsidRPr="0008059F">
              <w:rPr>
                <w:rFonts w:ascii="Times New Roman" w:hAnsi="Times New Roman" w:cs="Times New Roman"/>
                <w:sz w:val="24"/>
                <w:szCs w:val="24"/>
              </w:rPr>
              <w:t xml:space="preserve">Page </w:t>
            </w:r>
            <w:r w:rsidR="00D31A78" w:rsidRPr="0008059F">
              <w:rPr>
                <w:rFonts w:ascii="Times New Roman" w:hAnsi="Times New Roman" w:cs="Times New Roman"/>
                <w:sz w:val="24"/>
                <w:szCs w:val="24"/>
              </w:rPr>
              <w:fldChar w:fldCharType="begin"/>
            </w:r>
            <w:r w:rsidRPr="0008059F">
              <w:rPr>
                <w:rFonts w:ascii="Times New Roman" w:hAnsi="Times New Roman" w:cs="Times New Roman"/>
                <w:sz w:val="24"/>
                <w:szCs w:val="24"/>
              </w:rPr>
              <w:instrText xml:space="preserve"> PAGE </w:instrText>
            </w:r>
            <w:r w:rsidR="00D31A78" w:rsidRPr="0008059F">
              <w:rPr>
                <w:rFonts w:ascii="Times New Roman" w:hAnsi="Times New Roman" w:cs="Times New Roman"/>
                <w:sz w:val="24"/>
                <w:szCs w:val="24"/>
              </w:rPr>
              <w:fldChar w:fldCharType="separate"/>
            </w:r>
            <w:r w:rsidR="00F642B9">
              <w:rPr>
                <w:rFonts w:ascii="Times New Roman" w:hAnsi="Times New Roman" w:cs="Times New Roman"/>
                <w:noProof/>
                <w:sz w:val="24"/>
                <w:szCs w:val="24"/>
              </w:rPr>
              <w:t>12</w:t>
            </w:r>
            <w:r w:rsidR="00D31A78" w:rsidRPr="0008059F">
              <w:rPr>
                <w:rFonts w:ascii="Times New Roman" w:hAnsi="Times New Roman" w:cs="Times New Roman"/>
                <w:sz w:val="24"/>
                <w:szCs w:val="24"/>
              </w:rPr>
              <w:fldChar w:fldCharType="end"/>
            </w:r>
            <w:r w:rsidRPr="0008059F">
              <w:rPr>
                <w:rFonts w:ascii="Times New Roman" w:hAnsi="Times New Roman" w:cs="Times New Roman"/>
                <w:sz w:val="24"/>
                <w:szCs w:val="24"/>
              </w:rPr>
              <w:t xml:space="preserve"> of </w:t>
            </w:r>
            <w:r w:rsidR="00D31A78" w:rsidRPr="0008059F">
              <w:rPr>
                <w:rFonts w:ascii="Times New Roman" w:hAnsi="Times New Roman" w:cs="Times New Roman"/>
                <w:sz w:val="24"/>
                <w:szCs w:val="24"/>
              </w:rPr>
              <w:fldChar w:fldCharType="begin"/>
            </w:r>
            <w:r w:rsidRPr="0008059F">
              <w:rPr>
                <w:rFonts w:ascii="Times New Roman" w:hAnsi="Times New Roman" w:cs="Times New Roman"/>
                <w:sz w:val="24"/>
                <w:szCs w:val="24"/>
              </w:rPr>
              <w:instrText xml:space="preserve"> NUMPAGES  </w:instrText>
            </w:r>
            <w:r w:rsidR="00D31A78" w:rsidRPr="0008059F">
              <w:rPr>
                <w:rFonts w:ascii="Times New Roman" w:hAnsi="Times New Roman" w:cs="Times New Roman"/>
                <w:sz w:val="24"/>
                <w:szCs w:val="24"/>
              </w:rPr>
              <w:fldChar w:fldCharType="separate"/>
            </w:r>
            <w:r w:rsidR="00F642B9">
              <w:rPr>
                <w:rFonts w:ascii="Times New Roman" w:hAnsi="Times New Roman" w:cs="Times New Roman"/>
                <w:noProof/>
                <w:sz w:val="24"/>
                <w:szCs w:val="24"/>
              </w:rPr>
              <w:t>12</w:t>
            </w:r>
            <w:r w:rsidR="00D31A78" w:rsidRPr="0008059F">
              <w:rPr>
                <w:rFonts w:ascii="Times New Roman" w:hAnsi="Times New Roman" w:cs="Times New Roman"/>
                <w:sz w:val="24"/>
                <w:szCs w:val="24"/>
              </w:rPr>
              <w:fldChar w:fldCharType="end"/>
            </w:r>
          </w:p>
        </w:sdtContent>
      </w:sdt>
    </w:sdtContent>
  </w:sdt>
  <w:p w:rsidR="0081765E" w:rsidRDefault="00817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85491"/>
      <w:docPartObj>
        <w:docPartGallery w:val="Page Numbers (Bottom of Page)"/>
        <w:docPartUnique/>
      </w:docPartObj>
    </w:sdtPr>
    <w:sdtEndPr/>
    <w:sdtContent>
      <w:sdt>
        <w:sdtPr>
          <w:id w:val="-1669238322"/>
          <w:docPartObj>
            <w:docPartGallery w:val="Page Numbers (Top of Page)"/>
            <w:docPartUnique/>
          </w:docPartObj>
        </w:sdtPr>
        <w:sdtEndPr/>
        <w:sdtContent>
          <w:p w:rsidR="0081765E" w:rsidRDefault="0081765E">
            <w:pPr>
              <w:pStyle w:val="Footer"/>
              <w:jc w:val="center"/>
            </w:pPr>
            <w:r w:rsidRPr="0081765E">
              <w:rPr>
                <w:rFonts w:ascii="Times New Roman" w:hAnsi="Times New Roman" w:cs="Times New Roman"/>
                <w:sz w:val="24"/>
                <w:szCs w:val="24"/>
              </w:rPr>
              <w:t xml:space="preserve">Page </w:t>
            </w:r>
            <w:r w:rsidR="00D31A78" w:rsidRPr="0081765E">
              <w:rPr>
                <w:rFonts w:ascii="Times New Roman" w:hAnsi="Times New Roman" w:cs="Times New Roman"/>
                <w:bCs/>
                <w:sz w:val="24"/>
                <w:szCs w:val="24"/>
              </w:rPr>
              <w:fldChar w:fldCharType="begin"/>
            </w:r>
            <w:r w:rsidRPr="0081765E">
              <w:rPr>
                <w:rFonts w:ascii="Times New Roman" w:hAnsi="Times New Roman" w:cs="Times New Roman"/>
                <w:bCs/>
                <w:sz w:val="24"/>
                <w:szCs w:val="24"/>
              </w:rPr>
              <w:instrText xml:space="preserve"> PAGE </w:instrText>
            </w:r>
            <w:r w:rsidR="00D31A78" w:rsidRPr="0081765E">
              <w:rPr>
                <w:rFonts w:ascii="Times New Roman" w:hAnsi="Times New Roman" w:cs="Times New Roman"/>
                <w:bCs/>
                <w:sz w:val="24"/>
                <w:szCs w:val="24"/>
              </w:rPr>
              <w:fldChar w:fldCharType="separate"/>
            </w:r>
            <w:r w:rsidR="00F642B9">
              <w:rPr>
                <w:rFonts w:ascii="Times New Roman" w:hAnsi="Times New Roman" w:cs="Times New Roman"/>
                <w:bCs/>
                <w:noProof/>
                <w:sz w:val="24"/>
                <w:szCs w:val="24"/>
              </w:rPr>
              <w:t>1</w:t>
            </w:r>
            <w:r w:rsidR="00D31A78" w:rsidRPr="0081765E">
              <w:rPr>
                <w:rFonts w:ascii="Times New Roman" w:hAnsi="Times New Roman" w:cs="Times New Roman"/>
                <w:bCs/>
                <w:sz w:val="24"/>
                <w:szCs w:val="24"/>
              </w:rPr>
              <w:fldChar w:fldCharType="end"/>
            </w:r>
            <w:r w:rsidRPr="0081765E">
              <w:rPr>
                <w:rFonts w:ascii="Times New Roman" w:hAnsi="Times New Roman" w:cs="Times New Roman"/>
                <w:sz w:val="24"/>
                <w:szCs w:val="24"/>
              </w:rPr>
              <w:t xml:space="preserve"> of </w:t>
            </w:r>
            <w:r w:rsidR="00D31A78" w:rsidRPr="0081765E">
              <w:rPr>
                <w:rFonts w:ascii="Times New Roman" w:hAnsi="Times New Roman" w:cs="Times New Roman"/>
                <w:bCs/>
                <w:sz w:val="24"/>
                <w:szCs w:val="24"/>
              </w:rPr>
              <w:fldChar w:fldCharType="begin"/>
            </w:r>
            <w:r w:rsidRPr="0081765E">
              <w:rPr>
                <w:rFonts w:ascii="Times New Roman" w:hAnsi="Times New Roman" w:cs="Times New Roman"/>
                <w:bCs/>
                <w:sz w:val="24"/>
                <w:szCs w:val="24"/>
              </w:rPr>
              <w:instrText xml:space="preserve"> NUMPAGES  </w:instrText>
            </w:r>
            <w:r w:rsidR="00D31A78" w:rsidRPr="0081765E">
              <w:rPr>
                <w:rFonts w:ascii="Times New Roman" w:hAnsi="Times New Roman" w:cs="Times New Roman"/>
                <w:bCs/>
                <w:sz w:val="24"/>
                <w:szCs w:val="24"/>
              </w:rPr>
              <w:fldChar w:fldCharType="separate"/>
            </w:r>
            <w:r w:rsidR="00F642B9">
              <w:rPr>
                <w:rFonts w:ascii="Times New Roman" w:hAnsi="Times New Roman" w:cs="Times New Roman"/>
                <w:bCs/>
                <w:noProof/>
                <w:sz w:val="24"/>
                <w:szCs w:val="24"/>
              </w:rPr>
              <w:t>1</w:t>
            </w:r>
            <w:r w:rsidR="00D31A78" w:rsidRPr="0081765E">
              <w:rPr>
                <w:rFonts w:ascii="Times New Roman" w:hAnsi="Times New Roman" w:cs="Times New Roman"/>
                <w:bCs/>
                <w:sz w:val="24"/>
                <w:szCs w:val="24"/>
              </w:rPr>
              <w:fldChar w:fldCharType="end"/>
            </w:r>
          </w:p>
        </w:sdtContent>
      </w:sdt>
    </w:sdtContent>
  </w:sdt>
  <w:p w:rsidR="0081765E" w:rsidRDefault="00817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5E" w:rsidRDefault="0081765E" w:rsidP="008E2DD8">
      <w:pPr>
        <w:spacing w:after="0" w:line="240" w:lineRule="auto"/>
      </w:pPr>
      <w:r>
        <w:separator/>
      </w:r>
    </w:p>
  </w:footnote>
  <w:footnote w:type="continuationSeparator" w:id="0">
    <w:p w:rsidR="0081765E" w:rsidRDefault="0081765E" w:rsidP="008E2D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5E" w:rsidRPr="000C07FC" w:rsidRDefault="0081765E" w:rsidP="00B41C97">
    <w:pPr>
      <w:pStyle w:val="Header"/>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E694C"/>
    <w:multiLevelType w:val="hybridMultilevel"/>
    <w:tmpl w:val="BC00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6F3F43"/>
    <w:multiLevelType w:val="hybridMultilevel"/>
    <w:tmpl w:val="E3200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959FB"/>
    <w:multiLevelType w:val="hybridMultilevel"/>
    <w:tmpl w:val="14DEE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F0206"/>
    <w:multiLevelType w:val="hybridMultilevel"/>
    <w:tmpl w:val="90C413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4A3352A6"/>
    <w:multiLevelType w:val="hybridMultilevel"/>
    <w:tmpl w:val="193A12A2"/>
    <w:lvl w:ilvl="0" w:tplc="EA264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A11956"/>
    <w:multiLevelType w:val="hybridMultilevel"/>
    <w:tmpl w:val="3FDC27D2"/>
    <w:lvl w:ilvl="0" w:tplc="C2629B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B06800"/>
    <w:multiLevelType w:val="hybridMultilevel"/>
    <w:tmpl w:val="485C7530"/>
    <w:lvl w:ilvl="0" w:tplc="AC34E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9631C0"/>
    <w:multiLevelType w:val="hybridMultilevel"/>
    <w:tmpl w:val="6F660B44"/>
    <w:lvl w:ilvl="0" w:tplc="221ABF5A">
      <w:start w:val="1"/>
      <w:numFmt w:val="upperLetter"/>
      <w:lvlText w:val="(%1)"/>
      <w:lvlJc w:val="left"/>
      <w:pPr>
        <w:ind w:left="1155" w:hanging="43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3"/>
  </w:num>
  <w:num w:numId="4">
    <w:abstractNumId w:val="2"/>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EB"/>
    <w:rsid w:val="000058E7"/>
    <w:rsid w:val="000147A1"/>
    <w:rsid w:val="0002087C"/>
    <w:rsid w:val="00030B5D"/>
    <w:rsid w:val="00033B64"/>
    <w:rsid w:val="000340ED"/>
    <w:rsid w:val="00053305"/>
    <w:rsid w:val="00054D0C"/>
    <w:rsid w:val="000654F0"/>
    <w:rsid w:val="00074613"/>
    <w:rsid w:val="00075579"/>
    <w:rsid w:val="0007614E"/>
    <w:rsid w:val="0008059F"/>
    <w:rsid w:val="00084AA0"/>
    <w:rsid w:val="00090B5C"/>
    <w:rsid w:val="00090F9C"/>
    <w:rsid w:val="000917A7"/>
    <w:rsid w:val="00096A6F"/>
    <w:rsid w:val="000978A9"/>
    <w:rsid w:val="000A1219"/>
    <w:rsid w:val="000A1367"/>
    <w:rsid w:val="000A3684"/>
    <w:rsid w:val="000A5F7C"/>
    <w:rsid w:val="000C07FC"/>
    <w:rsid w:val="000D01B0"/>
    <w:rsid w:val="000D51D4"/>
    <w:rsid w:val="000E2B82"/>
    <w:rsid w:val="000E5276"/>
    <w:rsid w:val="000E70D0"/>
    <w:rsid w:val="000F178A"/>
    <w:rsid w:val="001012BF"/>
    <w:rsid w:val="001017FD"/>
    <w:rsid w:val="0010770F"/>
    <w:rsid w:val="0011420D"/>
    <w:rsid w:val="0012123C"/>
    <w:rsid w:val="00131777"/>
    <w:rsid w:val="00134D23"/>
    <w:rsid w:val="0014196C"/>
    <w:rsid w:val="001431A0"/>
    <w:rsid w:val="00144723"/>
    <w:rsid w:val="00150AD6"/>
    <w:rsid w:val="00152C88"/>
    <w:rsid w:val="00156D2E"/>
    <w:rsid w:val="00156E79"/>
    <w:rsid w:val="001671E9"/>
    <w:rsid w:val="00175DC3"/>
    <w:rsid w:val="0018552A"/>
    <w:rsid w:val="00187DD1"/>
    <w:rsid w:val="00194734"/>
    <w:rsid w:val="001A03A8"/>
    <w:rsid w:val="001A6D93"/>
    <w:rsid w:val="001A7106"/>
    <w:rsid w:val="001A7F35"/>
    <w:rsid w:val="001B0529"/>
    <w:rsid w:val="001B5865"/>
    <w:rsid w:val="001B7E56"/>
    <w:rsid w:val="001C1C55"/>
    <w:rsid w:val="001C635A"/>
    <w:rsid w:val="001C7538"/>
    <w:rsid w:val="001D150D"/>
    <w:rsid w:val="001D1E67"/>
    <w:rsid w:val="001D562A"/>
    <w:rsid w:val="001D639B"/>
    <w:rsid w:val="001E20C8"/>
    <w:rsid w:val="001F551A"/>
    <w:rsid w:val="001F5602"/>
    <w:rsid w:val="001F5B8C"/>
    <w:rsid w:val="00202CF8"/>
    <w:rsid w:val="00212ECD"/>
    <w:rsid w:val="0021586E"/>
    <w:rsid w:val="0022242C"/>
    <w:rsid w:val="00222524"/>
    <w:rsid w:val="002247DF"/>
    <w:rsid w:val="00226DAA"/>
    <w:rsid w:val="002355B6"/>
    <w:rsid w:val="00245CC7"/>
    <w:rsid w:val="00247690"/>
    <w:rsid w:val="00257F30"/>
    <w:rsid w:val="002748E2"/>
    <w:rsid w:val="00280CDE"/>
    <w:rsid w:val="002819E0"/>
    <w:rsid w:val="0029350A"/>
    <w:rsid w:val="002A09D6"/>
    <w:rsid w:val="002A12FE"/>
    <w:rsid w:val="002B0C1B"/>
    <w:rsid w:val="002B2FFD"/>
    <w:rsid w:val="002C3EC4"/>
    <w:rsid w:val="002D3A01"/>
    <w:rsid w:val="002D5ABF"/>
    <w:rsid w:val="002D5DE3"/>
    <w:rsid w:val="002D7384"/>
    <w:rsid w:val="002E5CFF"/>
    <w:rsid w:val="002F00AE"/>
    <w:rsid w:val="00330084"/>
    <w:rsid w:val="00331AD3"/>
    <w:rsid w:val="003344DF"/>
    <w:rsid w:val="00334898"/>
    <w:rsid w:val="00334FCE"/>
    <w:rsid w:val="0034201D"/>
    <w:rsid w:val="00344209"/>
    <w:rsid w:val="00372548"/>
    <w:rsid w:val="00372771"/>
    <w:rsid w:val="00375CFC"/>
    <w:rsid w:val="003829D6"/>
    <w:rsid w:val="00393263"/>
    <w:rsid w:val="00394E91"/>
    <w:rsid w:val="0039557B"/>
    <w:rsid w:val="00395772"/>
    <w:rsid w:val="003A2AD1"/>
    <w:rsid w:val="003A78A0"/>
    <w:rsid w:val="003B55C4"/>
    <w:rsid w:val="003C07BF"/>
    <w:rsid w:val="003C239E"/>
    <w:rsid w:val="003D2081"/>
    <w:rsid w:val="003E41A4"/>
    <w:rsid w:val="003F759A"/>
    <w:rsid w:val="00403BF6"/>
    <w:rsid w:val="00404DB9"/>
    <w:rsid w:val="00410469"/>
    <w:rsid w:val="0041267E"/>
    <w:rsid w:val="0042019E"/>
    <w:rsid w:val="00433AA1"/>
    <w:rsid w:val="0043528B"/>
    <w:rsid w:val="00436EBB"/>
    <w:rsid w:val="004439AD"/>
    <w:rsid w:val="00445FF8"/>
    <w:rsid w:val="004542B9"/>
    <w:rsid w:val="00454957"/>
    <w:rsid w:val="004569D5"/>
    <w:rsid w:val="00466CEB"/>
    <w:rsid w:val="00485CDC"/>
    <w:rsid w:val="004875EB"/>
    <w:rsid w:val="004B4DA9"/>
    <w:rsid w:val="004B6A67"/>
    <w:rsid w:val="004B6CBA"/>
    <w:rsid w:val="004C26D3"/>
    <w:rsid w:val="004C58CE"/>
    <w:rsid w:val="004C6D4C"/>
    <w:rsid w:val="004E15AD"/>
    <w:rsid w:val="004E50D1"/>
    <w:rsid w:val="005035CC"/>
    <w:rsid w:val="00505718"/>
    <w:rsid w:val="005061AA"/>
    <w:rsid w:val="00510A2F"/>
    <w:rsid w:val="00511BF1"/>
    <w:rsid w:val="005138BF"/>
    <w:rsid w:val="005149A9"/>
    <w:rsid w:val="0053328D"/>
    <w:rsid w:val="00540D75"/>
    <w:rsid w:val="005451B7"/>
    <w:rsid w:val="0054782E"/>
    <w:rsid w:val="005531B1"/>
    <w:rsid w:val="0055490A"/>
    <w:rsid w:val="00557B83"/>
    <w:rsid w:val="005666C4"/>
    <w:rsid w:val="005757F2"/>
    <w:rsid w:val="00580772"/>
    <w:rsid w:val="00590D85"/>
    <w:rsid w:val="00594DF2"/>
    <w:rsid w:val="005A367D"/>
    <w:rsid w:val="005A6F9F"/>
    <w:rsid w:val="005B2D06"/>
    <w:rsid w:val="005C40E0"/>
    <w:rsid w:val="005C7B34"/>
    <w:rsid w:val="005E020C"/>
    <w:rsid w:val="005E2E50"/>
    <w:rsid w:val="005E35B1"/>
    <w:rsid w:val="005E35D2"/>
    <w:rsid w:val="005E5FA6"/>
    <w:rsid w:val="006067EE"/>
    <w:rsid w:val="00610F33"/>
    <w:rsid w:val="00615E4C"/>
    <w:rsid w:val="006324C2"/>
    <w:rsid w:val="00633255"/>
    <w:rsid w:val="0065423F"/>
    <w:rsid w:val="00655ED4"/>
    <w:rsid w:val="0066251F"/>
    <w:rsid w:val="00664266"/>
    <w:rsid w:val="00665E44"/>
    <w:rsid w:val="00665FEB"/>
    <w:rsid w:val="00673A9F"/>
    <w:rsid w:val="00692014"/>
    <w:rsid w:val="00692B28"/>
    <w:rsid w:val="00693EDC"/>
    <w:rsid w:val="0069569D"/>
    <w:rsid w:val="00696A85"/>
    <w:rsid w:val="006A24F2"/>
    <w:rsid w:val="006A255E"/>
    <w:rsid w:val="006A3AA6"/>
    <w:rsid w:val="006A5651"/>
    <w:rsid w:val="006B3C01"/>
    <w:rsid w:val="006B54A7"/>
    <w:rsid w:val="006C04D2"/>
    <w:rsid w:val="006C376C"/>
    <w:rsid w:val="006C7607"/>
    <w:rsid w:val="006E08A0"/>
    <w:rsid w:val="006E1E7A"/>
    <w:rsid w:val="006E3D76"/>
    <w:rsid w:val="006E4B69"/>
    <w:rsid w:val="006E54C2"/>
    <w:rsid w:val="006E7C98"/>
    <w:rsid w:val="006F70A1"/>
    <w:rsid w:val="00701395"/>
    <w:rsid w:val="00704899"/>
    <w:rsid w:val="00704AC8"/>
    <w:rsid w:val="007217FC"/>
    <w:rsid w:val="00724EFF"/>
    <w:rsid w:val="0073126F"/>
    <w:rsid w:val="00731DA0"/>
    <w:rsid w:val="007327F9"/>
    <w:rsid w:val="00732B68"/>
    <w:rsid w:val="0074065B"/>
    <w:rsid w:val="0074230D"/>
    <w:rsid w:val="00747486"/>
    <w:rsid w:val="00764116"/>
    <w:rsid w:val="00776BD7"/>
    <w:rsid w:val="0078538E"/>
    <w:rsid w:val="00791213"/>
    <w:rsid w:val="00791A0A"/>
    <w:rsid w:val="00797010"/>
    <w:rsid w:val="007A1710"/>
    <w:rsid w:val="007A303D"/>
    <w:rsid w:val="007B2B35"/>
    <w:rsid w:val="007C7260"/>
    <w:rsid w:val="007C7E1E"/>
    <w:rsid w:val="007E23D6"/>
    <w:rsid w:val="007F2197"/>
    <w:rsid w:val="00805176"/>
    <w:rsid w:val="00810E4D"/>
    <w:rsid w:val="0081765E"/>
    <w:rsid w:val="008208B7"/>
    <w:rsid w:val="00825097"/>
    <w:rsid w:val="008252CE"/>
    <w:rsid w:val="00831FC8"/>
    <w:rsid w:val="0084038C"/>
    <w:rsid w:val="00853E7A"/>
    <w:rsid w:val="00861B89"/>
    <w:rsid w:val="0086554C"/>
    <w:rsid w:val="008672F9"/>
    <w:rsid w:val="00894999"/>
    <w:rsid w:val="008A497A"/>
    <w:rsid w:val="008B08BE"/>
    <w:rsid w:val="008B5101"/>
    <w:rsid w:val="008C0117"/>
    <w:rsid w:val="008C39C7"/>
    <w:rsid w:val="008C46ED"/>
    <w:rsid w:val="008C5BE1"/>
    <w:rsid w:val="008D2406"/>
    <w:rsid w:val="008D2F7D"/>
    <w:rsid w:val="008E2281"/>
    <w:rsid w:val="008E2DD8"/>
    <w:rsid w:val="008E7DE4"/>
    <w:rsid w:val="0090130D"/>
    <w:rsid w:val="0090247A"/>
    <w:rsid w:val="00902E29"/>
    <w:rsid w:val="00904B45"/>
    <w:rsid w:val="009159C6"/>
    <w:rsid w:val="00916160"/>
    <w:rsid w:val="00925D8E"/>
    <w:rsid w:val="00936E92"/>
    <w:rsid w:val="009402F3"/>
    <w:rsid w:val="00943D76"/>
    <w:rsid w:val="00947891"/>
    <w:rsid w:val="00952241"/>
    <w:rsid w:val="0095299F"/>
    <w:rsid w:val="00961071"/>
    <w:rsid w:val="00962522"/>
    <w:rsid w:val="0096474D"/>
    <w:rsid w:val="00965C85"/>
    <w:rsid w:val="0097220C"/>
    <w:rsid w:val="009817C9"/>
    <w:rsid w:val="00982FEF"/>
    <w:rsid w:val="009840A4"/>
    <w:rsid w:val="009A0A0D"/>
    <w:rsid w:val="009A1ABF"/>
    <w:rsid w:val="009A3B33"/>
    <w:rsid w:val="009B0F8F"/>
    <w:rsid w:val="009B6108"/>
    <w:rsid w:val="009C0383"/>
    <w:rsid w:val="009C0A27"/>
    <w:rsid w:val="009C61BB"/>
    <w:rsid w:val="009E79E4"/>
    <w:rsid w:val="00A02F65"/>
    <w:rsid w:val="00A05154"/>
    <w:rsid w:val="00A06775"/>
    <w:rsid w:val="00A170A7"/>
    <w:rsid w:val="00A329DA"/>
    <w:rsid w:val="00A33B52"/>
    <w:rsid w:val="00A466E4"/>
    <w:rsid w:val="00A47E78"/>
    <w:rsid w:val="00A51B77"/>
    <w:rsid w:val="00A61F1A"/>
    <w:rsid w:val="00A62B9A"/>
    <w:rsid w:val="00A67830"/>
    <w:rsid w:val="00A72F18"/>
    <w:rsid w:val="00A75976"/>
    <w:rsid w:val="00A75F05"/>
    <w:rsid w:val="00A80D2B"/>
    <w:rsid w:val="00A97207"/>
    <w:rsid w:val="00AA4B52"/>
    <w:rsid w:val="00AA6680"/>
    <w:rsid w:val="00AA7562"/>
    <w:rsid w:val="00AB5FF1"/>
    <w:rsid w:val="00AB62F0"/>
    <w:rsid w:val="00AC13A5"/>
    <w:rsid w:val="00AD1CC1"/>
    <w:rsid w:val="00AD4694"/>
    <w:rsid w:val="00AE0E11"/>
    <w:rsid w:val="00AE0ECF"/>
    <w:rsid w:val="00AE5409"/>
    <w:rsid w:val="00AF115B"/>
    <w:rsid w:val="00AF3DD7"/>
    <w:rsid w:val="00B0284F"/>
    <w:rsid w:val="00B170F0"/>
    <w:rsid w:val="00B2587D"/>
    <w:rsid w:val="00B25B62"/>
    <w:rsid w:val="00B347F9"/>
    <w:rsid w:val="00B40497"/>
    <w:rsid w:val="00B41A67"/>
    <w:rsid w:val="00B41C97"/>
    <w:rsid w:val="00B451D0"/>
    <w:rsid w:val="00B46D75"/>
    <w:rsid w:val="00B51479"/>
    <w:rsid w:val="00B6512D"/>
    <w:rsid w:val="00B72829"/>
    <w:rsid w:val="00B82844"/>
    <w:rsid w:val="00B82F4C"/>
    <w:rsid w:val="00B83A62"/>
    <w:rsid w:val="00B90AD0"/>
    <w:rsid w:val="00B93DC6"/>
    <w:rsid w:val="00B945D4"/>
    <w:rsid w:val="00BA6AD4"/>
    <w:rsid w:val="00BB03D7"/>
    <w:rsid w:val="00BB4E43"/>
    <w:rsid w:val="00BC3DFF"/>
    <w:rsid w:val="00BC66BA"/>
    <w:rsid w:val="00BE037D"/>
    <w:rsid w:val="00BE10EB"/>
    <w:rsid w:val="00BF294D"/>
    <w:rsid w:val="00BF3021"/>
    <w:rsid w:val="00BF6931"/>
    <w:rsid w:val="00C12208"/>
    <w:rsid w:val="00C244C6"/>
    <w:rsid w:val="00C403D5"/>
    <w:rsid w:val="00C4250D"/>
    <w:rsid w:val="00C4615D"/>
    <w:rsid w:val="00C500BC"/>
    <w:rsid w:val="00C526FE"/>
    <w:rsid w:val="00C54DDA"/>
    <w:rsid w:val="00C56D73"/>
    <w:rsid w:val="00C701E9"/>
    <w:rsid w:val="00C71E4F"/>
    <w:rsid w:val="00C721EF"/>
    <w:rsid w:val="00C72564"/>
    <w:rsid w:val="00C76121"/>
    <w:rsid w:val="00C76AB2"/>
    <w:rsid w:val="00C7733A"/>
    <w:rsid w:val="00C80160"/>
    <w:rsid w:val="00C82A27"/>
    <w:rsid w:val="00C94FA9"/>
    <w:rsid w:val="00C97825"/>
    <w:rsid w:val="00CA09C3"/>
    <w:rsid w:val="00CA19C5"/>
    <w:rsid w:val="00CA3ABE"/>
    <w:rsid w:val="00CA4428"/>
    <w:rsid w:val="00CB4C43"/>
    <w:rsid w:val="00CC199C"/>
    <w:rsid w:val="00CC21D6"/>
    <w:rsid w:val="00CD2921"/>
    <w:rsid w:val="00CD702B"/>
    <w:rsid w:val="00CE1406"/>
    <w:rsid w:val="00CE7C8A"/>
    <w:rsid w:val="00CF3B5E"/>
    <w:rsid w:val="00D0250E"/>
    <w:rsid w:val="00D02DF5"/>
    <w:rsid w:val="00D03545"/>
    <w:rsid w:val="00D1188F"/>
    <w:rsid w:val="00D13B8B"/>
    <w:rsid w:val="00D14920"/>
    <w:rsid w:val="00D15A71"/>
    <w:rsid w:val="00D21BFE"/>
    <w:rsid w:val="00D24C28"/>
    <w:rsid w:val="00D25F49"/>
    <w:rsid w:val="00D27694"/>
    <w:rsid w:val="00D3013A"/>
    <w:rsid w:val="00D31A78"/>
    <w:rsid w:val="00D42C23"/>
    <w:rsid w:val="00D54340"/>
    <w:rsid w:val="00D56385"/>
    <w:rsid w:val="00D56C2E"/>
    <w:rsid w:val="00D56E8F"/>
    <w:rsid w:val="00D64D0E"/>
    <w:rsid w:val="00D70AE7"/>
    <w:rsid w:val="00D75DB1"/>
    <w:rsid w:val="00D76215"/>
    <w:rsid w:val="00D85B92"/>
    <w:rsid w:val="00D87890"/>
    <w:rsid w:val="00D90CDF"/>
    <w:rsid w:val="00D92BDF"/>
    <w:rsid w:val="00D976DC"/>
    <w:rsid w:val="00DA0788"/>
    <w:rsid w:val="00DA2F47"/>
    <w:rsid w:val="00DA34DE"/>
    <w:rsid w:val="00DA3FA7"/>
    <w:rsid w:val="00DA55EF"/>
    <w:rsid w:val="00DA5657"/>
    <w:rsid w:val="00DB4F74"/>
    <w:rsid w:val="00DC0D1A"/>
    <w:rsid w:val="00DC2124"/>
    <w:rsid w:val="00DD03B0"/>
    <w:rsid w:val="00DD1505"/>
    <w:rsid w:val="00DD5584"/>
    <w:rsid w:val="00DE6A4A"/>
    <w:rsid w:val="00E12C89"/>
    <w:rsid w:val="00E16C7C"/>
    <w:rsid w:val="00E17C13"/>
    <w:rsid w:val="00E42A7C"/>
    <w:rsid w:val="00E43D64"/>
    <w:rsid w:val="00E445EA"/>
    <w:rsid w:val="00E45299"/>
    <w:rsid w:val="00E47D61"/>
    <w:rsid w:val="00E5188C"/>
    <w:rsid w:val="00E5453C"/>
    <w:rsid w:val="00E62593"/>
    <w:rsid w:val="00E6428F"/>
    <w:rsid w:val="00E76BC2"/>
    <w:rsid w:val="00E82216"/>
    <w:rsid w:val="00E97529"/>
    <w:rsid w:val="00E97F05"/>
    <w:rsid w:val="00EA0109"/>
    <w:rsid w:val="00EA3627"/>
    <w:rsid w:val="00EA3908"/>
    <w:rsid w:val="00EA7089"/>
    <w:rsid w:val="00EB348C"/>
    <w:rsid w:val="00EC6A91"/>
    <w:rsid w:val="00ED1AE8"/>
    <w:rsid w:val="00ED2983"/>
    <w:rsid w:val="00EE4E73"/>
    <w:rsid w:val="00EE614B"/>
    <w:rsid w:val="00EE7AAA"/>
    <w:rsid w:val="00F10D3C"/>
    <w:rsid w:val="00F16408"/>
    <w:rsid w:val="00F16561"/>
    <w:rsid w:val="00F21C1D"/>
    <w:rsid w:val="00F227C4"/>
    <w:rsid w:val="00F252C8"/>
    <w:rsid w:val="00F35143"/>
    <w:rsid w:val="00F440A3"/>
    <w:rsid w:val="00F444AB"/>
    <w:rsid w:val="00F51BB0"/>
    <w:rsid w:val="00F55919"/>
    <w:rsid w:val="00F55943"/>
    <w:rsid w:val="00F56E51"/>
    <w:rsid w:val="00F642B9"/>
    <w:rsid w:val="00F6750D"/>
    <w:rsid w:val="00F70B01"/>
    <w:rsid w:val="00F72C5B"/>
    <w:rsid w:val="00F76234"/>
    <w:rsid w:val="00F77D2B"/>
    <w:rsid w:val="00F80881"/>
    <w:rsid w:val="00F81227"/>
    <w:rsid w:val="00F8175D"/>
    <w:rsid w:val="00F82F7B"/>
    <w:rsid w:val="00F83C27"/>
    <w:rsid w:val="00F945A7"/>
    <w:rsid w:val="00FA1B54"/>
    <w:rsid w:val="00FA73ED"/>
    <w:rsid w:val="00FC12B5"/>
    <w:rsid w:val="00FE26C5"/>
    <w:rsid w:val="00FE4E22"/>
    <w:rsid w:val="00FF1786"/>
    <w:rsid w:val="00FF69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10EB"/>
    <w:rPr>
      <w:sz w:val="16"/>
      <w:szCs w:val="16"/>
    </w:rPr>
  </w:style>
  <w:style w:type="paragraph" w:styleId="CommentText">
    <w:name w:val="annotation text"/>
    <w:basedOn w:val="Normal"/>
    <w:link w:val="CommentTextChar"/>
    <w:uiPriority w:val="99"/>
    <w:semiHidden/>
    <w:unhideWhenUsed/>
    <w:rsid w:val="00BE10EB"/>
    <w:pPr>
      <w:spacing w:line="240" w:lineRule="auto"/>
    </w:pPr>
    <w:rPr>
      <w:sz w:val="20"/>
      <w:szCs w:val="20"/>
    </w:rPr>
  </w:style>
  <w:style w:type="character" w:customStyle="1" w:styleId="CommentTextChar">
    <w:name w:val="Comment Text Char"/>
    <w:basedOn w:val="DefaultParagraphFont"/>
    <w:link w:val="CommentText"/>
    <w:uiPriority w:val="99"/>
    <w:semiHidden/>
    <w:rsid w:val="00BE10EB"/>
    <w:rPr>
      <w:sz w:val="20"/>
      <w:szCs w:val="20"/>
    </w:rPr>
  </w:style>
  <w:style w:type="paragraph" w:styleId="CommentSubject">
    <w:name w:val="annotation subject"/>
    <w:basedOn w:val="CommentText"/>
    <w:next w:val="CommentText"/>
    <w:link w:val="CommentSubjectChar"/>
    <w:uiPriority w:val="99"/>
    <w:semiHidden/>
    <w:unhideWhenUsed/>
    <w:rsid w:val="00BE10EB"/>
    <w:rPr>
      <w:b/>
      <w:bCs/>
    </w:rPr>
  </w:style>
  <w:style w:type="character" w:customStyle="1" w:styleId="CommentSubjectChar">
    <w:name w:val="Comment Subject Char"/>
    <w:basedOn w:val="CommentTextChar"/>
    <w:link w:val="CommentSubject"/>
    <w:uiPriority w:val="99"/>
    <w:semiHidden/>
    <w:rsid w:val="00BE10EB"/>
    <w:rPr>
      <w:b/>
      <w:bCs/>
      <w:sz w:val="20"/>
      <w:szCs w:val="20"/>
    </w:rPr>
  </w:style>
  <w:style w:type="paragraph" w:styleId="BalloonText">
    <w:name w:val="Balloon Text"/>
    <w:basedOn w:val="Normal"/>
    <w:link w:val="BalloonTextChar"/>
    <w:uiPriority w:val="99"/>
    <w:semiHidden/>
    <w:unhideWhenUsed/>
    <w:rsid w:val="00BE1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0EB"/>
    <w:rPr>
      <w:rFonts w:ascii="Tahoma" w:hAnsi="Tahoma" w:cs="Tahoma"/>
      <w:sz w:val="16"/>
      <w:szCs w:val="16"/>
    </w:rPr>
  </w:style>
  <w:style w:type="paragraph" w:styleId="Header">
    <w:name w:val="header"/>
    <w:basedOn w:val="Normal"/>
    <w:link w:val="HeaderChar"/>
    <w:uiPriority w:val="99"/>
    <w:unhideWhenUsed/>
    <w:rsid w:val="008E2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DD8"/>
  </w:style>
  <w:style w:type="paragraph" w:styleId="Footer">
    <w:name w:val="footer"/>
    <w:basedOn w:val="Normal"/>
    <w:link w:val="FooterChar"/>
    <w:uiPriority w:val="99"/>
    <w:unhideWhenUsed/>
    <w:rsid w:val="008E2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DD8"/>
  </w:style>
  <w:style w:type="paragraph" w:styleId="ListParagraph">
    <w:name w:val="List Paragraph"/>
    <w:basedOn w:val="Normal"/>
    <w:uiPriority w:val="34"/>
    <w:qFormat/>
    <w:rsid w:val="00D13B8B"/>
    <w:pPr>
      <w:ind w:left="720"/>
      <w:contextualSpacing/>
    </w:pPr>
  </w:style>
  <w:style w:type="character" w:styleId="Hyperlink">
    <w:name w:val="Hyperlink"/>
    <w:basedOn w:val="DefaultParagraphFont"/>
    <w:uiPriority w:val="99"/>
    <w:semiHidden/>
    <w:unhideWhenUsed/>
    <w:rsid w:val="0096474D"/>
    <w:rPr>
      <w:color w:val="0000FF"/>
      <w:u w:val="single"/>
    </w:rPr>
  </w:style>
  <w:style w:type="paragraph" w:styleId="Revision">
    <w:name w:val="Revision"/>
    <w:hidden/>
    <w:uiPriority w:val="99"/>
    <w:semiHidden/>
    <w:rsid w:val="00257F30"/>
    <w:pPr>
      <w:spacing w:after="0" w:line="240" w:lineRule="auto"/>
    </w:pPr>
  </w:style>
  <w:style w:type="character" w:styleId="Strong">
    <w:name w:val="Strong"/>
    <w:basedOn w:val="DefaultParagraphFont"/>
    <w:uiPriority w:val="22"/>
    <w:qFormat/>
    <w:rsid w:val="000C07FC"/>
    <w:rPr>
      <w:b/>
      <w:bCs/>
    </w:rPr>
  </w:style>
  <w:style w:type="paragraph" w:styleId="NormalWeb">
    <w:name w:val="Normal (Web)"/>
    <w:basedOn w:val="Normal"/>
    <w:uiPriority w:val="99"/>
    <w:unhideWhenUsed/>
    <w:rsid w:val="000C07F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10EB"/>
    <w:rPr>
      <w:sz w:val="16"/>
      <w:szCs w:val="16"/>
    </w:rPr>
  </w:style>
  <w:style w:type="paragraph" w:styleId="CommentText">
    <w:name w:val="annotation text"/>
    <w:basedOn w:val="Normal"/>
    <w:link w:val="CommentTextChar"/>
    <w:uiPriority w:val="99"/>
    <w:semiHidden/>
    <w:unhideWhenUsed/>
    <w:rsid w:val="00BE10EB"/>
    <w:pPr>
      <w:spacing w:line="240" w:lineRule="auto"/>
    </w:pPr>
    <w:rPr>
      <w:sz w:val="20"/>
      <w:szCs w:val="20"/>
    </w:rPr>
  </w:style>
  <w:style w:type="character" w:customStyle="1" w:styleId="CommentTextChar">
    <w:name w:val="Comment Text Char"/>
    <w:basedOn w:val="DefaultParagraphFont"/>
    <w:link w:val="CommentText"/>
    <w:uiPriority w:val="99"/>
    <w:semiHidden/>
    <w:rsid w:val="00BE10EB"/>
    <w:rPr>
      <w:sz w:val="20"/>
      <w:szCs w:val="20"/>
    </w:rPr>
  </w:style>
  <w:style w:type="paragraph" w:styleId="CommentSubject">
    <w:name w:val="annotation subject"/>
    <w:basedOn w:val="CommentText"/>
    <w:next w:val="CommentText"/>
    <w:link w:val="CommentSubjectChar"/>
    <w:uiPriority w:val="99"/>
    <w:semiHidden/>
    <w:unhideWhenUsed/>
    <w:rsid w:val="00BE10EB"/>
    <w:rPr>
      <w:b/>
      <w:bCs/>
    </w:rPr>
  </w:style>
  <w:style w:type="character" w:customStyle="1" w:styleId="CommentSubjectChar">
    <w:name w:val="Comment Subject Char"/>
    <w:basedOn w:val="CommentTextChar"/>
    <w:link w:val="CommentSubject"/>
    <w:uiPriority w:val="99"/>
    <w:semiHidden/>
    <w:rsid w:val="00BE10EB"/>
    <w:rPr>
      <w:b/>
      <w:bCs/>
      <w:sz w:val="20"/>
      <w:szCs w:val="20"/>
    </w:rPr>
  </w:style>
  <w:style w:type="paragraph" w:styleId="BalloonText">
    <w:name w:val="Balloon Text"/>
    <w:basedOn w:val="Normal"/>
    <w:link w:val="BalloonTextChar"/>
    <w:uiPriority w:val="99"/>
    <w:semiHidden/>
    <w:unhideWhenUsed/>
    <w:rsid w:val="00BE1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0EB"/>
    <w:rPr>
      <w:rFonts w:ascii="Tahoma" w:hAnsi="Tahoma" w:cs="Tahoma"/>
      <w:sz w:val="16"/>
      <w:szCs w:val="16"/>
    </w:rPr>
  </w:style>
  <w:style w:type="paragraph" w:styleId="Header">
    <w:name w:val="header"/>
    <w:basedOn w:val="Normal"/>
    <w:link w:val="HeaderChar"/>
    <w:uiPriority w:val="99"/>
    <w:unhideWhenUsed/>
    <w:rsid w:val="008E2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DD8"/>
  </w:style>
  <w:style w:type="paragraph" w:styleId="Footer">
    <w:name w:val="footer"/>
    <w:basedOn w:val="Normal"/>
    <w:link w:val="FooterChar"/>
    <w:uiPriority w:val="99"/>
    <w:unhideWhenUsed/>
    <w:rsid w:val="008E2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DD8"/>
  </w:style>
  <w:style w:type="paragraph" w:styleId="ListParagraph">
    <w:name w:val="List Paragraph"/>
    <w:basedOn w:val="Normal"/>
    <w:uiPriority w:val="34"/>
    <w:qFormat/>
    <w:rsid w:val="00D13B8B"/>
    <w:pPr>
      <w:ind w:left="720"/>
      <w:contextualSpacing/>
    </w:pPr>
  </w:style>
  <w:style w:type="character" w:styleId="Hyperlink">
    <w:name w:val="Hyperlink"/>
    <w:basedOn w:val="DefaultParagraphFont"/>
    <w:uiPriority w:val="99"/>
    <w:semiHidden/>
    <w:unhideWhenUsed/>
    <w:rsid w:val="0096474D"/>
    <w:rPr>
      <w:color w:val="0000FF"/>
      <w:u w:val="single"/>
    </w:rPr>
  </w:style>
  <w:style w:type="paragraph" w:styleId="Revision">
    <w:name w:val="Revision"/>
    <w:hidden/>
    <w:uiPriority w:val="99"/>
    <w:semiHidden/>
    <w:rsid w:val="00257F30"/>
    <w:pPr>
      <w:spacing w:after="0" w:line="240" w:lineRule="auto"/>
    </w:pPr>
  </w:style>
  <w:style w:type="character" w:styleId="Strong">
    <w:name w:val="Strong"/>
    <w:basedOn w:val="DefaultParagraphFont"/>
    <w:uiPriority w:val="22"/>
    <w:qFormat/>
    <w:rsid w:val="000C07FC"/>
    <w:rPr>
      <w:b/>
      <w:bCs/>
    </w:rPr>
  </w:style>
  <w:style w:type="paragraph" w:styleId="NormalWeb">
    <w:name w:val="Normal (Web)"/>
    <w:basedOn w:val="Normal"/>
    <w:uiPriority w:val="99"/>
    <w:unhideWhenUsed/>
    <w:rsid w:val="000C07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2934">
      <w:bodyDiv w:val="1"/>
      <w:marLeft w:val="0"/>
      <w:marRight w:val="0"/>
      <w:marTop w:val="0"/>
      <w:marBottom w:val="0"/>
      <w:divBdr>
        <w:top w:val="none" w:sz="0" w:space="0" w:color="auto"/>
        <w:left w:val="none" w:sz="0" w:space="0" w:color="auto"/>
        <w:bottom w:val="none" w:sz="0" w:space="0" w:color="auto"/>
        <w:right w:val="none" w:sz="0" w:space="0" w:color="auto"/>
      </w:divBdr>
    </w:div>
    <w:div w:id="374232709">
      <w:bodyDiv w:val="1"/>
      <w:marLeft w:val="0"/>
      <w:marRight w:val="0"/>
      <w:marTop w:val="0"/>
      <w:marBottom w:val="0"/>
      <w:divBdr>
        <w:top w:val="none" w:sz="0" w:space="0" w:color="auto"/>
        <w:left w:val="none" w:sz="0" w:space="0" w:color="auto"/>
        <w:bottom w:val="none" w:sz="0" w:space="0" w:color="auto"/>
        <w:right w:val="none" w:sz="0" w:space="0" w:color="auto"/>
      </w:divBdr>
      <w:divsChild>
        <w:div w:id="1616401785">
          <w:marLeft w:val="0"/>
          <w:marRight w:val="0"/>
          <w:marTop w:val="0"/>
          <w:marBottom w:val="0"/>
          <w:divBdr>
            <w:top w:val="none" w:sz="0" w:space="0" w:color="auto"/>
            <w:left w:val="none" w:sz="0" w:space="0" w:color="auto"/>
            <w:bottom w:val="none" w:sz="0" w:space="0" w:color="auto"/>
            <w:right w:val="none" w:sz="0" w:space="0" w:color="auto"/>
          </w:divBdr>
          <w:divsChild>
            <w:div w:id="1951427437">
              <w:marLeft w:val="0"/>
              <w:marRight w:val="0"/>
              <w:marTop w:val="0"/>
              <w:marBottom w:val="0"/>
              <w:divBdr>
                <w:top w:val="none" w:sz="0" w:space="0" w:color="auto"/>
                <w:left w:val="none" w:sz="0" w:space="0" w:color="auto"/>
                <w:bottom w:val="none" w:sz="0" w:space="0" w:color="auto"/>
                <w:right w:val="none" w:sz="0" w:space="0" w:color="auto"/>
              </w:divBdr>
              <w:divsChild>
                <w:div w:id="65754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17359">
      <w:bodyDiv w:val="1"/>
      <w:marLeft w:val="0"/>
      <w:marRight w:val="0"/>
      <w:marTop w:val="0"/>
      <w:marBottom w:val="0"/>
      <w:divBdr>
        <w:top w:val="none" w:sz="0" w:space="0" w:color="auto"/>
        <w:left w:val="none" w:sz="0" w:space="0" w:color="auto"/>
        <w:bottom w:val="none" w:sz="0" w:space="0" w:color="auto"/>
        <w:right w:val="none" w:sz="0" w:space="0" w:color="auto"/>
      </w:divBdr>
    </w:div>
    <w:div w:id="1239711666">
      <w:bodyDiv w:val="1"/>
      <w:marLeft w:val="0"/>
      <w:marRight w:val="0"/>
      <w:marTop w:val="0"/>
      <w:marBottom w:val="0"/>
      <w:divBdr>
        <w:top w:val="none" w:sz="0" w:space="0" w:color="auto"/>
        <w:left w:val="none" w:sz="0" w:space="0" w:color="auto"/>
        <w:bottom w:val="none" w:sz="0" w:space="0" w:color="auto"/>
        <w:right w:val="none" w:sz="0" w:space="0" w:color="auto"/>
      </w:divBdr>
      <w:divsChild>
        <w:div w:id="143786256">
          <w:marLeft w:val="0"/>
          <w:marRight w:val="0"/>
          <w:marTop w:val="0"/>
          <w:marBottom w:val="0"/>
          <w:divBdr>
            <w:top w:val="none" w:sz="0" w:space="0" w:color="auto"/>
            <w:left w:val="none" w:sz="0" w:space="0" w:color="auto"/>
            <w:bottom w:val="none" w:sz="0" w:space="0" w:color="auto"/>
            <w:right w:val="none" w:sz="0" w:space="0" w:color="auto"/>
          </w:divBdr>
          <w:divsChild>
            <w:div w:id="363214762">
              <w:marLeft w:val="0"/>
              <w:marRight w:val="0"/>
              <w:marTop w:val="0"/>
              <w:marBottom w:val="0"/>
              <w:divBdr>
                <w:top w:val="none" w:sz="0" w:space="0" w:color="auto"/>
                <w:left w:val="none" w:sz="0" w:space="0" w:color="auto"/>
                <w:bottom w:val="none" w:sz="0" w:space="0" w:color="auto"/>
                <w:right w:val="none" w:sz="0" w:space="0" w:color="auto"/>
              </w:divBdr>
            </w:div>
          </w:divsChild>
        </w:div>
        <w:div w:id="244341262">
          <w:marLeft w:val="0"/>
          <w:marRight w:val="0"/>
          <w:marTop w:val="0"/>
          <w:marBottom w:val="0"/>
          <w:divBdr>
            <w:top w:val="none" w:sz="0" w:space="0" w:color="auto"/>
            <w:left w:val="none" w:sz="0" w:space="0" w:color="auto"/>
            <w:bottom w:val="none" w:sz="0" w:space="0" w:color="auto"/>
            <w:right w:val="none" w:sz="0" w:space="0" w:color="auto"/>
          </w:divBdr>
          <w:divsChild>
            <w:div w:id="910582551">
              <w:marLeft w:val="0"/>
              <w:marRight w:val="0"/>
              <w:marTop w:val="0"/>
              <w:marBottom w:val="0"/>
              <w:divBdr>
                <w:top w:val="none" w:sz="0" w:space="0" w:color="auto"/>
                <w:left w:val="none" w:sz="0" w:space="0" w:color="auto"/>
                <w:bottom w:val="none" w:sz="0" w:space="0" w:color="auto"/>
                <w:right w:val="none" w:sz="0" w:space="0" w:color="auto"/>
              </w:divBdr>
              <w:divsChild>
                <w:div w:id="809321024">
                  <w:marLeft w:val="0"/>
                  <w:marRight w:val="0"/>
                  <w:marTop w:val="0"/>
                  <w:marBottom w:val="0"/>
                  <w:divBdr>
                    <w:top w:val="none" w:sz="0" w:space="0" w:color="auto"/>
                    <w:left w:val="none" w:sz="0" w:space="0" w:color="auto"/>
                    <w:bottom w:val="none" w:sz="0" w:space="0" w:color="auto"/>
                    <w:right w:val="none" w:sz="0" w:space="0" w:color="auto"/>
                  </w:divBdr>
                </w:div>
              </w:divsChild>
            </w:div>
            <w:div w:id="1637099270">
              <w:marLeft w:val="0"/>
              <w:marRight w:val="0"/>
              <w:marTop w:val="0"/>
              <w:marBottom w:val="0"/>
              <w:divBdr>
                <w:top w:val="none" w:sz="0" w:space="0" w:color="auto"/>
                <w:left w:val="none" w:sz="0" w:space="0" w:color="auto"/>
                <w:bottom w:val="none" w:sz="0" w:space="0" w:color="auto"/>
                <w:right w:val="none" w:sz="0" w:space="0" w:color="auto"/>
              </w:divBdr>
            </w:div>
          </w:divsChild>
        </w:div>
        <w:div w:id="751122112">
          <w:marLeft w:val="0"/>
          <w:marRight w:val="0"/>
          <w:marTop w:val="0"/>
          <w:marBottom w:val="0"/>
          <w:divBdr>
            <w:top w:val="none" w:sz="0" w:space="0" w:color="auto"/>
            <w:left w:val="none" w:sz="0" w:space="0" w:color="auto"/>
            <w:bottom w:val="none" w:sz="0" w:space="0" w:color="auto"/>
            <w:right w:val="none" w:sz="0" w:space="0" w:color="auto"/>
          </w:divBdr>
          <w:divsChild>
            <w:div w:id="537543906">
              <w:marLeft w:val="0"/>
              <w:marRight w:val="0"/>
              <w:marTop w:val="0"/>
              <w:marBottom w:val="0"/>
              <w:divBdr>
                <w:top w:val="none" w:sz="0" w:space="0" w:color="auto"/>
                <w:left w:val="none" w:sz="0" w:space="0" w:color="auto"/>
                <w:bottom w:val="none" w:sz="0" w:space="0" w:color="auto"/>
                <w:right w:val="none" w:sz="0" w:space="0" w:color="auto"/>
              </w:divBdr>
              <w:divsChild>
                <w:div w:id="2080856485">
                  <w:marLeft w:val="0"/>
                  <w:marRight w:val="0"/>
                  <w:marTop w:val="0"/>
                  <w:marBottom w:val="0"/>
                  <w:divBdr>
                    <w:top w:val="none" w:sz="0" w:space="0" w:color="auto"/>
                    <w:left w:val="none" w:sz="0" w:space="0" w:color="auto"/>
                    <w:bottom w:val="none" w:sz="0" w:space="0" w:color="auto"/>
                    <w:right w:val="none" w:sz="0" w:space="0" w:color="auto"/>
                  </w:divBdr>
                </w:div>
              </w:divsChild>
            </w:div>
            <w:div w:id="1845242212">
              <w:marLeft w:val="0"/>
              <w:marRight w:val="0"/>
              <w:marTop w:val="0"/>
              <w:marBottom w:val="0"/>
              <w:divBdr>
                <w:top w:val="none" w:sz="0" w:space="0" w:color="auto"/>
                <w:left w:val="none" w:sz="0" w:space="0" w:color="auto"/>
                <w:bottom w:val="none" w:sz="0" w:space="0" w:color="auto"/>
                <w:right w:val="none" w:sz="0" w:space="0" w:color="auto"/>
              </w:divBdr>
            </w:div>
          </w:divsChild>
        </w:div>
        <w:div w:id="922956550">
          <w:marLeft w:val="0"/>
          <w:marRight w:val="0"/>
          <w:marTop w:val="0"/>
          <w:marBottom w:val="0"/>
          <w:divBdr>
            <w:top w:val="none" w:sz="0" w:space="0" w:color="auto"/>
            <w:left w:val="none" w:sz="0" w:space="0" w:color="auto"/>
            <w:bottom w:val="none" w:sz="0" w:space="0" w:color="auto"/>
            <w:right w:val="none" w:sz="0" w:space="0" w:color="auto"/>
          </w:divBdr>
          <w:divsChild>
            <w:div w:id="195238531">
              <w:marLeft w:val="0"/>
              <w:marRight w:val="0"/>
              <w:marTop w:val="0"/>
              <w:marBottom w:val="0"/>
              <w:divBdr>
                <w:top w:val="none" w:sz="0" w:space="0" w:color="auto"/>
                <w:left w:val="none" w:sz="0" w:space="0" w:color="auto"/>
                <w:bottom w:val="none" w:sz="0" w:space="0" w:color="auto"/>
                <w:right w:val="none" w:sz="0" w:space="0" w:color="auto"/>
              </w:divBdr>
            </w:div>
            <w:div w:id="909003602">
              <w:marLeft w:val="0"/>
              <w:marRight w:val="0"/>
              <w:marTop w:val="0"/>
              <w:marBottom w:val="0"/>
              <w:divBdr>
                <w:top w:val="none" w:sz="0" w:space="0" w:color="auto"/>
                <w:left w:val="none" w:sz="0" w:space="0" w:color="auto"/>
                <w:bottom w:val="none" w:sz="0" w:space="0" w:color="auto"/>
                <w:right w:val="none" w:sz="0" w:space="0" w:color="auto"/>
              </w:divBdr>
              <w:divsChild>
                <w:div w:id="54205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4756">
          <w:marLeft w:val="0"/>
          <w:marRight w:val="0"/>
          <w:marTop w:val="0"/>
          <w:marBottom w:val="0"/>
          <w:divBdr>
            <w:top w:val="none" w:sz="0" w:space="0" w:color="auto"/>
            <w:left w:val="none" w:sz="0" w:space="0" w:color="auto"/>
            <w:bottom w:val="none" w:sz="0" w:space="0" w:color="auto"/>
            <w:right w:val="none" w:sz="0" w:space="0" w:color="auto"/>
          </w:divBdr>
          <w:divsChild>
            <w:div w:id="1258518998">
              <w:marLeft w:val="0"/>
              <w:marRight w:val="0"/>
              <w:marTop w:val="0"/>
              <w:marBottom w:val="0"/>
              <w:divBdr>
                <w:top w:val="none" w:sz="0" w:space="0" w:color="auto"/>
                <w:left w:val="none" w:sz="0" w:space="0" w:color="auto"/>
                <w:bottom w:val="none" w:sz="0" w:space="0" w:color="auto"/>
                <w:right w:val="none" w:sz="0" w:space="0" w:color="auto"/>
              </w:divBdr>
              <w:divsChild>
                <w:div w:id="1860508466">
                  <w:marLeft w:val="0"/>
                  <w:marRight w:val="0"/>
                  <w:marTop w:val="0"/>
                  <w:marBottom w:val="0"/>
                  <w:divBdr>
                    <w:top w:val="none" w:sz="0" w:space="0" w:color="auto"/>
                    <w:left w:val="none" w:sz="0" w:space="0" w:color="auto"/>
                    <w:bottom w:val="none" w:sz="0" w:space="0" w:color="auto"/>
                    <w:right w:val="none" w:sz="0" w:space="0" w:color="auto"/>
                  </w:divBdr>
                </w:div>
              </w:divsChild>
            </w:div>
            <w:div w:id="1430735576">
              <w:marLeft w:val="0"/>
              <w:marRight w:val="0"/>
              <w:marTop w:val="0"/>
              <w:marBottom w:val="0"/>
              <w:divBdr>
                <w:top w:val="none" w:sz="0" w:space="0" w:color="auto"/>
                <w:left w:val="none" w:sz="0" w:space="0" w:color="auto"/>
                <w:bottom w:val="none" w:sz="0" w:space="0" w:color="auto"/>
                <w:right w:val="none" w:sz="0" w:space="0" w:color="auto"/>
              </w:divBdr>
            </w:div>
          </w:divsChild>
        </w:div>
        <w:div w:id="1742093802">
          <w:marLeft w:val="0"/>
          <w:marRight w:val="0"/>
          <w:marTop w:val="0"/>
          <w:marBottom w:val="0"/>
          <w:divBdr>
            <w:top w:val="none" w:sz="0" w:space="0" w:color="auto"/>
            <w:left w:val="none" w:sz="0" w:space="0" w:color="auto"/>
            <w:bottom w:val="none" w:sz="0" w:space="0" w:color="auto"/>
            <w:right w:val="none" w:sz="0" w:space="0" w:color="auto"/>
          </w:divBdr>
          <w:divsChild>
            <w:div w:id="240483629">
              <w:marLeft w:val="0"/>
              <w:marRight w:val="0"/>
              <w:marTop w:val="0"/>
              <w:marBottom w:val="0"/>
              <w:divBdr>
                <w:top w:val="none" w:sz="0" w:space="0" w:color="auto"/>
                <w:left w:val="none" w:sz="0" w:space="0" w:color="auto"/>
                <w:bottom w:val="none" w:sz="0" w:space="0" w:color="auto"/>
                <w:right w:val="none" w:sz="0" w:space="0" w:color="auto"/>
              </w:divBdr>
              <w:divsChild>
                <w:div w:id="508836852">
                  <w:marLeft w:val="0"/>
                  <w:marRight w:val="0"/>
                  <w:marTop w:val="0"/>
                  <w:marBottom w:val="0"/>
                  <w:divBdr>
                    <w:top w:val="none" w:sz="0" w:space="0" w:color="auto"/>
                    <w:left w:val="none" w:sz="0" w:space="0" w:color="auto"/>
                    <w:bottom w:val="none" w:sz="0" w:space="0" w:color="auto"/>
                    <w:right w:val="none" w:sz="0" w:space="0" w:color="auto"/>
                  </w:divBdr>
                </w:div>
              </w:divsChild>
            </w:div>
            <w:div w:id="326978369">
              <w:marLeft w:val="0"/>
              <w:marRight w:val="0"/>
              <w:marTop w:val="0"/>
              <w:marBottom w:val="0"/>
              <w:divBdr>
                <w:top w:val="none" w:sz="0" w:space="0" w:color="auto"/>
                <w:left w:val="none" w:sz="0" w:space="0" w:color="auto"/>
                <w:bottom w:val="none" w:sz="0" w:space="0" w:color="auto"/>
                <w:right w:val="none" w:sz="0" w:space="0" w:color="auto"/>
              </w:divBdr>
            </w:div>
          </w:divsChild>
        </w:div>
        <w:div w:id="1913656344">
          <w:marLeft w:val="0"/>
          <w:marRight w:val="0"/>
          <w:marTop w:val="0"/>
          <w:marBottom w:val="0"/>
          <w:divBdr>
            <w:top w:val="none" w:sz="0" w:space="0" w:color="auto"/>
            <w:left w:val="none" w:sz="0" w:space="0" w:color="auto"/>
            <w:bottom w:val="none" w:sz="0" w:space="0" w:color="auto"/>
            <w:right w:val="none" w:sz="0" w:space="0" w:color="auto"/>
          </w:divBdr>
          <w:divsChild>
            <w:div w:id="940840050">
              <w:marLeft w:val="0"/>
              <w:marRight w:val="0"/>
              <w:marTop w:val="0"/>
              <w:marBottom w:val="0"/>
              <w:divBdr>
                <w:top w:val="none" w:sz="0" w:space="0" w:color="auto"/>
                <w:left w:val="none" w:sz="0" w:space="0" w:color="auto"/>
                <w:bottom w:val="none" w:sz="0" w:space="0" w:color="auto"/>
                <w:right w:val="none" w:sz="0" w:space="0" w:color="auto"/>
              </w:divBdr>
              <w:divsChild>
                <w:div w:id="1005860229">
                  <w:marLeft w:val="0"/>
                  <w:marRight w:val="0"/>
                  <w:marTop w:val="0"/>
                  <w:marBottom w:val="0"/>
                  <w:divBdr>
                    <w:top w:val="none" w:sz="0" w:space="0" w:color="auto"/>
                    <w:left w:val="none" w:sz="0" w:space="0" w:color="auto"/>
                    <w:bottom w:val="none" w:sz="0" w:space="0" w:color="auto"/>
                    <w:right w:val="none" w:sz="0" w:space="0" w:color="auto"/>
                  </w:divBdr>
                </w:div>
              </w:divsChild>
            </w:div>
            <w:div w:id="1693647447">
              <w:marLeft w:val="0"/>
              <w:marRight w:val="0"/>
              <w:marTop w:val="0"/>
              <w:marBottom w:val="0"/>
              <w:divBdr>
                <w:top w:val="none" w:sz="0" w:space="0" w:color="auto"/>
                <w:left w:val="none" w:sz="0" w:space="0" w:color="auto"/>
                <w:bottom w:val="none" w:sz="0" w:space="0" w:color="auto"/>
                <w:right w:val="none" w:sz="0" w:space="0" w:color="auto"/>
              </w:divBdr>
            </w:div>
          </w:divsChild>
        </w:div>
        <w:div w:id="1941991267">
          <w:marLeft w:val="0"/>
          <w:marRight w:val="0"/>
          <w:marTop w:val="0"/>
          <w:marBottom w:val="0"/>
          <w:divBdr>
            <w:top w:val="none" w:sz="0" w:space="0" w:color="auto"/>
            <w:left w:val="none" w:sz="0" w:space="0" w:color="auto"/>
            <w:bottom w:val="none" w:sz="0" w:space="0" w:color="auto"/>
            <w:right w:val="none" w:sz="0" w:space="0" w:color="auto"/>
          </w:divBdr>
          <w:divsChild>
            <w:div w:id="122317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8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27675ED4664844A589A624BB14DFD1" ma:contentTypeVersion="23" ma:contentTypeDescription="Create a new document." ma:contentTypeScope="" ma:versionID="298f343afa1c87258eb20021536da62e">
  <xsd:schema xmlns:xsd="http://www.w3.org/2001/XMLSchema" xmlns:xs="http://www.w3.org/2001/XMLSchema" xmlns:p="http://schemas.microsoft.com/office/2006/metadata/properties" xmlns:ns1="http://schemas.microsoft.com/sharepoint/v3" xmlns:ns2="59da1016-2a1b-4f8a-9768-d7a4932f6f16" xmlns:ns3="65e4e76a-3d40-4b3c-aada-16aedc52cd34" targetNamespace="http://schemas.microsoft.com/office/2006/metadata/properties" ma:root="true" ma:fieldsID="0b80dbd81c79ac64650f797b6f401c2d" ns1:_="" ns2:_="" ns3:_="">
    <xsd:import namespace="http://schemas.microsoft.com/sharepoint/v3"/>
    <xsd:import namespace="59da1016-2a1b-4f8a-9768-d7a4932f6f16"/>
    <xsd:import namespace="65e4e76a-3d40-4b3c-aada-16aedc52cd3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e4e76a-3d40-4b3c-aada-16aedc52cd34"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element name="Category" ma:index="18" nillable="true" ma:displayName="Category" ma:format="Dropdown" ma:internalName="Category">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URL xmlns="http://schemas.microsoft.com/sharepoint/v3">
      <Url>https://www.oregon.gov/oha/PH/DISEASESCONDITIONS/HIVSTDVIRALHEPATITIS/HIVCARETREATMENT/CAREASSIST/Documents/333-022-careassist-finaltext.DOCX</Url>
      <Description>333-022-careassist-finaltext.DOCX</Description>
    </URL>
    <IACategory xmlns="59da1016-2a1b-4f8a-9768-d7a4932f6f16">Public Health</IACategory>
    <IASubtopic xmlns="59da1016-2a1b-4f8a-9768-d7a4932f6f16">Medical Services</IASubtopic>
    <DocumentExpirationDate xmlns="59da1016-2a1b-4f8a-9768-d7a4932f6f16">2018-01-01T08:00:00+00:00</DocumentExpirationDate>
    <Meta_x0020_Description xmlns="65e4e76a-3d40-4b3c-aada-16aedc52cd34" xsi:nil="true"/>
    <IATopic xmlns="59da1016-2a1b-4f8a-9768-d7a4932f6f16">Public Health - Disease</IATopic>
    <Meta_x0020_Keywords xmlns="65e4e76a-3d40-4b3c-aada-16aedc52cd34" xsi:nil="true"/>
    <Category xmlns="65e4e76a-3d40-4b3c-aada-16aedc52cd34" xsi:nil="true"/>
  </documentManagement>
</p:properties>
</file>

<file path=customXml/itemProps1.xml><?xml version="1.0" encoding="utf-8"?>
<ds:datastoreItem xmlns:ds="http://schemas.openxmlformats.org/officeDocument/2006/customXml" ds:itemID="{D30DACB8-7C7F-4D08-AFE3-FF1C6CABCAC4}"/>
</file>

<file path=customXml/itemProps2.xml><?xml version="1.0" encoding="utf-8"?>
<ds:datastoreItem xmlns:ds="http://schemas.openxmlformats.org/officeDocument/2006/customXml" ds:itemID="{64466882-0BC3-4992-8260-9B08E1E7D109}"/>
</file>

<file path=customXml/itemProps3.xml><?xml version="1.0" encoding="utf-8"?>
<ds:datastoreItem xmlns:ds="http://schemas.openxmlformats.org/officeDocument/2006/customXml" ds:itemID="{ACE66711-A4A4-42CA-8338-EEE40BBE681A}"/>
</file>

<file path=customXml/itemProps4.xml><?xml version="1.0" encoding="utf-8"?>
<ds:datastoreItem xmlns:ds="http://schemas.openxmlformats.org/officeDocument/2006/customXml" ds:itemID="{26FA366A-AD93-47FC-80A6-240FBE63BF6A}"/>
</file>

<file path=docProps/app.xml><?xml version="1.0" encoding="utf-8"?>
<Properties xmlns="http://schemas.openxmlformats.org/officeDocument/2006/extended-properties" xmlns:vt="http://schemas.openxmlformats.org/officeDocument/2006/docPropsVTypes">
  <Template>Normal.dotm</Template>
  <TotalTime>0</TotalTime>
  <Pages>12</Pages>
  <Words>4592</Words>
  <Characters>26176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Dept of Justice</Company>
  <LinksUpToDate>false</LinksUpToDate>
  <CharactersWithSpaces>30707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OFallon Shannon</dc:creator>
  <cp:keywords/>
  <dc:description/>
  <cp:lastModifiedBy>State of Oregon</cp:lastModifiedBy>
  <cp:revision>2</cp:revision>
  <cp:lastPrinted>2014-10-16T16:54:00Z</cp:lastPrinted>
  <dcterms:created xsi:type="dcterms:W3CDTF">2014-10-16T20:15:00Z</dcterms:created>
  <dcterms:modified xsi:type="dcterms:W3CDTF">2014-10-16T20:15:00Z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0x0101005527675ED4664844A589A624BB14DFD1</vt:lpwstr>
  </property>
  <property fmtid="{D5CDD505-2E9C-101B-9397-08002B2CF9AE}" pid="3" name="WorkflowChangePath">
    <vt:lpwstr>885d95e0-37fc-484a-ae10-646f1f06a31e,2;885d95e0-37fc-484a-ae10-646f1f06a31e,5;885d95e0-37fc-484a-ae10-646f1f06a31e,10;</vt:lpwstr>
  </property>
  <property fmtid="{D5CDD505-2E9C-101B-9397-08002B2CF9AE}" pid="4" name="Order">
    <vt:r8>1200</vt:r8>
  </property>
</Properties>
</file>