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2425"/>
      </w:tblGrid>
      <w:tr w:rsidR="00E601B5" w14:paraId="2694E6EF" w14:textId="77777777" w:rsidTr="00CE487E">
        <w:tc>
          <w:tcPr>
            <w:tcW w:w="8015" w:type="dxa"/>
            <w:tcBorders>
              <w:bottom w:val="single" w:sz="12" w:space="0" w:color="auto"/>
            </w:tcBorders>
            <w:vAlign w:val="bottom"/>
          </w:tcPr>
          <w:p w14:paraId="239950AA" w14:textId="77777777" w:rsidR="00563B5E" w:rsidRPr="00784607" w:rsidRDefault="002C342C" w:rsidP="00AB09B0">
            <w:pPr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fr-FR"/>
              </w:rPr>
              <w:t>PÔLE SANTÉ PUBLIQUE</w:t>
            </w:r>
          </w:p>
          <w:p w14:paraId="4BB84C72" w14:textId="77777777" w:rsidR="00563B5E" w:rsidRPr="00784607" w:rsidRDefault="002C342C" w:rsidP="00AB09B0">
            <w:pPr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fr-FR"/>
              </w:rPr>
              <w:t>Centre pour la santé publique</w:t>
            </w:r>
          </w:p>
          <w:p w14:paraId="78597E36" w14:textId="77777777" w:rsidR="00563B5E" w:rsidRPr="00784607" w:rsidRDefault="002C342C" w:rsidP="00563B5E">
            <w:pPr>
              <w:spacing w:after="40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>
              <w:rPr>
                <w:rFonts w:ascii="Arial" w:eastAsia="Arial" w:hAnsi="Arial" w:cs="Times New Roman"/>
                <w:bCs/>
                <w:sz w:val="24"/>
                <w:szCs w:val="24"/>
                <w:lang w:val="fr-FR"/>
              </w:rPr>
              <w:t xml:space="preserve">Programme OHOP d’offres de logements en partenariat de l’État d’Oregon </w:t>
            </w:r>
          </w:p>
        </w:tc>
        <w:tc>
          <w:tcPr>
            <w:tcW w:w="2425" w:type="dxa"/>
            <w:vMerge w:val="restart"/>
            <w:vAlign w:val="bottom"/>
          </w:tcPr>
          <w:p w14:paraId="1C4BE4CA" w14:textId="77777777" w:rsidR="00563B5E" w:rsidRPr="00784607" w:rsidRDefault="002C342C" w:rsidP="00CE487E">
            <w:pPr>
              <w:spacing w:after="180"/>
              <w:jc w:val="right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784607">
              <w:rPr>
                <w:rFonts w:ascii="Arial" w:eastAsia="Times New Roman" w:hAnsi="Arial" w:cs="Times New Roman"/>
                <w:b/>
                <w:noProof/>
                <w:sz w:val="32"/>
                <w:szCs w:val="32"/>
                <w:lang w:eastAsia="zh-TW"/>
              </w:rPr>
              <w:drawing>
                <wp:inline distT="0" distB="0" distL="0" distR="0" wp14:anchorId="1ED9597F" wp14:editId="134B3122">
                  <wp:extent cx="1346962" cy="504967"/>
                  <wp:effectExtent l="0" t="0" r="571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25" cy="52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1B5" w14:paraId="7C322275" w14:textId="77777777" w:rsidTr="002C342C">
        <w:trPr>
          <w:trHeight w:val="168"/>
        </w:trPr>
        <w:tc>
          <w:tcPr>
            <w:tcW w:w="8015" w:type="dxa"/>
            <w:tcBorders>
              <w:top w:val="single" w:sz="12" w:space="0" w:color="auto"/>
            </w:tcBorders>
          </w:tcPr>
          <w:p w14:paraId="396C3897" w14:textId="77777777" w:rsidR="00563B5E" w:rsidRPr="002C342C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14:paraId="07C3C390" w14:textId="77777777" w:rsidR="00563B5E" w:rsidRPr="00784607" w:rsidRDefault="00563B5E" w:rsidP="003A4133">
            <w:pPr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</w:tr>
    </w:tbl>
    <w:p w14:paraId="2A60D6B8" w14:textId="7F7C4178" w:rsidR="00254CCD" w:rsidRPr="00784607" w:rsidRDefault="002C342C" w:rsidP="002D1A9D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Arial" w:hAnsi="Arial" w:cs="Times New Roman"/>
          <w:b/>
          <w:bCs/>
          <w:sz w:val="32"/>
          <w:szCs w:val="32"/>
          <w:lang w:val="fr-FR"/>
        </w:rPr>
        <w:t xml:space="preserve">Vous pouvez désormais faire votre demande LIHEAP via OHOP pour la saison </w:t>
      </w:r>
      <w:r w:rsidR="00E65BF2" w:rsidRPr="00AB3E83">
        <w:rPr>
          <w:rFonts w:ascii="Arial" w:eastAsia="Arial" w:hAnsi="Arial" w:cs="Times New Roman"/>
          <w:b/>
          <w:bCs/>
          <w:sz w:val="32"/>
          <w:szCs w:val="32"/>
          <w:lang w:val="fr-FR"/>
        </w:rPr>
        <w:t>refroidissement</w:t>
      </w:r>
      <w:r w:rsidR="00E65BF2" w:rsidRPr="00E65BF2">
        <w:rPr>
          <w:rFonts w:ascii="Arial" w:eastAsia="Arial" w:hAnsi="Arial" w:cs="Times New Roman"/>
          <w:b/>
          <w:bCs/>
          <w:sz w:val="32"/>
          <w:szCs w:val="32"/>
          <w:lang w:val="fr-FR"/>
        </w:rPr>
        <w:t xml:space="preserve"> </w:t>
      </w:r>
      <w:r>
        <w:rPr>
          <w:rFonts w:ascii="Arial" w:eastAsia="Arial" w:hAnsi="Arial" w:cs="Times New Roman"/>
          <w:b/>
          <w:bCs/>
          <w:sz w:val="32"/>
          <w:szCs w:val="32"/>
          <w:lang w:val="fr-FR"/>
        </w:rPr>
        <w:t>202</w:t>
      </w:r>
      <w:r w:rsidR="009C06E4">
        <w:rPr>
          <w:rFonts w:ascii="Arial" w:eastAsia="Arial" w:hAnsi="Arial" w:cs="Times New Roman"/>
          <w:b/>
          <w:bCs/>
          <w:sz w:val="32"/>
          <w:szCs w:val="32"/>
          <w:lang w:val="fr-FR"/>
        </w:rPr>
        <w:t>5</w:t>
      </w:r>
      <w:r>
        <w:rPr>
          <w:rFonts w:ascii="Arial" w:eastAsia="Arial" w:hAnsi="Arial" w:cs="Times New Roman"/>
          <w:b/>
          <w:bCs/>
          <w:sz w:val="32"/>
          <w:szCs w:val="32"/>
          <w:lang w:val="fr-FR"/>
        </w:rPr>
        <w:t>–202</w:t>
      </w:r>
      <w:r w:rsidR="009C06E4">
        <w:rPr>
          <w:rFonts w:ascii="Arial" w:eastAsia="Arial" w:hAnsi="Arial" w:cs="Times New Roman"/>
          <w:b/>
          <w:bCs/>
          <w:sz w:val="32"/>
          <w:szCs w:val="32"/>
          <w:lang w:val="fr-FR"/>
        </w:rPr>
        <w:t>6</w:t>
      </w:r>
      <w:r>
        <w:rPr>
          <w:rFonts w:ascii="Arial" w:eastAsia="Arial" w:hAnsi="Arial" w:cs="Times New Roman"/>
          <w:b/>
          <w:bCs/>
          <w:sz w:val="32"/>
          <w:szCs w:val="32"/>
          <w:lang w:val="fr-FR"/>
        </w:rPr>
        <w:t>.</w:t>
      </w:r>
    </w:p>
    <w:p w14:paraId="601A2031" w14:textId="6820D1B2" w:rsidR="00254CCD" w:rsidRPr="00784607" w:rsidRDefault="002C342C" w:rsidP="002C342C">
      <w:pPr>
        <w:spacing w:before="120" w:after="0" w:line="240" w:lineRule="auto"/>
        <w:ind w:right="-18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fr-FR"/>
        </w:rPr>
        <w:t xml:space="preserve">Si vous rencontrez des difficultés pour payer votre facture de </w:t>
      </w:r>
      <w:r w:rsidR="00AB3E83" w:rsidRPr="00AB3E83">
        <w:rPr>
          <w:rFonts w:ascii="Arial" w:eastAsia="Arial" w:hAnsi="Arial" w:cs="Arial"/>
          <w:sz w:val="24"/>
          <w:szCs w:val="24"/>
          <w:lang w:val="fr-FR"/>
        </w:rPr>
        <w:t xml:space="preserve">climatisation </w:t>
      </w:r>
      <w:r>
        <w:rPr>
          <w:rFonts w:ascii="Arial" w:eastAsia="Arial" w:hAnsi="Arial" w:cs="Arial"/>
          <w:sz w:val="24"/>
          <w:szCs w:val="24"/>
          <w:lang w:val="fr-FR"/>
        </w:rPr>
        <w:t>cette année, le programme OHOP d’offres de logements en partenariat de l’État d’Oregon peut être en mesure de vous aider via le programme LIHEAP d’aide énergétique pour les foyers à faibles revenus.</w:t>
      </w:r>
    </w:p>
    <w:p w14:paraId="6551DF5A" w14:textId="77777777" w:rsidR="00254CCD" w:rsidRPr="00784607" w:rsidRDefault="002C342C" w:rsidP="002C342C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Référez-vous au tableau des revenus pour déterminer si vous êtes éligible </w:t>
      </w:r>
    </w:p>
    <w:p w14:paraId="10F25A96" w14:textId="7A76EEB8" w:rsidR="00254CCD" w:rsidRPr="00784607" w:rsidRDefault="002C342C" w:rsidP="002C342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fr-FR"/>
        </w:rPr>
        <w:t>Le revenu du foyer doit être égal ou inférieur à 60 % du revenu médian (202</w:t>
      </w:r>
      <w:r w:rsidR="009C06E4">
        <w:rPr>
          <w:rFonts w:ascii="Arial" w:eastAsia="Arial" w:hAnsi="Arial" w:cs="Arial"/>
          <w:sz w:val="24"/>
          <w:szCs w:val="24"/>
          <w:lang w:val="fr-FR"/>
        </w:rPr>
        <w:t>5</w:t>
      </w:r>
      <w:r>
        <w:rPr>
          <w:rFonts w:ascii="Arial" w:eastAsia="Arial" w:hAnsi="Arial" w:cs="Arial"/>
          <w:sz w:val="24"/>
          <w:szCs w:val="24"/>
          <w:lang w:val="fr-FR"/>
        </w:rPr>
        <w:t>-202</w:t>
      </w:r>
      <w:r w:rsidR="009C06E4">
        <w:rPr>
          <w:rFonts w:ascii="Arial" w:eastAsia="Arial" w:hAnsi="Arial" w:cs="Arial"/>
          <w:sz w:val="24"/>
          <w:szCs w:val="24"/>
          <w:lang w:val="fr-FR"/>
        </w:rPr>
        <w:t>6</w:t>
      </w:r>
      <w:r>
        <w:rPr>
          <w:rFonts w:ascii="Arial" w:eastAsia="Arial" w:hAnsi="Arial" w:cs="Arial"/>
          <w:sz w:val="24"/>
          <w:szCs w:val="24"/>
          <w:lang w:val="fr-FR"/>
        </w:rPr>
        <w:t>)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"/>
        <w:gridCol w:w="3985"/>
        <w:gridCol w:w="3633"/>
      </w:tblGrid>
      <w:tr w:rsidR="00E601B5" w14:paraId="22A14DB7" w14:textId="77777777" w:rsidTr="00C41E8B">
        <w:trPr>
          <w:trHeight w:val="26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ECA2" w14:textId="77777777" w:rsidR="00254CCD" w:rsidRPr="00784607" w:rsidRDefault="00254CCD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C8EA" w14:textId="77777777" w:rsidR="00254CCD" w:rsidRPr="00784607" w:rsidRDefault="002C342C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Mensuel (brut)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661D" w14:textId="77777777" w:rsidR="00254CCD" w:rsidRPr="00784607" w:rsidRDefault="002C342C" w:rsidP="00254C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Annuel (brut)</w:t>
            </w:r>
          </w:p>
        </w:tc>
      </w:tr>
      <w:tr w:rsidR="00E601B5" w14:paraId="1EB63CC2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1D87" w14:textId="77777777" w:rsidR="009B2F3D" w:rsidRPr="00784607" w:rsidRDefault="002C342C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98CA" w14:textId="6A11C80C" w:rsidR="009B2F3D" w:rsidRPr="001F4663" w:rsidRDefault="001F4663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3,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198</w:t>
            </w:r>
            <w:r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</w:t>
            </w:r>
            <w:r w:rsidR="002C342C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4191" w14:textId="1E9AD676" w:rsidR="009B2F3D" w:rsidRPr="00784607" w:rsidRDefault="00886F1E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3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8</w:t>
            </w:r>
            <w:r w:rsid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385</w:t>
            </w:r>
            <w:r w:rsidR="002C342C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USD</w:t>
            </w:r>
          </w:p>
        </w:tc>
      </w:tr>
      <w:tr w:rsidR="00E601B5" w14:paraId="35BD08D0" w14:textId="77777777" w:rsidTr="00C41E8B">
        <w:trPr>
          <w:trHeight w:val="20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933A" w14:textId="77777777" w:rsidR="009B2F3D" w:rsidRPr="00784607" w:rsidRDefault="002C342C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fr-FR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ED1E" w14:textId="7A2289B1" w:rsidR="009B2F3D" w:rsidRPr="001F4663" w:rsidRDefault="001F4663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4,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183</w:t>
            </w:r>
            <w:r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</w:t>
            </w:r>
            <w:r w:rsidR="002C342C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5198" w14:textId="41E7BC07" w:rsidR="009B2F3D" w:rsidRPr="00784607" w:rsidRDefault="009C06E4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50</w:t>
            </w:r>
            <w:r w:rsid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196</w:t>
            </w:r>
            <w:r w:rsidR="002C342C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USD</w:t>
            </w:r>
          </w:p>
        </w:tc>
      </w:tr>
      <w:tr w:rsidR="00E601B5" w14:paraId="71B9EE1D" w14:textId="77777777" w:rsidTr="00C41E8B">
        <w:trPr>
          <w:trHeight w:val="23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F02D" w14:textId="77777777" w:rsidR="009B2F3D" w:rsidRPr="00784607" w:rsidRDefault="002C342C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fr-FR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B54E" w14:textId="4797A242" w:rsidR="009B2F3D" w:rsidRPr="001F4663" w:rsidRDefault="009C06E4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5</w:t>
            </w:r>
            <w:r w:rsidR="001F4663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167</w:t>
            </w:r>
            <w:r w:rsidR="001F4663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</w:t>
            </w:r>
            <w:r w:rsidR="002C342C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4BB2" w14:textId="04AFE26D" w:rsidR="009B2F3D" w:rsidRPr="00784607" w:rsidRDefault="009C06E4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62</w:t>
            </w:r>
            <w:r w:rsid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006</w:t>
            </w:r>
            <w:r w:rsidR="002C342C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USD</w:t>
            </w:r>
          </w:p>
        </w:tc>
      </w:tr>
      <w:tr w:rsidR="00E601B5" w14:paraId="3A30281B" w14:textId="77777777" w:rsidTr="00C41E8B">
        <w:trPr>
          <w:trHeight w:val="9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B185" w14:textId="77777777" w:rsidR="009B2F3D" w:rsidRPr="00784607" w:rsidRDefault="002C342C" w:rsidP="009B2F3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fr-FR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ECD9" w14:textId="312D314D" w:rsidR="009B2F3D" w:rsidRPr="001F4663" w:rsidRDefault="009C06E4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6</w:t>
            </w:r>
            <w:r w:rsidR="001F4663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151</w:t>
            </w:r>
            <w:r w:rsidR="002C342C" w:rsidRP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F6C7" w14:textId="7DE68744" w:rsidR="009B2F3D" w:rsidRPr="00784607" w:rsidRDefault="00886F1E" w:rsidP="00864D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>7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3</w:t>
            </w:r>
            <w:r w:rsidR="001F4663">
              <w:rPr>
                <w:rFonts w:ascii="Arial" w:eastAsia="Arial" w:hAnsi="Arial" w:cs="Arial"/>
                <w:sz w:val="24"/>
                <w:szCs w:val="24"/>
                <w:lang w:val="fr-FR"/>
              </w:rPr>
              <w:t>,</w:t>
            </w:r>
            <w:r w:rsidR="009C06E4">
              <w:rPr>
                <w:rFonts w:ascii="Arial" w:eastAsia="Arial" w:hAnsi="Arial" w:cs="Arial"/>
                <w:sz w:val="24"/>
                <w:szCs w:val="24"/>
                <w:lang w:val="fr-FR"/>
              </w:rPr>
              <w:t>817</w:t>
            </w:r>
            <w:r w:rsidR="002C342C"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USD</w:t>
            </w:r>
          </w:p>
        </w:tc>
      </w:tr>
    </w:tbl>
    <w:p w14:paraId="647F585E" w14:textId="77777777" w:rsidR="003A4133" w:rsidRPr="002C342C" w:rsidRDefault="003A4133" w:rsidP="003A4133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8"/>
          <w:szCs w:val="8"/>
        </w:rPr>
      </w:pPr>
    </w:p>
    <w:p w14:paraId="046DEFB6" w14:textId="77777777" w:rsidR="00AA291F" w:rsidRPr="00784607" w:rsidRDefault="002C342C" w:rsidP="002C342C">
      <w:pPr>
        <w:numPr>
          <w:ilvl w:val="0"/>
          <w:numId w:val="1"/>
        </w:numPr>
        <w:spacing w:after="0" w:line="240" w:lineRule="auto"/>
        <w:ind w:left="446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>Rassemblez les documents justificatifs à joindre à votre dossier de demande officiel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3695"/>
      </w:tblGrid>
      <w:tr w:rsidR="00E601B5" w14:paraId="2ECBB06E" w14:textId="77777777" w:rsidTr="003A4133">
        <w:trPr>
          <w:trHeight w:val="269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B944" w14:textId="77777777" w:rsidR="00DA1392" w:rsidRPr="00784607" w:rsidRDefault="002C342C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Requis avec votre demande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1641" w14:textId="77777777" w:rsidR="00DA1392" w:rsidRPr="00784607" w:rsidRDefault="002C342C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/>
              </w:rPr>
              <w:t>Au besoin</w:t>
            </w:r>
          </w:p>
        </w:tc>
      </w:tr>
      <w:tr w:rsidR="00E601B5" w14:paraId="0ED68FDD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2641" w14:textId="3E84EC19" w:rsidR="00DA1392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59021429"/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bookmarkEnd w:id="0"/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fr-FR"/>
              </w:rPr>
              <w:t xml:space="preserve">Dernière facture d’électricité 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7197" w14:textId="77777777" w:rsidR="00DA1392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Copie de votre photo d’identité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fr-FR"/>
              </w:rPr>
              <w:t>si elle n’a pas déjà été envoyée</w:t>
            </w:r>
          </w:p>
        </w:tc>
      </w:tr>
      <w:tr w:rsidR="00E601B5" w14:paraId="5195182D" w14:textId="77777777" w:rsidTr="003A4133">
        <w:trPr>
          <w:trHeight w:val="207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DB3D" w14:textId="77777777" w:rsidR="00DA1392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Déclarations actuelles de revenus pour chacun des membres de foyer (y compris les colocataires)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97B8" w14:textId="77777777" w:rsidR="00DA1392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Copie de votre carte de sécurité sociale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fr-FR"/>
              </w:rPr>
              <w:t>si elle n’a pas déjà été envoyée</w:t>
            </w:r>
          </w:p>
        </w:tc>
      </w:tr>
      <w:tr w:rsidR="00E601B5" w14:paraId="2C56B977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683D" w14:textId="77777777" w:rsidR="0067495C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Le communiqué d’informations signé, OHOP et OCHS via OPUS inclus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C998" w14:textId="77777777" w:rsidR="00DA1392" w:rsidRPr="00784607" w:rsidRDefault="002C342C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fr-FR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fr-FR"/>
              </w:rPr>
              <w:t xml:space="preserve"> Auto-déclaration sous serment pour toute personne âgée de moins de 18 ans sans revenus </w:t>
            </w:r>
          </w:p>
        </w:tc>
      </w:tr>
    </w:tbl>
    <w:p w14:paraId="1615DDA1" w14:textId="77777777" w:rsidR="007E6E97" w:rsidRPr="002C342C" w:rsidRDefault="007E6E97" w:rsidP="007E6E97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10"/>
          <w:szCs w:val="10"/>
        </w:rPr>
      </w:pPr>
    </w:p>
    <w:p w14:paraId="5FE42355" w14:textId="77777777" w:rsidR="00254CCD" w:rsidRPr="00784607" w:rsidRDefault="002C342C" w:rsidP="007E6E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>Renvoyez votre dossier ainsi que l’ensemble des documents justificatifs à l’aide de l’une des options listées ci-dessous :</w:t>
      </w:r>
    </w:p>
    <w:p w14:paraId="4E2C5669" w14:textId="77777777" w:rsidR="00982FC8" w:rsidRPr="00784607" w:rsidRDefault="002C342C" w:rsidP="00864DEC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0" w:line="240" w:lineRule="auto"/>
        <w:ind w:left="900" w:hanging="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fr-FR"/>
        </w:rPr>
        <w:t>Adresse postale :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Destinataire :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>OHOP, 1195 A City View St. Eugene, OR 97402, USA</w:t>
      </w:r>
    </w:p>
    <w:p w14:paraId="15FBCE84" w14:textId="405A5B88" w:rsidR="003A4133" w:rsidRPr="00784607" w:rsidRDefault="002C342C" w:rsidP="00864DEC">
      <w:pPr>
        <w:pStyle w:val="ListParagraph"/>
        <w:numPr>
          <w:ilvl w:val="0"/>
          <w:numId w:val="3"/>
        </w:numPr>
        <w:spacing w:after="80" w:line="240" w:lineRule="auto"/>
        <w:ind w:left="900" w:hanging="270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Cs/>
          <w:sz w:val="24"/>
          <w:szCs w:val="24"/>
          <w:lang w:val="fr-FR"/>
        </w:rPr>
        <w:t xml:space="preserve">Adresse </w:t>
      </w:r>
      <w:proofErr w:type="gramStart"/>
      <w:r>
        <w:rPr>
          <w:rFonts w:ascii="Arial" w:eastAsia="Arial" w:hAnsi="Arial" w:cs="Arial"/>
          <w:bCs/>
          <w:sz w:val="24"/>
          <w:szCs w:val="24"/>
          <w:lang w:val="fr-FR"/>
        </w:rPr>
        <w:t>e-mail</w:t>
      </w:r>
      <w:proofErr w:type="gramEnd"/>
      <w:r>
        <w:rPr>
          <w:rFonts w:ascii="Arial" w:eastAsia="Arial" w:hAnsi="Arial" w:cs="Arial"/>
          <w:bCs/>
          <w:sz w:val="24"/>
          <w:szCs w:val="24"/>
          <w:lang w:val="fr-FR"/>
        </w:rPr>
        <w:t> :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hyperlink r:id="rId8" w:history="1">
        <w:r w:rsidR="00D170B7" w:rsidRPr="003018A4">
          <w:rPr>
            <w:rStyle w:val="Hyperlink"/>
            <w:rFonts w:ascii="Arial" w:hAnsi="Arial" w:cs="Arial"/>
            <w:sz w:val="24"/>
            <w:szCs w:val="24"/>
          </w:rPr>
          <w:t>OHOP.LIHEAP@ODHSOHA.oregon.gov</w:t>
        </w:r>
      </w:hyperlink>
      <w:r w:rsidR="00D170B7">
        <w:t xml:space="preserve"> </w:t>
      </w:r>
    </w:p>
    <w:p w14:paraId="782E65A8" w14:textId="77777777" w:rsidR="003A4133" w:rsidRPr="00784607" w:rsidRDefault="002C342C" w:rsidP="00864DEC">
      <w:pPr>
        <w:pStyle w:val="ListParagraph"/>
        <w:numPr>
          <w:ilvl w:val="0"/>
          <w:numId w:val="3"/>
        </w:numPr>
        <w:spacing w:line="240" w:lineRule="auto"/>
        <w:ind w:left="900" w:hanging="27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fr-FR"/>
        </w:rPr>
        <w:t xml:space="preserve">Renvoyez les documents à votre responsable de dossier. </w:t>
      </w:r>
    </w:p>
    <w:p w14:paraId="26FED7B7" w14:textId="77777777" w:rsidR="00864DEC" w:rsidRPr="002C342C" w:rsidRDefault="00864DEC" w:rsidP="002C342C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Cs/>
          <w:sz w:val="12"/>
          <w:szCs w:val="12"/>
        </w:rPr>
      </w:pPr>
    </w:p>
    <w:p w14:paraId="19A660B9" w14:textId="7A7FD5B8" w:rsidR="00AF02C4" w:rsidRPr="00784607" w:rsidRDefault="002C342C" w:rsidP="00864DEC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fr-FR"/>
        </w:rPr>
        <w:t>Toutes les aides LIHEAP sont disponibles jusqu’au 30 septembre 202</w:t>
      </w:r>
      <w:r w:rsidR="004E64A0">
        <w:rPr>
          <w:rFonts w:ascii="Arial" w:eastAsia="Arial" w:hAnsi="Arial" w:cs="Arial"/>
          <w:sz w:val="24"/>
          <w:szCs w:val="24"/>
          <w:lang w:val="fr-FR"/>
        </w:rPr>
        <w:t>6</w:t>
      </w:r>
      <w:r w:rsidR="00886F1E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sz w:val="24"/>
          <w:szCs w:val="24"/>
          <w:lang w:val="fr-FR"/>
        </w:rPr>
        <w:t xml:space="preserve">ou bien jusqu’à </w:t>
      </w:r>
      <w:r>
        <w:rPr>
          <w:rFonts w:ascii="Arial" w:eastAsia="Arial" w:hAnsi="Arial" w:cs="Arial"/>
          <w:b/>
          <w:bCs/>
          <w:sz w:val="24"/>
          <w:szCs w:val="24"/>
          <w:lang w:val="fr-FR"/>
        </w:rPr>
        <w:t>épuisement des fonds.</w:t>
      </w:r>
    </w:p>
    <w:sectPr w:rsidR="00AF02C4" w:rsidRPr="00784607" w:rsidSect="00CE487E">
      <w:footerReference w:type="default" r:id="rId9"/>
      <w:pgSz w:w="12240" w:h="15840"/>
      <w:pgMar w:top="57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3208" w14:textId="77777777" w:rsidR="00904B61" w:rsidRDefault="00904B61">
      <w:pPr>
        <w:spacing w:after="0" w:line="240" w:lineRule="auto"/>
      </w:pPr>
      <w:r>
        <w:separator/>
      </w:r>
    </w:p>
  </w:endnote>
  <w:endnote w:type="continuationSeparator" w:id="0">
    <w:p w14:paraId="0464E8AB" w14:textId="77777777" w:rsidR="00904B61" w:rsidRDefault="0090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3657" w14:textId="77777777" w:rsidR="00254CCD" w:rsidRPr="00254CCD" w:rsidRDefault="002C342C" w:rsidP="00254CCD">
    <w:pPr>
      <w:pStyle w:val="Footer"/>
      <w:ind w:right="360"/>
      <w:jc w:val="center"/>
      <w:rPr>
        <w:rFonts w:ascii="Times New Roman" w:eastAsia="Times New Roman" w:hAnsi="Times New Roman" w:cs="Times New Roman"/>
        <w:i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i/>
        <w:iCs/>
        <w:color w:val="808080"/>
        <w:sz w:val="24"/>
        <w:szCs w:val="24"/>
        <w:lang w:val="fr-FR"/>
      </w:rPr>
      <w:t>Aider à l’indépendance, la santé et la sécurité de tous</w:t>
    </w:r>
  </w:p>
  <w:p w14:paraId="69A56186" w14:textId="77777777" w:rsidR="00254CCD" w:rsidRPr="00254CCD" w:rsidRDefault="002C342C" w:rsidP="00254CC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808080"/>
        <w:sz w:val="24"/>
        <w:szCs w:val="24"/>
        <w:lang w:val="fr-FR"/>
      </w:rPr>
      <w:t>Employeur respectueux des principes d’égalité d’accès à l’emploi</w:t>
    </w:r>
  </w:p>
  <w:p w14:paraId="089B3B2F" w14:textId="69C1B02A" w:rsidR="00254CCD" w:rsidRPr="002C342C" w:rsidRDefault="002C342C" w:rsidP="00254CC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color w:val="808080"/>
        <w:sz w:val="24"/>
        <w:szCs w:val="24"/>
      </w:rPr>
    </w:pPr>
    <w:r w:rsidRPr="002C342C">
      <w:rPr>
        <w:rFonts w:ascii="Arial" w:eastAsia="Times New Roman" w:hAnsi="Arial" w:cs="Arial"/>
        <w:color w:val="808080"/>
        <w:sz w:val="20"/>
        <w:szCs w:val="20"/>
      </w:rPr>
      <w:t>OHA 8388 (</w:t>
    </w:r>
    <w:r w:rsidR="00E65BF2">
      <w:rPr>
        <w:rFonts w:ascii="Arial" w:eastAsia="Times New Roman" w:hAnsi="Arial" w:cs="Arial"/>
        <w:color w:val="808080"/>
        <w:sz w:val="20"/>
        <w:szCs w:val="20"/>
      </w:rPr>
      <w:t>6/2026</w:t>
    </w:r>
    <w:r w:rsidRPr="002C342C">
      <w:rPr>
        <w:rFonts w:ascii="Arial" w:eastAsia="Times New Roman" w:hAnsi="Arial" w:cs="Arial"/>
        <w:color w:val="808080"/>
        <w:sz w:val="20"/>
        <w:szCs w:val="20"/>
      </w:rPr>
      <w:t>)</w:t>
    </w:r>
    <w:r>
      <w:rPr>
        <w:rFonts w:ascii="Arial" w:eastAsia="Times New Roman" w:hAnsi="Arial" w:cs="Arial"/>
        <w:color w:val="808080"/>
        <w:sz w:val="20"/>
        <w:szCs w:val="20"/>
      </w:rPr>
      <w:t xml:space="preserve"> FRENCH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D2B6" w14:textId="77777777" w:rsidR="00904B61" w:rsidRDefault="00904B61">
      <w:pPr>
        <w:spacing w:after="0" w:line="240" w:lineRule="auto"/>
      </w:pPr>
      <w:r>
        <w:separator/>
      </w:r>
    </w:p>
  </w:footnote>
  <w:footnote w:type="continuationSeparator" w:id="0">
    <w:p w14:paraId="07EA2D0D" w14:textId="77777777" w:rsidR="00904B61" w:rsidRDefault="0090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EC8"/>
    <w:multiLevelType w:val="hybridMultilevel"/>
    <w:tmpl w:val="0BF2C7E6"/>
    <w:lvl w:ilvl="0" w:tplc="9EAA6A3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FBF0EFB4" w:tentative="1">
      <w:start w:val="1"/>
      <w:numFmt w:val="lowerLetter"/>
      <w:lvlText w:val="%2."/>
      <w:lvlJc w:val="left"/>
      <w:pPr>
        <w:ind w:left="1440" w:hanging="360"/>
      </w:pPr>
    </w:lvl>
    <w:lvl w:ilvl="2" w:tplc="5BBA454E" w:tentative="1">
      <w:start w:val="1"/>
      <w:numFmt w:val="lowerRoman"/>
      <w:lvlText w:val="%3."/>
      <w:lvlJc w:val="right"/>
      <w:pPr>
        <w:ind w:left="2160" w:hanging="180"/>
      </w:pPr>
    </w:lvl>
    <w:lvl w:ilvl="3" w:tplc="48CC073E" w:tentative="1">
      <w:start w:val="1"/>
      <w:numFmt w:val="decimal"/>
      <w:lvlText w:val="%4."/>
      <w:lvlJc w:val="left"/>
      <w:pPr>
        <w:ind w:left="2880" w:hanging="360"/>
      </w:pPr>
    </w:lvl>
    <w:lvl w:ilvl="4" w:tplc="1B503DAC" w:tentative="1">
      <w:start w:val="1"/>
      <w:numFmt w:val="lowerLetter"/>
      <w:lvlText w:val="%5."/>
      <w:lvlJc w:val="left"/>
      <w:pPr>
        <w:ind w:left="3600" w:hanging="360"/>
      </w:pPr>
    </w:lvl>
    <w:lvl w:ilvl="5" w:tplc="66D68E82" w:tentative="1">
      <w:start w:val="1"/>
      <w:numFmt w:val="lowerRoman"/>
      <w:lvlText w:val="%6."/>
      <w:lvlJc w:val="right"/>
      <w:pPr>
        <w:ind w:left="4320" w:hanging="180"/>
      </w:pPr>
    </w:lvl>
    <w:lvl w:ilvl="6" w:tplc="903A6394" w:tentative="1">
      <w:start w:val="1"/>
      <w:numFmt w:val="decimal"/>
      <w:lvlText w:val="%7."/>
      <w:lvlJc w:val="left"/>
      <w:pPr>
        <w:ind w:left="5040" w:hanging="360"/>
      </w:pPr>
    </w:lvl>
    <w:lvl w:ilvl="7" w:tplc="B8F6337C" w:tentative="1">
      <w:start w:val="1"/>
      <w:numFmt w:val="lowerLetter"/>
      <w:lvlText w:val="%8."/>
      <w:lvlJc w:val="left"/>
      <w:pPr>
        <w:ind w:left="5760" w:hanging="360"/>
      </w:pPr>
    </w:lvl>
    <w:lvl w:ilvl="8" w:tplc="8A2AE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01CF"/>
    <w:multiLevelType w:val="hybridMultilevel"/>
    <w:tmpl w:val="0BF2C7E6"/>
    <w:lvl w:ilvl="0" w:tplc="1E82CEE8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257C7336" w:tentative="1">
      <w:start w:val="1"/>
      <w:numFmt w:val="lowerLetter"/>
      <w:lvlText w:val="%2."/>
      <w:lvlJc w:val="left"/>
      <w:pPr>
        <w:ind w:left="1440" w:hanging="360"/>
      </w:pPr>
    </w:lvl>
    <w:lvl w:ilvl="2" w:tplc="39B654F2" w:tentative="1">
      <w:start w:val="1"/>
      <w:numFmt w:val="lowerRoman"/>
      <w:lvlText w:val="%3."/>
      <w:lvlJc w:val="right"/>
      <w:pPr>
        <w:ind w:left="2160" w:hanging="180"/>
      </w:pPr>
    </w:lvl>
    <w:lvl w:ilvl="3" w:tplc="18967EBA" w:tentative="1">
      <w:start w:val="1"/>
      <w:numFmt w:val="decimal"/>
      <w:lvlText w:val="%4."/>
      <w:lvlJc w:val="left"/>
      <w:pPr>
        <w:ind w:left="2880" w:hanging="360"/>
      </w:pPr>
    </w:lvl>
    <w:lvl w:ilvl="4" w:tplc="1F2C2BE8" w:tentative="1">
      <w:start w:val="1"/>
      <w:numFmt w:val="lowerLetter"/>
      <w:lvlText w:val="%5."/>
      <w:lvlJc w:val="left"/>
      <w:pPr>
        <w:ind w:left="3600" w:hanging="360"/>
      </w:pPr>
    </w:lvl>
    <w:lvl w:ilvl="5" w:tplc="E8C688C4" w:tentative="1">
      <w:start w:val="1"/>
      <w:numFmt w:val="lowerRoman"/>
      <w:lvlText w:val="%6."/>
      <w:lvlJc w:val="right"/>
      <w:pPr>
        <w:ind w:left="4320" w:hanging="180"/>
      </w:pPr>
    </w:lvl>
    <w:lvl w:ilvl="6" w:tplc="60724F16" w:tentative="1">
      <w:start w:val="1"/>
      <w:numFmt w:val="decimal"/>
      <w:lvlText w:val="%7."/>
      <w:lvlJc w:val="left"/>
      <w:pPr>
        <w:ind w:left="5040" w:hanging="360"/>
      </w:pPr>
    </w:lvl>
    <w:lvl w:ilvl="7" w:tplc="7C986348" w:tentative="1">
      <w:start w:val="1"/>
      <w:numFmt w:val="lowerLetter"/>
      <w:lvlText w:val="%8."/>
      <w:lvlJc w:val="left"/>
      <w:pPr>
        <w:ind w:left="5760" w:hanging="360"/>
      </w:pPr>
    </w:lvl>
    <w:lvl w:ilvl="8" w:tplc="46463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7403E"/>
    <w:multiLevelType w:val="hybridMultilevel"/>
    <w:tmpl w:val="4600DCA4"/>
    <w:lvl w:ilvl="0" w:tplc="CF78B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0CFE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386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3CC3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3A8D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0E72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E89E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62DF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2095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158475">
    <w:abstractNumId w:val="1"/>
  </w:num>
  <w:num w:numId="2" w16cid:durableId="364063840">
    <w:abstractNumId w:val="0"/>
  </w:num>
  <w:num w:numId="3" w16cid:durableId="168855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D"/>
    <w:rsid w:val="000514DF"/>
    <w:rsid w:val="000B7E51"/>
    <w:rsid w:val="001F4663"/>
    <w:rsid w:val="00254CCD"/>
    <w:rsid w:val="002C342C"/>
    <w:rsid w:val="002D1A9D"/>
    <w:rsid w:val="003018A4"/>
    <w:rsid w:val="0032245B"/>
    <w:rsid w:val="00364403"/>
    <w:rsid w:val="00367407"/>
    <w:rsid w:val="00395EED"/>
    <w:rsid w:val="003A4133"/>
    <w:rsid w:val="003B0CF9"/>
    <w:rsid w:val="003C331B"/>
    <w:rsid w:val="003D470E"/>
    <w:rsid w:val="00490E73"/>
    <w:rsid w:val="004E64A0"/>
    <w:rsid w:val="00521164"/>
    <w:rsid w:val="00563B5E"/>
    <w:rsid w:val="005B5B4D"/>
    <w:rsid w:val="00650479"/>
    <w:rsid w:val="0067495C"/>
    <w:rsid w:val="006B6E57"/>
    <w:rsid w:val="006C5D7C"/>
    <w:rsid w:val="00725012"/>
    <w:rsid w:val="00784607"/>
    <w:rsid w:val="00794F5C"/>
    <w:rsid w:val="007E6E97"/>
    <w:rsid w:val="008022C5"/>
    <w:rsid w:val="00864DEC"/>
    <w:rsid w:val="00886F1E"/>
    <w:rsid w:val="008B4A28"/>
    <w:rsid w:val="00904B61"/>
    <w:rsid w:val="00947B3A"/>
    <w:rsid w:val="00982FC8"/>
    <w:rsid w:val="009B2F3D"/>
    <w:rsid w:val="009C06E4"/>
    <w:rsid w:val="00A0033D"/>
    <w:rsid w:val="00A26AF6"/>
    <w:rsid w:val="00AA291F"/>
    <w:rsid w:val="00AB09B0"/>
    <w:rsid w:val="00AB3E83"/>
    <w:rsid w:val="00AE019E"/>
    <w:rsid w:val="00AE60B7"/>
    <w:rsid w:val="00AF02C4"/>
    <w:rsid w:val="00AF11D2"/>
    <w:rsid w:val="00B10308"/>
    <w:rsid w:val="00C23C87"/>
    <w:rsid w:val="00C41E8B"/>
    <w:rsid w:val="00C50724"/>
    <w:rsid w:val="00C808A1"/>
    <w:rsid w:val="00CE487E"/>
    <w:rsid w:val="00D170B7"/>
    <w:rsid w:val="00D53A85"/>
    <w:rsid w:val="00D65969"/>
    <w:rsid w:val="00D80EF9"/>
    <w:rsid w:val="00D86D3D"/>
    <w:rsid w:val="00DA1392"/>
    <w:rsid w:val="00DB5950"/>
    <w:rsid w:val="00DC68EC"/>
    <w:rsid w:val="00DE20B9"/>
    <w:rsid w:val="00DE22DC"/>
    <w:rsid w:val="00E45C9A"/>
    <w:rsid w:val="00E601B5"/>
    <w:rsid w:val="00E65BF2"/>
    <w:rsid w:val="00EF73EA"/>
    <w:rsid w:val="00F60C03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2D67"/>
  <w15:chartTrackingRefBased/>
  <w15:docId w15:val="{886501A5-10D8-489D-8781-FDA17A8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CD"/>
  </w:style>
  <w:style w:type="paragraph" w:styleId="Footer">
    <w:name w:val="footer"/>
    <w:basedOn w:val="Normal"/>
    <w:link w:val="Foot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CD"/>
  </w:style>
  <w:style w:type="paragraph" w:styleId="BalloonText">
    <w:name w:val="Balloon Text"/>
    <w:basedOn w:val="Normal"/>
    <w:link w:val="BalloonTextChar"/>
    <w:uiPriority w:val="99"/>
    <w:semiHidden/>
    <w:unhideWhenUsed/>
    <w:rsid w:val="0025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C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4C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CC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7495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495C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674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A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9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E7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E7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P.LIHEAP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571EB6-7637-43A5-B94A-702A88BE69F5}"/>
</file>

<file path=customXml/itemProps2.xml><?xml version="1.0" encoding="utf-8"?>
<ds:datastoreItem xmlns:ds="http://schemas.openxmlformats.org/officeDocument/2006/customXml" ds:itemID="{A2E6DC72-CE5A-4667-9478-F6DB5D8BDFC1}"/>
</file>

<file path=customXml/itemProps3.xml><?xml version="1.0" encoding="utf-8"?>
<ds:datastoreItem xmlns:ds="http://schemas.openxmlformats.org/officeDocument/2006/customXml" ds:itemID="{E409C8E6-88D9-40A4-B63D-AB5D3112A442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Amber C</dc:creator>
  <cp:lastModifiedBy>Stacey Thorup</cp:lastModifiedBy>
  <cp:revision>6</cp:revision>
  <cp:lastPrinted>2021-01-22T19:07:00Z</cp:lastPrinted>
  <dcterms:created xsi:type="dcterms:W3CDTF">2024-11-08T16:27:00Z</dcterms:created>
  <dcterms:modified xsi:type="dcterms:W3CDTF">2026-06-01T21:47:00Z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2023-12-01T00:51:06Z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d7e1fded-4833-4f60-b75e-269589f215fd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0x0101005CF5AA17C4179C4CAFB600CA9BA4F000</vt:lpwstr>
  </property>
</Properties>
</file>