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825A4" w14:textId="77777777" w:rsidR="00A82FC7" w:rsidRPr="003213A0" w:rsidRDefault="00D759CC" w:rsidP="00FA45B7">
      <w:pPr>
        <w:jc w:val="center"/>
        <w:rPr>
          <w:rFonts w:cs="Arial"/>
          <w:b/>
          <w:sz w:val="32"/>
          <w:szCs w:val="32"/>
        </w:rPr>
      </w:pPr>
      <w:r>
        <w:rPr>
          <w:rFonts w:eastAsia="Arial" w:cs="Arial"/>
          <w:b/>
          <w:bCs/>
          <w:sz w:val="32"/>
          <w:szCs w:val="32"/>
          <w:lang w:val="es-ES_tradnl"/>
        </w:rPr>
        <w:t>Verificación de personas sin hogar</w:t>
      </w:r>
    </w:p>
    <w:p w14:paraId="5E58B129" w14:textId="77777777" w:rsidR="004E442D" w:rsidRPr="003213A0" w:rsidRDefault="00D759CC" w:rsidP="00FA45B7">
      <w:pPr>
        <w:pStyle w:val="H2"/>
        <w:spacing w:before="0"/>
        <w:rPr>
          <w:spacing w:val="0"/>
        </w:rPr>
      </w:pPr>
      <w:r>
        <w:rPr>
          <w:rFonts w:eastAsia="Arial"/>
          <w:bCs/>
          <w:spacing w:val="0"/>
          <w:lang w:val="es-ES_tradnl"/>
        </w:rPr>
        <w:t>Sección 1</w:t>
      </w:r>
    </w:p>
    <w:tbl>
      <w:tblPr>
        <w:tblW w:w="0" w:type="auto"/>
        <w:tblLook w:val="01E0" w:firstRow="1" w:lastRow="1" w:firstColumn="1" w:lastColumn="1" w:noHBand="0" w:noVBand="0"/>
      </w:tblPr>
      <w:tblGrid>
        <w:gridCol w:w="476"/>
        <w:gridCol w:w="5456"/>
        <w:gridCol w:w="4868"/>
      </w:tblGrid>
      <w:tr w:rsidR="00D853B5" w14:paraId="4FC2CE2E" w14:textId="77777777" w:rsidTr="009F02E2">
        <w:tc>
          <w:tcPr>
            <w:tcW w:w="293" w:type="dxa"/>
            <w:tcMar>
              <w:left w:w="115" w:type="dxa"/>
              <w:right w:w="0" w:type="dxa"/>
            </w:tcMar>
          </w:tcPr>
          <w:p w14:paraId="0B914EA9" w14:textId="77777777" w:rsidR="00613C54" w:rsidRPr="003213A0" w:rsidRDefault="00D759CC" w:rsidP="008F3EA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cs="Arial"/>
              </w:rPr>
            </w:pPr>
            <w:r>
              <w:rPr>
                <w:rFonts w:eastAsia="Arial" w:cs="Arial"/>
                <w:lang w:val="es-ES_tradnl"/>
              </w:rPr>
              <w:t>Yo,</w:t>
            </w:r>
          </w:p>
        </w:tc>
        <w:tc>
          <w:tcPr>
            <w:tcW w:w="5557" w:type="dxa"/>
            <w:tcBorders>
              <w:bottom w:val="single" w:sz="4" w:space="0" w:color="auto"/>
            </w:tcBorders>
          </w:tcPr>
          <w:p w14:paraId="608357EC" w14:textId="02A52C81" w:rsidR="00613C54" w:rsidRPr="003213A0" w:rsidRDefault="00D759CC" w:rsidP="008F3EA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cs="Arial"/>
              </w:rPr>
            </w:pPr>
            <w:r>
              <w:rPr>
                <w:rFonts w:cs="Arial"/>
              </w:rPr>
              <w:fldChar w:fldCharType="begin">
                <w:ffData>
                  <w:name w:val="Text23"/>
                  <w:enabled/>
                  <w:calcOnExit w:val="0"/>
                  <w:statusText w:type="text" w:val="Ingrese su nombre aquí."/>
                  <w:textInput/>
                </w:ffData>
              </w:fldChar>
            </w:r>
            <w:bookmarkStart w:id="0" w:name="Text2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0"/>
          </w:p>
        </w:tc>
        <w:tc>
          <w:tcPr>
            <w:tcW w:w="4950" w:type="dxa"/>
            <w:tcMar>
              <w:left w:w="0" w:type="dxa"/>
              <w:right w:w="115" w:type="dxa"/>
            </w:tcMar>
          </w:tcPr>
          <w:p w14:paraId="29D0F139" w14:textId="77777777" w:rsidR="00613C54" w:rsidRPr="003213A0" w:rsidRDefault="00D759CC" w:rsidP="008F3EA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cs="Arial"/>
              </w:rPr>
            </w:pPr>
            <w:r>
              <w:rPr>
                <w:rFonts w:eastAsia="Arial" w:cs="Arial"/>
                <w:lang w:val="es-ES_tradnl"/>
              </w:rPr>
              <w:t>, solicité asistencia para alquileres a través</w:t>
            </w:r>
          </w:p>
        </w:tc>
      </w:tr>
      <w:tr w:rsidR="00D853B5" w14:paraId="436173B4" w14:textId="77777777" w:rsidTr="00C965E6">
        <w:tc>
          <w:tcPr>
            <w:tcW w:w="10800" w:type="dxa"/>
            <w:gridSpan w:val="3"/>
          </w:tcPr>
          <w:p w14:paraId="7F6C9692" w14:textId="77777777" w:rsidR="00CD14A2" w:rsidRPr="003213A0" w:rsidRDefault="00D759CC" w:rsidP="00CD14A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cs="Arial"/>
              </w:rPr>
            </w:pPr>
            <w:r>
              <w:rPr>
                <w:rFonts w:eastAsia="Arial" w:cs="Arial"/>
                <w:lang w:val="es-ES_tradnl"/>
              </w:rPr>
              <w:t xml:space="preserve">del programa de Oportunidades de Vivienda en Sociedad de Oregon (OHOP) financiado por la División de Vivienda y Desarrollo Urbano (Housing and Urban Development, HUD). Debido a que el gobierno de los Estados Unidos financia este programa, entiendo que se exija que el Programa OHOP verifique mi estado como persona sin hogar. </w:t>
            </w:r>
          </w:p>
          <w:p w14:paraId="03D95368" w14:textId="77777777" w:rsidR="00C965E6" w:rsidRPr="003213A0" w:rsidRDefault="00D759CC" w:rsidP="00C965E6">
            <w:pPr>
              <w:spacing w:before="120"/>
              <w:rPr>
                <w:rFonts w:cs="Arial"/>
              </w:rPr>
            </w:pPr>
            <w:r>
              <w:rPr>
                <w:rFonts w:eastAsia="Arial" w:cs="Arial"/>
                <w:lang w:val="es-ES_tradnl"/>
              </w:rPr>
              <w:t>Certifico que soy una persona sin hogar y que en la actualidad me hospedo en los siguientes lugares:</w:t>
            </w:r>
          </w:p>
        </w:tc>
      </w:tr>
      <w:tr w:rsidR="00D853B5" w14:paraId="091B71AB" w14:textId="77777777" w:rsidTr="00FA45B7">
        <w:trPr>
          <w:trHeight w:val="432"/>
        </w:trPr>
        <w:tc>
          <w:tcPr>
            <w:tcW w:w="10800" w:type="dxa"/>
            <w:gridSpan w:val="3"/>
            <w:tcBorders>
              <w:bottom w:val="single" w:sz="4" w:space="0" w:color="auto"/>
            </w:tcBorders>
            <w:vAlign w:val="bottom"/>
          </w:tcPr>
          <w:p w14:paraId="0CA09FB4" w14:textId="19F28DD1" w:rsidR="00C965E6" w:rsidRPr="003213A0" w:rsidRDefault="00D759CC" w:rsidP="00C965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cs="Arial"/>
              </w:rPr>
            </w:pPr>
            <w:r>
              <w:rPr>
                <w:rFonts w:cs="Arial"/>
              </w:rPr>
              <w:fldChar w:fldCharType="begin">
                <w:ffData>
                  <w:name w:val="Text26"/>
                  <w:enabled/>
                  <w:calcOnExit w:val="0"/>
                  <w:statusText w:type="text" w:val="Ingrese aquí el primer lugar en el que se hospeda en la actualidad."/>
                  <w:textInput/>
                </w:ffData>
              </w:fldChar>
            </w:r>
            <w:bookmarkStart w:id="1" w:name="Text2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
          </w:p>
        </w:tc>
      </w:tr>
      <w:tr w:rsidR="00D853B5" w14:paraId="6132358E" w14:textId="77777777" w:rsidTr="00FA45B7">
        <w:trPr>
          <w:trHeight w:val="432"/>
        </w:trPr>
        <w:tc>
          <w:tcPr>
            <w:tcW w:w="10800" w:type="dxa"/>
            <w:gridSpan w:val="3"/>
            <w:tcBorders>
              <w:top w:val="single" w:sz="4" w:space="0" w:color="auto"/>
              <w:bottom w:val="single" w:sz="4" w:space="0" w:color="auto"/>
            </w:tcBorders>
            <w:vAlign w:val="bottom"/>
          </w:tcPr>
          <w:p w14:paraId="7CE46637" w14:textId="369B4DF6" w:rsidR="00C965E6" w:rsidRPr="003213A0" w:rsidRDefault="00D759CC" w:rsidP="00C965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cs="Arial"/>
              </w:rPr>
            </w:pPr>
            <w:r>
              <w:rPr>
                <w:rFonts w:cs="Arial"/>
              </w:rPr>
              <w:fldChar w:fldCharType="begin">
                <w:ffData>
                  <w:name w:val="Text27"/>
                  <w:enabled/>
                  <w:calcOnExit w:val="0"/>
                  <w:statusText w:type="text" w:val="Ingrese aquí el segundo lugar en el que se hospeda en la actualidad, si corresponde."/>
                  <w:textInput/>
                </w:ffData>
              </w:fldChar>
            </w:r>
            <w:bookmarkStart w:id="2" w:name="Text2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
          </w:p>
        </w:tc>
      </w:tr>
      <w:tr w:rsidR="00D853B5" w14:paraId="739405AA" w14:textId="77777777" w:rsidTr="00FA45B7">
        <w:trPr>
          <w:trHeight w:val="432"/>
        </w:trPr>
        <w:tc>
          <w:tcPr>
            <w:tcW w:w="10800" w:type="dxa"/>
            <w:gridSpan w:val="3"/>
            <w:tcBorders>
              <w:top w:val="single" w:sz="4" w:space="0" w:color="auto"/>
              <w:bottom w:val="single" w:sz="4" w:space="0" w:color="auto"/>
            </w:tcBorders>
            <w:vAlign w:val="bottom"/>
          </w:tcPr>
          <w:p w14:paraId="5E3D5FE0" w14:textId="546282E8" w:rsidR="00C965E6" w:rsidRPr="003213A0" w:rsidRDefault="00D759CC" w:rsidP="00C965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cs="Arial"/>
              </w:rPr>
            </w:pPr>
            <w:r>
              <w:rPr>
                <w:rFonts w:cs="Arial"/>
              </w:rPr>
              <w:fldChar w:fldCharType="begin">
                <w:ffData>
                  <w:name w:val="Text28"/>
                  <w:enabled/>
                  <w:calcOnExit w:val="0"/>
                  <w:statusText w:type="text" w:val="Ingrese aquí el tercer lugar en el que se hospeda en la actualidad, si corresponde."/>
                  <w:textInput/>
                </w:ffData>
              </w:fldChar>
            </w:r>
            <w:bookmarkStart w:id="3" w:name="Text2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p>
        </w:tc>
      </w:tr>
      <w:tr w:rsidR="00D853B5" w14:paraId="6DF9A8E8" w14:textId="77777777" w:rsidTr="007C4624">
        <w:trPr>
          <w:trHeight w:val="512"/>
        </w:trPr>
        <w:tc>
          <w:tcPr>
            <w:tcW w:w="10800" w:type="dxa"/>
            <w:gridSpan w:val="3"/>
            <w:tcBorders>
              <w:top w:val="single" w:sz="4" w:space="0" w:color="auto"/>
            </w:tcBorders>
            <w:vAlign w:val="bottom"/>
          </w:tcPr>
          <w:p w14:paraId="10AA3D2D" w14:textId="77777777" w:rsidR="00C965E6" w:rsidRPr="003213A0" w:rsidRDefault="00D759CC" w:rsidP="00C965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cs="Arial"/>
              </w:rPr>
            </w:pPr>
            <w:r>
              <w:rPr>
                <w:rFonts w:eastAsia="Arial" w:cs="Arial"/>
                <w:lang w:val="es-ES_tradnl"/>
              </w:rPr>
              <w:t>No tengo recursos para obtener una vivienda por los siguientes motivos:</w:t>
            </w:r>
          </w:p>
        </w:tc>
      </w:tr>
      <w:tr w:rsidR="00D853B5" w14:paraId="143FA724" w14:textId="77777777" w:rsidTr="00FA45B7">
        <w:trPr>
          <w:trHeight w:val="432"/>
        </w:trPr>
        <w:tc>
          <w:tcPr>
            <w:tcW w:w="10800" w:type="dxa"/>
            <w:gridSpan w:val="3"/>
            <w:tcBorders>
              <w:bottom w:val="single" w:sz="4" w:space="0" w:color="auto"/>
            </w:tcBorders>
            <w:vAlign w:val="bottom"/>
          </w:tcPr>
          <w:p w14:paraId="1DD1CA03" w14:textId="31F6667D" w:rsidR="009F02E2" w:rsidRPr="003213A0" w:rsidRDefault="00D759CC" w:rsidP="009F02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cs="Arial"/>
              </w:rPr>
            </w:pPr>
            <w:r>
              <w:rPr>
                <w:rFonts w:cs="Arial"/>
              </w:rPr>
              <w:fldChar w:fldCharType="begin">
                <w:ffData>
                  <w:name w:val="Text24"/>
                  <w:enabled/>
                  <w:calcOnExit w:val="0"/>
                  <w:statusText w:type="text" w:val="Ingrese aquí el primer motivo por el cual no tiene ningún recurso para obtener una vivienda."/>
                  <w:textInput/>
                </w:ffData>
              </w:fldChar>
            </w:r>
            <w:bookmarkStart w:id="4" w:name="Text2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
          </w:p>
        </w:tc>
      </w:tr>
      <w:tr w:rsidR="00D853B5" w14:paraId="1CF1971D" w14:textId="77777777" w:rsidTr="00FA45B7">
        <w:trPr>
          <w:trHeight w:val="432"/>
        </w:trPr>
        <w:tc>
          <w:tcPr>
            <w:tcW w:w="10800" w:type="dxa"/>
            <w:gridSpan w:val="3"/>
            <w:tcBorders>
              <w:top w:val="single" w:sz="4" w:space="0" w:color="auto"/>
              <w:bottom w:val="single" w:sz="4" w:space="0" w:color="auto"/>
            </w:tcBorders>
            <w:vAlign w:val="bottom"/>
          </w:tcPr>
          <w:p w14:paraId="68FBBF95" w14:textId="3B7AC48F" w:rsidR="009F02E2" w:rsidRPr="003213A0" w:rsidRDefault="00D759CC" w:rsidP="009F02E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cs="Arial"/>
              </w:rPr>
            </w:pPr>
            <w:r>
              <w:rPr>
                <w:rFonts w:cs="Arial"/>
              </w:rPr>
              <w:fldChar w:fldCharType="begin">
                <w:ffData>
                  <w:name w:val=""/>
                  <w:enabled/>
                  <w:calcOnExit w:val="0"/>
                  <w:statusText w:type="text" w:val="Ingrese aquí el segundo motivo por el cual no tiene ningún recurso para obtener una vivienda, si corresponde."/>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7B3F0128" w14:textId="77777777" w:rsidR="00CD14A2" w:rsidRPr="003213A0" w:rsidRDefault="00D759CC" w:rsidP="009F02E2">
      <w:pPr>
        <w:spacing w:before="240" w:after="240"/>
        <w:rPr>
          <w:rFonts w:cs="Arial"/>
        </w:rPr>
      </w:pPr>
      <w:r>
        <w:rPr>
          <w:rFonts w:eastAsia="Arial" w:cs="Arial"/>
          <w:lang w:val="es-ES_tradnl"/>
        </w:rPr>
        <w:t>Certifico que todas las declaraciones sobre mi estado de vivienda son verdaderas y entiendo que la información falsa, engañosa o incompleta puede inhabilitarme de estar en la lista de espera para viviendas del OHOP.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810"/>
        <w:gridCol w:w="3500"/>
      </w:tblGrid>
      <w:tr w:rsidR="00D853B5" w14:paraId="2F0D22D2" w14:textId="77777777" w:rsidTr="007C4624">
        <w:tc>
          <w:tcPr>
            <w:tcW w:w="6480" w:type="dxa"/>
            <w:tcBorders>
              <w:bottom w:val="single" w:sz="4" w:space="0" w:color="auto"/>
            </w:tcBorders>
          </w:tcPr>
          <w:p w14:paraId="3B1C62A1" w14:textId="77777777" w:rsidR="00FA6409" w:rsidRPr="003213A0" w:rsidRDefault="00FA6409" w:rsidP="00FA45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cs="Arial"/>
              </w:rPr>
            </w:pPr>
          </w:p>
        </w:tc>
        <w:tc>
          <w:tcPr>
            <w:tcW w:w="810" w:type="dxa"/>
          </w:tcPr>
          <w:p w14:paraId="4B008125" w14:textId="77777777" w:rsidR="00FA6409" w:rsidRPr="003213A0" w:rsidRDefault="00FA6409" w:rsidP="00FA45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cs="Arial"/>
              </w:rPr>
            </w:pPr>
          </w:p>
        </w:tc>
        <w:tc>
          <w:tcPr>
            <w:tcW w:w="3500" w:type="dxa"/>
            <w:tcBorders>
              <w:bottom w:val="single" w:sz="4" w:space="0" w:color="auto"/>
            </w:tcBorders>
          </w:tcPr>
          <w:p w14:paraId="6D674D4B" w14:textId="7DFE448F" w:rsidR="00FA6409" w:rsidRPr="003213A0" w:rsidRDefault="00D759CC" w:rsidP="00FA45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cs="Arial"/>
              </w:rPr>
            </w:pPr>
            <w:r>
              <w:rPr>
                <w:rFonts w:cs="Arial"/>
              </w:rPr>
              <w:fldChar w:fldCharType="begin">
                <w:ffData>
                  <w:name w:val="Text30"/>
                  <w:enabled/>
                  <w:calcOnExit w:val="0"/>
                  <w:statusText w:type="text" w:val="Ingrese la fecha de la firma del cliente aquí."/>
                  <w:textInput/>
                </w:ffData>
              </w:fldChar>
            </w:r>
            <w:bookmarkStart w:id="5" w:name="Text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
          </w:p>
        </w:tc>
      </w:tr>
      <w:tr w:rsidR="00D853B5" w14:paraId="6595ED1C" w14:textId="77777777" w:rsidTr="007C4624">
        <w:tc>
          <w:tcPr>
            <w:tcW w:w="6480" w:type="dxa"/>
            <w:tcBorders>
              <w:top w:val="single" w:sz="4" w:space="0" w:color="auto"/>
            </w:tcBorders>
          </w:tcPr>
          <w:p w14:paraId="25FD8D69" w14:textId="77777777" w:rsidR="00FA6409" w:rsidRPr="003213A0" w:rsidRDefault="00D759CC" w:rsidP="00FA45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cs="Arial"/>
              </w:rPr>
            </w:pPr>
            <w:r>
              <w:rPr>
                <w:rFonts w:eastAsia="Arial" w:cs="Arial"/>
                <w:lang w:val="es-ES_tradnl"/>
              </w:rPr>
              <w:t>Firma del cliente</w:t>
            </w:r>
          </w:p>
        </w:tc>
        <w:tc>
          <w:tcPr>
            <w:tcW w:w="810" w:type="dxa"/>
          </w:tcPr>
          <w:p w14:paraId="0B26B4B0" w14:textId="77777777" w:rsidR="00FA6409" w:rsidRPr="003213A0" w:rsidRDefault="00FA6409" w:rsidP="00FA45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cs="Arial"/>
              </w:rPr>
            </w:pPr>
          </w:p>
        </w:tc>
        <w:tc>
          <w:tcPr>
            <w:tcW w:w="3500" w:type="dxa"/>
            <w:tcBorders>
              <w:top w:val="single" w:sz="4" w:space="0" w:color="auto"/>
            </w:tcBorders>
          </w:tcPr>
          <w:p w14:paraId="66EE789C" w14:textId="77777777" w:rsidR="00FA6409" w:rsidRPr="003213A0" w:rsidRDefault="00D759CC" w:rsidP="00FA45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cs="Arial"/>
              </w:rPr>
            </w:pPr>
            <w:r>
              <w:rPr>
                <w:rFonts w:eastAsia="Arial" w:cs="Arial"/>
                <w:lang w:val="es-ES_tradnl"/>
              </w:rPr>
              <w:t>Fecha</w:t>
            </w:r>
          </w:p>
        </w:tc>
      </w:tr>
    </w:tbl>
    <w:p w14:paraId="43B62F5A" w14:textId="77777777" w:rsidR="00C965E6" w:rsidRPr="00B36FE2" w:rsidRDefault="00D759CC" w:rsidP="00C965E6">
      <w:pPr>
        <w:pStyle w:val="Heading3"/>
        <w:rPr>
          <w:bCs w:val="0"/>
        </w:rPr>
      </w:pPr>
      <w:r w:rsidRPr="00B36FE2">
        <w:rPr>
          <w:rFonts w:eastAsia="Arial"/>
          <w:bCs w:val="0"/>
          <w:lang w:val="es-ES_tradnl"/>
        </w:rPr>
        <w:t>Política de no discriminación de Oregon Health Authority, OHA</w:t>
      </w:r>
    </w:p>
    <w:p w14:paraId="3F4363EA" w14:textId="77777777" w:rsidR="00C965E6" w:rsidRPr="003213A0" w:rsidRDefault="00D759CC" w:rsidP="00D427A3">
      <w:pPr>
        <w:spacing w:before="120"/>
        <w:rPr>
          <w:rFonts w:cs="Arial"/>
          <w:bCs/>
          <w:color w:val="000000"/>
        </w:rPr>
      </w:pPr>
      <w:r>
        <w:rPr>
          <w:rFonts w:eastAsia="Arial" w:cs="Arial"/>
          <w:bCs/>
          <w:color w:val="000000"/>
          <w:lang w:val="es-ES_tradnl"/>
        </w:rPr>
        <w:t>Si considera que se le ha discriminado, comuníquese con la Oficina de Equidad e Inclusión:</w:t>
      </w:r>
    </w:p>
    <w:p w14:paraId="175CE825" w14:textId="77777777" w:rsidR="00C965E6" w:rsidRPr="003213A0" w:rsidRDefault="00D759CC" w:rsidP="00D427A3">
      <w:pPr>
        <w:pStyle w:val="ListParagraph"/>
        <w:numPr>
          <w:ilvl w:val="0"/>
          <w:numId w:val="10"/>
        </w:numPr>
        <w:spacing w:before="120"/>
        <w:contextualSpacing w:val="0"/>
        <w:rPr>
          <w:rFonts w:cs="Arial"/>
          <w:bCs/>
          <w:color w:val="000000"/>
        </w:rPr>
      </w:pPr>
      <w:r>
        <w:rPr>
          <w:rFonts w:eastAsia="Arial" w:cs="Arial"/>
          <w:bCs/>
          <w:color w:val="000000"/>
          <w:lang w:val="es-ES_tradnl"/>
        </w:rPr>
        <w:t xml:space="preserve">Sitio web: </w:t>
      </w:r>
      <w:hyperlink r:id="rId8" w:history="1">
        <w:r>
          <w:rPr>
            <w:rFonts w:eastAsia="Arial" w:cs="Arial"/>
            <w:bCs/>
            <w:color w:val="0563C1"/>
            <w:lang w:val="es-ES_tradnl"/>
          </w:rPr>
          <w:t>www.oregon.gov/OHA/OEI</w:t>
        </w:r>
      </w:hyperlink>
    </w:p>
    <w:p w14:paraId="624288A4" w14:textId="77777777" w:rsidR="00C965E6" w:rsidRPr="003213A0" w:rsidRDefault="00D759CC" w:rsidP="00D427A3">
      <w:pPr>
        <w:pStyle w:val="ListParagraph"/>
        <w:numPr>
          <w:ilvl w:val="0"/>
          <w:numId w:val="10"/>
        </w:numPr>
        <w:spacing w:before="120"/>
        <w:contextualSpacing w:val="0"/>
        <w:rPr>
          <w:rFonts w:cs="Arial"/>
          <w:bCs/>
          <w:color w:val="000000"/>
        </w:rPr>
      </w:pPr>
      <w:r>
        <w:rPr>
          <w:rFonts w:eastAsia="Arial" w:cs="Arial"/>
          <w:bCs/>
          <w:color w:val="000000"/>
          <w:lang w:val="es-ES_tradnl"/>
        </w:rPr>
        <w:t xml:space="preserve">Correo electrónico: </w:t>
      </w:r>
      <w:hyperlink r:id="rId9" w:history="1">
        <w:r>
          <w:rPr>
            <w:rFonts w:eastAsia="Arial" w:cs="Arial"/>
            <w:bCs/>
            <w:color w:val="0563C1"/>
            <w:lang w:val="es-ES_tradnl"/>
          </w:rPr>
          <w:t>OHA.PublicCivilRights@state.or.us</w:t>
        </w:r>
      </w:hyperlink>
    </w:p>
    <w:p w14:paraId="2D80D412" w14:textId="77777777" w:rsidR="00C965E6" w:rsidRPr="003213A0" w:rsidRDefault="00D759CC" w:rsidP="00D427A3">
      <w:pPr>
        <w:pStyle w:val="ListParagraph"/>
        <w:numPr>
          <w:ilvl w:val="0"/>
          <w:numId w:val="10"/>
        </w:numPr>
        <w:spacing w:before="120"/>
        <w:contextualSpacing w:val="0"/>
        <w:rPr>
          <w:rFonts w:cs="Arial"/>
          <w:bCs/>
          <w:color w:val="000000"/>
        </w:rPr>
      </w:pPr>
      <w:r>
        <w:rPr>
          <w:rFonts w:eastAsia="Arial" w:cs="Arial"/>
          <w:bCs/>
          <w:color w:val="000000"/>
          <w:lang w:val="es-ES_tradnl"/>
        </w:rPr>
        <w:t>Teléfono: 1-844-882-7889, TTY: 711</w:t>
      </w:r>
    </w:p>
    <w:p w14:paraId="42547DDF" w14:textId="77777777" w:rsidR="00C965E6" w:rsidRPr="003213A0" w:rsidRDefault="00D759CC" w:rsidP="00D427A3">
      <w:pPr>
        <w:pStyle w:val="ListParagraph"/>
        <w:numPr>
          <w:ilvl w:val="0"/>
          <w:numId w:val="10"/>
        </w:numPr>
        <w:spacing w:before="120"/>
        <w:contextualSpacing w:val="0"/>
        <w:rPr>
          <w:rFonts w:cs="Arial"/>
          <w:bCs/>
          <w:color w:val="000000"/>
        </w:rPr>
      </w:pPr>
      <w:r>
        <w:rPr>
          <w:rFonts w:eastAsia="Arial" w:cs="Arial"/>
          <w:bCs/>
          <w:color w:val="000000"/>
          <w:lang w:val="es-ES_tradnl"/>
        </w:rPr>
        <w:t xml:space="preserve">Correo postal: Office of Equity and Inclusion Division </w:t>
      </w:r>
    </w:p>
    <w:p w14:paraId="3E6DAADB" w14:textId="77777777" w:rsidR="00C965E6" w:rsidRPr="003213A0" w:rsidRDefault="00D759CC" w:rsidP="00C965E6">
      <w:pPr>
        <w:pStyle w:val="ListParagraph"/>
        <w:rPr>
          <w:rFonts w:cs="Arial"/>
          <w:bCs/>
          <w:color w:val="000000"/>
        </w:rPr>
      </w:pPr>
      <w:r>
        <w:rPr>
          <w:rFonts w:eastAsia="Arial" w:cs="Arial"/>
          <w:bCs/>
          <w:color w:val="000000"/>
          <w:lang w:val="es-ES_tradnl"/>
        </w:rPr>
        <w:t>421 SW Oak St., Suite 750</w:t>
      </w:r>
    </w:p>
    <w:p w14:paraId="10405B0B" w14:textId="77777777" w:rsidR="00C965E6" w:rsidRPr="003213A0" w:rsidRDefault="00D759CC" w:rsidP="00FA45B7">
      <w:pPr>
        <w:pStyle w:val="ListParagraph"/>
        <w:rPr>
          <w:rFonts w:cs="Arial"/>
          <w:bCs/>
          <w:color w:val="000000"/>
        </w:rPr>
      </w:pPr>
      <w:r>
        <w:rPr>
          <w:rFonts w:eastAsia="Arial" w:cs="Arial"/>
          <w:bCs/>
          <w:color w:val="000000"/>
          <w:lang w:val="es-ES_tradnl"/>
        </w:rPr>
        <w:t>Portland, OR 97204</w:t>
      </w:r>
    </w:p>
    <w:p w14:paraId="0FF1736A" w14:textId="77777777" w:rsidR="00C965E6" w:rsidRPr="00B36FE2" w:rsidRDefault="00D759CC" w:rsidP="005009E2">
      <w:pPr>
        <w:pStyle w:val="Heading3"/>
        <w:spacing w:before="120"/>
        <w:rPr>
          <w:bCs w:val="0"/>
        </w:rPr>
      </w:pPr>
      <w:r w:rsidRPr="00B36FE2">
        <w:rPr>
          <w:rFonts w:eastAsia="Arial"/>
          <w:bCs w:val="0"/>
          <w:lang w:val="es-ES_tradnl"/>
        </w:rPr>
        <w:t>Declaración de acceso a servicios en otros idiomas de OHA</w:t>
      </w:r>
    </w:p>
    <w:p w14:paraId="3CE568BF" w14:textId="77777777" w:rsidR="00C965E6" w:rsidRPr="003213A0" w:rsidRDefault="00D759CC" w:rsidP="00D427A3">
      <w:pPr>
        <w:pStyle w:val="ListParagraph"/>
        <w:spacing w:before="120"/>
        <w:ind w:left="0" w:right="1440"/>
        <w:contextualSpacing w:val="0"/>
        <w:rPr>
          <w:rFonts w:cs="Arial"/>
          <w:bCs/>
          <w:color w:val="000000"/>
        </w:rPr>
      </w:pPr>
      <w:r>
        <w:rPr>
          <w:rFonts w:eastAsia="Arial" w:cs="Arial"/>
          <w:bCs/>
          <w:color w:val="000000"/>
          <w:lang w:val="es-ES_tradnl"/>
        </w:rPr>
        <w:t>Puede obtener de forma gratuita este documento en otros idiomas, en letra grande, en braille o en el formato que usted prefiera.</w:t>
      </w:r>
    </w:p>
    <w:p w14:paraId="47F04CEA" w14:textId="7009AC39" w:rsidR="00C965E6" w:rsidRPr="003213A0" w:rsidRDefault="00D759CC" w:rsidP="00D427A3">
      <w:pPr>
        <w:pStyle w:val="ListParagraph"/>
        <w:spacing w:before="120"/>
        <w:contextualSpacing w:val="0"/>
        <w:rPr>
          <w:rFonts w:cs="Arial"/>
          <w:bCs/>
          <w:color w:val="000000"/>
        </w:rPr>
      </w:pPr>
      <w:r>
        <w:rPr>
          <w:rFonts w:eastAsia="Arial" w:cs="Arial"/>
          <w:bCs/>
          <w:color w:val="000000"/>
          <w:lang w:val="es-ES_tradnl"/>
        </w:rPr>
        <w:t>Teléfono: 971-673-</w:t>
      </w:r>
      <w:r w:rsidR="00B36FE2">
        <w:t>0144</w:t>
      </w:r>
    </w:p>
    <w:p w14:paraId="68C38B91" w14:textId="77777777" w:rsidR="00C965E6" w:rsidRPr="003213A0" w:rsidRDefault="00D759CC" w:rsidP="00D427A3">
      <w:pPr>
        <w:pStyle w:val="ListParagraph"/>
        <w:spacing w:before="120"/>
        <w:contextualSpacing w:val="0"/>
        <w:rPr>
          <w:rFonts w:cs="Arial"/>
          <w:bCs/>
          <w:color w:val="000000"/>
        </w:rPr>
      </w:pPr>
      <w:r>
        <w:rPr>
          <w:rFonts w:eastAsia="Arial" w:cs="Arial"/>
          <w:bCs/>
          <w:color w:val="000000"/>
          <w:lang w:val="es-ES_tradnl"/>
        </w:rPr>
        <w:t xml:space="preserve">Correo electrónico: </w:t>
      </w:r>
      <w:hyperlink r:id="rId10" w:history="1">
        <w:r>
          <w:rPr>
            <w:rFonts w:eastAsia="Arial" w:cs="Arial"/>
            <w:bCs/>
            <w:color w:val="0563C1"/>
            <w:lang w:val="es-ES_tradnl"/>
          </w:rPr>
          <w:t>Community.Services@odhsoha.oregon.gov</w:t>
        </w:r>
      </w:hyperlink>
    </w:p>
    <w:p w14:paraId="30CE1C5C" w14:textId="77777777" w:rsidR="00D352BB" w:rsidRPr="003213A0" w:rsidRDefault="00D759CC" w:rsidP="00D427A3">
      <w:pPr>
        <w:spacing w:before="120"/>
      </w:pPr>
      <w:r>
        <w:rPr>
          <w:rFonts w:eastAsia="Arial"/>
          <w:lang w:val="es-ES_tradnl"/>
        </w:rPr>
        <w:t>Aceptamos todas las llamadas por servicio de retransmisión, o puede marcar el 711.</w:t>
      </w:r>
    </w:p>
    <w:p w14:paraId="6E22B15D" w14:textId="77777777" w:rsidR="005D6B5A" w:rsidRPr="003213A0" w:rsidRDefault="00D759CC" w:rsidP="005D6B5A">
      <w:pPr>
        <w:pStyle w:val="H2"/>
        <w:rPr>
          <w:spacing w:val="0"/>
        </w:rPr>
      </w:pPr>
      <w:r>
        <w:rPr>
          <w:rFonts w:eastAsia="Arial"/>
          <w:bCs/>
          <w:spacing w:val="0"/>
          <w:lang w:val="es-ES_tradnl"/>
        </w:rPr>
        <w:lastRenderedPageBreak/>
        <w:t>Sección 2: Documentación de terceros para la verificación de personas sin hogar</w:t>
      </w:r>
    </w:p>
    <w:p w14:paraId="43FB229D" w14:textId="77777777" w:rsidR="005F1326" w:rsidRPr="003213A0" w:rsidRDefault="00D759CC" w:rsidP="005D6B5A">
      <w:pPr>
        <w:spacing w:before="120" w:after="240"/>
      </w:pPr>
      <w:r>
        <w:rPr>
          <w:rFonts w:eastAsia="Arial"/>
          <w:lang w:val="es-ES_tradnl"/>
        </w:rPr>
        <w:t xml:space="preserve">Proporcione la documentación de terceros, cuando proceda. Marque la casilla correspondiente y adjunte la documentación a este formulario. </w:t>
      </w:r>
    </w:p>
    <w:p w14:paraId="146BB52F" w14:textId="5B59D3AC" w:rsidR="005F1326" w:rsidRPr="003213A0" w:rsidRDefault="00D759CC" w:rsidP="00394A5C">
      <w:pPr>
        <w:spacing w:before="120"/>
        <w:ind w:left="1080" w:right="144" w:hanging="360"/>
        <w:rPr>
          <w:rFonts w:cs="Arial"/>
          <w:color w:val="000000"/>
        </w:rPr>
      </w:pPr>
      <w:r>
        <w:rPr>
          <w:rFonts w:cs="Arial"/>
        </w:rPr>
        <w:fldChar w:fldCharType="begin">
          <w:ffData>
            <w:name w:val="Check2"/>
            <w:enabled/>
            <w:calcOnExit w:val="0"/>
            <w:statusText w:type="text" w:val="Marque esta casilla si el participante duerme en lugares no aptos para el alojamiento de personas, como coches, parques, aceras, edificios"/>
            <w:checkBox>
              <w:sizeAuto/>
              <w:default w:val="0"/>
            </w:checkBox>
          </w:ffData>
        </w:fldChar>
      </w:r>
      <w:bookmarkStart w:id="6" w:name="Check2"/>
      <w:r>
        <w:rPr>
          <w:rFonts w:cs="Arial"/>
        </w:rPr>
        <w:instrText xml:space="preserve"> FORMCHECKBOX </w:instrText>
      </w:r>
      <w:r w:rsidR="00D12DD0">
        <w:rPr>
          <w:rFonts w:cs="Arial"/>
        </w:rPr>
      </w:r>
      <w:r w:rsidR="00D12DD0">
        <w:rPr>
          <w:rFonts w:cs="Arial"/>
        </w:rPr>
        <w:fldChar w:fldCharType="separate"/>
      </w:r>
      <w:r>
        <w:rPr>
          <w:rFonts w:cs="Arial"/>
        </w:rPr>
        <w:fldChar w:fldCharType="end"/>
      </w:r>
      <w:bookmarkEnd w:id="6"/>
      <w:r w:rsidR="005009E2" w:rsidRPr="003A4648">
        <w:rPr>
          <w:rFonts w:cs="Arial"/>
        </w:rPr>
        <w:t xml:space="preserve"> </w:t>
      </w:r>
      <w:r>
        <w:rPr>
          <w:rFonts w:eastAsia="Arial" w:cs="Arial"/>
          <w:lang w:val="es-ES_tradnl"/>
        </w:rPr>
        <w:t>El participante duerme en lugares no habitables, como coches, parques, aceras, edificios abandonados, etc.</w:t>
      </w:r>
    </w:p>
    <w:p w14:paraId="03127EE1" w14:textId="77777777" w:rsidR="00A26A6E" w:rsidRPr="003213A0" w:rsidRDefault="00D759CC" w:rsidP="00394A5C">
      <w:pPr>
        <w:spacing w:before="120"/>
        <w:ind w:left="1080" w:right="216"/>
        <w:rPr>
          <w:rFonts w:cs="Arial"/>
          <w:color w:val="000000"/>
        </w:rPr>
      </w:pPr>
      <w:r>
        <w:rPr>
          <w:rFonts w:eastAsia="Arial" w:cs="Arial"/>
          <w:color w:val="000000"/>
          <w:lang w:val="es-ES_tradnl"/>
        </w:rPr>
        <w:t>La documentación puede incluir cartas o notas relativas a las actividades del participante en el pasado reciente que podrían utilizarse para documentar el estado como persona sin hogar. Esto incluiría documentación del administrador de casos del cliente, vecinos, ciudadanos particulares, policía, comisarios, agencias de ayuda a personas sin hogar, organización de ayuda al viajero (Traveler's Aid), iglesias, la dirección utilizada para recibir cheques de asistencia pública, etc.</w:t>
      </w:r>
    </w:p>
    <w:p w14:paraId="779A370E" w14:textId="1B033B8E" w:rsidR="005F1326" w:rsidRPr="003213A0" w:rsidRDefault="00D759CC" w:rsidP="00394A5C">
      <w:pPr>
        <w:tabs>
          <w:tab w:val="decimal" w:pos="504"/>
        </w:tabs>
        <w:spacing w:before="120"/>
        <w:ind w:left="1080" w:hanging="360"/>
        <w:rPr>
          <w:rFonts w:cs="Arial"/>
          <w:color w:val="000000"/>
        </w:rPr>
      </w:pPr>
      <w:r>
        <w:rPr>
          <w:rFonts w:cs="Arial"/>
        </w:rPr>
        <w:fldChar w:fldCharType="begin">
          <w:ffData>
            <w:name w:val=""/>
            <w:enabled/>
            <w:calcOnExit w:val="0"/>
            <w:statusText w:type="text" w:val="Marque aquí si el participante no tiene hogar y vive en un albergue o en una vivienda de transición o de acogida para personas sin hogar q"/>
            <w:checkBox>
              <w:sizeAuto/>
              <w:default w:val="0"/>
            </w:checkBox>
          </w:ffData>
        </w:fldChar>
      </w:r>
      <w:r>
        <w:rPr>
          <w:rFonts w:cs="Arial"/>
        </w:rPr>
        <w:instrText xml:space="preserve"> FORMCHECKBOX </w:instrText>
      </w:r>
      <w:r w:rsidR="00D12DD0">
        <w:rPr>
          <w:rFonts w:cs="Arial"/>
        </w:rPr>
      </w:r>
      <w:r w:rsidR="00D12DD0">
        <w:rPr>
          <w:rFonts w:cs="Arial"/>
        </w:rPr>
        <w:fldChar w:fldCharType="separate"/>
      </w:r>
      <w:r>
        <w:rPr>
          <w:rFonts w:cs="Arial"/>
        </w:rPr>
        <w:fldChar w:fldCharType="end"/>
      </w:r>
      <w:r w:rsidR="005009E2" w:rsidRPr="003A4648">
        <w:rPr>
          <w:rFonts w:cs="Arial"/>
        </w:rPr>
        <w:t xml:space="preserve"> </w:t>
      </w:r>
      <w:r>
        <w:rPr>
          <w:rFonts w:eastAsia="Arial" w:cs="Arial"/>
          <w:lang w:val="es-ES_tradnl"/>
        </w:rPr>
        <w:t>El participante no tiene hogar y vive en un albergue o en una vivienda de transición o de acogida para personas sin hogar procedentes de la calle o de albergues de emergencia.</w:t>
      </w:r>
    </w:p>
    <w:p w14:paraId="723F1291" w14:textId="77777777" w:rsidR="005F1326" w:rsidRPr="003213A0" w:rsidRDefault="00D759CC" w:rsidP="00394A5C">
      <w:pPr>
        <w:spacing w:before="120"/>
        <w:ind w:left="1080" w:right="360"/>
        <w:rPr>
          <w:rFonts w:cs="Arial"/>
          <w:color w:val="000000"/>
        </w:rPr>
      </w:pPr>
      <w:r>
        <w:rPr>
          <w:rFonts w:eastAsia="Arial" w:cs="Arial"/>
          <w:color w:val="000000"/>
          <w:lang w:val="es-ES_tradnl"/>
        </w:rPr>
        <w:t>La documentación debe incluir una carta o nota de la agencia de servicios para personas sin hogar que verifique el estado como persona sin hogar del cliente.</w:t>
      </w:r>
    </w:p>
    <w:p w14:paraId="78B8269B" w14:textId="12442259" w:rsidR="005F1326" w:rsidRPr="003213A0" w:rsidRDefault="00D759CC" w:rsidP="00394A5C">
      <w:pPr>
        <w:tabs>
          <w:tab w:val="decimal" w:pos="504"/>
        </w:tabs>
        <w:spacing w:before="120"/>
        <w:ind w:left="1080" w:right="360" w:hanging="360"/>
        <w:rPr>
          <w:rFonts w:cs="Arial"/>
          <w:color w:val="000000"/>
        </w:rPr>
      </w:pPr>
      <w:r>
        <w:rPr>
          <w:rFonts w:cs="Arial"/>
        </w:rPr>
        <w:fldChar w:fldCharType="begin">
          <w:ffData>
            <w:name w:val=""/>
            <w:enabled/>
            <w:calcOnExit w:val="0"/>
            <w:statusText w:type="text" w:val="Marque aquí si el participante sale de un centro de corta estancia, como un centro de desintoxicación, un centro para situaciones de crisi"/>
            <w:checkBox>
              <w:sizeAuto/>
              <w:default w:val="0"/>
            </w:checkBox>
          </w:ffData>
        </w:fldChar>
      </w:r>
      <w:r>
        <w:rPr>
          <w:rFonts w:cs="Arial"/>
        </w:rPr>
        <w:instrText xml:space="preserve"> FORMCHECKBOX </w:instrText>
      </w:r>
      <w:r w:rsidR="00D12DD0">
        <w:rPr>
          <w:rFonts w:cs="Arial"/>
        </w:rPr>
      </w:r>
      <w:r w:rsidR="00D12DD0">
        <w:rPr>
          <w:rFonts w:cs="Arial"/>
        </w:rPr>
        <w:fldChar w:fldCharType="separate"/>
      </w:r>
      <w:r>
        <w:rPr>
          <w:rFonts w:cs="Arial"/>
        </w:rPr>
        <w:fldChar w:fldCharType="end"/>
      </w:r>
      <w:r w:rsidR="005009E2" w:rsidRPr="003A4648">
        <w:rPr>
          <w:rFonts w:cs="Arial"/>
        </w:rPr>
        <w:t xml:space="preserve"> </w:t>
      </w:r>
      <w:r>
        <w:rPr>
          <w:rFonts w:eastAsia="Arial" w:cs="Arial"/>
          <w:lang w:val="es-ES_tradnl"/>
        </w:rPr>
        <w:t>El participante sale de un centro de corta estancia, como un centro de desintoxicación, un centro para situaciones de crisis, una cárcel, etc. (90 días o menos) </w:t>
      </w:r>
      <w:r>
        <w:rPr>
          <w:rFonts w:eastAsia="Arial" w:cs="Arial"/>
          <w:b/>
          <w:bCs/>
          <w:lang w:val="es-ES_tradnl"/>
        </w:rPr>
        <w:t>y</w:t>
      </w:r>
      <w:r>
        <w:rPr>
          <w:rFonts w:eastAsia="Arial" w:cs="Arial"/>
          <w:lang w:val="es-ES_tradnl"/>
        </w:rPr>
        <w:t> anteriormente residía en la calle, en un refugio o en un lugar no habitable inmediatamente antes de ingresar en esa institución.</w:t>
      </w:r>
    </w:p>
    <w:p w14:paraId="4BADF1BB" w14:textId="77777777" w:rsidR="00651DA1" w:rsidRPr="003213A0" w:rsidRDefault="00D759CC" w:rsidP="00394A5C">
      <w:pPr>
        <w:spacing w:before="120"/>
        <w:ind w:left="1080" w:right="216"/>
        <w:rPr>
          <w:rFonts w:cs="Arial"/>
          <w:color w:val="000000"/>
        </w:rPr>
      </w:pPr>
      <w:r>
        <w:rPr>
          <w:rFonts w:eastAsia="Arial" w:cs="Arial"/>
          <w:color w:val="000000"/>
          <w:lang w:val="es-ES_tradnl"/>
        </w:rPr>
        <w:t>La documentación debe incluir una carta o nota del centro de estancia corta o del proveedor en la que se verifique el estado como persona sin hogar del cliente.</w:t>
      </w:r>
    </w:p>
    <w:p w14:paraId="6B1F82A6" w14:textId="415D452A" w:rsidR="005F1326" w:rsidRPr="003213A0" w:rsidRDefault="00D759CC" w:rsidP="005B23DB">
      <w:pPr>
        <w:spacing w:before="120"/>
        <w:ind w:left="720" w:right="216"/>
        <w:rPr>
          <w:rFonts w:cs="Arial"/>
          <w:color w:val="000000"/>
        </w:rPr>
      </w:pPr>
      <w:r>
        <w:rPr>
          <w:rFonts w:cs="Arial"/>
        </w:rPr>
        <w:fldChar w:fldCharType="begin">
          <w:ffData>
            <w:name w:val=""/>
            <w:enabled/>
            <w:calcOnExit w:val="0"/>
            <w:statusText w:type="text" w:val="Marque aquí si el participante se encuentra en una situación de protección contra la violencia doméstica."/>
            <w:checkBox>
              <w:sizeAuto/>
              <w:default w:val="0"/>
            </w:checkBox>
          </w:ffData>
        </w:fldChar>
      </w:r>
      <w:r>
        <w:rPr>
          <w:rFonts w:cs="Arial"/>
        </w:rPr>
        <w:instrText xml:space="preserve"> FORMCHECKBOX </w:instrText>
      </w:r>
      <w:r w:rsidR="00D12DD0">
        <w:rPr>
          <w:rFonts w:cs="Arial"/>
        </w:rPr>
      </w:r>
      <w:r w:rsidR="00D12DD0">
        <w:rPr>
          <w:rFonts w:cs="Arial"/>
        </w:rPr>
        <w:fldChar w:fldCharType="separate"/>
      </w:r>
      <w:r>
        <w:rPr>
          <w:rFonts w:cs="Arial"/>
        </w:rPr>
        <w:fldChar w:fldCharType="end"/>
      </w:r>
      <w:r w:rsidR="005009E2" w:rsidRPr="003A4648">
        <w:rPr>
          <w:rFonts w:cs="Arial"/>
        </w:rPr>
        <w:t xml:space="preserve"> </w:t>
      </w:r>
      <w:r>
        <w:rPr>
          <w:rFonts w:eastAsia="Arial" w:cs="Arial"/>
          <w:lang w:val="es-ES_tradnl"/>
        </w:rPr>
        <w:t>El participante se encuentra en una situación de protección contra la violencia doméstica.</w:t>
      </w:r>
    </w:p>
    <w:p w14:paraId="32E413D7" w14:textId="77777777" w:rsidR="005F1326" w:rsidRPr="003213A0" w:rsidRDefault="00D759CC" w:rsidP="00394A5C">
      <w:pPr>
        <w:spacing w:before="120"/>
        <w:ind w:left="1080" w:right="432"/>
        <w:rPr>
          <w:rFonts w:cs="Arial"/>
          <w:color w:val="000000"/>
        </w:rPr>
      </w:pPr>
      <w:r>
        <w:rPr>
          <w:rFonts w:eastAsia="Arial" w:cs="Arial"/>
          <w:color w:val="000000"/>
          <w:lang w:val="es-ES_tradnl"/>
        </w:rPr>
        <w:t>Obtenga una verificación por escrito del participante de que se encuentra en una situación de violencia doméstica o intenta huir de ella, no tiene otra residencia y carece de recursos o redes de asistencia para obtener una vivienda permanente. Si el participante no puede preparar la verificación, OHOP o el administrador de casos del cliente pueden elaborar una declaración escrita sobre la situación de vivienda anterior del participante para que este último la firme y feche.</w:t>
      </w:r>
    </w:p>
    <w:p w14:paraId="72D9EA8E" w14:textId="77777777" w:rsidR="003271EB" w:rsidRPr="003213A0" w:rsidRDefault="003271EB" w:rsidP="003D7147">
      <w:pPr>
        <w:rPr>
          <w:rFonts w:cs="Arial"/>
          <w:b/>
        </w:rPr>
      </w:pPr>
    </w:p>
    <w:p w14:paraId="2D08466B" w14:textId="77777777" w:rsidR="00EF2C5D" w:rsidRPr="003213A0" w:rsidRDefault="00D759CC" w:rsidP="00C965E6">
      <w:pPr>
        <w:pStyle w:val="H2"/>
        <w:rPr>
          <w:spacing w:val="0"/>
        </w:rPr>
      </w:pPr>
      <w:r w:rsidRPr="00B36FE2">
        <w:rPr>
          <w:rFonts w:eastAsia="Arial"/>
          <w:bCs/>
          <w:spacing w:val="0"/>
          <w:lang w:val="es-ES_tradnl"/>
        </w:rPr>
        <w:t>Sección 3 (Solo para uso del OHOP):</w:t>
      </w:r>
      <w:r>
        <w:rPr>
          <w:rFonts w:eastAsia="Arial"/>
          <w:b w:val="0"/>
          <w:spacing w:val="0"/>
          <w:lang w:val="es-ES_tradnl"/>
        </w:rPr>
        <w:t xml:space="preserve"> Certificación del programa OHOP</w:t>
      </w:r>
    </w:p>
    <w:p w14:paraId="31824206" w14:textId="77777777" w:rsidR="00FA6409" w:rsidRPr="003213A0" w:rsidRDefault="00D759CC" w:rsidP="00394A5C">
      <w:pPr>
        <w:spacing w:before="120" w:after="120"/>
        <w:rPr>
          <w:rFonts w:cs="Arial"/>
          <w:color w:val="000000"/>
        </w:rPr>
      </w:pPr>
      <w:r>
        <w:rPr>
          <w:rFonts w:eastAsia="Arial" w:cs="Arial"/>
          <w:color w:val="000000"/>
          <w:lang w:val="es-ES_tradnl"/>
        </w:rPr>
        <w:t>Según la información que me ha facilitado el cliente arriba mencionado y la documentación de terceros que se adjunta, considero que se trata de una persona sin hogar y que reúne los requisitos para recibir asistencia.</w:t>
      </w:r>
    </w:p>
    <w:tbl>
      <w:tblPr>
        <w:tblW w:w="0" w:type="auto"/>
        <w:tblLook w:val="01E0" w:firstRow="1" w:lastRow="1" w:firstColumn="1" w:lastColumn="1" w:noHBand="0" w:noVBand="0"/>
      </w:tblPr>
      <w:tblGrid>
        <w:gridCol w:w="3150"/>
        <w:gridCol w:w="3960"/>
        <w:gridCol w:w="630"/>
        <w:gridCol w:w="3060"/>
      </w:tblGrid>
      <w:tr w:rsidR="00D853B5" w14:paraId="245B977D" w14:textId="77777777" w:rsidTr="00FA6409">
        <w:trPr>
          <w:trHeight w:val="468"/>
        </w:trPr>
        <w:tc>
          <w:tcPr>
            <w:tcW w:w="3150" w:type="dxa"/>
            <w:vAlign w:val="bottom"/>
          </w:tcPr>
          <w:p w14:paraId="6D2BC122" w14:textId="77777777" w:rsidR="00FA6409" w:rsidRPr="003213A0" w:rsidRDefault="00D759CC" w:rsidP="00FA6409">
            <w:pPr>
              <w:rPr>
                <w:rFonts w:cs="Arial"/>
              </w:rPr>
            </w:pPr>
            <w:r>
              <w:rPr>
                <w:rFonts w:eastAsia="Arial" w:cs="Arial"/>
                <w:lang w:val="es-ES_tradnl"/>
              </w:rPr>
              <w:t>Nombre del coordinador de vivienda:</w:t>
            </w:r>
          </w:p>
        </w:tc>
        <w:tc>
          <w:tcPr>
            <w:tcW w:w="7650" w:type="dxa"/>
            <w:gridSpan w:val="3"/>
            <w:tcBorders>
              <w:bottom w:val="single" w:sz="4" w:space="0" w:color="auto"/>
            </w:tcBorders>
            <w:vAlign w:val="bottom"/>
          </w:tcPr>
          <w:p w14:paraId="429D3734" w14:textId="596D8262" w:rsidR="00FA6409" w:rsidRPr="003213A0" w:rsidRDefault="00D759CC" w:rsidP="00FA6409">
            <w:pPr>
              <w:rPr>
                <w:rFonts w:cs="Arial"/>
              </w:rPr>
            </w:pPr>
            <w:r>
              <w:rPr>
                <w:rFonts w:cs="Arial"/>
              </w:rPr>
              <w:fldChar w:fldCharType="begin">
                <w:ffData>
                  <w:name w:val="Text29"/>
                  <w:enabled/>
                  <w:calcOnExit w:val="0"/>
                  <w:statusText w:type="text" w:val="Ingrese el nombre del coordinador de vivienda aquí."/>
                  <w:textInput/>
                </w:ffData>
              </w:fldChar>
            </w:r>
            <w:bookmarkStart w:id="7" w:name="Text2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7"/>
          </w:p>
        </w:tc>
      </w:tr>
      <w:tr w:rsidR="00D853B5" w14:paraId="302968ED" w14:textId="77777777" w:rsidTr="00FA6409">
        <w:trPr>
          <w:trHeight w:val="890"/>
        </w:trPr>
        <w:tc>
          <w:tcPr>
            <w:tcW w:w="7110" w:type="dxa"/>
            <w:gridSpan w:val="2"/>
            <w:tcBorders>
              <w:bottom w:val="single" w:sz="4" w:space="0" w:color="auto"/>
            </w:tcBorders>
          </w:tcPr>
          <w:p w14:paraId="68CF68D4" w14:textId="77777777" w:rsidR="00FA6409" w:rsidRPr="003213A0" w:rsidRDefault="00FA6409" w:rsidP="00F70120">
            <w:pPr>
              <w:rPr>
                <w:rFonts w:cs="Arial"/>
              </w:rPr>
            </w:pPr>
          </w:p>
        </w:tc>
        <w:tc>
          <w:tcPr>
            <w:tcW w:w="630" w:type="dxa"/>
          </w:tcPr>
          <w:p w14:paraId="77F585B9" w14:textId="77777777" w:rsidR="00FA6409" w:rsidRPr="003213A0" w:rsidRDefault="00FA6409" w:rsidP="00F70120">
            <w:pPr>
              <w:rPr>
                <w:rFonts w:cs="Arial"/>
              </w:rPr>
            </w:pPr>
          </w:p>
        </w:tc>
        <w:tc>
          <w:tcPr>
            <w:tcW w:w="3060" w:type="dxa"/>
            <w:tcBorders>
              <w:bottom w:val="single" w:sz="4" w:space="0" w:color="auto"/>
            </w:tcBorders>
            <w:vAlign w:val="bottom"/>
          </w:tcPr>
          <w:p w14:paraId="2117FBF3" w14:textId="66AFD772" w:rsidR="00FA6409" w:rsidRPr="003213A0" w:rsidRDefault="00D759CC" w:rsidP="00F70120">
            <w:pPr>
              <w:rPr>
                <w:rFonts w:cs="Arial"/>
              </w:rPr>
            </w:pPr>
            <w:r>
              <w:rPr>
                <w:rFonts w:cs="Arial"/>
              </w:rPr>
              <w:fldChar w:fldCharType="begin">
                <w:ffData>
                  <w:name w:val="Text25"/>
                  <w:enabled/>
                  <w:calcOnExit w:val="0"/>
                  <w:statusText w:type="text" w:val="Ingrese la fecha de la firma del coordinador de vivienda aquí."/>
                  <w:textInput/>
                </w:ffData>
              </w:fldChar>
            </w:r>
            <w:bookmarkStart w:id="8" w:name="Text2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8"/>
          </w:p>
        </w:tc>
      </w:tr>
      <w:tr w:rsidR="00D853B5" w14:paraId="5CC9F201" w14:textId="77777777" w:rsidTr="00FA6409">
        <w:tc>
          <w:tcPr>
            <w:tcW w:w="7110" w:type="dxa"/>
            <w:gridSpan w:val="2"/>
            <w:tcBorders>
              <w:top w:val="single" w:sz="4" w:space="0" w:color="auto"/>
            </w:tcBorders>
          </w:tcPr>
          <w:p w14:paraId="3FAB2929" w14:textId="77777777" w:rsidR="00FA6409" w:rsidRPr="003213A0" w:rsidRDefault="00D759CC" w:rsidP="00F70120">
            <w:pPr>
              <w:rPr>
                <w:rFonts w:cs="Arial"/>
              </w:rPr>
            </w:pPr>
            <w:r>
              <w:rPr>
                <w:rFonts w:eastAsia="Arial" w:cs="Arial"/>
                <w:lang w:val="es-ES_tradnl"/>
              </w:rPr>
              <w:t>Firma del coordinador de vivienda</w:t>
            </w:r>
          </w:p>
        </w:tc>
        <w:tc>
          <w:tcPr>
            <w:tcW w:w="630" w:type="dxa"/>
          </w:tcPr>
          <w:p w14:paraId="2456D44D" w14:textId="77777777" w:rsidR="00FA6409" w:rsidRPr="003213A0" w:rsidRDefault="00FA6409" w:rsidP="00F70120">
            <w:pPr>
              <w:rPr>
                <w:rFonts w:cs="Arial"/>
              </w:rPr>
            </w:pPr>
          </w:p>
        </w:tc>
        <w:tc>
          <w:tcPr>
            <w:tcW w:w="3060" w:type="dxa"/>
            <w:tcBorders>
              <w:top w:val="single" w:sz="4" w:space="0" w:color="auto"/>
            </w:tcBorders>
          </w:tcPr>
          <w:p w14:paraId="321B4F9C" w14:textId="77777777" w:rsidR="00FA6409" w:rsidRPr="003213A0" w:rsidRDefault="00D759CC" w:rsidP="00F70120">
            <w:pPr>
              <w:rPr>
                <w:rFonts w:cs="Arial"/>
                <w:sz w:val="20"/>
                <w:szCs w:val="20"/>
              </w:rPr>
            </w:pPr>
            <w:r>
              <w:rPr>
                <w:rFonts w:eastAsia="Arial" w:cs="Arial"/>
                <w:lang w:val="es-ES_tradnl"/>
              </w:rPr>
              <w:t>Fecha</w:t>
            </w:r>
          </w:p>
        </w:tc>
      </w:tr>
    </w:tbl>
    <w:p w14:paraId="4A560480" w14:textId="77777777" w:rsidR="00613C54" w:rsidRPr="003213A0" w:rsidRDefault="00613C54" w:rsidP="00FA6409"/>
    <w:sectPr w:rsidR="00613C54" w:rsidRPr="003213A0" w:rsidSect="007C4624">
      <w:footerReference w:type="default" r:id="rId11"/>
      <w:headerReference w:type="first" r:id="rId12"/>
      <w:footerReference w:type="first" r:id="rId13"/>
      <w:pgSz w:w="12240" w:h="15840" w:code="1"/>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1B34E" w14:textId="77777777" w:rsidR="00E61FC0" w:rsidRDefault="00D759CC">
      <w:r>
        <w:separator/>
      </w:r>
    </w:p>
  </w:endnote>
  <w:endnote w:type="continuationSeparator" w:id="0">
    <w:p w14:paraId="4EC087AE" w14:textId="77777777" w:rsidR="00E61FC0" w:rsidRDefault="00D75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9EAEF" w14:textId="05533818" w:rsidR="006446A9" w:rsidRPr="005009E2" w:rsidRDefault="00D759CC" w:rsidP="00FA45B7">
    <w:pPr>
      <w:pStyle w:val="Footer"/>
      <w:jc w:val="right"/>
      <w:rPr>
        <w:rFonts w:cs="Arial"/>
      </w:rPr>
    </w:pPr>
    <w:r w:rsidRPr="005009E2">
      <w:rPr>
        <w:rFonts w:cs="Arial"/>
      </w:rPr>
      <w:t>200-235632 (05/2023)</w:t>
    </w:r>
    <w:r w:rsidR="005009E2">
      <w:rPr>
        <w:rFonts w:cs="Arial"/>
      </w:rPr>
      <w:t xml:space="preserve"> SPANISH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E984A" w14:textId="775E85DA" w:rsidR="006446A9" w:rsidRPr="005009E2" w:rsidRDefault="00D759CC" w:rsidP="007C4624">
    <w:pPr>
      <w:pStyle w:val="Footer"/>
      <w:jc w:val="right"/>
      <w:rPr>
        <w:rFonts w:cs="Arial"/>
      </w:rPr>
    </w:pPr>
    <w:r w:rsidRPr="005009E2">
      <w:rPr>
        <w:rFonts w:cs="Arial"/>
      </w:rPr>
      <w:t>200-235632 (05/2023)</w:t>
    </w:r>
    <w:r w:rsidR="005009E2">
      <w:rPr>
        <w:rFonts w:cs="Arial"/>
      </w:rPr>
      <w:t xml:space="preserve"> SPANISH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7912B" w14:textId="77777777" w:rsidR="00E61FC0" w:rsidRDefault="00D759CC">
      <w:r>
        <w:separator/>
      </w:r>
    </w:p>
  </w:footnote>
  <w:footnote w:type="continuationSeparator" w:id="0">
    <w:p w14:paraId="675165C9" w14:textId="77777777" w:rsidR="00E61FC0" w:rsidRDefault="00D75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08" w:type="dxa"/>
      <w:tblLook w:val="01E0" w:firstRow="1" w:lastRow="1" w:firstColumn="1" w:lastColumn="1" w:noHBand="0" w:noVBand="0"/>
    </w:tblPr>
    <w:tblGrid>
      <w:gridCol w:w="7668"/>
      <w:gridCol w:w="3240"/>
    </w:tblGrid>
    <w:tr w:rsidR="00D853B5" w14:paraId="3E61265E" w14:textId="77777777" w:rsidTr="00F052F0">
      <w:tc>
        <w:tcPr>
          <w:tcW w:w="7668" w:type="dxa"/>
          <w:tcBorders>
            <w:bottom w:val="single" w:sz="8" w:space="0" w:color="auto"/>
          </w:tcBorders>
          <w:vAlign w:val="bottom"/>
        </w:tcPr>
        <w:p w14:paraId="049DB1FC" w14:textId="77777777" w:rsidR="007F0164" w:rsidRPr="007F0164" w:rsidRDefault="007F0164" w:rsidP="007F0164">
          <w:pPr>
            <w:pStyle w:val="Header"/>
            <w:spacing w:before="480"/>
            <w:rPr>
              <w:rFonts w:ascii="HelveticaNeueLT Std" w:eastAsia="HelveticaNeueLT Std" w:hAnsi="HelveticaNeueLT Std"/>
              <w:caps/>
              <w:w w:val="90"/>
              <w:sz w:val="20"/>
              <w:szCs w:val="20"/>
              <w:lang w:val="es-ES_tradnl"/>
            </w:rPr>
          </w:pPr>
          <w:r w:rsidRPr="007F0164">
            <w:rPr>
              <w:rFonts w:ascii="HelveticaNeueLT Std" w:eastAsia="HelveticaNeueLT Std" w:hAnsi="HelveticaNeueLT Std"/>
              <w:caps/>
              <w:w w:val="90"/>
              <w:sz w:val="20"/>
              <w:szCs w:val="20"/>
              <w:lang w:val="es-ES_tradnl"/>
            </w:rPr>
            <w:t>PUBLIC HEALTH DIVISION</w:t>
          </w:r>
        </w:p>
        <w:p w14:paraId="60CE9F20" w14:textId="30C1C9B8" w:rsidR="007C4624" w:rsidRPr="008F3EAE" w:rsidRDefault="007F0164" w:rsidP="007F0164">
          <w:pPr>
            <w:pStyle w:val="Header"/>
            <w:rPr>
              <w:rFonts w:ascii="Arial Narrow" w:hAnsi="Arial Narrow"/>
            </w:rPr>
          </w:pPr>
          <w:r w:rsidRPr="007F0164">
            <w:rPr>
              <w:rFonts w:ascii="HelveticaNeueLT Std" w:eastAsia="HelveticaNeueLT Std" w:hAnsi="HelveticaNeueLT Std"/>
              <w:caps/>
              <w:w w:val="90"/>
              <w:sz w:val="20"/>
              <w:szCs w:val="20"/>
              <w:lang w:val="es-ES_tradnl"/>
            </w:rPr>
            <w:t>Oregon Housing Opportunities in Partnership Program (OHOP)</w:t>
          </w:r>
        </w:p>
      </w:tc>
      <w:tc>
        <w:tcPr>
          <w:tcW w:w="3240" w:type="dxa"/>
          <w:vMerge w:val="restart"/>
          <w:tcMar>
            <w:left w:w="0" w:type="dxa"/>
            <w:right w:w="0" w:type="dxa"/>
          </w:tcMar>
        </w:tcPr>
        <w:p w14:paraId="71BB6D68" w14:textId="77777777" w:rsidR="007C4624" w:rsidRPr="008F3EAE" w:rsidRDefault="00D759CC" w:rsidP="007C4624">
          <w:pPr>
            <w:pStyle w:val="Header"/>
            <w:spacing w:before="80"/>
            <w:jc w:val="center"/>
            <w:rPr>
              <w:rFonts w:cs="Arial"/>
              <w:b/>
              <w:sz w:val="32"/>
              <w:szCs w:val="32"/>
            </w:rPr>
          </w:pPr>
          <w:r w:rsidRPr="008F3EAE">
            <w:rPr>
              <w:rFonts w:cs="Arial"/>
              <w:b/>
              <w:noProof/>
              <w:sz w:val="32"/>
              <w:szCs w:val="32"/>
            </w:rPr>
            <w:drawing>
              <wp:inline distT="0" distB="0" distL="0" distR="0" wp14:anchorId="38E935F3" wp14:editId="65C7712F">
                <wp:extent cx="1866900" cy="698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6900" cy="698500"/>
                        </a:xfrm>
                        <a:prstGeom prst="rect">
                          <a:avLst/>
                        </a:prstGeom>
                        <a:noFill/>
                        <a:ln>
                          <a:noFill/>
                        </a:ln>
                      </pic:spPr>
                    </pic:pic>
                  </a:graphicData>
                </a:graphic>
              </wp:inline>
            </w:drawing>
          </w:r>
        </w:p>
      </w:tc>
    </w:tr>
    <w:tr w:rsidR="00D853B5" w14:paraId="0933FF35" w14:textId="77777777" w:rsidTr="00F052F0">
      <w:tc>
        <w:tcPr>
          <w:tcW w:w="7668" w:type="dxa"/>
          <w:tcBorders>
            <w:top w:val="single" w:sz="8" w:space="0" w:color="auto"/>
          </w:tcBorders>
        </w:tcPr>
        <w:p w14:paraId="3009BA18" w14:textId="77777777" w:rsidR="007C4624" w:rsidRPr="008F3EAE" w:rsidRDefault="007C4624" w:rsidP="007C4624">
          <w:pPr>
            <w:pStyle w:val="Header"/>
            <w:ind w:left="461"/>
            <w:rPr>
              <w:rFonts w:ascii="Optima" w:hAnsi="Optima"/>
              <w:sz w:val="20"/>
              <w:szCs w:val="20"/>
            </w:rPr>
          </w:pPr>
        </w:p>
      </w:tc>
      <w:tc>
        <w:tcPr>
          <w:tcW w:w="3240" w:type="dxa"/>
          <w:vMerge/>
        </w:tcPr>
        <w:p w14:paraId="0034EB50" w14:textId="77777777" w:rsidR="007C4624" w:rsidRPr="008F3EAE" w:rsidRDefault="007C4624" w:rsidP="007C4624">
          <w:pPr>
            <w:pStyle w:val="Header"/>
            <w:rPr>
              <w:rFonts w:ascii="Optima" w:hAnsi="Optima"/>
              <w:sz w:val="20"/>
              <w:szCs w:val="20"/>
            </w:rPr>
          </w:pPr>
        </w:p>
      </w:tc>
    </w:tr>
  </w:tbl>
  <w:p w14:paraId="2AD24F00" w14:textId="77777777" w:rsidR="006446A9" w:rsidRPr="00671E37" w:rsidRDefault="006446A9" w:rsidP="00671E37">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F314D"/>
    <w:multiLevelType w:val="hybridMultilevel"/>
    <w:tmpl w:val="FFFFFFFF"/>
    <w:lvl w:ilvl="0" w:tplc="CEF631DE">
      <w:start w:val="1"/>
      <w:numFmt w:val="upperLetter"/>
      <w:lvlText w:val="%1."/>
      <w:lvlJc w:val="left"/>
      <w:pPr>
        <w:ind w:left="720" w:hanging="360"/>
      </w:pPr>
      <w:rPr>
        <w:rFonts w:ascii="Arial" w:hAnsi="Arial" w:cs="Arial" w:hint="default"/>
        <w:b w:val="0"/>
        <w:i/>
        <w:u w:val="none"/>
      </w:rPr>
    </w:lvl>
    <w:lvl w:ilvl="1" w:tplc="6FF21C6A" w:tentative="1">
      <w:start w:val="1"/>
      <w:numFmt w:val="lowerLetter"/>
      <w:lvlText w:val="%2."/>
      <w:lvlJc w:val="left"/>
      <w:pPr>
        <w:ind w:left="1440" w:hanging="360"/>
      </w:pPr>
      <w:rPr>
        <w:rFonts w:cs="Times New Roman"/>
      </w:rPr>
    </w:lvl>
    <w:lvl w:ilvl="2" w:tplc="845894A8" w:tentative="1">
      <w:start w:val="1"/>
      <w:numFmt w:val="lowerRoman"/>
      <w:lvlText w:val="%3."/>
      <w:lvlJc w:val="right"/>
      <w:pPr>
        <w:ind w:left="2160" w:hanging="180"/>
      </w:pPr>
      <w:rPr>
        <w:rFonts w:cs="Times New Roman"/>
      </w:rPr>
    </w:lvl>
    <w:lvl w:ilvl="3" w:tplc="571663B0" w:tentative="1">
      <w:start w:val="1"/>
      <w:numFmt w:val="decimal"/>
      <w:lvlText w:val="%4."/>
      <w:lvlJc w:val="left"/>
      <w:pPr>
        <w:ind w:left="2880" w:hanging="360"/>
      </w:pPr>
      <w:rPr>
        <w:rFonts w:cs="Times New Roman"/>
      </w:rPr>
    </w:lvl>
    <w:lvl w:ilvl="4" w:tplc="BC42A5E6" w:tentative="1">
      <w:start w:val="1"/>
      <w:numFmt w:val="lowerLetter"/>
      <w:lvlText w:val="%5."/>
      <w:lvlJc w:val="left"/>
      <w:pPr>
        <w:ind w:left="3600" w:hanging="360"/>
      </w:pPr>
      <w:rPr>
        <w:rFonts w:cs="Times New Roman"/>
      </w:rPr>
    </w:lvl>
    <w:lvl w:ilvl="5" w:tplc="D910F88E" w:tentative="1">
      <w:start w:val="1"/>
      <w:numFmt w:val="lowerRoman"/>
      <w:lvlText w:val="%6."/>
      <w:lvlJc w:val="right"/>
      <w:pPr>
        <w:ind w:left="4320" w:hanging="180"/>
      </w:pPr>
      <w:rPr>
        <w:rFonts w:cs="Times New Roman"/>
      </w:rPr>
    </w:lvl>
    <w:lvl w:ilvl="6" w:tplc="F7261AF2" w:tentative="1">
      <w:start w:val="1"/>
      <w:numFmt w:val="decimal"/>
      <w:lvlText w:val="%7."/>
      <w:lvlJc w:val="left"/>
      <w:pPr>
        <w:ind w:left="5040" w:hanging="360"/>
      </w:pPr>
      <w:rPr>
        <w:rFonts w:cs="Times New Roman"/>
      </w:rPr>
    </w:lvl>
    <w:lvl w:ilvl="7" w:tplc="F5507FCC" w:tentative="1">
      <w:start w:val="1"/>
      <w:numFmt w:val="lowerLetter"/>
      <w:lvlText w:val="%8."/>
      <w:lvlJc w:val="left"/>
      <w:pPr>
        <w:ind w:left="5760" w:hanging="360"/>
      </w:pPr>
      <w:rPr>
        <w:rFonts w:cs="Times New Roman"/>
      </w:rPr>
    </w:lvl>
    <w:lvl w:ilvl="8" w:tplc="36282E10" w:tentative="1">
      <w:start w:val="1"/>
      <w:numFmt w:val="lowerRoman"/>
      <w:lvlText w:val="%9."/>
      <w:lvlJc w:val="right"/>
      <w:pPr>
        <w:ind w:left="6480" w:hanging="180"/>
      </w:pPr>
      <w:rPr>
        <w:rFonts w:cs="Times New Roman"/>
      </w:rPr>
    </w:lvl>
  </w:abstractNum>
  <w:abstractNum w:abstractNumId="1" w15:restartNumberingAfterBreak="0">
    <w:nsid w:val="12254D1A"/>
    <w:multiLevelType w:val="hybridMultilevel"/>
    <w:tmpl w:val="FFFFFFFF"/>
    <w:lvl w:ilvl="0" w:tplc="A296DD74">
      <w:start w:val="1"/>
      <w:numFmt w:val="bullet"/>
      <w:lvlText w:val=""/>
      <w:lvlJc w:val="left"/>
      <w:pPr>
        <w:ind w:left="1440" w:hanging="360"/>
      </w:pPr>
      <w:rPr>
        <w:rFonts w:ascii="Webdings" w:hAnsi="Webdings" w:hint="default"/>
      </w:rPr>
    </w:lvl>
    <w:lvl w:ilvl="1" w:tplc="53A42AD6" w:tentative="1">
      <w:start w:val="1"/>
      <w:numFmt w:val="bullet"/>
      <w:lvlText w:val="o"/>
      <w:lvlJc w:val="left"/>
      <w:pPr>
        <w:ind w:left="2160" w:hanging="360"/>
      </w:pPr>
      <w:rPr>
        <w:rFonts w:ascii="Courier New" w:hAnsi="Courier New" w:hint="default"/>
      </w:rPr>
    </w:lvl>
    <w:lvl w:ilvl="2" w:tplc="A1467F48" w:tentative="1">
      <w:start w:val="1"/>
      <w:numFmt w:val="bullet"/>
      <w:lvlText w:val=""/>
      <w:lvlJc w:val="left"/>
      <w:pPr>
        <w:ind w:left="2880" w:hanging="360"/>
      </w:pPr>
      <w:rPr>
        <w:rFonts w:ascii="Wingdings" w:hAnsi="Wingdings" w:hint="default"/>
      </w:rPr>
    </w:lvl>
    <w:lvl w:ilvl="3" w:tplc="92FA08C4" w:tentative="1">
      <w:start w:val="1"/>
      <w:numFmt w:val="bullet"/>
      <w:lvlText w:val=""/>
      <w:lvlJc w:val="left"/>
      <w:pPr>
        <w:ind w:left="3600" w:hanging="360"/>
      </w:pPr>
      <w:rPr>
        <w:rFonts w:ascii="Symbol" w:hAnsi="Symbol" w:hint="default"/>
      </w:rPr>
    </w:lvl>
    <w:lvl w:ilvl="4" w:tplc="B038BF6A" w:tentative="1">
      <w:start w:val="1"/>
      <w:numFmt w:val="bullet"/>
      <w:lvlText w:val="o"/>
      <w:lvlJc w:val="left"/>
      <w:pPr>
        <w:ind w:left="4320" w:hanging="360"/>
      </w:pPr>
      <w:rPr>
        <w:rFonts w:ascii="Courier New" w:hAnsi="Courier New" w:hint="default"/>
      </w:rPr>
    </w:lvl>
    <w:lvl w:ilvl="5" w:tplc="ED822E3E" w:tentative="1">
      <w:start w:val="1"/>
      <w:numFmt w:val="bullet"/>
      <w:lvlText w:val=""/>
      <w:lvlJc w:val="left"/>
      <w:pPr>
        <w:ind w:left="5040" w:hanging="360"/>
      </w:pPr>
      <w:rPr>
        <w:rFonts w:ascii="Wingdings" w:hAnsi="Wingdings" w:hint="default"/>
      </w:rPr>
    </w:lvl>
    <w:lvl w:ilvl="6" w:tplc="4650DB2A" w:tentative="1">
      <w:start w:val="1"/>
      <w:numFmt w:val="bullet"/>
      <w:lvlText w:val=""/>
      <w:lvlJc w:val="left"/>
      <w:pPr>
        <w:ind w:left="5760" w:hanging="360"/>
      </w:pPr>
      <w:rPr>
        <w:rFonts w:ascii="Symbol" w:hAnsi="Symbol" w:hint="default"/>
      </w:rPr>
    </w:lvl>
    <w:lvl w:ilvl="7" w:tplc="70FAAB90" w:tentative="1">
      <w:start w:val="1"/>
      <w:numFmt w:val="bullet"/>
      <w:lvlText w:val="o"/>
      <w:lvlJc w:val="left"/>
      <w:pPr>
        <w:ind w:left="6480" w:hanging="360"/>
      </w:pPr>
      <w:rPr>
        <w:rFonts w:ascii="Courier New" w:hAnsi="Courier New" w:hint="default"/>
      </w:rPr>
    </w:lvl>
    <w:lvl w:ilvl="8" w:tplc="330E299A" w:tentative="1">
      <w:start w:val="1"/>
      <w:numFmt w:val="bullet"/>
      <w:lvlText w:val=""/>
      <w:lvlJc w:val="left"/>
      <w:pPr>
        <w:ind w:left="7200" w:hanging="360"/>
      </w:pPr>
      <w:rPr>
        <w:rFonts w:ascii="Wingdings" w:hAnsi="Wingdings" w:hint="default"/>
      </w:rPr>
    </w:lvl>
  </w:abstractNum>
  <w:abstractNum w:abstractNumId="2" w15:restartNumberingAfterBreak="0">
    <w:nsid w:val="272A2F42"/>
    <w:multiLevelType w:val="hybridMultilevel"/>
    <w:tmpl w:val="FFFFFFFF"/>
    <w:lvl w:ilvl="0" w:tplc="655616D2">
      <w:start w:val="1"/>
      <w:numFmt w:val="upperLetter"/>
      <w:lvlText w:val="%1."/>
      <w:lvlJc w:val="left"/>
      <w:pPr>
        <w:ind w:left="720" w:hanging="360"/>
      </w:pPr>
      <w:rPr>
        <w:rFonts w:cs="Times New Roman"/>
      </w:rPr>
    </w:lvl>
    <w:lvl w:ilvl="1" w:tplc="C5143C74" w:tentative="1">
      <w:start w:val="1"/>
      <w:numFmt w:val="lowerLetter"/>
      <w:lvlText w:val="%2."/>
      <w:lvlJc w:val="left"/>
      <w:pPr>
        <w:ind w:left="1440" w:hanging="360"/>
      </w:pPr>
      <w:rPr>
        <w:rFonts w:cs="Times New Roman"/>
      </w:rPr>
    </w:lvl>
    <w:lvl w:ilvl="2" w:tplc="98E299A4" w:tentative="1">
      <w:start w:val="1"/>
      <w:numFmt w:val="lowerRoman"/>
      <w:lvlText w:val="%3."/>
      <w:lvlJc w:val="right"/>
      <w:pPr>
        <w:ind w:left="2160" w:hanging="180"/>
      </w:pPr>
      <w:rPr>
        <w:rFonts w:cs="Times New Roman"/>
      </w:rPr>
    </w:lvl>
    <w:lvl w:ilvl="3" w:tplc="9766A880" w:tentative="1">
      <w:start w:val="1"/>
      <w:numFmt w:val="decimal"/>
      <w:lvlText w:val="%4."/>
      <w:lvlJc w:val="left"/>
      <w:pPr>
        <w:ind w:left="2880" w:hanging="360"/>
      </w:pPr>
      <w:rPr>
        <w:rFonts w:cs="Times New Roman"/>
      </w:rPr>
    </w:lvl>
    <w:lvl w:ilvl="4" w:tplc="DFA092AE" w:tentative="1">
      <w:start w:val="1"/>
      <w:numFmt w:val="lowerLetter"/>
      <w:lvlText w:val="%5."/>
      <w:lvlJc w:val="left"/>
      <w:pPr>
        <w:ind w:left="3600" w:hanging="360"/>
      </w:pPr>
      <w:rPr>
        <w:rFonts w:cs="Times New Roman"/>
      </w:rPr>
    </w:lvl>
    <w:lvl w:ilvl="5" w:tplc="8DBAB556" w:tentative="1">
      <w:start w:val="1"/>
      <w:numFmt w:val="lowerRoman"/>
      <w:lvlText w:val="%6."/>
      <w:lvlJc w:val="right"/>
      <w:pPr>
        <w:ind w:left="4320" w:hanging="180"/>
      </w:pPr>
      <w:rPr>
        <w:rFonts w:cs="Times New Roman"/>
      </w:rPr>
    </w:lvl>
    <w:lvl w:ilvl="6" w:tplc="16AC139E" w:tentative="1">
      <w:start w:val="1"/>
      <w:numFmt w:val="decimal"/>
      <w:lvlText w:val="%7."/>
      <w:lvlJc w:val="left"/>
      <w:pPr>
        <w:ind w:left="5040" w:hanging="360"/>
      </w:pPr>
      <w:rPr>
        <w:rFonts w:cs="Times New Roman"/>
      </w:rPr>
    </w:lvl>
    <w:lvl w:ilvl="7" w:tplc="EA40170C" w:tentative="1">
      <w:start w:val="1"/>
      <w:numFmt w:val="lowerLetter"/>
      <w:lvlText w:val="%8."/>
      <w:lvlJc w:val="left"/>
      <w:pPr>
        <w:ind w:left="5760" w:hanging="360"/>
      </w:pPr>
      <w:rPr>
        <w:rFonts w:cs="Times New Roman"/>
      </w:rPr>
    </w:lvl>
    <w:lvl w:ilvl="8" w:tplc="9B381A82" w:tentative="1">
      <w:start w:val="1"/>
      <w:numFmt w:val="lowerRoman"/>
      <w:lvlText w:val="%9."/>
      <w:lvlJc w:val="right"/>
      <w:pPr>
        <w:ind w:left="6480" w:hanging="180"/>
      </w:pPr>
      <w:rPr>
        <w:rFonts w:cs="Times New Roman"/>
      </w:rPr>
    </w:lvl>
  </w:abstractNum>
  <w:abstractNum w:abstractNumId="3" w15:restartNumberingAfterBreak="0">
    <w:nsid w:val="2C3227FA"/>
    <w:multiLevelType w:val="hybridMultilevel"/>
    <w:tmpl w:val="98EE750E"/>
    <w:lvl w:ilvl="0" w:tplc="22265546">
      <w:start w:val="1"/>
      <w:numFmt w:val="bullet"/>
      <w:lvlText w:val=""/>
      <w:lvlJc w:val="left"/>
      <w:pPr>
        <w:ind w:left="720" w:hanging="360"/>
      </w:pPr>
      <w:rPr>
        <w:rFonts w:ascii="Symbol" w:hAnsi="Symbol" w:hint="default"/>
      </w:rPr>
    </w:lvl>
    <w:lvl w:ilvl="1" w:tplc="EE34C208" w:tentative="1">
      <w:start w:val="1"/>
      <w:numFmt w:val="bullet"/>
      <w:lvlText w:val="o"/>
      <w:lvlJc w:val="left"/>
      <w:pPr>
        <w:ind w:left="1440" w:hanging="360"/>
      </w:pPr>
      <w:rPr>
        <w:rFonts w:ascii="Courier New" w:hAnsi="Courier New" w:cs="Courier New" w:hint="default"/>
      </w:rPr>
    </w:lvl>
    <w:lvl w:ilvl="2" w:tplc="3F1A5CFE" w:tentative="1">
      <w:start w:val="1"/>
      <w:numFmt w:val="bullet"/>
      <w:lvlText w:val=""/>
      <w:lvlJc w:val="left"/>
      <w:pPr>
        <w:ind w:left="2160" w:hanging="360"/>
      </w:pPr>
      <w:rPr>
        <w:rFonts w:ascii="Wingdings" w:hAnsi="Wingdings" w:hint="default"/>
      </w:rPr>
    </w:lvl>
    <w:lvl w:ilvl="3" w:tplc="D550D8C8" w:tentative="1">
      <w:start w:val="1"/>
      <w:numFmt w:val="bullet"/>
      <w:lvlText w:val=""/>
      <w:lvlJc w:val="left"/>
      <w:pPr>
        <w:ind w:left="2880" w:hanging="360"/>
      </w:pPr>
      <w:rPr>
        <w:rFonts w:ascii="Symbol" w:hAnsi="Symbol" w:hint="default"/>
      </w:rPr>
    </w:lvl>
    <w:lvl w:ilvl="4" w:tplc="0060C38C" w:tentative="1">
      <w:start w:val="1"/>
      <w:numFmt w:val="bullet"/>
      <w:lvlText w:val="o"/>
      <w:lvlJc w:val="left"/>
      <w:pPr>
        <w:ind w:left="3600" w:hanging="360"/>
      </w:pPr>
      <w:rPr>
        <w:rFonts w:ascii="Courier New" w:hAnsi="Courier New" w:cs="Courier New" w:hint="default"/>
      </w:rPr>
    </w:lvl>
    <w:lvl w:ilvl="5" w:tplc="68DE67E8" w:tentative="1">
      <w:start w:val="1"/>
      <w:numFmt w:val="bullet"/>
      <w:lvlText w:val=""/>
      <w:lvlJc w:val="left"/>
      <w:pPr>
        <w:ind w:left="4320" w:hanging="360"/>
      </w:pPr>
      <w:rPr>
        <w:rFonts w:ascii="Wingdings" w:hAnsi="Wingdings" w:hint="default"/>
      </w:rPr>
    </w:lvl>
    <w:lvl w:ilvl="6" w:tplc="C260813A" w:tentative="1">
      <w:start w:val="1"/>
      <w:numFmt w:val="bullet"/>
      <w:lvlText w:val=""/>
      <w:lvlJc w:val="left"/>
      <w:pPr>
        <w:ind w:left="5040" w:hanging="360"/>
      </w:pPr>
      <w:rPr>
        <w:rFonts w:ascii="Symbol" w:hAnsi="Symbol" w:hint="default"/>
      </w:rPr>
    </w:lvl>
    <w:lvl w:ilvl="7" w:tplc="0FC661C8" w:tentative="1">
      <w:start w:val="1"/>
      <w:numFmt w:val="bullet"/>
      <w:lvlText w:val="o"/>
      <w:lvlJc w:val="left"/>
      <w:pPr>
        <w:ind w:left="5760" w:hanging="360"/>
      </w:pPr>
      <w:rPr>
        <w:rFonts w:ascii="Courier New" w:hAnsi="Courier New" w:cs="Courier New" w:hint="default"/>
      </w:rPr>
    </w:lvl>
    <w:lvl w:ilvl="8" w:tplc="B808A678" w:tentative="1">
      <w:start w:val="1"/>
      <w:numFmt w:val="bullet"/>
      <w:lvlText w:val=""/>
      <w:lvlJc w:val="left"/>
      <w:pPr>
        <w:ind w:left="6480" w:hanging="360"/>
      </w:pPr>
      <w:rPr>
        <w:rFonts w:ascii="Wingdings" w:hAnsi="Wingdings" w:hint="default"/>
      </w:rPr>
    </w:lvl>
  </w:abstractNum>
  <w:abstractNum w:abstractNumId="4" w15:restartNumberingAfterBreak="0">
    <w:nsid w:val="51B42FA5"/>
    <w:multiLevelType w:val="hybridMultilevel"/>
    <w:tmpl w:val="FFFFFFFF"/>
    <w:lvl w:ilvl="0" w:tplc="0B8E80AC">
      <w:start w:val="1"/>
      <w:numFmt w:val="bullet"/>
      <w:lvlText w:val=""/>
      <w:lvlJc w:val="left"/>
      <w:pPr>
        <w:tabs>
          <w:tab w:val="num" w:pos="800"/>
        </w:tabs>
        <w:ind w:left="800" w:hanging="360"/>
      </w:pPr>
      <w:rPr>
        <w:rFonts w:ascii="Wingdings" w:hAnsi="Wingdings" w:hint="default"/>
      </w:rPr>
    </w:lvl>
    <w:lvl w:ilvl="1" w:tplc="C3C04FD8" w:tentative="1">
      <w:start w:val="1"/>
      <w:numFmt w:val="bullet"/>
      <w:lvlText w:val="o"/>
      <w:lvlJc w:val="left"/>
      <w:pPr>
        <w:tabs>
          <w:tab w:val="num" w:pos="1520"/>
        </w:tabs>
        <w:ind w:left="1520" w:hanging="360"/>
      </w:pPr>
      <w:rPr>
        <w:rFonts w:ascii="Courier New" w:hAnsi="Courier New" w:hint="default"/>
      </w:rPr>
    </w:lvl>
    <w:lvl w:ilvl="2" w:tplc="7E04D3FE" w:tentative="1">
      <w:start w:val="1"/>
      <w:numFmt w:val="bullet"/>
      <w:lvlText w:val=""/>
      <w:lvlJc w:val="left"/>
      <w:pPr>
        <w:tabs>
          <w:tab w:val="num" w:pos="2240"/>
        </w:tabs>
        <w:ind w:left="2240" w:hanging="360"/>
      </w:pPr>
      <w:rPr>
        <w:rFonts w:ascii="Wingdings" w:hAnsi="Wingdings" w:hint="default"/>
      </w:rPr>
    </w:lvl>
    <w:lvl w:ilvl="3" w:tplc="603440E6" w:tentative="1">
      <w:start w:val="1"/>
      <w:numFmt w:val="bullet"/>
      <w:lvlText w:val=""/>
      <w:lvlJc w:val="left"/>
      <w:pPr>
        <w:tabs>
          <w:tab w:val="num" w:pos="2960"/>
        </w:tabs>
        <w:ind w:left="2960" w:hanging="360"/>
      </w:pPr>
      <w:rPr>
        <w:rFonts w:ascii="Symbol" w:hAnsi="Symbol" w:hint="default"/>
      </w:rPr>
    </w:lvl>
    <w:lvl w:ilvl="4" w:tplc="02D896E2" w:tentative="1">
      <w:start w:val="1"/>
      <w:numFmt w:val="bullet"/>
      <w:lvlText w:val="o"/>
      <w:lvlJc w:val="left"/>
      <w:pPr>
        <w:tabs>
          <w:tab w:val="num" w:pos="3680"/>
        </w:tabs>
        <w:ind w:left="3680" w:hanging="360"/>
      </w:pPr>
      <w:rPr>
        <w:rFonts w:ascii="Courier New" w:hAnsi="Courier New" w:hint="default"/>
      </w:rPr>
    </w:lvl>
    <w:lvl w:ilvl="5" w:tplc="F8C07CD2" w:tentative="1">
      <w:start w:val="1"/>
      <w:numFmt w:val="bullet"/>
      <w:lvlText w:val=""/>
      <w:lvlJc w:val="left"/>
      <w:pPr>
        <w:tabs>
          <w:tab w:val="num" w:pos="4400"/>
        </w:tabs>
        <w:ind w:left="4400" w:hanging="360"/>
      </w:pPr>
      <w:rPr>
        <w:rFonts w:ascii="Wingdings" w:hAnsi="Wingdings" w:hint="default"/>
      </w:rPr>
    </w:lvl>
    <w:lvl w:ilvl="6" w:tplc="FE0804CE" w:tentative="1">
      <w:start w:val="1"/>
      <w:numFmt w:val="bullet"/>
      <w:lvlText w:val=""/>
      <w:lvlJc w:val="left"/>
      <w:pPr>
        <w:tabs>
          <w:tab w:val="num" w:pos="5120"/>
        </w:tabs>
        <w:ind w:left="5120" w:hanging="360"/>
      </w:pPr>
      <w:rPr>
        <w:rFonts w:ascii="Symbol" w:hAnsi="Symbol" w:hint="default"/>
      </w:rPr>
    </w:lvl>
    <w:lvl w:ilvl="7" w:tplc="D6D2E792" w:tentative="1">
      <w:start w:val="1"/>
      <w:numFmt w:val="bullet"/>
      <w:lvlText w:val="o"/>
      <w:lvlJc w:val="left"/>
      <w:pPr>
        <w:tabs>
          <w:tab w:val="num" w:pos="5840"/>
        </w:tabs>
        <w:ind w:left="5840" w:hanging="360"/>
      </w:pPr>
      <w:rPr>
        <w:rFonts w:ascii="Courier New" w:hAnsi="Courier New" w:hint="default"/>
      </w:rPr>
    </w:lvl>
    <w:lvl w:ilvl="8" w:tplc="937A2210" w:tentative="1">
      <w:start w:val="1"/>
      <w:numFmt w:val="bullet"/>
      <w:lvlText w:val=""/>
      <w:lvlJc w:val="left"/>
      <w:pPr>
        <w:tabs>
          <w:tab w:val="num" w:pos="6560"/>
        </w:tabs>
        <w:ind w:left="6560" w:hanging="360"/>
      </w:pPr>
      <w:rPr>
        <w:rFonts w:ascii="Wingdings" w:hAnsi="Wingdings" w:hint="default"/>
      </w:rPr>
    </w:lvl>
  </w:abstractNum>
  <w:abstractNum w:abstractNumId="5" w15:restartNumberingAfterBreak="0">
    <w:nsid w:val="5C2828C1"/>
    <w:multiLevelType w:val="hybridMultilevel"/>
    <w:tmpl w:val="FFFFFFFF"/>
    <w:lvl w:ilvl="0" w:tplc="AC386CDE">
      <w:start w:val="1"/>
      <w:numFmt w:val="decimal"/>
      <w:lvlText w:val="%1."/>
      <w:lvlJc w:val="left"/>
      <w:pPr>
        <w:tabs>
          <w:tab w:val="num" w:pos="720"/>
        </w:tabs>
        <w:ind w:left="360" w:hanging="360"/>
      </w:pPr>
      <w:rPr>
        <w:rFonts w:cs="Times New Roman" w:hint="default"/>
      </w:rPr>
    </w:lvl>
    <w:lvl w:ilvl="1" w:tplc="F9A61CFC" w:tentative="1">
      <w:start w:val="1"/>
      <w:numFmt w:val="lowerLetter"/>
      <w:lvlText w:val="%2."/>
      <w:lvlJc w:val="left"/>
      <w:pPr>
        <w:tabs>
          <w:tab w:val="num" w:pos="1440"/>
        </w:tabs>
        <w:ind w:left="1440" w:hanging="360"/>
      </w:pPr>
      <w:rPr>
        <w:rFonts w:cs="Times New Roman"/>
      </w:rPr>
    </w:lvl>
    <w:lvl w:ilvl="2" w:tplc="73841E68" w:tentative="1">
      <w:start w:val="1"/>
      <w:numFmt w:val="lowerRoman"/>
      <w:lvlText w:val="%3."/>
      <w:lvlJc w:val="right"/>
      <w:pPr>
        <w:tabs>
          <w:tab w:val="num" w:pos="2160"/>
        </w:tabs>
        <w:ind w:left="2160" w:hanging="180"/>
      </w:pPr>
      <w:rPr>
        <w:rFonts w:cs="Times New Roman"/>
      </w:rPr>
    </w:lvl>
    <w:lvl w:ilvl="3" w:tplc="E07C7668" w:tentative="1">
      <w:start w:val="1"/>
      <w:numFmt w:val="decimal"/>
      <w:lvlText w:val="%4."/>
      <w:lvlJc w:val="left"/>
      <w:pPr>
        <w:tabs>
          <w:tab w:val="num" w:pos="2880"/>
        </w:tabs>
        <w:ind w:left="2880" w:hanging="360"/>
      </w:pPr>
      <w:rPr>
        <w:rFonts w:cs="Times New Roman"/>
      </w:rPr>
    </w:lvl>
    <w:lvl w:ilvl="4" w:tplc="FEDCEBF2" w:tentative="1">
      <w:start w:val="1"/>
      <w:numFmt w:val="lowerLetter"/>
      <w:lvlText w:val="%5."/>
      <w:lvlJc w:val="left"/>
      <w:pPr>
        <w:tabs>
          <w:tab w:val="num" w:pos="3600"/>
        </w:tabs>
        <w:ind w:left="3600" w:hanging="360"/>
      </w:pPr>
      <w:rPr>
        <w:rFonts w:cs="Times New Roman"/>
      </w:rPr>
    </w:lvl>
    <w:lvl w:ilvl="5" w:tplc="6058792A" w:tentative="1">
      <w:start w:val="1"/>
      <w:numFmt w:val="lowerRoman"/>
      <w:lvlText w:val="%6."/>
      <w:lvlJc w:val="right"/>
      <w:pPr>
        <w:tabs>
          <w:tab w:val="num" w:pos="4320"/>
        </w:tabs>
        <w:ind w:left="4320" w:hanging="180"/>
      </w:pPr>
      <w:rPr>
        <w:rFonts w:cs="Times New Roman"/>
      </w:rPr>
    </w:lvl>
    <w:lvl w:ilvl="6" w:tplc="B1A69E74" w:tentative="1">
      <w:start w:val="1"/>
      <w:numFmt w:val="decimal"/>
      <w:lvlText w:val="%7."/>
      <w:lvlJc w:val="left"/>
      <w:pPr>
        <w:tabs>
          <w:tab w:val="num" w:pos="5040"/>
        </w:tabs>
        <w:ind w:left="5040" w:hanging="360"/>
      </w:pPr>
      <w:rPr>
        <w:rFonts w:cs="Times New Roman"/>
      </w:rPr>
    </w:lvl>
    <w:lvl w:ilvl="7" w:tplc="3E00D768" w:tentative="1">
      <w:start w:val="1"/>
      <w:numFmt w:val="lowerLetter"/>
      <w:lvlText w:val="%8."/>
      <w:lvlJc w:val="left"/>
      <w:pPr>
        <w:tabs>
          <w:tab w:val="num" w:pos="5760"/>
        </w:tabs>
        <w:ind w:left="5760" w:hanging="360"/>
      </w:pPr>
      <w:rPr>
        <w:rFonts w:cs="Times New Roman"/>
      </w:rPr>
    </w:lvl>
    <w:lvl w:ilvl="8" w:tplc="3594CA5E" w:tentative="1">
      <w:start w:val="1"/>
      <w:numFmt w:val="lowerRoman"/>
      <w:lvlText w:val="%9."/>
      <w:lvlJc w:val="right"/>
      <w:pPr>
        <w:tabs>
          <w:tab w:val="num" w:pos="6480"/>
        </w:tabs>
        <w:ind w:left="6480" w:hanging="180"/>
      </w:pPr>
      <w:rPr>
        <w:rFonts w:cs="Times New Roman"/>
      </w:rPr>
    </w:lvl>
  </w:abstractNum>
  <w:abstractNum w:abstractNumId="6" w15:restartNumberingAfterBreak="0">
    <w:nsid w:val="5DEA36D8"/>
    <w:multiLevelType w:val="hybridMultilevel"/>
    <w:tmpl w:val="FFFFFFFF"/>
    <w:lvl w:ilvl="0" w:tplc="48EE2E08">
      <w:start w:val="1"/>
      <w:numFmt w:val="decimal"/>
      <w:lvlText w:val="%1."/>
      <w:lvlJc w:val="left"/>
      <w:pPr>
        <w:tabs>
          <w:tab w:val="num" w:pos="720"/>
        </w:tabs>
        <w:ind w:left="720" w:hanging="360"/>
      </w:pPr>
      <w:rPr>
        <w:rFonts w:cs="Times New Roman" w:hint="default"/>
      </w:rPr>
    </w:lvl>
    <w:lvl w:ilvl="1" w:tplc="53B81A68" w:tentative="1">
      <w:start w:val="1"/>
      <w:numFmt w:val="lowerLetter"/>
      <w:lvlText w:val="%2."/>
      <w:lvlJc w:val="left"/>
      <w:pPr>
        <w:tabs>
          <w:tab w:val="num" w:pos="1440"/>
        </w:tabs>
        <w:ind w:left="1440" w:hanging="360"/>
      </w:pPr>
      <w:rPr>
        <w:rFonts w:cs="Times New Roman"/>
      </w:rPr>
    </w:lvl>
    <w:lvl w:ilvl="2" w:tplc="8A009A88" w:tentative="1">
      <w:start w:val="1"/>
      <w:numFmt w:val="lowerRoman"/>
      <w:lvlText w:val="%3."/>
      <w:lvlJc w:val="right"/>
      <w:pPr>
        <w:tabs>
          <w:tab w:val="num" w:pos="2160"/>
        </w:tabs>
        <w:ind w:left="2160" w:hanging="180"/>
      </w:pPr>
      <w:rPr>
        <w:rFonts w:cs="Times New Roman"/>
      </w:rPr>
    </w:lvl>
    <w:lvl w:ilvl="3" w:tplc="DF82041E" w:tentative="1">
      <w:start w:val="1"/>
      <w:numFmt w:val="decimal"/>
      <w:lvlText w:val="%4."/>
      <w:lvlJc w:val="left"/>
      <w:pPr>
        <w:tabs>
          <w:tab w:val="num" w:pos="2880"/>
        </w:tabs>
        <w:ind w:left="2880" w:hanging="360"/>
      </w:pPr>
      <w:rPr>
        <w:rFonts w:cs="Times New Roman"/>
      </w:rPr>
    </w:lvl>
    <w:lvl w:ilvl="4" w:tplc="374E2A68" w:tentative="1">
      <w:start w:val="1"/>
      <w:numFmt w:val="lowerLetter"/>
      <w:lvlText w:val="%5."/>
      <w:lvlJc w:val="left"/>
      <w:pPr>
        <w:tabs>
          <w:tab w:val="num" w:pos="3600"/>
        </w:tabs>
        <w:ind w:left="3600" w:hanging="360"/>
      </w:pPr>
      <w:rPr>
        <w:rFonts w:cs="Times New Roman"/>
      </w:rPr>
    </w:lvl>
    <w:lvl w:ilvl="5" w:tplc="2E68AC0E" w:tentative="1">
      <w:start w:val="1"/>
      <w:numFmt w:val="lowerRoman"/>
      <w:lvlText w:val="%6."/>
      <w:lvlJc w:val="right"/>
      <w:pPr>
        <w:tabs>
          <w:tab w:val="num" w:pos="4320"/>
        </w:tabs>
        <w:ind w:left="4320" w:hanging="180"/>
      </w:pPr>
      <w:rPr>
        <w:rFonts w:cs="Times New Roman"/>
      </w:rPr>
    </w:lvl>
    <w:lvl w:ilvl="6" w:tplc="3C026DAE" w:tentative="1">
      <w:start w:val="1"/>
      <w:numFmt w:val="decimal"/>
      <w:lvlText w:val="%7."/>
      <w:lvlJc w:val="left"/>
      <w:pPr>
        <w:tabs>
          <w:tab w:val="num" w:pos="5040"/>
        </w:tabs>
        <w:ind w:left="5040" w:hanging="360"/>
      </w:pPr>
      <w:rPr>
        <w:rFonts w:cs="Times New Roman"/>
      </w:rPr>
    </w:lvl>
    <w:lvl w:ilvl="7" w:tplc="17AA2DEE" w:tentative="1">
      <w:start w:val="1"/>
      <w:numFmt w:val="lowerLetter"/>
      <w:lvlText w:val="%8."/>
      <w:lvlJc w:val="left"/>
      <w:pPr>
        <w:tabs>
          <w:tab w:val="num" w:pos="5760"/>
        </w:tabs>
        <w:ind w:left="5760" w:hanging="360"/>
      </w:pPr>
      <w:rPr>
        <w:rFonts w:cs="Times New Roman"/>
      </w:rPr>
    </w:lvl>
    <w:lvl w:ilvl="8" w:tplc="69A69E38" w:tentative="1">
      <w:start w:val="1"/>
      <w:numFmt w:val="lowerRoman"/>
      <w:lvlText w:val="%9."/>
      <w:lvlJc w:val="right"/>
      <w:pPr>
        <w:tabs>
          <w:tab w:val="num" w:pos="6480"/>
        </w:tabs>
        <w:ind w:left="6480" w:hanging="180"/>
      </w:pPr>
      <w:rPr>
        <w:rFonts w:cs="Times New Roman"/>
      </w:rPr>
    </w:lvl>
  </w:abstractNum>
  <w:abstractNum w:abstractNumId="7" w15:restartNumberingAfterBreak="0">
    <w:nsid w:val="6A003F3A"/>
    <w:multiLevelType w:val="hybridMultilevel"/>
    <w:tmpl w:val="FFFFFFFF"/>
    <w:lvl w:ilvl="0" w:tplc="EEA02F52">
      <w:start w:val="1"/>
      <w:numFmt w:val="upperLetter"/>
      <w:lvlText w:val="%1."/>
      <w:lvlJc w:val="left"/>
      <w:pPr>
        <w:ind w:left="720" w:hanging="360"/>
      </w:pPr>
      <w:rPr>
        <w:rFonts w:ascii="Arial" w:hAnsi="Arial" w:cs="Arial" w:hint="default"/>
        <w:i/>
        <w:sz w:val="22"/>
      </w:rPr>
    </w:lvl>
    <w:lvl w:ilvl="1" w:tplc="C994E4EA" w:tentative="1">
      <w:start w:val="1"/>
      <w:numFmt w:val="lowerLetter"/>
      <w:lvlText w:val="%2."/>
      <w:lvlJc w:val="left"/>
      <w:pPr>
        <w:ind w:left="1440" w:hanging="360"/>
      </w:pPr>
      <w:rPr>
        <w:rFonts w:cs="Times New Roman"/>
      </w:rPr>
    </w:lvl>
    <w:lvl w:ilvl="2" w:tplc="83108322" w:tentative="1">
      <w:start w:val="1"/>
      <w:numFmt w:val="lowerRoman"/>
      <w:lvlText w:val="%3."/>
      <w:lvlJc w:val="right"/>
      <w:pPr>
        <w:ind w:left="2160" w:hanging="180"/>
      </w:pPr>
      <w:rPr>
        <w:rFonts w:cs="Times New Roman"/>
      </w:rPr>
    </w:lvl>
    <w:lvl w:ilvl="3" w:tplc="2F789F0E" w:tentative="1">
      <w:start w:val="1"/>
      <w:numFmt w:val="decimal"/>
      <w:lvlText w:val="%4."/>
      <w:lvlJc w:val="left"/>
      <w:pPr>
        <w:ind w:left="2880" w:hanging="360"/>
      </w:pPr>
      <w:rPr>
        <w:rFonts w:cs="Times New Roman"/>
      </w:rPr>
    </w:lvl>
    <w:lvl w:ilvl="4" w:tplc="555ACC92" w:tentative="1">
      <w:start w:val="1"/>
      <w:numFmt w:val="lowerLetter"/>
      <w:lvlText w:val="%5."/>
      <w:lvlJc w:val="left"/>
      <w:pPr>
        <w:ind w:left="3600" w:hanging="360"/>
      </w:pPr>
      <w:rPr>
        <w:rFonts w:cs="Times New Roman"/>
      </w:rPr>
    </w:lvl>
    <w:lvl w:ilvl="5" w:tplc="85E8A6E6" w:tentative="1">
      <w:start w:val="1"/>
      <w:numFmt w:val="lowerRoman"/>
      <w:lvlText w:val="%6."/>
      <w:lvlJc w:val="right"/>
      <w:pPr>
        <w:ind w:left="4320" w:hanging="180"/>
      </w:pPr>
      <w:rPr>
        <w:rFonts w:cs="Times New Roman"/>
      </w:rPr>
    </w:lvl>
    <w:lvl w:ilvl="6" w:tplc="5A60A4F4" w:tentative="1">
      <w:start w:val="1"/>
      <w:numFmt w:val="decimal"/>
      <w:lvlText w:val="%7."/>
      <w:lvlJc w:val="left"/>
      <w:pPr>
        <w:ind w:left="5040" w:hanging="360"/>
      </w:pPr>
      <w:rPr>
        <w:rFonts w:cs="Times New Roman"/>
      </w:rPr>
    </w:lvl>
    <w:lvl w:ilvl="7" w:tplc="BA5E251C" w:tentative="1">
      <w:start w:val="1"/>
      <w:numFmt w:val="lowerLetter"/>
      <w:lvlText w:val="%8."/>
      <w:lvlJc w:val="left"/>
      <w:pPr>
        <w:ind w:left="5760" w:hanging="360"/>
      </w:pPr>
      <w:rPr>
        <w:rFonts w:cs="Times New Roman"/>
      </w:rPr>
    </w:lvl>
    <w:lvl w:ilvl="8" w:tplc="E978212E" w:tentative="1">
      <w:start w:val="1"/>
      <w:numFmt w:val="lowerRoman"/>
      <w:lvlText w:val="%9."/>
      <w:lvlJc w:val="right"/>
      <w:pPr>
        <w:ind w:left="6480" w:hanging="180"/>
      </w:pPr>
      <w:rPr>
        <w:rFonts w:cs="Times New Roman"/>
      </w:rPr>
    </w:lvl>
  </w:abstractNum>
  <w:abstractNum w:abstractNumId="8" w15:restartNumberingAfterBreak="0">
    <w:nsid w:val="73681E2C"/>
    <w:multiLevelType w:val="multilevel"/>
    <w:tmpl w:val="FFFFFFFF"/>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7AB23EBA"/>
    <w:multiLevelType w:val="multilevel"/>
    <w:tmpl w:val="FFFFFFFF"/>
    <w:lvl w:ilvl="0">
      <w:start w:val="1"/>
      <w:numFmt w:val="upperLetter"/>
      <w:lvlText w:val="%1."/>
      <w:lvlJc w:val="left"/>
      <w:pPr>
        <w:tabs>
          <w:tab w:val="decimal" w:pos="360"/>
        </w:tabs>
        <w:ind w:left="720"/>
      </w:pPr>
      <w:rPr>
        <w:rFonts w:ascii="Times New Roman" w:hAnsi="Times New Roman" w:cs="Times New Roman"/>
        <w:b/>
        <w:strike w:val="0"/>
        <w:color w:val="000000"/>
        <w:spacing w:val="0"/>
        <w:w w:val="100"/>
        <w:sz w:val="22"/>
        <w:u w:val="single"/>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1718624593">
    <w:abstractNumId w:val="4"/>
  </w:num>
  <w:num w:numId="2" w16cid:durableId="1159226006">
    <w:abstractNumId w:val="5"/>
  </w:num>
  <w:num w:numId="3" w16cid:durableId="304166433">
    <w:abstractNumId w:val="6"/>
  </w:num>
  <w:num w:numId="4" w16cid:durableId="869339766">
    <w:abstractNumId w:val="8"/>
  </w:num>
  <w:num w:numId="5" w16cid:durableId="1290940776">
    <w:abstractNumId w:val="9"/>
  </w:num>
  <w:num w:numId="6" w16cid:durableId="407382546">
    <w:abstractNumId w:val="0"/>
  </w:num>
  <w:num w:numId="7" w16cid:durableId="360976458">
    <w:abstractNumId w:val="2"/>
  </w:num>
  <w:num w:numId="8" w16cid:durableId="1700009693">
    <w:abstractNumId w:val="7"/>
  </w:num>
  <w:num w:numId="9" w16cid:durableId="1490289121">
    <w:abstractNumId w:val="1"/>
  </w:num>
  <w:num w:numId="10" w16cid:durableId="11514877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SeJdBfFbpBNuXPYldTjL/pcUzEmV31F1arDyKb26UQwkLbZE58o7tIpeAVfqBHtYmyMsg22nkqBteRDVpGluQ==" w:salt="kX34uqyrAiI6Mz53RHkRX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5AD"/>
    <w:rsid w:val="00010DE0"/>
    <w:rsid w:val="00011E31"/>
    <w:rsid w:val="0001336B"/>
    <w:rsid w:val="00015985"/>
    <w:rsid w:val="000218DE"/>
    <w:rsid w:val="0002363F"/>
    <w:rsid w:val="0002402E"/>
    <w:rsid w:val="000357FA"/>
    <w:rsid w:val="00037FB3"/>
    <w:rsid w:val="0004022C"/>
    <w:rsid w:val="00064ACB"/>
    <w:rsid w:val="00070481"/>
    <w:rsid w:val="000754AD"/>
    <w:rsid w:val="000819BD"/>
    <w:rsid w:val="0009631B"/>
    <w:rsid w:val="00096B12"/>
    <w:rsid w:val="00097AC6"/>
    <w:rsid w:val="000B43E3"/>
    <w:rsid w:val="000B7ABC"/>
    <w:rsid w:val="000C1FCF"/>
    <w:rsid w:val="000C393A"/>
    <w:rsid w:val="000D2814"/>
    <w:rsid w:val="000D38FA"/>
    <w:rsid w:val="000E0C58"/>
    <w:rsid w:val="000E4EAB"/>
    <w:rsid w:val="000E702D"/>
    <w:rsid w:val="000F2111"/>
    <w:rsid w:val="00101D18"/>
    <w:rsid w:val="00110F85"/>
    <w:rsid w:val="00114FC9"/>
    <w:rsid w:val="00132FA0"/>
    <w:rsid w:val="0013423D"/>
    <w:rsid w:val="00137E41"/>
    <w:rsid w:val="00145D56"/>
    <w:rsid w:val="001460FE"/>
    <w:rsid w:val="00156316"/>
    <w:rsid w:val="00157058"/>
    <w:rsid w:val="0015781D"/>
    <w:rsid w:val="00162BE5"/>
    <w:rsid w:val="0016323E"/>
    <w:rsid w:val="00165D23"/>
    <w:rsid w:val="001708F6"/>
    <w:rsid w:val="00182BA7"/>
    <w:rsid w:val="00194D70"/>
    <w:rsid w:val="00196AF5"/>
    <w:rsid w:val="001A0C20"/>
    <w:rsid w:val="001B75FE"/>
    <w:rsid w:val="001D0CE2"/>
    <w:rsid w:val="001D3769"/>
    <w:rsid w:val="001D4FD2"/>
    <w:rsid w:val="001D56A9"/>
    <w:rsid w:val="001E08F4"/>
    <w:rsid w:val="001E533F"/>
    <w:rsid w:val="00203FD6"/>
    <w:rsid w:val="00207EE8"/>
    <w:rsid w:val="002141ED"/>
    <w:rsid w:val="00214C0B"/>
    <w:rsid w:val="002150E6"/>
    <w:rsid w:val="0023290E"/>
    <w:rsid w:val="00236C01"/>
    <w:rsid w:val="00243A11"/>
    <w:rsid w:val="00244FBE"/>
    <w:rsid w:val="00245E2A"/>
    <w:rsid w:val="00252A19"/>
    <w:rsid w:val="0028733A"/>
    <w:rsid w:val="00291DF7"/>
    <w:rsid w:val="002A3719"/>
    <w:rsid w:val="002A77D2"/>
    <w:rsid w:val="002B5DC4"/>
    <w:rsid w:val="002C1540"/>
    <w:rsid w:val="002E731A"/>
    <w:rsid w:val="00302F7F"/>
    <w:rsid w:val="00311B9F"/>
    <w:rsid w:val="00312FE0"/>
    <w:rsid w:val="003213A0"/>
    <w:rsid w:val="003271EB"/>
    <w:rsid w:val="00335160"/>
    <w:rsid w:val="00337C5C"/>
    <w:rsid w:val="003453F4"/>
    <w:rsid w:val="00360B6A"/>
    <w:rsid w:val="00363CE4"/>
    <w:rsid w:val="00370430"/>
    <w:rsid w:val="00371215"/>
    <w:rsid w:val="00373C79"/>
    <w:rsid w:val="003766B1"/>
    <w:rsid w:val="00393E29"/>
    <w:rsid w:val="00394A5C"/>
    <w:rsid w:val="003A1D97"/>
    <w:rsid w:val="003A1D9A"/>
    <w:rsid w:val="003A4648"/>
    <w:rsid w:val="003C0023"/>
    <w:rsid w:val="003C2D00"/>
    <w:rsid w:val="003C42C0"/>
    <w:rsid w:val="003D2A30"/>
    <w:rsid w:val="003D50E3"/>
    <w:rsid w:val="003D7147"/>
    <w:rsid w:val="003F6219"/>
    <w:rsid w:val="003F79E1"/>
    <w:rsid w:val="00407F06"/>
    <w:rsid w:val="004437A6"/>
    <w:rsid w:val="0044611E"/>
    <w:rsid w:val="00456B0E"/>
    <w:rsid w:val="00462762"/>
    <w:rsid w:val="00473139"/>
    <w:rsid w:val="004B3B82"/>
    <w:rsid w:val="004C1ACA"/>
    <w:rsid w:val="004C3282"/>
    <w:rsid w:val="004C64A6"/>
    <w:rsid w:val="004E01AB"/>
    <w:rsid w:val="004E3C7D"/>
    <w:rsid w:val="004E442D"/>
    <w:rsid w:val="004F10F8"/>
    <w:rsid w:val="005009E2"/>
    <w:rsid w:val="00523209"/>
    <w:rsid w:val="00530AFC"/>
    <w:rsid w:val="00544685"/>
    <w:rsid w:val="00572B3A"/>
    <w:rsid w:val="005775B9"/>
    <w:rsid w:val="00581206"/>
    <w:rsid w:val="005905AE"/>
    <w:rsid w:val="005910EF"/>
    <w:rsid w:val="00597466"/>
    <w:rsid w:val="005B23DB"/>
    <w:rsid w:val="005C72C5"/>
    <w:rsid w:val="005D6B5A"/>
    <w:rsid w:val="005E122A"/>
    <w:rsid w:val="005E2411"/>
    <w:rsid w:val="005F1326"/>
    <w:rsid w:val="005F2492"/>
    <w:rsid w:val="005F4B79"/>
    <w:rsid w:val="005F79AE"/>
    <w:rsid w:val="00600CEE"/>
    <w:rsid w:val="00603C5F"/>
    <w:rsid w:val="00607F75"/>
    <w:rsid w:val="00613C54"/>
    <w:rsid w:val="00615849"/>
    <w:rsid w:val="006169D8"/>
    <w:rsid w:val="006252AA"/>
    <w:rsid w:val="00635042"/>
    <w:rsid w:val="006446A9"/>
    <w:rsid w:val="0064710D"/>
    <w:rsid w:val="00650E72"/>
    <w:rsid w:val="00651DA1"/>
    <w:rsid w:val="00653BEC"/>
    <w:rsid w:val="00671E37"/>
    <w:rsid w:val="006759EE"/>
    <w:rsid w:val="006839A2"/>
    <w:rsid w:val="00690EF7"/>
    <w:rsid w:val="00696601"/>
    <w:rsid w:val="006A00C0"/>
    <w:rsid w:val="006A4B3A"/>
    <w:rsid w:val="006B0AB2"/>
    <w:rsid w:val="006B51BA"/>
    <w:rsid w:val="006B5601"/>
    <w:rsid w:val="006D2E15"/>
    <w:rsid w:val="006E1C00"/>
    <w:rsid w:val="006E6468"/>
    <w:rsid w:val="00704185"/>
    <w:rsid w:val="00704653"/>
    <w:rsid w:val="007063F9"/>
    <w:rsid w:val="007132CE"/>
    <w:rsid w:val="00714E19"/>
    <w:rsid w:val="00720757"/>
    <w:rsid w:val="00720E1E"/>
    <w:rsid w:val="00721DC0"/>
    <w:rsid w:val="00723201"/>
    <w:rsid w:val="00723700"/>
    <w:rsid w:val="0072761A"/>
    <w:rsid w:val="0074790B"/>
    <w:rsid w:val="007575AD"/>
    <w:rsid w:val="00773FAF"/>
    <w:rsid w:val="0077753A"/>
    <w:rsid w:val="00783993"/>
    <w:rsid w:val="00783A89"/>
    <w:rsid w:val="00787E05"/>
    <w:rsid w:val="007A75E4"/>
    <w:rsid w:val="007B311C"/>
    <w:rsid w:val="007C4624"/>
    <w:rsid w:val="007D69D6"/>
    <w:rsid w:val="007E732F"/>
    <w:rsid w:val="007F0164"/>
    <w:rsid w:val="00802CCB"/>
    <w:rsid w:val="0081160D"/>
    <w:rsid w:val="00821531"/>
    <w:rsid w:val="00827D14"/>
    <w:rsid w:val="0085766C"/>
    <w:rsid w:val="00886960"/>
    <w:rsid w:val="008A1247"/>
    <w:rsid w:val="008A1BB8"/>
    <w:rsid w:val="008A2825"/>
    <w:rsid w:val="008A7CF7"/>
    <w:rsid w:val="008B6CBA"/>
    <w:rsid w:val="008D2CF1"/>
    <w:rsid w:val="008D3CDE"/>
    <w:rsid w:val="008D697D"/>
    <w:rsid w:val="008F3EAE"/>
    <w:rsid w:val="00901F6D"/>
    <w:rsid w:val="0091574A"/>
    <w:rsid w:val="00916C76"/>
    <w:rsid w:val="00916FDE"/>
    <w:rsid w:val="00920285"/>
    <w:rsid w:val="0093283B"/>
    <w:rsid w:val="0093375B"/>
    <w:rsid w:val="009375C0"/>
    <w:rsid w:val="0095625C"/>
    <w:rsid w:val="00972D81"/>
    <w:rsid w:val="00973C7C"/>
    <w:rsid w:val="0097669B"/>
    <w:rsid w:val="00990ED3"/>
    <w:rsid w:val="009916B4"/>
    <w:rsid w:val="0099601B"/>
    <w:rsid w:val="009C7F39"/>
    <w:rsid w:val="009E0BB2"/>
    <w:rsid w:val="009E47AA"/>
    <w:rsid w:val="009F02E2"/>
    <w:rsid w:val="00A108F6"/>
    <w:rsid w:val="00A13A5B"/>
    <w:rsid w:val="00A26A6E"/>
    <w:rsid w:val="00A35C9E"/>
    <w:rsid w:val="00A50C53"/>
    <w:rsid w:val="00A62A64"/>
    <w:rsid w:val="00A67528"/>
    <w:rsid w:val="00A764EA"/>
    <w:rsid w:val="00A76C55"/>
    <w:rsid w:val="00A82FC7"/>
    <w:rsid w:val="00A9376F"/>
    <w:rsid w:val="00A94B3F"/>
    <w:rsid w:val="00A96641"/>
    <w:rsid w:val="00AA4E3D"/>
    <w:rsid w:val="00AD39A6"/>
    <w:rsid w:val="00AE5DD1"/>
    <w:rsid w:val="00AE7F3D"/>
    <w:rsid w:val="00AF432F"/>
    <w:rsid w:val="00B30880"/>
    <w:rsid w:val="00B36FE2"/>
    <w:rsid w:val="00B419FA"/>
    <w:rsid w:val="00B56748"/>
    <w:rsid w:val="00BA472D"/>
    <w:rsid w:val="00BA7A4D"/>
    <w:rsid w:val="00BD21C9"/>
    <w:rsid w:val="00BD7C41"/>
    <w:rsid w:val="00BE7617"/>
    <w:rsid w:val="00BF1738"/>
    <w:rsid w:val="00BF4C0C"/>
    <w:rsid w:val="00C00D1C"/>
    <w:rsid w:val="00C0713C"/>
    <w:rsid w:val="00C13B6E"/>
    <w:rsid w:val="00C217F3"/>
    <w:rsid w:val="00C27132"/>
    <w:rsid w:val="00C27D28"/>
    <w:rsid w:val="00C30492"/>
    <w:rsid w:val="00C30D29"/>
    <w:rsid w:val="00C35905"/>
    <w:rsid w:val="00C364AC"/>
    <w:rsid w:val="00C61018"/>
    <w:rsid w:val="00C61F58"/>
    <w:rsid w:val="00C83D2B"/>
    <w:rsid w:val="00C8511D"/>
    <w:rsid w:val="00C85877"/>
    <w:rsid w:val="00C86B11"/>
    <w:rsid w:val="00C90149"/>
    <w:rsid w:val="00C91F9A"/>
    <w:rsid w:val="00C965E6"/>
    <w:rsid w:val="00CA448F"/>
    <w:rsid w:val="00CB2B79"/>
    <w:rsid w:val="00CB3DB1"/>
    <w:rsid w:val="00CC4046"/>
    <w:rsid w:val="00CC5A23"/>
    <w:rsid w:val="00CC6D39"/>
    <w:rsid w:val="00CD1206"/>
    <w:rsid w:val="00CD14A2"/>
    <w:rsid w:val="00CD2FF6"/>
    <w:rsid w:val="00CE03CF"/>
    <w:rsid w:val="00CF041D"/>
    <w:rsid w:val="00CF1B87"/>
    <w:rsid w:val="00CF3CD4"/>
    <w:rsid w:val="00D044E7"/>
    <w:rsid w:val="00D07744"/>
    <w:rsid w:val="00D07A1F"/>
    <w:rsid w:val="00D12DD0"/>
    <w:rsid w:val="00D15560"/>
    <w:rsid w:val="00D33AAD"/>
    <w:rsid w:val="00D352BB"/>
    <w:rsid w:val="00D37009"/>
    <w:rsid w:val="00D37ADA"/>
    <w:rsid w:val="00D427A3"/>
    <w:rsid w:val="00D44086"/>
    <w:rsid w:val="00D46B20"/>
    <w:rsid w:val="00D53CE4"/>
    <w:rsid w:val="00D759CC"/>
    <w:rsid w:val="00D76FFF"/>
    <w:rsid w:val="00D77849"/>
    <w:rsid w:val="00D853B5"/>
    <w:rsid w:val="00D86A4C"/>
    <w:rsid w:val="00D939C1"/>
    <w:rsid w:val="00DA665E"/>
    <w:rsid w:val="00DC731C"/>
    <w:rsid w:val="00DD06B9"/>
    <w:rsid w:val="00DD5B7F"/>
    <w:rsid w:val="00DE2F0A"/>
    <w:rsid w:val="00DE7DD2"/>
    <w:rsid w:val="00E014DC"/>
    <w:rsid w:val="00E017E2"/>
    <w:rsid w:val="00E01EC1"/>
    <w:rsid w:val="00E05865"/>
    <w:rsid w:val="00E0761E"/>
    <w:rsid w:val="00E22149"/>
    <w:rsid w:val="00E2512A"/>
    <w:rsid w:val="00E27223"/>
    <w:rsid w:val="00E36AF6"/>
    <w:rsid w:val="00E41877"/>
    <w:rsid w:val="00E43497"/>
    <w:rsid w:val="00E57D7B"/>
    <w:rsid w:val="00E61FC0"/>
    <w:rsid w:val="00E8127E"/>
    <w:rsid w:val="00E91C50"/>
    <w:rsid w:val="00EA1AF6"/>
    <w:rsid w:val="00EA49C7"/>
    <w:rsid w:val="00EA6479"/>
    <w:rsid w:val="00EB4BED"/>
    <w:rsid w:val="00EC36CA"/>
    <w:rsid w:val="00ED418B"/>
    <w:rsid w:val="00ED6430"/>
    <w:rsid w:val="00ED7262"/>
    <w:rsid w:val="00EF2C5D"/>
    <w:rsid w:val="00EF7BF6"/>
    <w:rsid w:val="00F12740"/>
    <w:rsid w:val="00F1446D"/>
    <w:rsid w:val="00F2473C"/>
    <w:rsid w:val="00F247DB"/>
    <w:rsid w:val="00F27048"/>
    <w:rsid w:val="00F332D0"/>
    <w:rsid w:val="00F37363"/>
    <w:rsid w:val="00F440FC"/>
    <w:rsid w:val="00F5022B"/>
    <w:rsid w:val="00F62415"/>
    <w:rsid w:val="00F65026"/>
    <w:rsid w:val="00F67A9A"/>
    <w:rsid w:val="00F70120"/>
    <w:rsid w:val="00F77611"/>
    <w:rsid w:val="00F9339F"/>
    <w:rsid w:val="00F94A3B"/>
    <w:rsid w:val="00F954C8"/>
    <w:rsid w:val="00FA45B7"/>
    <w:rsid w:val="00FA6409"/>
    <w:rsid w:val="00FB1893"/>
    <w:rsid w:val="00FC1D2B"/>
    <w:rsid w:val="00FC3A41"/>
    <w:rsid w:val="00FC4CE3"/>
    <w:rsid w:val="00FD1D72"/>
    <w:rsid w:val="00FD3CA4"/>
    <w:rsid w:val="00FE4EC9"/>
    <w:rsid w:val="00FE617D"/>
    <w:rsid w:val="00FF3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FB3083"/>
  <w14:defaultImageDpi w14:val="96"/>
  <w15:docId w15:val="{61E91E1B-FFFF-4218-B963-1211A5D8A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FA6409"/>
    <w:rPr>
      <w:rFonts w:ascii="Arial" w:hAnsi="Arial"/>
      <w:sz w:val="24"/>
      <w:szCs w:val="24"/>
    </w:rPr>
  </w:style>
  <w:style w:type="paragraph" w:styleId="Heading1">
    <w:name w:val="heading 1"/>
    <w:basedOn w:val="Normal"/>
    <w:next w:val="Normal"/>
    <w:link w:val="Heading1Char"/>
    <w:uiPriority w:val="9"/>
    <w:qFormat/>
    <w:rsid w:val="00972D81"/>
    <w:pPr>
      <w:keepNext/>
      <w:spacing w:before="240" w:after="60"/>
      <w:outlineLvl w:val="0"/>
    </w:pPr>
    <w:rPr>
      <w:rFonts w:cs="Arial"/>
      <w:b/>
      <w:bCs/>
      <w:kern w:val="32"/>
      <w:sz w:val="32"/>
      <w:szCs w:val="32"/>
    </w:rPr>
  </w:style>
  <w:style w:type="paragraph" w:styleId="Heading2">
    <w:name w:val="heading 2"/>
    <w:basedOn w:val="Normal"/>
    <w:next w:val="Normal"/>
    <w:link w:val="Heading2Char"/>
    <w:semiHidden/>
    <w:unhideWhenUsed/>
    <w:qFormat/>
    <w:rsid w:val="00C965E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3C42C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Header">
    <w:name w:val="header"/>
    <w:basedOn w:val="Normal"/>
    <w:link w:val="HeaderChar"/>
    <w:uiPriority w:val="99"/>
    <w:rsid w:val="00901F6D"/>
    <w:pPr>
      <w:tabs>
        <w:tab w:val="center" w:pos="4320"/>
        <w:tab w:val="right" w:pos="8640"/>
      </w:tabs>
    </w:pPr>
  </w:style>
  <w:style w:type="character" w:customStyle="1" w:styleId="HeaderChar">
    <w:name w:val="Header Char"/>
    <w:basedOn w:val="DefaultParagraphFont"/>
    <w:link w:val="Header"/>
    <w:uiPriority w:val="99"/>
    <w:semiHidden/>
    <w:rPr>
      <w:sz w:val="24"/>
      <w:szCs w:val="24"/>
    </w:rPr>
  </w:style>
  <w:style w:type="paragraph" w:styleId="Footer">
    <w:name w:val="footer"/>
    <w:basedOn w:val="Normal"/>
    <w:link w:val="FooterChar"/>
    <w:uiPriority w:val="99"/>
    <w:rsid w:val="00901F6D"/>
    <w:pPr>
      <w:tabs>
        <w:tab w:val="center" w:pos="4320"/>
        <w:tab w:val="right" w:pos="8640"/>
      </w:tabs>
    </w:pPr>
  </w:style>
  <w:style w:type="character" w:customStyle="1" w:styleId="FooterChar">
    <w:name w:val="Footer Char"/>
    <w:basedOn w:val="DefaultParagraphFont"/>
    <w:link w:val="Footer"/>
    <w:uiPriority w:val="99"/>
    <w:locked/>
    <w:rsid w:val="00E01EC1"/>
    <w:rPr>
      <w:sz w:val="24"/>
    </w:rPr>
  </w:style>
  <w:style w:type="table" w:styleId="TableGrid">
    <w:name w:val="Table Grid"/>
    <w:basedOn w:val="TableNormal"/>
    <w:uiPriority w:val="39"/>
    <w:rsid w:val="00901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rsid w:val="00E27223"/>
    <w:rPr>
      <w:rFonts w:ascii="Tahoma" w:hAnsi="Tahoma" w:cs="Tahoma"/>
      <w:sz w:val="22"/>
    </w:rPr>
  </w:style>
  <w:style w:type="character" w:customStyle="1" w:styleId="BodyTextChar">
    <w:name w:val="Body Text Char"/>
    <w:basedOn w:val="DefaultParagraphFont"/>
    <w:link w:val="BodyText"/>
    <w:uiPriority w:val="99"/>
    <w:semiHidden/>
    <w:rPr>
      <w:sz w:val="24"/>
      <w:szCs w:val="24"/>
    </w:rPr>
  </w:style>
  <w:style w:type="paragraph" w:styleId="BalloonText">
    <w:name w:val="Balloon Text"/>
    <w:basedOn w:val="Normal"/>
    <w:link w:val="BalloonTextChar"/>
    <w:uiPriority w:val="99"/>
    <w:rsid w:val="00E01EC1"/>
    <w:rPr>
      <w:rFonts w:ascii="Tahoma" w:hAnsi="Tahoma" w:cs="Tahoma"/>
      <w:sz w:val="16"/>
      <w:szCs w:val="16"/>
    </w:rPr>
  </w:style>
  <w:style w:type="character" w:customStyle="1" w:styleId="BalloonTextChar">
    <w:name w:val="Balloon Text Char"/>
    <w:basedOn w:val="DefaultParagraphFont"/>
    <w:link w:val="BalloonText"/>
    <w:uiPriority w:val="99"/>
    <w:locked/>
    <w:rsid w:val="00E01EC1"/>
    <w:rPr>
      <w:rFonts w:ascii="Tahoma" w:hAnsi="Tahoma"/>
      <w:sz w:val="16"/>
    </w:rPr>
  </w:style>
  <w:style w:type="character" w:styleId="CommentReference">
    <w:name w:val="annotation reference"/>
    <w:basedOn w:val="DefaultParagraphFont"/>
    <w:uiPriority w:val="99"/>
    <w:rsid w:val="00827D14"/>
    <w:rPr>
      <w:sz w:val="16"/>
    </w:rPr>
  </w:style>
  <w:style w:type="paragraph" w:styleId="CommentText">
    <w:name w:val="annotation text"/>
    <w:basedOn w:val="Normal"/>
    <w:link w:val="CommentTextChar"/>
    <w:uiPriority w:val="99"/>
    <w:rsid w:val="00827D14"/>
    <w:rPr>
      <w:sz w:val="20"/>
      <w:szCs w:val="20"/>
    </w:rPr>
  </w:style>
  <w:style w:type="character" w:customStyle="1" w:styleId="CommentTextChar">
    <w:name w:val="Comment Text Char"/>
    <w:basedOn w:val="DefaultParagraphFont"/>
    <w:link w:val="CommentText"/>
    <w:uiPriority w:val="99"/>
    <w:locked/>
    <w:rsid w:val="00827D14"/>
    <w:rPr>
      <w:rFonts w:cs="Times New Roman"/>
    </w:rPr>
  </w:style>
  <w:style w:type="paragraph" w:styleId="CommentSubject">
    <w:name w:val="annotation subject"/>
    <w:basedOn w:val="CommentText"/>
    <w:next w:val="CommentText"/>
    <w:link w:val="CommentSubjectChar"/>
    <w:uiPriority w:val="99"/>
    <w:rsid w:val="00827D14"/>
    <w:rPr>
      <w:b/>
      <w:bCs/>
    </w:rPr>
  </w:style>
  <w:style w:type="character" w:customStyle="1" w:styleId="CommentSubjectChar">
    <w:name w:val="Comment Subject Char"/>
    <w:basedOn w:val="CommentTextChar"/>
    <w:link w:val="CommentSubject"/>
    <w:uiPriority w:val="99"/>
    <w:locked/>
    <w:rsid w:val="00827D14"/>
    <w:rPr>
      <w:rFonts w:cs="Times New Roman"/>
      <w:b/>
    </w:rPr>
  </w:style>
  <w:style w:type="paragraph" w:styleId="Revision">
    <w:name w:val="Revision"/>
    <w:hidden/>
    <w:uiPriority w:val="99"/>
    <w:semiHidden/>
    <w:rsid w:val="00335160"/>
    <w:rPr>
      <w:sz w:val="24"/>
      <w:szCs w:val="24"/>
    </w:rPr>
  </w:style>
  <w:style w:type="paragraph" w:styleId="ListParagraph">
    <w:name w:val="List Paragraph"/>
    <w:basedOn w:val="Normal"/>
    <w:uiPriority w:val="34"/>
    <w:qFormat/>
    <w:rsid w:val="00C965E6"/>
    <w:pPr>
      <w:ind w:left="720"/>
      <w:contextualSpacing/>
    </w:pPr>
  </w:style>
  <w:style w:type="character" w:styleId="Hyperlink">
    <w:name w:val="Hyperlink"/>
    <w:basedOn w:val="DefaultParagraphFont"/>
    <w:rsid w:val="00C965E6"/>
    <w:rPr>
      <w:color w:val="0563C1" w:themeColor="hyperlink"/>
      <w:u w:val="single"/>
    </w:rPr>
  </w:style>
  <w:style w:type="paragraph" w:customStyle="1" w:styleId="H2">
    <w:name w:val="H2"/>
    <w:basedOn w:val="Heading2"/>
    <w:link w:val="H2Char"/>
    <w:qFormat/>
    <w:rsid w:val="00C965E6"/>
    <w:pPr>
      <w:spacing w:after="120"/>
    </w:pPr>
    <w:rPr>
      <w:rFonts w:ascii="Arial" w:hAnsi="Arial" w:cs="Arial"/>
      <w:b/>
      <w:color w:val="000000"/>
      <w:spacing w:val="-1"/>
      <w:sz w:val="28"/>
      <w:szCs w:val="28"/>
    </w:rPr>
  </w:style>
  <w:style w:type="character" w:customStyle="1" w:styleId="H2Char">
    <w:name w:val="H2 Char"/>
    <w:basedOn w:val="DefaultParagraphFont"/>
    <w:link w:val="H2"/>
    <w:rsid w:val="00C965E6"/>
    <w:rPr>
      <w:rFonts w:ascii="Arial" w:eastAsiaTheme="majorEastAsia" w:hAnsi="Arial" w:cs="Arial"/>
      <w:b/>
      <w:color w:val="000000"/>
      <w:spacing w:val="-1"/>
      <w:sz w:val="28"/>
      <w:szCs w:val="28"/>
    </w:rPr>
  </w:style>
  <w:style w:type="character" w:customStyle="1" w:styleId="Heading2Char">
    <w:name w:val="Heading 2 Char"/>
    <w:basedOn w:val="DefaultParagraphFont"/>
    <w:link w:val="Heading2"/>
    <w:semiHidden/>
    <w:rsid w:val="00C965E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egon.gov/OHA/OEI"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munity.Services@odhsoha.oregon.gov" TargetMode="External"/><Relationship Id="rId4" Type="http://schemas.openxmlformats.org/officeDocument/2006/relationships/settings" Target="settings.xml"/><Relationship Id="rId9" Type="http://schemas.openxmlformats.org/officeDocument/2006/relationships/hyperlink" Target="mailto:OHA.PublicCivilRights@state.or.u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CF5AA17C4179C4CAFB600CA9BA4F000" ma:contentTypeVersion="18" ma:contentTypeDescription="Create a new document." ma:contentTypeScope="" ma:versionID="3c0cfb41b5481023ec279f6db725cbd8">
  <xsd:schema xmlns:xsd="http://www.w3.org/2001/XMLSchema" xmlns:xs="http://www.w3.org/2001/XMLSchema" xmlns:p="http://schemas.microsoft.com/office/2006/metadata/properties" xmlns:ns1="http://schemas.microsoft.com/sharepoint/v3" xmlns:ns2="59da1016-2a1b-4f8a-9768-d7a4932f6f16" xmlns:ns3="0434b9de-157f-44f8-817c-54b48456f471" targetNamespace="http://schemas.microsoft.com/office/2006/metadata/properties" ma:root="true" ma:fieldsID="1217d6ab6a7c4c0f32268b6c9b5c1e4b" ns1:_="" ns2:_="" ns3:_="">
    <xsd:import namespace="http://schemas.microsoft.com/sharepoint/v3"/>
    <xsd:import namespace="59da1016-2a1b-4f8a-9768-d7a4932f6f16"/>
    <xsd:import namespace="0434b9de-157f-44f8-817c-54b48456f471"/>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34b9de-157f-44f8-817c-54b48456f471"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0434b9de-157f-44f8-817c-54b48456f471"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0434b9de-157f-44f8-817c-54b48456f471"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A1F04C0-EDBD-49B1-AC3C-6542E994E296}">
  <ds:schemaRefs>
    <ds:schemaRef ds:uri="http://schemas.openxmlformats.org/officeDocument/2006/bibliography"/>
  </ds:schemaRefs>
</ds:datastoreItem>
</file>

<file path=customXml/itemProps2.xml><?xml version="1.0" encoding="utf-8"?>
<ds:datastoreItem xmlns:ds="http://schemas.openxmlformats.org/officeDocument/2006/customXml" ds:itemID="{C11B4208-2996-4E9F-95B2-9286A0AF42C7}"/>
</file>

<file path=customXml/itemProps3.xml><?xml version="1.0" encoding="utf-8"?>
<ds:datastoreItem xmlns:ds="http://schemas.openxmlformats.org/officeDocument/2006/customXml" ds:itemID="{5F6DAD21-0501-49E8-B979-12256977BA4C}"/>
</file>

<file path=customXml/itemProps4.xml><?xml version="1.0" encoding="utf-8"?>
<ds:datastoreItem xmlns:ds="http://schemas.openxmlformats.org/officeDocument/2006/customXml" ds:itemID="{F4E8367B-DF78-4D69-B7C0-F3E047272F68}"/>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3890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Mental Health Provider Eligibility Verification (DHS 8426)</vt:lpstr>
    </vt:vector>
  </TitlesOfParts>
  <Manager>Nicholas Kern</Manager>
  <Company>Department of Human Services</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Provider Eligibility Verification (DHS 8426)</dc:title>
  <dc:creator>DHS/AS/OCR/Lynette Sylvester</dc:creator>
  <cp:keywords>HIV, Mental Health Provider Eligibility Verification, Oregon Housing Opportunities in Partnership Program (OHOP), Provider, Housing, Mental Health</cp:keywords>
  <cp:lastModifiedBy>Stacey Thorup</cp:lastModifiedBy>
  <cp:revision>2</cp:revision>
  <cp:lastPrinted>2009-12-04T22:30:00Z</cp:lastPrinted>
  <dcterms:created xsi:type="dcterms:W3CDTF">2023-07-12T15:12:00Z</dcterms:created>
  <dcterms:modified xsi:type="dcterms:W3CDTF">2023-07-12T15:12:00Z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0x0101005CF5AA17C4179C4CAFB600CA9BA4F000</vt:lpwstr>
  </property>
</Properties>
</file>