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13B" w:rsidRDefault="00DA070C" w:rsidP="0076613B">
      <w:pPr>
        <w:spacing w:after="0"/>
        <w:jc w:val="center"/>
        <w:rPr>
          <w:rFonts w:ascii="Arial" w:hAnsi="Arial" w:cs="Arial"/>
          <w:b/>
          <w:sz w:val="24"/>
          <w:lang w:val="es-MX"/>
        </w:rPr>
      </w:pPr>
      <w:bookmarkStart w:id="0" w:name="_GoBack"/>
      <w:bookmarkEnd w:id="0"/>
      <w:r w:rsidRPr="00DA070C">
        <w:rPr>
          <w:rFonts w:ascii="Arial" w:hAnsi="Arial" w:cs="Arial"/>
          <w:b/>
          <w:sz w:val="24"/>
          <w:lang w:val="es-MX"/>
        </w:rPr>
        <w:t>ADVERTENCIA DE USO DE AGUA POTABLE PARA P</w:t>
      </w:r>
      <w:r>
        <w:rPr>
          <w:rFonts w:ascii="Arial" w:hAnsi="Arial" w:cs="Arial"/>
          <w:b/>
          <w:sz w:val="24"/>
          <w:lang w:val="es-MX"/>
        </w:rPr>
        <w:t>OBLACIONES VULNERABLES</w:t>
      </w:r>
      <w:r w:rsidR="000E7ED4" w:rsidRPr="00DA070C">
        <w:rPr>
          <w:rFonts w:ascii="Arial" w:hAnsi="Arial" w:cs="Arial"/>
          <w:b/>
          <w:sz w:val="24"/>
          <w:lang w:val="es-MX"/>
        </w:rPr>
        <w:t>:</w:t>
      </w:r>
      <w:r w:rsidR="0076613B">
        <w:rPr>
          <w:rFonts w:ascii="Arial" w:hAnsi="Arial" w:cs="Arial"/>
          <w:b/>
          <w:sz w:val="24"/>
          <w:lang w:val="es-MX"/>
        </w:rPr>
        <w:t xml:space="preserve"> </w:t>
      </w:r>
    </w:p>
    <w:p w:rsidR="000E7ED4" w:rsidRPr="00AE1302" w:rsidRDefault="0076613B" w:rsidP="0076613B">
      <w:pPr>
        <w:spacing w:after="0"/>
        <w:jc w:val="center"/>
        <w:rPr>
          <w:rFonts w:ascii="Arial" w:hAnsi="Arial" w:cs="Arial"/>
          <w:b/>
          <w:sz w:val="24"/>
          <w:lang w:val="es-MX"/>
        </w:rPr>
      </w:pPr>
      <w:r w:rsidRPr="00AE1302">
        <w:rPr>
          <w:rFonts w:ascii="Arial" w:hAnsi="Arial" w:cs="Arial"/>
          <w:b/>
          <w:sz w:val="24"/>
          <w:lang w:val="es-MX"/>
        </w:rPr>
        <w:t xml:space="preserve">BEBÉS, NIÑOS PEQUEÑOS Y OTRAS PERSONAS </w:t>
      </w:r>
      <w:r w:rsidR="00AE1302" w:rsidRPr="00AE1302">
        <w:rPr>
          <w:rFonts w:ascii="Arial" w:hAnsi="Arial" w:cs="Arial"/>
          <w:b/>
          <w:sz w:val="24"/>
          <w:lang w:val="es-MX"/>
        </w:rPr>
        <w:t>VULNERABLES</w:t>
      </w:r>
    </w:p>
    <w:p w:rsidR="000E7ED4" w:rsidRPr="00AE1302" w:rsidRDefault="000E7ED4" w:rsidP="000E7ED4">
      <w:pPr>
        <w:spacing w:after="0"/>
        <w:jc w:val="center"/>
        <w:rPr>
          <w:rFonts w:ascii="Arial" w:hAnsi="Arial" w:cs="Arial"/>
          <w:b/>
          <w:sz w:val="24"/>
          <w:lang w:val="es-MX"/>
        </w:rPr>
      </w:pPr>
    </w:p>
    <w:p w:rsidR="000E7ED4" w:rsidRPr="00AE1302" w:rsidRDefault="00AE1302" w:rsidP="000E7ED4">
      <w:pPr>
        <w:spacing w:after="0"/>
        <w:jc w:val="center"/>
        <w:rPr>
          <w:rFonts w:ascii="Arial" w:hAnsi="Arial" w:cs="Arial"/>
          <w:b/>
          <w:sz w:val="24"/>
          <w:lang w:val="es-MX"/>
        </w:rPr>
      </w:pPr>
      <w:r w:rsidRPr="00AE1302">
        <w:rPr>
          <w:rFonts w:ascii="Arial" w:hAnsi="Arial" w:cs="Arial"/>
          <w:b/>
          <w:sz w:val="24"/>
          <w:lang w:val="es-MX"/>
        </w:rPr>
        <w:t>NO CONSUMIR AGUA DE LLAVE</w:t>
      </w:r>
      <w:r w:rsidR="000E7ED4" w:rsidRPr="00AE1302">
        <w:rPr>
          <w:rFonts w:ascii="Arial" w:hAnsi="Arial" w:cs="Arial"/>
          <w:b/>
          <w:sz w:val="24"/>
          <w:lang w:val="es-MX"/>
        </w:rPr>
        <w:t xml:space="preserve"> – [</w:t>
      </w:r>
      <w:r w:rsidRPr="00AE1302">
        <w:rPr>
          <w:rFonts w:ascii="Arial" w:hAnsi="Arial" w:cs="Arial"/>
          <w:b/>
          <w:sz w:val="24"/>
          <w:lang w:val="es-MX"/>
        </w:rPr>
        <w:t>FECHA DE EMISIÓN</w:t>
      </w:r>
      <w:r w:rsidR="000E7ED4" w:rsidRPr="00AE1302">
        <w:rPr>
          <w:rFonts w:ascii="Arial" w:hAnsi="Arial" w:cs="Arial"/>
          <w:b/>
          <w:sz w:val="24"/>
          <w:lang w:val="es-MX"/>
        </w:rPr>
        <w:t>]</w:t>
      </w:r>
    </w:p>
    <w:p w:rsidR="00AE1302" w:rsidRPr="00C018CF" w:rsidRDefault="00AE1302" w:rsidP="00AE1302">
      <w:pPr>
        <w:spacing w:after="0"/>
        <w:jc w:val="center"/>
        <w:rPr>
          <w:rFonts w:ascii="Arial" w:hAnsi="Arial" w:cs="Arial"/>
          <w:b/>
          <w:sz w:val="24"/>
          <w:lang w:val="es-MX"/>
        </w:rPr>
      </w:pPr>
      <w:r w:rsidRPr="00C018CF">
        <w:rPr>
          <w:rFonts w:ascii="Arial" w:hAnsi="Arial" w:cs="Arial"/>
          <w:b/>
          <w:sz w:val="24"/>
          <w:lang w:val="es-MX"/>
        </w:rPr>
        <w:t>SE DETECTO [NOMBRE DE LA CIANOTOXINA] EN EL [NOMBRE DEL SISTEMA DE AGUA]</w:t>
      </w:r>
    </w:p>
    <w:p w:rsidR="000E7ED4" w:rsidRPr="00AE1302" w:rsidRDefault="000E7ED4" w:rsidP="000E7ED4">
      <w:pPr>
        <w:spacing w:after="0"/>
        <w:rPr>
          <w:rFonts w:ascii="Arial" w:hAnsi="Arial" w:cs="Arial"/>
          <w:lang w:val="es-MX"/>
        </w:rPr>
      </w:pPr>
    </w:p>
    <w:p w:rsidR="00910353" w:rsidRPr="00C018CF" w:rsidRDefault="00910353" w:rsidP="00910353">
      <w:pPr>
        <w:spacing w:after="0"/>
        <w:rPr>
          <w:rFonts w:ascii="Arial" w:hAnsi="Arial" w:cs="Arial"/>
          <w:b/>
          <w:lang w:val="es-MX"/>
        </w:rPr>
      </w:pPr>
      <w:r w:rsidRPr="00C018CF">
        <w:rPr>
          <w:rFonts w:ascii="Arial" w:hAnsi="Arial" w:cs="Arial"/>
          <w:b/>
          <w:lang w:val="es-MX"/>
        </w:rPr>
        <w:t>¿POR QUÉ SE EMITE UNA ADVERTENCIA?</w:t>
      </w:r>
    </w:p>
    <w:p w:rsidR="000E7ED4" w:rsidRPr="00AE1302" w:rsidRDefault="000E7ED4" w:rsidP="005610F4">
      <w:pPr>
        <w:spacing w:before="80" w:after="0"/>
        <w:ind w:left="360" w:hanging="360"/>
        <w:rPr>
          <w:rFonts w:ascii="Arial" w:hAnsi="Arial" w:cs="Arial"/>
          <w:lang w:val="es-MX"/>
        </w:rPr>
      </w:pPr>
      <w:r w:rsidRPr="00AE1302">
        <w:rPr>
          <w:rFonts w:ascii="Arial" w:hAnsi="Arial" w:cs="Arial"/>
          <w:lang w:val="es-MX"/>
        </w:rPr>
        <w:t>■</w:t>
      </w:r>
      <w:r w:rsidRPr="00AE1302">
        <w:rPr>
          <w:rFonts w:ascii="Arial" w:hAnsi="Arial" w:cs="Arial"/>
          <w:lang w:val="es-MX"/>
        </w:rPr>
        <w:tab/>
      </w:r>
      <w:r w:rsidR="00AE1302" w:rsidRPr="00C018CF">
        <w:rPr>
          <w:rFonts w:ascii="Arial" w:hAnsi="Arial" w:cs="Arial"/>
          <w:lang w:val="es-MX"/>
        </w:rPr>
        <w:t>[Nombre de cianotoxina], una toxina producida por cianobacterias se detectó en el agua potable del [nombre del sistema] el [fecha].</w:t>
      </w:r>
    </w:p>
    <w:p w:rsidR="000E7ED4" w:rsidRPr="00AE1302" w:rsidRDefault="000E7ED4" w:rsidP="005610F4">
      <w:pPr>
        <w:spacing w:before="80" w:after="0"/>
        <w:ind w:left="360" w:hanging="360"/>
        <w:rPr>
          <w:rFonts w:ascii="Arial" w:hAnsi="Arial" w:cs="Arial"/>
          <w:lang w:val="es-MX"/>
        </w:rPr>
      </w:pPr>
      <w:r w:rsidRPr="00AE1302">
        <w:rPr>
          <w:rFonts w:ascii="Arial" w:hAnsi="Arial" w:cs="Arial"/>
          <w:lang w:val="es-MX"/>
        </w:rPr>
        <w:t>■</w:t>
      </w:r>
      <w:r w:rsidRPr="00AE1302">
        <w:rPr>
          <w:rFonts w:ascii="Arial" w:hAnsi="Arial" w:cs="Arial"/>
          <w:lang w:val="es-MX"/>
        </w:rPr>
        <w:tab/>
      </w:r>
      <w:r w:rsidR="00AE1302" w:rsidRPr="00C018CF">
        <w:rPr>
          <w:rFonts w:ascii="Arial" w:hAnsi="Arial" w:cs="Arial"/>
          <w:lang w:val="es-MX"/>
        </w:rPr>
        <w:t xml:space="preserve">Muestras colectadas el [fechas] de agua completamente tratada en [ubicación/punto de entrada del sistema de distribución] indican la presencia de [nombre de la cianotoxina] en el agua potable de [niveles o intervalos] </w:t>
      </w:r>
      <w:r w:rsidR="00A66A46">
        <w:rPr>
          <w:rFonts w:ascii="Arial" w:hAnsi="Arial" w:cs="Arial"/>
          <w:lang w:val="es-MX"/>
        </w:rPr>
        <w:t>microgramos por litro (</w:t>
      </w:r>
      <w:r w:rsidR="00AE1302" w:rsidRPr="00C018CF">
        <w:rPr>
          <w:rFonts w:ascii="Arial" w:hAnsi="Arial" w:cs="Arial"/>
          <w:lang w:val="es-MX"/>
        </w:rPr>
        <w:t>µg/L</w:t>
      </w:r>
      <w:r w:rsidR="00A66A46">
        <w:rPr>
          <w:rFonts w:ascii="Arial" w:hAnsi="Arial" w:cs="Arial"/>
          <w:lang w:val="es-MX"/>
        </w:rPr>
        <w:t>)</w:t>
      </w:r>
      <w:r w:rsidR="00AE1302" w:rsidRPr="00C018CF">
        <w:rPr>
          <w:rFonts w:ascii="Arial" w:hAnsi="Arial" w:cs="Arial"/>
          <w:lang w:val="es-MX"/>
        </w:rPr>
        <w:t xml:space="preserve">. El resultado supera el nivel de </w:t>
      </w:r>
      <w:r w:rsidR="00A66A46">
        <w:rPr>
          <w:rFonts w:ascii="Arial" w:hAnsi="Arial" w:cs="Arial"/>
          <w:lang w:val="es-MX"/>
        </w:rPr>
        <w:t>a</w:t>
      </w:r>
      <w:r w:rsidR="00AE1302" w:rsidRPr="00C018CF">
        <w:rPr>
          <w:rFonts w:ascii="Arial" w:hAnsi="Arial" w:cs="Arial"/>
          <w:lang w:val="es-MX"/>
        </w:rPr>
        <w:t xml:space="preserve">dvertencia de </w:t>
      </w:r>
      <w:r w:rsidR="00A66A46">
        <w:rPr>
          <w:rFonts w:ascii="Arial" w:hAnsi="Arial" w:cs="Arial"/>
          <w:lang w:val="es-MX"/>
        </w:rPr>
        <w:t>s</w:t>
      </w:r>
      <w:r w:rsidR="00AE1302" w:rsidRPr="00C018CF">
        <w:rPr>
          <w:rFonts w:ascii="Arial" w:hAnsi="Arial" w:cs="Arial"/>
          <w:lang w:val="es-MX"/>
        </w:rPr>
        <w:t xml:space="preserve">alud en Oregon </w:t>
      </w:r>
      <w:r w:rsidR="00AE1302">
        <w:rPr>
          <w:rFonts w:ascii="Arial" w:hAnsi="Arial" w:cs="Arial"/>
          <w:lang w:val="es-MX"/>
        </w:rPr>
        <w:t xml:space="preserve">para </w:t>
      </w:r>
      <w:r w:rsidR="00DD4770">
        <w:rPr>
          <w:rFonts w:ascii="Arial" w:hAnsi="Arial" w:cs="Arial"/>
          <w:lang w:val="es-MX"/>
        </w:rPr>
        <w:t xml:space="preserve">las </w:t>
      </w:r>
      <w:r w:rsidR="00AE1302">
        <w:rPr>
          <w:rFonts w:ascii="Arial" w:hAnsi="Arial" w:cs="Arial"/>
          <w:lang w:val="es-MX"/>
        </w:rPr>
        <w:t xml:space="preserve">poblaciones vulnerables </w:t>
      </w:r>
      <w:r w:rsidR="00DD4770">
        <w:rPr>
          <w:rFonts w:ascii="Arial" w:hAnsi="Arial" w:cs="Arial"/>
          <w:lang w:val="es-MX"/>
        </w:rPr>
        <w:t xml:space="preserve">(que se indican a continuación) </w:t>
      </w:r>
      <w:r w:rsidR="00AE1302" w:rsidRPr="00C018CF">
        <w:rPr>
          <w:rFonts w:ascii="Arial" w:hAnsi="Arial" w:cs="Arial"/>
          <w:lang w:val="es-MX"/>
        </w:rPr>
        <w:t>de [nombre de la cianotoxina] de [nivel] µg/L en el agua potable.</w:t>
      </w:r>
    </w:p>
    <w:p w:rsidR="00894DFA" w:rsidRPr="00C018CF" w:rsidRDefault="007537C1" w:rsidP="00894DFA">
      <w:pPr>
        <w:spacing w:before="80" w:after="0"/>
        <w:ind w:left="360" w:hanging="360"/>
        <w:rPr>
          <w:rFonts w:ascii="Arial" w:hAnsi="Arial" w:cs="Arial"/>
          <w:lang w:val="es-MX"/>
        </w:rPr>
      </w:pPr>
      <w:r w:rsidRPr="000D5D71">
        <w:rPr>
          <w:rFonts w:ascii="Arial" w:hAnsi="Arial" w:cs="Arial"/>
          <w:lang w:val="es-MX"/>
        </w:rPr>
        <w:t>■</w:t>
      </w:r>
      <w:r w:rsidRPr="000D5D71">
        <w:rPr>
          <w:rFonts w:ascii="Arial" w:hAnsi="Arial" w:cs="Arial"/>
          <w:lang w:val="es-MX"/>
        </w:rPr>
        <w:tab/>
      </w:r>
      <w:r w:rsidR="000B2946">
        <w:rPr>
          <w:rFonts w:ascii="Arial" w:hAnsi="Arial" w:cs="Arial"/>
          <w:lang w:val="es-MX"/>
        </w:rPr>
        <w:t>Las p</w:t>
      </w:r>
      <w:r w:rsidR="00DD4770" w:rsidRPr="000D5D71">
        <w:rPr>
          <w:rFonts w:ascii="Arial" w:hAnsi="Arial" w:cs="Arial"/>
          <w:lang w:val="es-MX"/>
        </w:rPr>
        <w:t>oblaciones vulnerables</w:t>
      </w:r>
      <w:r w:rsidR="00A66A46">
        <w:rPr>
          <w:rFonts w:ascii="Arial" w:hAnsi="Arial" w:cs="Arial"/>
          <w:lang w:val="es-MX"/>
        </w:rPr>
        <w:t xml:space="preserve"> </w:t>
      </w:r>
      <w:r w:rsidR="00A66A46" w:rsidRPr="00C018CF">
        <w:rPr>
          <w:rFonts w:ascii="Arial" w:hAnsi="Arial" w:cs="Arial"/>
          <w:lang w:val="es-MX"/>
        </w:rPr>
        <w:t>puede</w:t>
      </w:r>
      <w:r w:rsidR="00A66A46">
        <w:rPr>
          <w:rFonts w:ascii="Arial" w:hAnsi="Arial" w:cs="Arial"/>
          <w:lang w:val="es-MX"/>
        </w:rPr>
        <w:t xml:space="preserve">n estar </w:t>
      </w:r>
      <w:r w:rsidR="00C564BE">
        <w:rPr>
          <w:rFonts w:ascii="Arial" w:hAnsi="Arial" w:cs="Arial"/>
          <w:lang w:val="es-MX"/>
        </w:rPr>
        <w:t>en</w:t>
      </w:r>
      <w:r w:rsidR="00A66A46" w:rsidRPr="00C018CF">
        <w:rPr>
          <w:rFonts w:ascii="Arial" w:hAnsi="Arial" w:cs="Arial"/>
          <w:lang w:val="es-MX"/>
        </w:rPr>
        <w:t xml:space="preserve"> riesgo de padecer efectos adversos en la salud</w:t>
      </w:r>
      <w:r w:rsidR="00A66A46" w:rsidRPr="000D5D71">
        <w:rPr>
          <w:rFonts w:ascii="Arial" w:hAnsi="Arial" w:cs="Arial"/>
          <w:lang w:val="es-MX"/>
        </w:rPr>
        <w:t xml:space="preserve"> </w:t>
      </w:r>
      <w:r w:rsidR="00A66A46">
        <w:rPr>
          <w:rFonts w:ascii="Arial" w:hAnsi="Arial" w:cs="Arial"/>
          <w:lang w:val="es-MX"/>
        </w:rPr>
        <w:t>si</w:t>
      </w:r>
      <w:r w:rsidR="00DD4770" w:rsidRPr="000D5D71">
        <w:rPr>
          <w:rFonts w:ascii="Arial" w:hAnsi="Arial" w:cs="Arial"/>
          <w:lang w:val="es-MX"/>
        </w:rPr>
        <w:t xml:space="preserve"> beb</w:t>
      </w:r>
      <w:r w:rsidR="00A66A46">
        <w:rPr>
          <w:rFonts w:ascii="Arial" w:hAnsi="Arial" w:cs="Arial"/>
          <w:lang w:val="es-MX"/>
        </w:rPr>
        <w:t>e</w:t>
      </w:r>
      <w:r w:rsidR="00DD4770" w:rsidRPr="000D5D71">
        <w:rPr>
          <w:rFonts w:ascii="Arial" w:hAnsi="Arial" w:cs="Arial"/>
          <w:lang w:val="es-MX"/>
        </w:rPr>
        <w:t xml:space="preserve">n agua </w:t>
      </w:r>
      <w:r w:rsidR="000D5D71" w:rsidRPr="000D5D71">
        <w:rPr>
          <w:rFonts w:ascii="Arial" w:hAnsi="Arial" w:cs="Arial"/>
          <w:lang w:val="es-MX"/>
        </w:rPr>
        <w:t xml:space="preserve">que contenga </w:t>
      </w:r>
      <w:r w:rsidRPr="000D5D71">
        <w:rPr>
          <w:rFonts w:ascii="Arial" w:hAnsi="Arial" w:cs="Arial"/>
          <w:lang w:val="es-MX"/>
        </w:rPr>
        <w:t>[</w:t>
      </w:r>
      <w:r w:rsidR="000D5D71" w:rsidRPr="000D5D71">
        <w:rPr>
          <w:rFonts w:ascii="Arial" w:hAnsi="Arial" w:cs="Arial"/>
          <w:lang w:val="es-MX"/>
        </w:rPr>
        <w:t>nombre de la cianotoxina</w:t>
      </w:r>
      <w:r w:rsidRPr="000D5D71">
        <w:rPr>
          <w:rFonts w:ascii="Arial" w:hAnsi="Arial" w:cs="Arial"/>
          <w:lang w:val="es-MX"/>
        </w:rPr>
        <w:t xml:space="preserve">] </w:t>
      </w:r>
      <w:r w:rsidR="000D5D71" w:rsidRPr="000D5D71">
        <w:rPr>
          <w:rFonts w:ascii="Arial" w:hAnsi="Arial" w:cs="Arial"/>
          <w:lang w:val="es-MX"/>
        </w:rPr>
        <w:t>en ni</w:t>
      </w:r>
      <w:r w:rsidR="000D5D71">
        <w:rPr>
          <w:rFonts w:ascii="Arial" w:hAnsi="Arial" w:cs="Arial"/>
          <w:lang w:val="es-MX"/>
        </w:rPr>
        <w:t xml:space="preserve">veles que superen el de la </w:t>
      </w:r>
      <w:r w:rsidR="00A66A46">
        <w:rPr>
          <w:rFonts w:ascii="Arial" w:hAnsi="Arial" w:cs="Arial"/>
          <w:lang w:val="es-MX"/>
        </w:rPr>
        <w:t>a</w:t>
      </w:r>
      <w:r w:rsidR="000D5D71">
        <w:rPr>
          <w:rFonts w:ascii="Arial" w:hAnsi="Arial" w:cs="Arial"/>
          <w:lang w:val="es-MX"/>
        </w:rPr>
        <w:t xml:space="preserve">dvertencia de </w:t>
      </w:r>
      <w:r w:rsidR="00A66A46">
        <w:rPr>
          <w:rFonts w:ascii="Arial" w:hAnsi="Arial" w:cs="Arial"/>
          <w:lang w:val="es-MX"/>
        </w:rPr>
        <w:t>s</w:t>
      </w:r>
      <w:r w:rsidR="000D5D71">
        <w:rPr>
          <w:rFonts w:ascii="Arial" w:hAnsi="Arial" w:cs="Arial"/>
          <w:lang w:val="es-MX"/>
        </w:rPr>
        <w:t>alud de agua potable</w:t>
      </w:r>
      <w:r w:rsidR="00894DFA">
        <w:rPr>
          <w:rFonts w:ascii="Arial" w:hAnsi="Arial" w:cs="Arial"/>
          <w:lang w:val="es-MX"/>
        </w:rPr>
        <w:t xml:space="preserve">. </w:t>
      </w:r>
      <w:r w:rsidR="00894DFA" w:rsidRPr="00C018CF">
        <w:rPr>
          <w:rFonts w:ascii="Arial" w:hAnsi="Arial" w:cs="Arial"/>
          <w:i/>
          <w:lang w:val="es-MX"/>
        </w:rPr>
        <w:t xml:space="preserve">Consumir agua que contenga concentraciones de cianotoxinas que superen los niveles de advertencia de salud por más de 10 días puede resultar en malestar estomacal, diarrea, vómitos, así como daño renal y hepático. Si usted o un familiar </w:t>
      </w:r>
      <w:r w:rsidR="00C564BE">
        <w:rPr>
          <w:rFonts w:ascii="Arial" w:hAnsi="Arial" w:cs="Arial"/>
          <w:i/>
          <w:lang w:val="es-MX"/>
        </w:rPr>
        <w:t>se enferma</w:t>
      </w:r>
      <w:r w:rsidR="00894DFA" w:rsidRPr="00C018CF">
        <w:rPr>
          <w:rFonts w:ascii="Arial" w:hAnsi="Arial" w:cs="Arial"/>
          <w:i/>
          <w:lang w:val="es-MX"/>
        </w:rPr>
        <w:t>, busque atención médica.</w:t>
      </w:r>
    </w:p>
    <w:p w:rsidR="000E7ED4" w:rsidRPr="00894DFA" w:rsidRDefault="000E7ED4" w:rsidP="005610F4">
      <w:pPr>
        <w:spacing w:before="60" w:after="0"/>
        <w:rPr>
          <w:rFonts w:ascii="Arial" w:hAnsi="Arial" w:cs="Arial"/>
          <w:lang w:val="es-MX"/>
        </w:rPr>
      </w:pPr>
    </w:p>
    <w:p w:rsidR="000E7ED4" w:rsidRPr="00622D46" w:rsidRDefault="00622D46" w:rsidP="000E7ED4">
      <w:pPr>
        <w:spacing w:after="0"/>
        <w:rPr>
          <w:rFonts w:ascii="Arial" w:hAnsi="Arial" w:cs="Arial"/>
          <w:b/>
          <w:lang w:val="es-MX"/>
        </w:rPr>
      </w:pPr>
      <w:r>
        <w:rPr>
          <w:rFonts w:ascii="Arial" w:hAnsi="Arial" w:cs="Arial"/>
          <w:b/>
          <w:lang w:val="es-MX"/>
        </w:rPr>
        <w:t>¿</w:t>
      </w:r>
      <w:r w:rsidRPr="00622D46">
        <w:rPr>
          <w:rFonts w:ascii="Arial" w:hAnsi="Arial" w:cs="Arial"/>
          <w:b/>
          <w:lang w:val="es-MX"/>
        </w:rPr>
        <w:t>A QUIENES AFECTA ESTA ADVERTENCIA?</w:t>
      </w:r>
    </w:p>
    <w:p w:rsidR="000E7ED4" w:rsidRPr="00622D46" w:rsidRDefault="000E7ED4" w:rsidP="005610F4">
      <w:pPr>
        <w:spacing w:before="80" w:after="0"/>
        <w:ind w:left="360" w:hanging="360"/>
        <w:rPr>
          <w:rFonts w:ascii="Arial" w:hAnsi="Arial" w:cs="Arial"/>
          <w:lang w:val="es-MX"/>
        </w:rPr>
      </w:pPr>
      <w:r w:rsidRPr="00622D46">
        <w:rPr>
          <w:rFonts w:ascii="Arial" w:hAnsi="Arial" w:cs="Arial"/>
          <w:lang w:val="es-MX"/>
        </w:rPr>
        <w:t>■</w:t>
      </w:r>
      <w:r w:rsidRPr="00622D46">
        <w:rPr>
          <w:rFonts w:ascii="Arial" w:hAnsi="Arial" w:cs="Arial"/>
          <w:lang w:val="es-MX"/>
        </w:rPr>
        <w:tab/>
      </w:r>
      <w:r w:rsidR="00622D46" w:rsidRPr="00622D46">
        <w:rPr>
          <w:rFonts w:ascii="Arial" w:hAnsi="Arial" w:cs="Arial"/>
          <w:lang w:val="es-MX"/>
        </w:rPr>
        <w:t xml:space="preserve">Las siguientes poblaciones vulnerables </w:t>
      </w:r>
      <w:r w:rsidR="00644691" w:rsidRPr="00644691">
        <w:rPr>
          <w:rFonts w:ascii="Arial" w:hAnsi="Arial" w:cs="Arial"/>
          <w:u w:val="single"/>
          <w:lang w:val="es-MX"/>
        </w:rPr>
        <w:t>n</w:t>
      </w:r>
      <w:r w:rsidR="00622D46" w:rsidRPr="00644691">
        <w:rPr>
          <w:rFonts w:ascii="Arial" w:hAnsi="Arial" w:cs="Arial"/>
          <w:u w:val="single"/>
          <w:lang w:val="es-MX"/>
        </w:rPr>
        <w:t xml:space="preserve">o </w:t>
      </w:r>
      <w:r w:rsidR="00644691" w:rsidRPr="00644691">
        <w:rPr>
          <w:rFonts w:ascii="Arial" w:hAnsi="Arial" w:cs="Arial"/>
          <w:u w:val="single"/>
          <w:lang w:val="es-MX"/>
        </w:rPr>
        <w:t>d</w:t>
      </w:r>
      <w:r w:rsidR="00622D46" w:rsidRPr="00644691">
        <w:rPr>
          <w:rFonts w:ascii="Arial" w:hAnsi="Arial" w:cs="Arial"/>
          <w:u w:val="single"/>
          <w:lang w:val="es-MX"/>
        </w:rPr>
        <w:t xml:space="preserve">eberían </w:t>
      </w:r>
      <w:r w:rsidR="00644691" w:rsidRPr="00644691">
        <w:rPr>
          <w:rFonts w:ascii="Arial" w:hAnsi="Arial" w:cs="Arial"/>
          <w:u w:val="single"/>
          <w:lang w:val="es-MX"/>
        </w:rPr>
        <w:t>b</w:t>
      </w:r>
      <w:r w:rsidR="00622D46" w:rsidRPr="00644691">
        <w:rPr>
          <w:rFonts w:ascii="Arial" w:hAnsi="Arial" w:cs="Arial"/>
          <w:u w:val="single"/>
          <w:lang w:val="es-MX"/>
        </w:rPr>
        <w:t>eber</w:t>
      </w:r>
      <w:r w:rsidR="00622D46" w:rsidRPr="00622D46">
        <w:rPr>
          <w:rFonts w:ascii="Arial" w:hAnsi="Arial" w:cs="Arial"/>
          <w:lang w:val="es-MX"/>
        </w:rPr>
        <w:t xml:space="preserve"> agua de </w:t>
      </w:r>
      <w:r w:rsidR="00622D46">
        <w:rPr>
          <w:rFonts w:ascii="Arial" w:hAnsi="Arial" w:cs="Arial"/>
          <w:lang w:val="es-MX"/>
        </w:rPr>
        <w:t>llave</w:t>
      </w:r>
      <w:r w:rsidR="00622D46" w:rsidRPr="00622D46">
        <w:rPr>
          <w:rFonts w:ascii="Arial" w:hAnsi="Arial" w:cs="Arial"/>
          <w:lang w:val="es-MX"/>
        </w:rPr>
        <w:t xml:space="preserve"> porque es probable que sean propensas a padecer los efectos de [nombre de la</w:t>
      </w:r>
      <w:r w:rsidR="00622D46" w:rsidRPr="00622D46">
        <w:rPr>
          <w:rFonts w:ascii="Arial" w:hAnsi="Arial" w:cs="Arial"/>
          <w:spacing w:val="-27"/>
          <w:lang w:val="es-MX"/>
        </w:rPr>
        <w:t xml:space="preserve"> </w:t>
      </w:r>
      <w:r w:rsidR="00622D46" w:rsidRPr="00622D46">
        <w:rPr>
          <w:rFonts w:ascii="Arial" w:hAnsi="Arial" w:cs="Arial"/>
          <w:lang w:val="es-MX"/>
        </w:rPr>
        <w:t>cianotoxina</w:t>
      </w:r>
      <w:r w:rsidRPr="00622D46">
        <w:rPr>
          <w:rFonts w:ascii="Arial" w:hAnsi="Arial" w:cs="Arial"/>
          <w:lang w:val="es-MX"/>
        </w:rPr>
        <w:t>]:</w:t>
      </w:r>
    </w:p>
    <w:p w:rsidR="000E7ED4" w:rsidRPr="00910353" w:rsidRDefault="000E7ED4" w:rsidP="005610F4">
      <w:pPr>
        <w:spacing w:before="80" w:after="0"/>
        <w:ind w:left="720" w:hanging="360"/>
        <w:rPr>
          <w:rFonts w:ascii="Arial" w:hAnsi="Arial" w:cs="Arial"/>
          <w:lang w:val="es-MX"/>
        </w:rPr>
      </w:pPr>
      <w:r w:rsidRPr="00910353">
        <w:rPr>
          <w:rFonts w:ascii="Arial" w:hAnsi="Arial" w:cs="Arial"/>
          <w:lang w:val="es-MX"/>
        </w:rPr>
        <w:t>–</w:t>
      </w:r>
      <w:r w:rsidRPr="00910353">
        <w:rPr>
          <w:rFonts w:ascii="Arial" w:hAnsi="Arial" w:cs="Arial"/>
          <w:lang w:val="es-MX"/>
        </w:rPr>
        <w:tab/>
      </w:r>
      <w:r w:rsidR="00622D46" w:rsidRPr="00910353">
        <w:rPr>
          <w:rFonts w:ascii="Arial" w:hAnsi="Arial" w:cs="Arial"/>
          <w:lang w:val="es-MX"/>
        </w:rPr>
        <w:t>Bebés</w:t>
      </w:r>
      <w:r w:rsidR="00857B93" w:rsidRPr="00910353">
        <w:rPr>
          <w:rFonts w:ascii="Arial" w:hAnsi="Arial" w:cs="Arial"/>
          <w:lang w:val="es-MX"/>
        </w:rPr>
        <w:t>,</w:t>
      </w:r>
    </w:p>
    <w:p w:rsidR="000E7ED4" w:rsidRPr="00622D46" w:rsidRDefault="000E7ED4" w:rsidP="005610F4">
      <w:pPr>
        <w:spacing w:before="80" w:after="0"/>
        <w:ind w:left="720" w:hanging="360"/>
        <w:rPr>
          <w:rFonts w:ascii="Arial" w:hAnsi="Arial" w:cs="Arial"/>
          <w:lang w:val="es-MX"/>
        </w:rPr>
      </w:pPr>
      <w:r w:rsidRPr="00622D46">
        <w:rPr>
          <w:rFonts w:ascii="Arial" w:hAnsi="Arial" w:cs="Arial"/>
          <w:lang w:val="es-MX"/>
        </w:rPr>
        <w:t>–</w:t>
      </w:r>
      <w:r w:rsidRPr="00622D46">
        <w:rPr>
          <w:rFonts w:ascii="Arial" w:hAnsi="Arial" w:cs="Arial"/>
          <w:lang w:val="es-MX"/>
        </w:rPr>
        <w:tab/>
      </w:r>
      <w:r w:rsidR="00622D46" w:rsidRPr="00622D46">
        <w:rPr>
          <w:rFonts w:ascii="Arial" w:hAnsi="Arial" w:cs="Arial"/>
          <w:lang w:val="es-MX"/>
        </w:rPr>
        <w:t>Niños pequeños menores de seis años</w:t>
      </w:r>
      <w:r w:rsidRPr="00622D46">
        <w:rPr>
          <w:rFonts w:ascii="Arial" w:hAnsi="Arial" w:cs="Arial"/>
          <w:lang w:val="es-MX"/>
        </w:rPr>
        <w:t>,</w:t>
      </w:r>
    </w:p>
    <w:p w:rsidR="000E7ED4" w:rsidRPr="00622D46" w:rsidRDefault="000E7ED4" w:rsidP="005610F4">
      <w:pPr>
        <w:spacing w:before="80" w:after="0"/>
        <w:ind w:left="720" w:hanging="360"/>
        <w:rPr>
          <w:rFonts w:ascii="Arial" w:hAnsi="Arial" w:cs="Arial"/>
          <w:lang w:val="es-MX"/>
        </w:rPr>
      </w:pPr>
      <w:r w:rsidRPr="00622D46">
        <w:rPr>
          <w:rFonts w:ascii="Arial" w:hAnsi="Arial" w:cs="Arial"/>
          <w:lang w:val="es-MX"/>
        </w:rPr>
        <w:t>–</w:t>
      </w:r>
      <w:r w:rsidRPr="00622D46">
        <w:rPr>
          <w:rFonts w:ascii="Arial" w:hAnsi="Arial" w:cs="Arial"/>
          <w:lang w:val="es-MX"/>
        </w:rPr>
        <w:tab/>
      </w:r>
      <w:r w:rsidR="00622D46" w:rsidRPr="00622D46">
        <w:rPr>
          <w:rFonts w:ascii="Arial" w:hAnsi="Arial" w:cs="Arial"/>
          <w:lang w:val="es-MX"/>
        </w:rPr>
        <w:t>Mujeres embarazadas y madres en period</w:t>
      </w:r>
      <w:r w:rsidR="00622D46">
        <w:rPr>
          <w:rFonts w:ascii="Arial" w:hAnsi="Arial" w:cs="Arial"/>
          <w:lang w:val="es-MX"/>
        </w:rPr>
        <w:t>o de lactancia</w:t>
      </w:r>
      <w:r w:rsidRPr="00622D46">
        <w:rPr>
          <w:rFonts w:ascii="Arial" w:hAnsi="Arial" w:cs="Arial"/>
          <w:lang w:val="es-MX"/>
        </w:rPr>
        <w:t>,</w:t>
      </w:r>
    </w:p>
    <w:p w:rsidR="000E7ED4" w:rsidRPr="00624269" w:rsidRDefault="000E7ED4" w:rsidP="005610F4">
      <w:pPr>
        <w:spacing w:before="80" w:after="0"/>
        <w:ind w:left="720" w:hanging="360"/>
        <w:rPr>
          <w:rFonts w:ascii="Arial" w:hAnsi="Arial" w:cs="Arial"/>
          <w:lang w:val="es-MX"/>
        </w:rPr>
      </w:pPr>
      <w:r w:rsidRPr="00624269">
        <w:rPr>
          <w:rFonts w:ascii="Arial" w:hAnsi="Arial" w:cs="Arial"/>
          <w:lang w:val="es-MX"/>
        </w:rPr>
        <w:t>–</w:t>
      </w:r>
      <w:r w:rsidRPr="00624269">
        <w:rPr>
          <w:rFonts w:ascii="Arial" w:hAnsi="Arial" w:cs="Arial"/>
          <w:lang w:val="es-MX"/>
        </w:rPr>
        <w:tab/>
      </w:r>
      <w:r w:rsidR="00624269" w:rsidRPr="00624269">
        <w:rPr>
          <w:rFonts w:ascii="Arial" w:hAnsi="Arial" w:cs="Arial"/>
          <w:lang w:val="es-MX"/>
        </w:rPr>
        <w:t>Personas con enfermedades hepáticas preexistentes</w:t>
      </w:r>
      <w:r w:rsidRPr="00624269">
        <w:rPr>
          <w:rFonts w:ascii="Arial" w:hAnsi="Arial" w:cs="Arial"/>
          <w:lang w:val="es-MX"/>
        </w:rPr>
        <w:t>,</w:t>
      </w:r>
    </w:p>
    <w:p w:rsidR="000E7ED4" w:rsidRPr="00624269" w:rsidRDefault="000E7ED4" w:rsidP="005610F4">
      <w:pPr>
        <w:spacing w:before="80" w:after="0"/>
        <w:ind w:left="720" w:hanging="360"/>
        <w:rPr>
          <w:rFonts w:ascii="Arial" w:hAnsi="Arial" w:cs="Arial"/>
          <w:lang w:val="es-MX"/>
        </w:rPr>
      </w:pPr>
      <w:r w:rsidRPr="00624269">
        <w:rPr>
          <w:rFonts w:ascii="Arial" w:hAnsi="Arial" w:cs="Arial"/>
          <w:lang w:val="es-MX"/>
        </w:rPr>
        <w:t>–</w:t>
      </w:r>
      <w:r w:rsidRPr="00624269">
        <w:rPr>
          <w:rFonts w:ascii="Arial" w:hAnsi="Arial" w:cs="Arial"/>
          <w:lang w:val="es-MX"/>
        </w:rPr>
        <w:tab/>
      </w:r>
      <w:r w:rsidR="00624269" w:rsidRPr="00624269">
        <w:rPr>
          <w:rFonts w:ascii="Arial" w:hAnsi="Arial" w:cs="Arial"/>
          <w:lang w:val="es-MX"/>
        </w:rPr>
        <w:t>Personas que reciben tratamiento</w:t>
      </w:r>
      <w:r w:rsidR="00624269">
        <w:rPr>
          <w:rFonts w:ascii="Arial" w:hAnsi="Arial" w:cs="Arial"/>
          <w:lang w:val="es-MX"/>
        </w:rPr>
        <w:t xml:space="preserve"> de diálisis</w:t>
      </w:r>
      <w:r w:rsidR="00857B93" w:rsidRPr="00624269">
        <w:rPr>
          <w:rFonts w:ascii="Arial" w:hAnsi="Arial" w:cs="Arial"/>
          <w:lang w:val="es-MX"/>
        </w:rPr>
        <w:t>.</w:t>
      </w:r>
    </w:p>
    <w:p w:rsidR="000E7ED4" w:rsidRPr="00624269" w:rsidRDefault="00D11278" w:rsidP="00D11278">
      <w:pPr>
        <w:spacing w:before="80" w:after="0"/>
        <w:ind w:left="360" w:hanging="360"/>
        <w:rPr>
          <w:rFonts w:ascii="Arial" w:hAnsi="Arial" w:cs="Arial"/>
          <w:lang w:val="es-MX"/>
        </w:rPr>
      </w:pPr>
      <w:r w:rsidRPr="00624269">
        <w:rPr>
          <w:rFonts w:ascii="Arial" w:hAnsi="Arial" w:cs="Arial"/>
          <w:lang w:val="es-MX"/>
        </w:rPr>
        <w:t>■</w:t>
      </w:r>
      <w:r w:rsidRPr="00624269">
        <w:rPr>
          <w:rFonts w:ascii="Arial" w:hAnsi="Arial" w:cs="Arial"/>
          <w:lang w:val="es-MX"/>
        </w:rPr>
        <w:tab/>
      </w:r>
      <w:r w:rsidR="000B2946">
        <w:rPr>
          <w:rFonts w:ascii="Arial" w:hAnsi="Arial" w:cs="Arial"/>
          <w:lang w:val="es-MX"/>
        </w:rPr>
        <w:t>Como</w:t>
      </w:r>
      <w:r w:rsidR="00624269" w:rsidRPr="00624269">
        <w:rPr>
          <w:rFonts w:ascii="Arial" w:hAnsi="Arial" w:cs="Arial"/>
          <w:lang w:val="es-MX"/>
        </w:rPr>
        <w:t xml:space="preserve"> medida de precaución, los ancianos y otras poblaciones sensibles </w:t>
      </w:r>
      <w:r w:rsidR="00624269">
        <w:rPr>
          <w:rFonts w:ascii="Arial" w:hAnsi="Arial" w:cs="Arial"/>
          <w:lang w:val="es-MX"/>
        </w:rPr>
        <w:t xml:space="preserve">deberían tener en cuenta estas </w:t>
      </w:r>
      <w:r w:rsidR="00644691">
        <w:rPr>
          <w:rFonts w:ascii="Arial" w:hAnsi="Arial" w:cs="Arial"/>
          <w:lang w:val="es-MX"/>
        </w:rPr>
        <w:t>recomendaciones</w:t>
      </w:r>
      <w:r w:rsidR="00624269">
        <w:rPr>
          <w:rFonts w:ascii="Arial" w:hAnsi="Arial" w:cs="Arial"/>
          <w:lang w:val="es-MX"/>
        </w:rPr>
        <w:t>.</w:t>
      </w:r>
    </w:p>
    <w:p w:rsidR="00F71AE2" w:rsidRPr="001A5443" w:rsidRDefault="00D11278" w:rsidP="00D11278">
      <w:pPr>
        <w:spacing w:before="80" w:after="0"/>
        <w:ind w:left="360" w:hanging="360"/>
        <w:rPr>
          <w:rFonts w:ascii="Arial" w:hAnsi="Arial" w:cs="Arial"/>
          <w:lang w:val="es-MX"/>
        </w:rPr>
      </w:pPr>
      <w:r w:rsidRPr="001A5443">
        <w:rPr>
          <w:rFonts w:ascii="Arial" w:hAnsi="Arial" w:cs="Arial"/>
          <w:lang w:val="es-MX"/>
        </w:rPr>
        <w:t>■</w:t>
      </w:r>
      <w:r w:rsidRPr="001A5443">
        <w:rPr>
          <w:rFonts w:ascii="Arial" w:hAnsi="Arial" w:cs="Arial"/>
          <w:lang w:val="es-MX"/>
        </w:rPr>
        <w:tab/>
      </w:r>
      <w:r w:rsidR="00624269" w:rsidRPr="001A5443">
        <w:rPr>
          <w:rFonts w:ascii="Arial" w:hAnsi="Arial" w:cs="Arial"/>
          <w:lang w:val="es-MX"/>
        </w:rPr>
        <w:t xml:space="preserve">Los </w:t>
      </w:r>
      <w:r w:rsidR="001A5443" w:rsidRPr="001A5443">
        <w:rPr>
          <w:rFonts w:ascii="Arial" w:hAnsi="Arial" w:cs="Arial"/>
          <w:lang w:val="es-MX"/>
        </w:rPr>
        <w:t>animales</w:t>
      </w:r>
      <w:r w:rsidR="00624269" w:rsidRPr="001A5443">
        <w:rPr>
          <w:rFonts w:ascii="Arial" w:hAnsi="Arial" w:cs="Arial"/>
          <w:lang w:val="es-MX"/>
        </w:rPr>
        <w:t xml:space="preserve"> pueden ser vulnerables</w:t>
      </w:r>
      <w:r w:rsidR="001A5443" w:rsidRPr="001A5443">
        <w:rPr>
          <w:rFonts w:ascii="Arial" w:hAnsi="Arial" w:cs="Arial"/>
          <w:lang w:val="es-MX"/>
        </w:rPr>
        <w:t xml:space="preserve"> a los efectos adversos en la salud que provoca</w:t>
      </w:r>
      <w:r w:rsidR="00644691">
        <w:rPr>
          <w:rFonts w:ascii="Arial" w:hAnsi="Arial" w:cs="Arial"/>
          <w:lang w:val="es-MX"/>
        </w:rPr>
        <w:t>n</w:t>
      </w:r>
      <w:r w:rsidR="001A5443" w:rsidRPr="001A5443">
        <w:rPr>
          <w:rFonts w:ascii="Arial" w:hAnsi="Arial" w:cs="Arial"/>
          <w:lang w:val="es-MX"/>
        </w:rPr>
        <w:t xml:space="preserve"> los niveles detectados </w:t>
      </w:r>
      <w:r w:rsidR="001A5443">
        <w:rPr>
          <w:rFonts w:ascii="Arial" w:hAnsi="Arial" w:cs="Arial"/>
          <w:lang w:val="es-MX"/>
        </w:rPr>
        <w:t xml:space="preserve">que se </w:t>
      </w:r>
      <w:r w:rsidR="001A5443" w:rsidRPr="001A5443">
        <w:rPr>
          <w:rFonts w:ascii="Arial" w:hAnsi="Arial" w:cs="Arial"/>
          <w:lang w:val="es-MX"/>
        </w:rPr>
        <w:t>indica</w:t>
      </w:r>
      <w:r w:rsidR="00910353">
        <w:rPr>
          <w:rFonts w:ascii="Arial" w:hAnsi="Arial" w:cs="Arial"/>
          <w:lang w:val="es-MX"/>
        </w:rPr>
        <w:t>ron</w:t>
      </w:r>
      <w:r w:rsidR="001A5443">
        <w:rPr>
          <w:rFonts w:ascii="Arial" w:hAnsi="Arial" w:cs="Arial"/>
          <w:lang w:val="es-MX"/>
        </w:rPr>
        <w:t xml:space="preserve"> anteriormente; piense en </w:t>
      </w:r>
      <w:r w:rsidR="00644691">
        <w:rPr>
          <w:rFonts w:ascii="Arial" w:hAnsi="Arial" w:cs="Arial"/>
          <w:lang w:val="es-MX"/>
        </w:rPr>
        <w:t>proveer</w:t>
      </w:r>
      <w:r w:rsidR="001A5443">
        <w:rPr>
          <w:rFonts w:ascii="Arial" w:hAnsi="Arial" w:cs="Arial"/>
          <w:lang w:val="es-MX"/>
        </w:rPr>
        <w:t xml:space="preserve"> fuentes alternativas de agua a los animales. </w:t>
      </w:r>
      <w:r w:rsidR="001A5443" w:rsidRPr="001A5443">
        <w:rPr>
          <w:rFonts w:ascii="Arial" w:hAnsi="Arial" w:cs="Arial"/>
          <w:lang w:val="es-MX"/>
        </w:rPr>
        <w:t xml:space="preserve">Si los animales muestran </w:t>
      </w:r>
      <w:r w:rsidR="00644691">
        <w:rPr>
          <w:rFonts w:ascii="Arial" w:hAnsi="Arial" w:cs="Arial"/>
          <w:lang w:val="es-MX"/>
        </w:rPr>
        <w:t>señales</w:t>
      </w:r>
      <w:r w:rsidR="001A5443" w:rsidRPr="001A5443">
        <w:rPr>
          <w:rFonts w:ascii="Arial" w:hAnsi="Arial" w:cs="Arial"/>
          <w:lang w:val="es-MX"/>
        </w:rPr>
        <w:t xml:space="preserve"> de enfermedad, comuníquese con </w:t>
      </w:r>
      <w:r w:rsidR="001A5443">
        <w:rPr>
          <w:rFonts w:ascii="Arial" w:hAnsi="Arial" w:cs="Arial"/>
          <w:lang w:val="es-MX"/>
        </w:rPr>
        <w:t>un veterinario</w:t>
      </w:r>
      <w:r w:rsidR="00F71AE2" w:rsidRPr="001A5443">
        <w:rPr>
          <w:rFonts w:ascii="Arial" w:hAnsi="Arial" w:cs="Arial"/>
          <w:lang w:val="es-MX"/>
        </w:rPr>
        <w:t>.</w:t>
      </w:r>
    </w:p>
    <w:p w:rsidR="00F71AE2" w:rsidRPr="001A5443" w:rsidRDefault="00F71AE2" w:rsidP="005610F4">
      <w:pPr>
        <w:spacing w:before="80" w:after="0"/>
        <w:ind w:left="720" w:hanging="360"/>
        <w:rPr>
          <w:rFonts w:ascii="Arial" w:hAnsi="Arial" w:cs="Arial"/>
          <w:lang w:val="es-MX"/>
        </w:rPr>
      </w:pPr>
    </w:p>
    <w:p w:rsidR="00F71AE2" w:rsidRPr="001A5443" w:rsidRDefault="001A5443" w:rsidP="00F71AE2">
      <w:pPr>
        <w:spacing w:after="0"/>
        <w:rPr>
          <w:rFonts w:ascii="Arial" w:hAnsi="Arial" w:cs="Arial"/>
          <w:b/>
          <w:lang w:val="es-MX"/>
        </w:rPr>
      </w:pPr>
      <w:r w:rsidRPr="001A5443">
        <w:rPr>
          <w:rFonts w:ascii="Arial" w:hAnsi="Arial" w:cs="Arial"/>
          <w:b/>
          <w:lang w:val="es-MX"/>
        </w:rPr>
        <w:t>¿QUE DEBO HACER?</w:t>
      </w:r>
    </w:p>
    <w:p w:rsidR="000E7ED4" w:rsidRPr="001A5443" w:rsidRDefault="000E7ED4" w:rsidP="005610F4">
      <w:pPr>
        <w:spacing w:before="80" w:after="0"/>
        <w:ind w:left="360" w:hanging="360"/>
        <w:rPr>
          <w:rFonts w:ascii="Arial" w:hAnsi="Arial" w:cs="Arial"/>
          <w:lang w:val="es-MX"/>
        </w:rPr>
      </w:pPr>
      <w:r w:rsidRPr="001A5443">
        <w:rPr>
          <w:rFonts w:ascii="Arial" w:hAnsi="Arial" w:cs="Arial"/>
          <w:lang w:val="es-MX"/>
        </w:rPr>
        <w:t>■</w:t>
      </w:r>
      <w:r w:rsidRPr="001A5443">
        <w:rPr>
          <w:rFonts w:ascii="Arial" w:hAnsi="Arial" w:cs="Arial"/>
          <w:lang w:val="es-MX"/>
        </w:rPr>
        <w:tab/>
      </w:r>
      <w:r w:rsidR="001A5443" w:rsidRPr="001A5443">
        <w:rPr>
          <w:rFonts w:ascii="Arial" w:hAnsi="Arial" w:cs="Arial"/>
          <w:lang w:val="es-MX"/>
        </w:rPr>
        <w:t>Las poblaciones vulnerables, que se indica</w:t>
      </w:r>
      <w:r w:rsidR="00910353">
        <w:rPr>
          <w:rFonts w:ascii="Arial" w:hAnsi="Arial" w:cs="Arial"/>
          <w:lang w:val="es-MX"/>
        </w:rPr>
        <w:t>ron</w:t>
      </w:r>
      <w:r w:rsidR="001A5443" w:rsidRPr="001A5443">
        <w:rPr>
          <w:rFonts w:ascii="Arial" w:hAnsi="Arial" w:cs="Arial"/>
          <w:lang w:val="es-MX"/>
        </w:rPr>
        <w:t xml:space="preserve"> anteriormente, deben utilizar [fuentes alternativas de agua] para beber, preparar leche de fórmula, hielo, alimentos y</w:t>
      </w:r>
      <w:r w:rsidR="001A5443" w:rsidRPr="001A5443">
        <w:rPr>
          <w:rFonts w:ascii="Arial" w:hAnsi="Arial" w:cs="Arial"/>
          <w:spacing w:val="-28"/>
          <w:lang w:val="es-MX"/>
        </w:rPr>
        <w:t xml:space="preserve"> </w:t>
      </w:r>
      <w:r w:rsidR="001A5443" w:rsidRPr="001A5443">
        <w:rPr>
          <w:rFonts w:ascii="Arial" w:hAnsi="Arial" w:cs="Arial"/>
          <w:lang w:val="es-MX"/>
        </w:rPr>
        <w:t>bebidas</w:t>
      </w:r>
      <w:r w:rsidRPr="001A5443">
        <w:rPr>
          <w:rFonts w:ascii="Arial" w:hAnsi="Arial" w:cs="Arial"/>
          <w:lang w:val="es-MX"/>
        </w:rPr>
        <w:t>.</w:t>
      </w:r>
    </w:p>
    <w:p w:rsidR="000E7ED4" w:rsidRPr="009D610B" w:rsidRDefault="000E7ED4" w:rsidP="005610F4">
      <w:pPr>
        <w:spacing w:before="80" w:after="0"/>
        <w:ind w:left="360" w:hanging="360"/>
        <w:rPr>
          <w:rFonts w:ascii="Arial" w:hAnsi="Arial" w:cs="Arial"/>
          <w:lang w:val="es-MX"/>
        </w:rPr>
      </w:pPr>
      <w:r w:rsidRPr="001A5443">
        <w:rPr>
          <w:rFonts w:ascii="Arial" w:hAnsi="Arial" w:cs="Arial"/>
          <w:lang w:val="es-MX"/>
        </w:rPr>
        <w:t>■</w:t>
      </w:r>
      <w:r w:rsidRPr="001A5443">
        <w:rPr>
          <w:rFonts w:ascii="Arial" w:hAnsi="Arial" w:cs="Arial"/>
          <w:lang w:val="es-MX"/>
        </w:rPr>
        <w:tab/>
      </w:r>
      <w:r w:rsidR="001A5443" w:rsidRPr="00EF4CD9">
        <w:rPr>
          <w:rFonts w:ascii="Arial" w:hAnsi="Arial" w:cs="Arial"/>
          <w:u w:val="single"/>
          <w:lang w:val="es-MX"/>
        </w:rPr>
        <w:t>No hierva</w:t>
      </w:r>
      <w:r w:rsidR="001A5443" w:rsidRPr="009D610B">
        <w:rPr>
          <w:rFonts w:ascii="Arial" w:hAnsi="Arial" w:cs="Arial"/>
          <w:spacing w:val="-3"/>
          <w:lang w:val="es-MX"/>
        </w:rPr>
        <w:t xml:space="preserve"> </w:t>
      </w:r>
      <w:r w:rsidR="001A5443" w:rsidRPr="009D610B">
        <w:rPr>
          <w:rFonts w:ascii="Arial" w:hAnsi="Arial" w:cs="Arial"/>
          <w:lang w:val="es-MX"/>
        </w:rPr>
        <w:t>el</w:t>
      </w:r>
      <w:r w:rsidR="001A5443" w:rsidRPr="009D610B">
        <w:rPr>
          <w:rFonts w:ascii="Arial" w:hAnsi="Arial" w:cs="Arial"/>
          <w:spacing w:val="-4"/>
          <w:lang w:val="es-MX"/>
        </w:rPr>
        <w:t xml:space="preserve"> </w:t>
      </w:r>
      <w:r w:rsidR="001A5443" w:rsidRPr="009D610B">
        <w:rPr>
          <w:rFonts w:ascii="Arial" w:hAnsi="Arial" w:cs="Arial"/>
          <w:lang w:val="es-MX"/>
        </w:rPr>
        <w:t>agua</w:t>
      </w:r>
      <w:r w:rsidR="001A5443" w:rsidRPr="009D610B">
        <w:rPr>
          <w:rFonts w:ascii="Arial" w:hAnsi="Arial" w:cs="Arial"/>
          <w:spacing w:val="-4"/>
          <w:lang w:val="es-MX"/>
        </w:rPr>
        <w:t xml:space="preserve"> </w:t>
      </w:r>
      <w:r w:rsidR="001A5443" w:rsidRPr="009D610B">
        <w:rPr>
          <w:rFonts w:ascii="Arial" w:hAnsi="Arial" w:cs="Arial"/>
          <w:lang w:val="es-MX"/>
        </w:rPr>
        <w:t>de</w:t>
      </w:r>
      <w:r w:rsidR="001A5443" w:rsidRPr="009D610B">
        <w:rPr>
          <w:rFonts w:ascii="Arial" w:hAnsi="Arial" w:cs="Arial"/>
          <w:spacing w:val="-3"/>
          <w:lang w:val="es-MX"/>
        </w:rPr>
        <w:t xml:space="preserve"> </w:t>
      </w:r>
      <w:r w:rsidR="009D610B" w:rsidRPr="009D610B">
        <w:rPr>
          <w:rFonts w:ascii="Arial" w:hAnsi="Arial" w:cs="Arial"/>
          <w:lang w:val="es-MX"/>
        </w:rPr>
        <w:t>llave</w:t>
      </w:r>
      <w:r w:rsidR="00910353">
        <w:rPr>
          <w:rFonts w:ascii="Arial" w:hAnsi="Arial" w:cs="Arial"/>
          <w:lang w:val="es-MX"/>
        </w:rPr>
        <w:t xml:space="preserve"> (grifo)</w:t>
      </w:r>
      <w:r w:rsidR="001A5443" w:rsidRPr="009D610B">
        <w:rPr>
          <w:rFonts w:ascii="Arial" w:hAnsi="Arial" w:cs="Arial"/>
          <w:lang w:val="es-MX"/>
        </w:rPr>
        <w:t>.</w:t>
      </w:r>
      <w:r w:rsidR="001A5443" w:rsidRPr="009D610B">
        <w:rPr>
          <w:rFonts w:ascii="Arial" w:hAnsi="Arial" w:cs="Arial"/>
          <w:b/>
          <w:spacing w:val="-4"/>
          <w:lang w:val="es-MX"/>
        </w:rPr>
        <w:t xml:space="preserve"> </w:t>
      </w:r>
      <w:r w:rsidR="001A5443" w:rsidRPr="009D610B">
        <w:rPr>
          <w:rFonts w:ascii="Arial" w:hAnsi="Arial" w:cs="Arial"/>
          <w:lang w:val="es-MX"/>
        </w:rPr>
        <w:t>Si</w:t>
      </w:r>
      <w:r w:rsidR="001A5443" w:rsidRPr="009D610B">
        <w:rPr>
          <w:rFonts w:ascii="Arial" w:hAnsi="Arial" w:cs="Arial"/>
          <w:spacing w:val="-3"/>
          <w:lang w:val="es-MX"/>
        </w:rPr>
        <w:t xml:space="preserve"> </w:t>
      </w:r>
      <w:r w:rsidR="001A5443" w:rsidRPr="009D610B">
        <w:rPr>
          <w:rFonts w:ascii="Arial" w:hAnsi="Arial" w:cs="Arial"/>
          <w:lang w:val="es-MX"/>
        </w:rPr>
        <w:t>lo</w:t>
      </w:r>
      <w:r w:rsidR="001A5443" w:rsidRPr="009D610B">
        <w:rPr>
          <w:rFonts w:ascii="Arial" w:hAnsi="Arial" w:cs="Arial"/>
          <w:spacing w:val="-4"/>
          <w:lang w:val="es-MX"/>
        </w:rPr>
        <w:t xml:space="preserve"> </w:t>
      </w:r>
      <w:r w:rsidR="001A5443" w:rsidRPr="009D610B">
        <w:rPr>
          <w:rFonts w:ascii="Arial" w:hAnsi="Arial" w:cs="Arial"/>
          <w:lang w:val="es-MX"/>
        </w:rPr>
        <w:t>hace,</w:t>
      </w:r>
      <w:r w:rsidR="001A5443" w:rsidRPr="009D610B">
        <w:rPr>
          <w:rFonts w:ascii="Arial" w:hAnsi="Arial" w:cs="Arial"/>
          <w:spacing w:val="-4"/>
          <w:lang w:val="es-MX"/>
        </w:rPr>
        <w:t xml:space="preserve"> </w:t>
      </w:r>
      <w:r w:rsidR="001A5443" w:rsidRPr="009D610B">
        <w:rPr>
          <w:rFonts w:ascii="Arial" w:hAnsi="Arial" w:cs="Arial"/>
          <w:lang w:val="es-MX"/>
        </w:rPr>
        <w:t>eso</w:t>
      </w:r>
      <w:r w:rsidR="001A5443" w:rsidRPr="009D610B">
        <w:rPr>
          <w:rFonts w:ascii="Arial" w:hAnsi="Arial" w:cs="Arial"/>
          <w:spacing w:val="-4"/>
          <w:lang w:val="es-MX"/>
        </w:rPr>
        <w:t xml:space="preserve"> </w:t>
      </w:r>
      <w:r w:rsidR="001A5443" w:rsidRPr="009D610B">
        <w:rPr>
          <w:rFonts w:ascii="Arial" w:hAnsi="Arial" w:cs="Arial"/>
          <w:lang w:val="es-MX"/>
        </w:rPr>
        <w:t>no</w:t>
      </w:r>
      <w:r w:rsidR="001A5443" w:rsidRPr="009D610B">
        <w:rPr>
          <w:rFonts w:ascii="Arial" w:hAnsi="Arial" w:cs="Arial"/>
          <w:spacing w:val="-4"/>
          <w:lang w:val="es-MX"/>
        </w:rPr>
        <w:t xml:space="preserve"> </w:t>
      </w:r>
      <w:r w:rsidR="001A5443" w:rsidRPr="009D610B">
        <w:rPr>
          <w:rFonts w:ascii="Arial" w:hAnsi="Arial" w:cs="Arial"/>
          <w:lang w:val="es-MX"/>
        </w:rPr>
        <w:t>eliminará</w:t>
      </w:r>
      <w:r w:rsidR="001A5443" w:rsidRPr="009D610B">
        <w:rPr>
          <w:rFonts w:ascii="Arial" w:hAnsi="Arial" w:cs="Arial"/>
          <w:spacing w:val="-4"/>
          <w:lang w:val="es-MX"/>
        </w:rPr>
        <w:t xml:space="preserve"> </w:t>
      </w:r>
      <w:r w:rsidR="001A5443" w:rsidRPr="009D610B">
        <w:rPr>
          <w:rFonts w:ascii="Arial" w:hAnsi="Arial" w:cs="Arial"/>
          <w:lang w:val="es-MX"/>
        </w:rPr>
        <w:t>las</w:t>
      </w:r>
      <w:r w:rsidR="001A5443" w:rsidRPr="009D610B">
        <w:rPr>
          <w:rFonts w:ascii="Arial" w:hAnsi="Arial" w:cs="Arial"/>
          <w:spacing w:val="-4"/>
          <w:lang w:val="es-MX"/>
        </w:rPr>
        <w:t xml:space="preserve"> </w:t>
      </w:r>
      <w:r w:rsidR="001A5443" w:rsidRPr="009D610B">
        <w:rPr>
          <w:rFonts w:ascii="Arial" w:hAnsi="Arial" w:cs="Arial"/>
          <w:lang w:val="es-MX"/>
        </w:rPr>
        <w:t>toxinas</w:t>
      </w:r>
      <w:r w:rsidR="001A5443" w:rsidRPr="009D610B">
        <w:rPr>
          <w:rFonts w:ascii="Arial" w:hAnsi="Arial" w:cs="Arial"/>
          <w:spacing w:val="-3"/>
          <w:lang w:val="es-MX"/>
        </w:rPr>
        <w:t xml:space="preserve"> </w:t>
      </w:r>
      <w:r w:rsidR="001A5443" w:rsidRPr="009D610B">
        <w:rPr>
          <w:rFonts w:ascii="Arial" w:hAnsi="Arial" w:cs="Arial"/>
          <w:lang w:val="es-MX"/>
        </w:rPr>
        <w:t>y</w:t>
      </w:r>
      <w:r w:rsidR="001A5443" w:rsidRPr="009D610B">
        <w:rPr>
          <w:rFonts w:ascii="Arial" w:hAnsi="Arial" w:cs="Arial"/>
          <w:spacing w:val="-3"/>
          <w:lang w:val="es-MX"/>
        </w:rPr>
        <w:t xml:space="preserve"> </w:t>
      </w:r>
      <w:r w:rsidR="001A5443" w:rsidRPr="009D610B">
        <w:rPr>
          <w:rFonts w:ascii="Arial" w:hAnsi="Arial" w:cs="Arial"/>
          <w:lang w:val="es-MX"/>
        </w:rPr>
        <w:t>puede</w:t>
      </w:r>
      <w:r w:rsidR="001A5443" w:rsidRPr="009D610B">
        <w:rPr>
          <w:rFonts w:ascii="Arial" w:hAnsi="Arial" w:cs="Arial"/>
          <w:spacing w:val="-4"/>
          <w:lang w:val="es-MX"/>
        </w:rPr>
        <w:t xml:space="preserve"> </w:t>
      </w:r>
      <w:r w:rsidR="001A5443" w:rsidRPr="009D610B">
        <w:rPr>
          <w:rFonts w:ascii="Arial" w:hAnsi="Arial" w:cs="Arial"/>
          <w:lang w:val="es-MX"/>
        </w:rPr>
        <w:t>aumentar</w:t>
      </w:r>
      <w:r w:rsidR="001A5443" w:rsidRPr="009D610B">
        <w:rPr>
          <w:rFonts w:ascii="Arial" w:hAnsi="Arial" w:cs="Arial"/>
          <w:spacing w:val="-4"/>
          <w:lang w:val="es-MX"/>
        </w:rPr>
        <w:t xml:space="preserve"> </w:t>
      </w:r>
      <w:r w:rsidR="001A5443" w:rsidRPr="009D610B">
        <w:rPr>
          <w:rFonts w:ascii="Arial" w:hAnsi="Arial" w:cs="Arial"/>
          <w:lang w:val="es-MX"/>
        </w:rPr>
        <w:t>los</w:t>
      </w:r>
      <w:r w:rsidR="001A5443" w:rsidRPr="009D610B">
        <w:rPr>
          <w:rFonts w:ascii="Arial" w:hAnsi="Arial" w:cs="Arial"/>
          <w:spacing w:val="-4"/>
          <w:lang w:val="es-MX"/>
        </w:rPr>
        <w:t xml:space="preserve"> </w:t>
      </w:r>
      <w:r w:rsidR="001A5443" w:rsidRPr="009D610B">
        <w:rPr>
          <w:rFonts w:ascii="Arial" w:hAnsi="Arial" w:cs="Arial"/>
          <w:lang w:val="es-MX"/>
        </w:rPr>
        <w:t>niveles</w:t>
      </w:r>
      <w:r w:rsidR="001A5443" w:rsidRPr="009D610B">
        <w:rPr>
          <w:rFonts w:ascii="Arial" w:hAnsi="Arial" w:cs="Arial"/>
          <w:spacing w:val="-4"/>
          <w:lang w:val="es-MX"/>
        </w:rPr>
        <w:t xml:space="preserve"> </w:t>
      </w:r>
      <w:r w:rsidR="001A5443" w:rsidRPr="009D610B">
        <w:rPr>
          <w:rFonts w:ascii="Arial" w:hAnsi="Arial" w:cs="Arial"/>
          <w:lang w:val="es-MX"/>
        </w:rPr>
        <w:t>de</w:t>
      </w:r>
      <w:r w:rsidR="001A5443" w:rsidRPr="009D610B">
        <w:rPr>
          <w:rFonts w:ascii="Arial" w:hAnsi="Arial" w:cs="Arial"/>
          <w:spacing w:val="-4"/>
          <w:lang w:val="es-MX"/>
        </w:rPr>
        <w:t xml:space="preserve"> </w:t>
      </w:r>
      <w:r w:rsidR="001A5443" w:rsidRPr="009D610B">
        <w:rPr>
          <w:rFonts w:ascii="Arial" w:hAnsi="Arial" w:cs="Arial"/>
          <w:lang w:val="es-MX"/>
        </w:rPr>
        <w:t>toxinas</w:t>
      </w:r>
      <w:r w:rsidRPr="009D610B">
        <w:rPr>
          <w:rFonts w:ascii="Arial" w:hAnsi="Arial" w:cs="Arial"/>
          <w:lang w:val="es-MX"/>
        </w:rPr>
        <w:t>.</w:t>
      </w:r>
      <w:r w:rsidR="00910353">
        <w:rPr>
          <w:rFonts w:ascii="Arial" w:hAnsi="Arial" w:cs="Arial"/>
          <w:lang w:val="es-MX"/>
        </w:rPr>
        <w:t xml:space="preserve"> </w:t>
      </w:r>
    </w:p>
    <w:p w:rsidR="00D11278" w:rsidRPr="009D610B" w:rsidRDefault="00D11278" w:rsidP="00D11278">
      <w:pPr>
        <w:spacing w:before="80" w:after="0"/>
        <w:ind w:left="360" w:hanging="360"/>
        <w:rPr>
          <w:rFonts w:ascii="Arial" w:hAnsi="Arial" w:cs="Arial"/>
          <w:lang w:val="es-MX"/>
        </w:rPr>
      </w:pPr>
      <w:r w:rsidRPr="009D610B">
        <w:rPr>
          <w:rFonts w:ascii="Arial" w:hAnsi="Arial" w:cs="Arial"/>
          <w:lang w:val="es-MX"/>
        </w:rPr>
        <w:t>■</w:t>
      </w:r>
      <w:r w:rsidRPr="009D610B">
        <w:rPr>
          <w:rFonts w:ascii="Arial" w:hAnsi="Arial" w:cs="Arial"/>
          <w:lang w:val="es-MX"/>
        </w:rPr>
        <w:tab/>
      </w:r>
      <w:r w:rsidR="009D610B" w:rsidRPr="009D610B">
        <w:rPr>
          <w:rFonts w:ascii="Arial" w:hAnsi="Arial" w:cs="Arial"/>
          <w:lang w:val="es-MX"/>
        </w:rPr>
        <w:t>Las personas</w:t>
      </w:r>
      <w:r w:rsidR="009D610B" w:rsidRPr="009D610B">
        <w:rPr>
          <w:rFonts w:ascii="Arial" w:hAnsi="Arial" w:cs="Arial"/>
          <w:spacing w:val="-4"/>
          <w:lang w:val="es-MX"/>
        </w:rPr>
        <w:t xml:space="preserve"> </w:t>
      </w:r>
      <w:r w:rsidR="009D610B" w:rsidRPr="009D610B">
        <w:rPr>
          <w:rFonts w:ascii="Arial" w:hAnsi="Arial" w:cs="Arial"/>
          <w:lang w:val="es-MX"/>
        </w:rPr>
        <w:t>que</w:t>
      </w:r>
      <w:r w:rsidR="009D610B" w:rsidRPr="009D610B">
        <w:rPr>
          <w:rFonts w:ascii="Arial" w:hAnsi="Arial" w:cs="Arial"/>
          <w:spacing w:val="-4"/>
          <w:lang w:val="es-MX"/>
        </w:rPr>
        <w:t xml:space="preserve"> </w:t>
      </w:r>
      <w:r w:rsidR="009D610B" w:rsidRPr="009D610B">
        <w:rPr>
          <w:rFonts w:ascii="Arial" w:hAnsi="Arial" w:cs="Arial"/>
          <w:lang w:val="es-MX"/>
        </w:rPr>
        <w:t>no</w:t>
      </w:r>
      <w:r w:rsidR="009D610B" w:rsidRPr="009D610B">
        <w:rPr>
          <w:rFonts w:ascii="Arial" w:hAnsi="Arial" w:cs="Arial"/>
          <w:spacing w:val="-4"/>
          <w:lang w:val="es-MX"/>
        </w:rPr>
        <w:t xml:space="preserve"> </w:t>
      </w:r>
      <w:r w:rsidR="009D610B" w:rsidRPr="009D610B">
        <w:rPr>
          <w:rFonts w:ascii="Arial" w:hAnsi="Arial" w:cs="Arial"/>
          <w:lang w:val="es-MX"/>
        </w:rPr>
        <w:t>estén</w:t>
      </w:r>
      <w:r w:rsidR="009D610B" w:rsidRPr="009D610B">
        <w:rPr>
          <w:rFonts w:ascii="Arial" w:hAnsi="Arial" w:cs="Arial"/>
          <w:spacing w:val="-4"/>
          <w:lang w:val="es-MX"/>
        </w:rPr>
        <w:t xml:space="preserve"> </w:t>
      </w:r>
      <w:r w:rsidR="009D610B" w:rsidRPr="009D610B">
        <w:rPr>
          <w:rFonts w:ascii="Arial" w:hAnsi="Arial" w:cs="Arial"/>
          <w:lang w:val="es-MX"/>
        </w:rPr>
        <w:t>consideradas</w:t>
      </w:r>
      <w:r w:rsidR="009D610B" w:rsidRPr="009D610B">
        <w:rPr>
          <w:rFonts w:ascii="Arial" w:hAnsi="Arial" w:cs="Arial"/>
          <w:spacing w:val="-3"/>
          <w:lang w:val="es-MX"/>
        </w:rPr>
        <w:t xml:space="preserve"> </w:t>
      </w:r>
      <w:r w:rsidR="009D610B" w:rsidRPr="009D610B">
        <w:rPr>
          <w:rFonts w:ascii="Arial" w:hAnsi="Arial" w:cs="Arial"/>
          <w:lang w:val="es-MX"/>
        </w:rPr>
        <w:t>dentro</w:t>
      </w:r>
      <w:r w:rsidR="009D610B" w:rsidRPr="009D610B">
        <w:rPr>
          <w:rFonts w:ascii="Arial" w:hAnsi="Arial" w:cs="Arial"/>
          <w:spacing w:val="-4"/>
          <w:lang w:val="es-MX"/>
        </w:rPr>
        <w:t xml:space="preserve"> </w:t>
      </w:r>
      <w:r w:rsidR="009D610B" w:rsidRPr="009D610B">
        <w:rPr>
          <w:rFonts w:ascii="Arial" w:hAnsi="Arial" w:cs="Arial"/>
          <w:lang w:val="es-MX"/>
        </w:rPr>
        <w:t>de</w:t>
      </w:r>
      <w:r w:rsidR="009D610B" w:rsidRPr="009D610B">
        <w:rPr>
          <w:rFonts w:ascii="Arial" w:hAnsi="Arial" w:cs="Arial"/>
          <w:spacing w:val="-4"/>
          <w:lang w:val="es-MX"/>
        </w:rPr>
        <w:t xml:space="preserve"> </w:t>
      </w:r>
      <w:r w:rsidR="009D610B" w:rsidRPr="009D610B">
        <w:rPr>
          <w:rFonts w:ascii="Arial" w:hAnsi="Arial" w:cs="Arial"/>
          <w:lang w:val="es-MX"/>
        </w:rPr>
        <w:t>la</w:t>
      </w:r>
      <w:r w:rsidR="009D610B" w:rsidRPr="009D610B">
        <w:rPr>
          <w:rFonts w:ascii="Arial" w:hAnsi="Arial" w:cs="Arial"/>
          <w:spacing w:val="-4"/>
          <w:lang w:val="es-MX"/>
        </w:rPr>
        <w:t xml:space="preserve"> </w:t>
      </w:r>
      <w:r w:rsidR="009D610B" w:rsidRPr="009D610B">
        <w:rPr>
          <w:rFonts w:ascii="Arial" w:hAnsi="Arial" w:cs="Arial"/>
          <w:lang w:val="es-MX"/>
        </w:rPr>
        <w:t>categoría</w:t>
      </w:r>
      <w:r w:rsidR="009D610B" w:rsidRPr="009D610B">
        <w:rPr>
          <w:rFonts w:ascii="Arial" w:hAnsi="Arial" w:cs="Arial"/>
          <w:spacing w:val="-3"/>
          <w:lang w:val="es-MX"/>
        </w:rPr>
        <w:t xml:space="preserve"> </w:t>
      </w:r>
      <w:r w:rsidR="009D610B" w:rsidRPr="009D610B">
        <w:rPr>
          <w:rFonts w:ascii="Arial" w:hAnsi="Arial" w:cs="Arial"/>
          <w:lang w:val="es-MX"/>
        </w:rPr>
        <w:t>de</w:t>
      </w:r>
      <w:r w:rsidR="009D610B" w:rsidRPr="009D610B">
        <w:rPr>
          <w:rFonts w:ascii="Arial" w:hAnsi="Arial" w:cs="Arial"/>
          <w:spacing w:val="-4"/>
          <w:lang w:val="es-MX"/>
        </w:rPr>
        <w:t xml:space="preserve"> </w:t>
      </w:r>
      <w:r w:rsidR="009D610B" w:rsidRPr="009D610B">
        <w:rPr>
          <w:rFonts w:ascii="Arial" w:hAnsi="Arial" w:cs="Arial"/>
          <w:lang w:val="es-MX"/>
        </w:rPr>
        <w:t>vulnerables,</w:t>
      </w:r>
      <w:r w:rsidR="009D610B" w:rsidRPr="009D610B">
        <w:rPr>
          <w:rFonts w:ascii="Arial" w:hAnsi="Arial" w:cs="Arial"/>
          <w:spacing w:val="-3"/>
          <w:lang w:val="es-MX"/>
        </w:rPr>
        <w:t xml:space="preserve"> </w:t>
      </w:r>
      <w:r w:rsidR="00910353" w:rsidRPr="001A5443">
        <w:rPr>
          <w:rFonts w:ascii="Arial" w:hAnsi="Arial" w:cs="Arial"/>
          <w:lang w:val="es-MX"/>
        </w:rPr>
        <w:t>que se indica</w:t>
      </w:r>
      <w:r w:rsidR="00910353">
        <w:rPr>
          <w:rFonts w:ascii="Arial" w:hAnsi="Arial" w:cs="Arial"/>
          <w:lang w:val="es-MX"/>
        </w:rPr>
        <w:t>ron</w:t>
      </w:r>
      <w:r w:rsidR="00910353" w:rsidRPr="001A5443">
        <w:rPr>
          <w:rFonts w:ascii="Arial" w:hAnsi="Arial" w:cs="Arial"/>
          <w:lang w:val="es-MX"/>
        </w:rPr>
        <w:t xml:space="preserve"> anteriormente</w:t>
      </w:r>
      <w:r w:rsidR="009D610B" w:rsidRPr="009D610B">
        <w:rPr>
          <w:rFonts w:ascii="Arial" w:hAnsi="Arial" w:cs="Arial"/>
          <w:lang w:val="es-MX"/>
        </w:rPr>
        <w:t>, pueden consumir el</w:t>
      </w:r>
      <w:r w:rsidR="009D610B" w:rsidRPr="009D610B">
        <w:rPr>
          <w:rFonts w:ascii="Arial" w:hAnsi="Arial" w:cs="Arial"/>
          <w:spacing w:val="-13"/>
          <w:lang w:val="es-MX"/>
        </w:rPr>
        <w:t xml:space="preserve"> </w:t>
      </w:r>
      <w:r w:rsidR="009D610B" w:rsidRPr="009D610B">
        <w:rPr>
          <w:rFonts w:ascii="Arial" w:hAnsi="Arial" w:cs="Arial"/>
          <w:lang w:val="es-MX"/>
        </w:rPr>
        <w:t>agua</w:t>
      </w:r>
      <w:r w:rsidRPr="009D610B">
        <w:rPr>
          <w:rFonts w:ascii="Arial" w:hAnsi="Arial" w:cs="Arial"/>
          <w:lang w:val="es-MX"/>
        </w:rPr>
        <w:t>.</w:t>
      </w:r>
    </w:p>
    <w:p w:rsidR="00145396" w:rsidRDefault="000E7ED4" w:rsidP="009D610B">
      <w:pPr>
        <w:spacing w:before="80" w:after="0"/>
        <w:ind w:left="360" w:hanging="360"/>
        <w:rPr>
          <w:rFonts w:ascii="Arial" w:hAnsi="Arial" w:cs="Arial"/>
          <w:lang w:val="es-MX"/>
        </w:rPr>
      </w:pPr>
      <w:r w:rsidRPr="009D610B">
        <w:rPr>
          <w:rFonts w:ascii="Arial" w:hAnsi="Arial" w:cs="Arial"/>
          <w:lang w:val="es-MX"/>
        </w:rPr>
        <w:t>■</w:t>
      </w:r>
      <w:r w:rsidRPr="009D610B">
        <w:rPr>
          <w:rFonts w:ascii="Arial" w:hAnsi="Arial" w:cs="Arial"/>
          <w:lang w:val="es-MX"/>
        </w:rPr>
        <w:tab/>
      </w:r>
      <w:r w:rsidR="009D610B" w:rsidRPr="009D610B">
        <w:rPr>
          <w:rFonts w:ascii="Arial" w:hAnsi="Arial" w:cs="Arial"/>
          <w:lang w:val="es-MX"/>
        </w:rPr>
        <w:t>Todos pueden usar el agua de llave para ducharse, bañarse</w:t>
      </w:r>
      <w:r w:rsidR="009D610B">
        <w:rPr>
          <w:rFonts w:ascii="Arial" w:hAnsi="Arial" w:cs="Arial"/>
          <w:lang w:val="es-MX"/>
        </w:rPr>
        <w:t xml:space="preserve">, lavarse las manos, lavar los platos, usar inodoros, limpiar y lavar la </w:t>
      </w:r>
      <w:r w:rsidR="009D610B" w:rsidRPr="009D610B">
        <w:rPr>
          <w:rFonts w:ascii="Arial" w:hAnsi="Arial" w:cs="Arial"/>
          <w:lang w:val="es-MX"/>
        </w:rPr>
        <w:t>ropa</w:t>
      </w:r>
      <w:r w:rsidRPr="009D610B">
        <w:rPr>
          <w:rFonts w:ascii="Arial" w:hAnsi="Arial" w:cs="Arial"/>
          <w:lang w:val="es-MX"/>
        </w:rPr>
        <w:t xml:space="preserve">. </w:t>
      </w:r>
      <w:r w:rsidR="009D610B" w:rsidRPr="009D610B">
        <w:rPr>
          <w:rFonts w:ascii="Arial" w:hAnsi="Arial" w:cs="Arial"/>
          <w:lang w:val="es-MX"/>
        </w:rPr>
        <w:t>No</w:t>
      </w:r>
      <w:r w:rsidR="009D610B" w:rsidRPr="009D610B">
        <w:rPr>
          <w:rFonts w:ascii="Arial" w:hAnsi="Arial" w:cs="Arial"/>
          <w:spacing w:val="-4"/>
          <w:lang w:val="es-MX"/>
        </w:rPr>
        <w:t xml:space="preserve"> </w:t>
      </w:r>
      <w:r w:rsidR="009D610B" w:rsidRPr="009D610B">
        <w:rPr>
          <w:rFonts w:ascii="Arial" w:hAnsi="Arial" w:cs="Arial"/>
          <w:lang w:val="es-MX"/>
        </w:rPr>
        <w:t>obstante,</w:t>
      </w:r>
      <w:r w:rsidR="009D610B" w:rsidRPr="009D610B">
        <w:rPr>
          <w:rFonts w:ascii="Arial" w:hAnsi="Arial" w:cs="Arial"/>
          <w:spacing w:val="-4"/>
          <w:lang w:val="es-MX"/>
        </w:rPr>
        <w:t xml:space="preserve"> </w:t>
      </w:r>
      <w:r w:rsidR="009D610B" w:rsidRPr="009D610B">
        <w:rPr>
          <w:rFonts w:ascii="Arial" w:hAnsi="Arial" w:cs="Arial"/>
          <w:lang w:val="es-MX"/>
        </w:rPr>
        <w:t>debe</w:t>
      </w:r>
      <w:r w:rsidR="009D610B" w:rsidRPr="009D610B">
        <w:rPr>
          <w:rFonts w:ascii="Arial" w:hAnsi="Arial" w:cs="Arial"/>
          <w:spacing w:val="-4"/>
          <w:lang w:val="es-MX"/>
        </w:rPr>
        <w:t xml:space="preserve"> </w:t>
      </w:r>
      <w:r w:rsidR="009D610B" w:rsidRPr="009D610B">
        <w:rPr>
          <w:rFonts w:ascii="Arial" w:hAnsi="Arial" w:cs="Arial"/>
          <w:lang w:val="es-MX"/>
        </w:rPr>
        <w:t>supervisar</w:t>
      </w:r>
      <w:r w:rsidR="009D610B" w:rsidRPr="009D610B">
        <w:rPr>
          <w:rFonts w:ascii="Arial" w:hAnsi="Arial" w:cs="Arial"/>
          <w:spacing w:val="-3"/>
          <w:lang w:val="es-MX"/>
        </w:rPr>
        <w:t xml:space="preserve"> </w:t>
      </w:r>
      <w:r w:rsidR="009D610B" w:rsidRPr="009D610B">
        <w:rPr>
          <w:rFonts w:ascii="Arial" w:hAnsi="Arial" w:cs="Arial"/>
          <w:lang w:val="es-MX"/>
        </w:rPr>
        <w:t>a</w:t>
      </w:r>
      <w:r w:rsidR="009D610B" w:rsidRPr="009D610B">
        <w:rPr>
          <w:rFonts w:ascii="Arial" w:hAnsi="Arial" w:cs="Arial"/>
          <w:spacing w:val="-4"/>
          <w:lang w:val="es-MX"/>
        </w:rPr>
        <w:t xml:space="preserve"> </w:t>
      </w:r>
      <w:r w:rsidR="009D610B" w:rsidRPr="009D610B">
        <w:rPr>
          <w:rFonts w:ascii="Arial" w:hAnsi="Arial" w:cs="Arial"/>
          <w:lang w:val="es-MX"/>
        </w:rPr>
        <w:t>los</w:t>
      </w:r>
      <w:r w:rsidR="009D610B" w:rsidRPr="009D610B">
        <w:rPr>
          <w:rFonts w:ascii="Arial" w:hAnsi="Arial" w:cs="Arial"/>
          <w:spacing w:val="-4"/>
          <w:lang w:val="es-MX"/>
        </w:rPr>
        <w:t xml:space="preserve"> </w:t>
      </w:r>
      <w:r w:rsidR="009D610B" w:rsidRPr="009D610B">
        <w:rPr>
          <w:rFonts w:ascii="Arial" w:hAnsi="Arial" w:cs="Arial"/>
          <w:lang w:val="es-MX"/>
        </w:rPr>
        <w:t>bebés</w:t>
      </w:r>
      <w:r w:rsidR="009D610B" w:rsidRPr="009D610B">
        <w:rPr>
          <w:rFonts w:ascii="Arial" w:hAnsi="Arial" w:cs="Arial"/>
          <w:spacing w:val="-4"/>
          <w:lang w:val="es-MX"/>
        </w:rPr>
        <w:t xml:space="preserve"> </w:t>
      </w:r>
      <w:r w:rsidR="009D610B" w:rsidRPr="009D610B">
        <w:rPr>
          <w:rFonts w:ascii="Arial" w:hAnsi="Arial" w:cs="Arial"/>
          <w:lang w:val="es-MX"/>
        </w:rPr>
        <w:t>y</w:t>
      </w:r>
      <w:r w:rsidR="009D610B" w:rsidRPr="009D610B">
        <w:rPr>
          <w:rFonts w:ascii="Arial" w:hAnsi="Arial" w:cs="Arial"/>
          <w:spacing w:val="-3"/>
          <w:lang w:val="es-MX"/>
        </w:rPr>
        <w:t xml:space="preserve"> </w:t>
      </w:r>
      <w:r w:rsidR="009D610B" w:rsidRPr="009D610B">
        <w:rPr>
          <w:rFonts w:ascii="Arial" w:hAnsi="Arial" w:cs="Arial"/>
          <w:lang w:val="es-MX"/>
        </w:rPr>
        <w:t>niños</w:t>
      </w:r>
      <w:r w:rsidR="009D610B" w:rsidRPr="009D610B">
        <w:rPr>
          <w:rFonts w:ascii="Arial" w:hAnsi="Arial" w:cs="Arial"/>
          <w:spacing w:val="-4"/>
          <w:lang w:val="es-MX"/>
        </w:rPr>
        <w:t xml:space="preserve"> </w:t>
      </w:r>
      <w:r w:rsidR="009D610B" w:rsidRPr="009D610B">
        <w:rPr>
          <w:rFonts w:ascii="Arial" w:hAnsi="Arial" w:cs="Arial"/>
          <w:lang w:val="es-MX"/>
        </w:rPr>
        <w:t>menores</w:t>
      </w:r>
      <w:r w:rsidR="009D610B" w:rsidRPr="009D610B">
        <w:rPr>
          <w:rFonts w:ascii="Arial" w:hAnsi="Arial" w:cs="Arial"/>
          <w:spacing w:val="-3"/>
          <w:lang w:val="es-MX"/>
        </w:rPr>
        <w:t xml:space="preserve"> </w:t>
      </w:r>
      <w:r w:rsidR="009D610B" w:rsidRPr="009D610B">
        <w:rPr>
          <w:rFonts w:ascii="Arial" w:hAnsi="Arial" w:cs="Arial"/>
          <w:lang w:val="es-MX"/>
        </w:rPr>
        <w:t>de</w:t>
      </w:r>
      <w:r w:rsidR="009D610B" w:rsidRPr="009D610B">
        <w:rPr>
          <w:rFonts w:ascii="Arial" w:hAnsi="Arial" w:cs="Arial"/>
          <w:spacing w:val="-4"/>
          <w:lang w:val="es-MX"/>
        </w:rPr>
        <w:t xml:space="preserve"> </w:t>
      </w:r>
      <w:r w:rsidR="009D610B" w:rsidRPr="009D610B">
        <w:rPr>
          <w:rFonts w:ascii="Arial" w:hAnsi="Arial" w:cs="Arial"/>
          <w:lang w:val="es-MX"/>
        </w:rPr>
        <w:t>seis</w:t>
      </w:r>
      <w:r w:rsidR="009D610B" w:rsidRPr="009D610B">
        <w:rPr>
          <w:rFonts w:ascii="Arial" w:hAnsi="Arial" w:cs="Arial"/>
          <w:spacing w:val="-3"/>
          <w:lang w:val="es-MX"/>
        </w:rPr>
        <w:t xml:space="preserve"> </w:t>
      </w:r>
      <w:r w:rsidR="009D610B" w:rsidRPr="009D610B">
        <w:rPr>
          <w:rFonts w:ascii="Arial" w:hAnsi="Arial" w:cs="Arial"/>
          <w:lang w:val="es-MX"/>
        </w:rPr>
        <w:t>años</w:t>
      </w:r>
      <w:r w:rsidR="009D610B" w:rsidRPr="009D610B">
        <w:rPr>
          <w:rFonts w:ascii="Arial" w:hAnsi="Arial" w:cs="Arial"/>
          <w:spacing w:val="-4"/>
          <w:lang w:val="es-MX"/>
        </w:rPr>
        <w:t xml:space="preserve"> </w:t>
      </w:r>
      <w:r w:rsidR="009D610B" w:rsidRPr="009D610B">
        <w:rPr>
          <w:rFonts w:ascii="Arial" w:hAnsi="Arial" w:cs="Arial"/>
          <w:lang w:val="es-MX"/>
        </w:rPr>
        <w:t>cuando</w:t>
      </w:r>
      <w:r w:rsidR="009D610B" w:rsidRPr="009D610B">
        <w:rPr>
          <w:rFonts w:ascii="Arial" w:hAnsi="Arial" w:cs="Arial"/>
          <w:spacing w:val="-3"/>
          <w:lang w:val="es-MX"/>
        </w:rPr>
        <w:t xml:space="preserve"> </w:t>
      </w:r>
      <w:r w:rsidR="009D610B" w:rsidRPr="009D610B">
        <w:rPr>
          <w:rFonts w:ascii="Arial" w:hAnsi="Arial" w:cs="Arial"/>
          <w:lang w:val="es-MX"/>
        </w:rPr>
        <w:t>se</w:t>
      </w:r>
      <w:r w:rsidR="009D610B" w:rsidRPr="009D610B">
        <w:rPr>
          <w:rFonts w:ascii="Arial" w:hAnsi="Arial" w:cs="Arial"/>
          <w:spacing w:val="-3"/>
          <w:lang w:val="es-MX"/>
        </w:rPr>
        <w:t xml:space="preserve"> </w:t>
      </w:r>
      <w:r w:rsidR="009D610B" w:rsidRPr="009D610B">
        <w:rPr>
          <w:rFonts w:ascii="Arial" w:hAnsi="Arial" w:cs="Arial"/>
          <w:lang w:val="es-MX"/>
        </w:rPr>
        <w:t>bañen</w:t>
      </w:r>
      <w:r w:rsidR="009D610B" w:rsidRPr="009D610B">
        <w:rPr>
          <w:rFonts w:ascii="Arial" w:hAnsi="Arial" w:cs="Arial"/>
          <w:spacing w:val="-4"/>
          <w:lang w:val="es-MX"/>
        </w:rPr>
        <w:t xml:space="preserve"> </w:t>
      </w:r>
      <w:r w:rsidR="009D610B" w:rsidRPr="009D610B">
        <w:rPr>
          <w:rFonts w:ascii="Arial" w:hAnsi="Arial" w:cs="Arial"/>
          <w:lang w:val="es-MX"/>
        </w:rPr>
        <w:t>o</w:t>
      </w:r>
      <w:r w:rsidR="009D610B" w:rsidRPr="009D610B">
        <w:rPr>
          <w:rFonts w:ascii="Arial" w:hAnsi="Arial" w:cs="Arial"/>
          <w:spacing w:val="-4"/>
          <w:lang w:val="es-MX"/>
        </w:rPr>
        <w:t xml:space="preserve"> </w:t>
      </w:r>
      <w:r w:rsidR="009D610B" w:rsidRPr="009D610B">
        <w:rPr>
          <w:rFonts w:ascii="Arial" w:hAnsi="Arial" w:cs="Arial"/>
          <w:lang w:val="es-MX"/>
        </w:rPr>
        <w:t>realicen</w:t>
      </w:r>
      <w:r w:rsidR="009D610B" w:rsidRPr="009D610B">
        <w:rPr>
          <w:rFonts w:ascii="Arial" w:hAnsi="Arial" w:cs="Arial"/>
          <w:spacing w:val="-3"/>
          <w:lang w:val="es-MX"/>
        </w:rPr>
        <w:t xml:space="preserve"> </w:t>
      </w:r>
      <w:r w:rsidR="009D610B" w:rsidRPr="009D610B">
        <w:rPr>
          <w:rFonts w:ascii="Arial" w:hAnsi="Arial" w:cs="Arial"/>
          <w:lang w:val="es-MX"/>
        </w:rPr>
        <w:t>otras actividades</w:t>
      </w:r>
      <w:r w:rsidR="009D610B" w:rsidRPr="009D610B">
        <w:rPr>
          <w:rFonts w:ascii="Arial" w:hAnsi="Arial" w:cs="Arial"/>
          <w:spacing w:val="-6"/>
          <w:lang w:val="es-MX"/>
        </w:rPr>
        <w:t xml:space="preserve"> </w:t>
      </w:r>
      <w:r w:rsidR="009D610B" w:rsidRPr="009D610B">
        <w:rPr>
          <w:rFonts w:ascii="Arial" w:hAnsi="Arial" w:cs="Arial"/>
          <w:lang w:val="es-MX"/>
        </w:rPr>
        <w:t>con</w:t>
      </w:r>
      <w:r w:rsidR="009D610B" w:rsidRPr="009D610B">
        <w:rPr>
          <w:rFonts w:ascii="Arial" w:hAnsi="Arial" w:cs="Arial"/>
          <w:spacing w:val="-5"/>
          <w:lang w:val="es-MX"/>
        </w:rPr>
        <w:t xml:space="preserve"> </w:t>
      </w:r>
      <w:r w:rsidR="009D610B" w:rsidRPr="009D610B">
        <w:rPr>
          <w:rFonts w:ascii="Arial" w:hAnsi="Arial" w:cs="Arial"/>
          <w:lang w:val="es-MX"/>
        </w:rPr>
        <w:t>agua</w:t>
      </w:r>
      <w:r w:rsidR="009D610B" w:rsidRPr="009D610B">
        <w:rPr>
          <w:rFonts w:ascii="Arial" w:hAnsi="Arial" w:cs="Arial"/>
          <w:spacing w:val="-6"/>
          <w:lang w:val="es-MX"/>
        </w:rPr>
        <w:t xml:space="preserve"> </w:t>
      </w:r>
      <w:r w:rsidR="009D610B" w:rsidRPr="009D610B">
        <w:rPr>
          <w:rFonts w:ascii="Arial" w:hAnsi="Arial" w:cs="Arial"/>
          <w:lang w:val="es-MX"/>
        </w:rPr>
        <w:t>de</w:t>
      </w:r>
      <w:r w:rsidR="009D610B" w:rsidRPr="009D610B">
        <w:rPr>
          <w:rFonts w:ascii="Arial" w:hAnsi="Arial" w:cs="Arial"/>
          <w:spacing w:val="-6"/>
          <w:lang w:val="es-MX"/>
        </w:rPr>
        <w:t xml:space="preserve"> </w:t>
      </w:r>
      <w:r w:rsidR="00910353">
        <w:rPr>
          <w:rFonts w:ascii="Arial" w:hAnsi="Arial" w:cs="Arial"/>
          <w:lang w:val="es-MX"/>
        </w:rPr>
        <w:t>llave</w:t>
      </w:r>
      <w:r w:rsidR="009D610B" w:rsidRPr="009D610B">
        <w:rPr>
          <w:rFonts w:ascii="Arial" w:hAnsi="Arial" w:cs="Arial"/>
          <w:spacing w:val="-6"/>
          <w:lang w:val="es-MX"/>
        </w:rPr>
        <w:t xml:space="preserve"> </w:t>
      </w:r>
      <w:r w:rsidR="009D610B" w:rsidRPr="009D610B">
        <w:rPr>
          <w:rFonts w:ascii="Arial" w:hAnsi="Arial" w:cs="Arial"/>
          <w:lang w:val="es-MX"/>
        </w:rPr>
        <w:t>para</w:t>
      </w:r>
      <w:r w:rsidR="009D610B" w:rsidRPr="009D610B">
        <w:rPr>
          <w:rFonts w:ascii="Arial" w:hAnsi="Arial" w:cs="Arial"/>
          <w:spacing w:val="-6"/>
          <w:lang w:val="es-MX"/>
        </w:rPr>
        <w:t xml:space="preserve"> </w:t>
      </w:r>
      <w:r w:rsidR="009D610B" w:rsidRPr="009D610B">
        <w:rPr>
          <w:rFonts w:ascii="Arial" w:hAnsi="Arial" w:cs="Arial"/>
          <w:lang w:val="es-MX"/>
        </w:rPr>
        <w:t>evitar</w:t>
      </w:r>
      <w:r w:rsidR="009D610B" w:rsidRPr="009D610B">
        <w:rPr>
          <w:rFonts w:ascii="Arial" w:hAnsi="Arial" w:cs="Arial"/>
          <w:spacing w:val="-6"/>
          <w:lang w:val="es-MX"/>
        </w:rPr>
        <w:t xml:space="preserve"> </w:t>
      </w:r>
      <w:r w:rsidR="009D610B" w:rsidRPr="009D610B">
        <w:rPr>
          <w:rFonts w:ascii="Arial" w:hAnsi="Arial" w:cs="Arial"/>
          <w:lang w:val="es-MX"/>
        </w:rPr>
        <w:t>el</w:t>
      </w:r>
      <w:r w:rsidR="009D610B" w:rsidRPr="009D610B">
        <w:rPr>
          <w:rFonts w:ascii="Arial" w:hAnsi="Arial" w:cs="Arial"/>
          <w:spacing w:val="-6"/>
          <w:lang w:val="es-MX"/>
        </w:rPr>
        <w:t xml:space="preserve"> </w:t>
      </w:r>
      <w:r w:rsidR="009D610B" w:rsidRPr="009D610B">
        <w:rPr>
          <w:rFonts w:ascii="Arial" w:hAnsi="Arial" w:cs="Arial"/>
          <w:lang w:val="es-MX"/>
        </w:rPr>
        <w:t>consumo</w:t>
      </w:r>
      <w:r w:rsidR="009D610B" w:rsidRPr="009D610B">
        <w:rPr>
          <w:rFonts w:ascii="Arial" w:hAnsi="Arial" w:cs="Arial"/>
          <w:spacing w:val="-5"/>
          <w:lang w:val="es-MX"/>
        </w:rPr>
        <w:t xml:space="preserve"> </w:t>
      </w:r>
      <w:r w:rsidR="009D610B" w:rsidRPr="009D610B">
        <w:rPr>
          <w:rFonts w:ascii="Arial" w:hAnsi="Arial" w:cs="Arial"/>
          <w:lang w:val="es-MX"/>
        </w:rPr>
        <w:t>accidental.</w:t>
      </w:r>
    </w:p>
    <w:p w:rsidR="000E7ED4" w:rsidRPr="00145396" w:rsidRDefault="000E7ED4" w:rsidP="00145396">
      <w:pPr>
        <w:spacing w:before="80" w:after="0"/>
        <w:ind w:left="360" w:hanging="360"/>
        <w:rPr>
          <w:rFonts w:ascii="Arial" w:hAnsi="Arial" w:cs="Arial"/>
          <w:lang w:val="es-MX"/>
        </w:rPr>
      </w:pPr>
      <w:r w:rsidRPr="009D610B">
        <w:rPr>
          <w:rFonts w:ascii="Arial" w:hAnsi="Arial" w:cs="Arial"/>
          <w:lang w:val="es-MX"/>
        </w:rPr>
        <w:t>■</w:t>
      </w:r>
      <w:r w:rsidRPr="009D610B">
        <w:rPr>
          <w:rFonts w:ascii="Arial" w:hAnsi="Arial" w:cs="Arial"/>
          <w:lang w:val="es-MX"/>
        </w:rPr>
        <w:tab/>
      </w:r>
      <w:r w:rsidR="009D610B" w:rsidRPr="00145396">
        <w:rPr>
          <w:rFonts w:ascii="Arial" w:hAnsi="Arial" w:cs="Arial"/>
          <w:lang w:val="es-MX"/>
        </w:rPr>
        <w:t>Si usted, un familiar o sus animales manifiestan</w:t>
      </w:r>
      <w:r w:rsidR="009D610B" w:rsidRPr="00145396">
        <w:rPr>
          <w:rFonts w:ascii="Arial" w:hAnsi="Arial" w:cs="Arial"/>
          <w:spacing w:val="-4"/>
          <w:lang w:val="es-MX"/>
        </w:rPr>
        <w:t xml:space="preserve"> </w:t>
      </w:r>
      <w:r w:rsidR="009D610B" w:rsidRPr="00145396">
        <w:rPr>
          <w:rFonts w:ascii="Arial" w:hAnsi="Arial" w:cs="Arial"/>
          <w:lang w:val="es-MX"/>
        </w:rPr>
        <w:t>efectos</w:t>
      </w:r>
      <w:r w:rsidR="009D610B" w:rsidRPr="00145396">
        <w:rPr>
          <w:rFonts w:ascii="Arial" w:hAnsi="Arial" w:cs="Arial"/>
          <w:spacing w:val="-5"/>
          <w:lang w:val="es-MX"/>
        </w:rPr>
        <w:t xml:space="preserve"> </w:t>
      </w:r>
      <w:r w:rsidR="009D610B" w:rsidRPr="00145396">
        <w:rPr>
          <w:rFonts w:ascii="Arial" w:hAnsi="Arial" w:cs="Arial"/>
          <w:lang w:val="es-MX"/>
        </w:rPr>
        <w:t>adversos</w:t>
      </w:r>
      <w:r w:rsidR="009D610B" w:rsidRPr="00145396">
        <w:rPr>
          <w:rFonts w:ascii="Arial" w:hAnsi="Arial" w:cs="Arial"/>
          <w:spacing w:val="-5"/>
          <w:lang w:val="es-MX"/>
        </w:rPr>
        <w:t xml:space="preserve"> </w:t>
      </w:r>
      <w:r w:rsidR="009D610B" w:rsidRPr="00145396">
        <w:rPr>
          <w:rFonts w:ascii="Arial" w:hAnsi="Arial" w:cs="Arial"/>
          <w:lang w:val="es-MX"/>
        </w:rPr>
        <w:t>en</w:t>
      </w:r>
      <w:r w:rsidR="009D610B" w:rsidRPr="00145396">
        <w:rPr>
          <w:rFonts w:ascii="Arial" w:hAnsi="Arial" w:cs="Arial"/>
          <w:spacing w:val="-5"/>
          <w:lang w:val="es-MX"/>
        </w:rPr>
        <w:t xml:space="preserve"> </w:t>
      </w:r>
      <w:r w:rsidR="009D610B" w:rsidRPr="00145396">
        <w:rPr>
          <w:rFonts w:ascii="Arial" w:hAnsi="Arial" w:cs="Arial"/>
          <w:lang w:val="es-MX"/>
        </w:rPr>
        <w:t>la</w:t>
      </w:r>
      <w:r w:rsidR="009D610B" w:rsidRPr="00145396">
        <w:rPr>
          <w:rFonts w:ascii="Arial" w:hAnsi="Arial" w:cs="Arial"/>
          <w:spacing w:val="-5"/>
          <w:lang w:val="es-MX"/>
        </w:rPr>
        <w:t xml:space="preserve"> </w:t>
      </w:r>
      <w:r w:rsidR="009D610B" w:rsidRPr="00145396">
        <w:rPr>
          <w:rFonts w:ascii="Arial" w:hAnsi="Arial" w:cs="Arial"/>
          <w:lang w:val="es-MX"/>
        </w:rPr>
        <w:t>salud</w:t>
      </w:r>
      <w:r w:rsidR="009D610B" w:rsidRPr="00145396">
        <w:rPr>
          <w:rFonts w:ascii="Arial" w:hAnsi="Arial" w:cs="Arial"/>
          <w:spacing w:val="-4"/>
          <w:lang w:val="es-MX"/>
        </w:rPr>
        <w:t xml:space="preserve"> </w:t>
      </w:r>
      <w:r w:rsidR="009D610B" w:rsidRPr="00145396">
        <w:rPr>
          <w:rFonts w:ascii="Arial" w:hAnsi="Arial" w:cs="Arial"/>
          <w:lang w:val="es-MX"/>
        </w:rPr>
        <w:t>relacionados</w:t>
      </w:r>
      <w:r w:rsidR="009D610B" w:rsidRPr="00145396">
        <w:rPr>
          <w:rFonts w:ascii="Arial" w:hAnsi="Arial" w:cs="Arial"/>
          <w:spacing w:val="-4"/>
          <w:lang w:val="es-MX"/>
        </w:rPr>
        <w:t xml:space="preserve"> </w:t>
      </w:r>
      <w:r w:rsidR="009D610B" w:rsidRPr="00145396">
        <w:rPr>
          <w:rFonts w:ascii="Arial" w:hAnsi="Arial" w:cs="Arial"/>
          <w:lang w:val="es-MX"/>
        </w:rPr>
        <w:t>con</w:t>
      </w:r>
      <w:r w:rsidR="009D610B" w:rsidRPr="00145396">
        <w:rPr>
          <w:rFonts w:ascii="Arial" w:hAnsi="Arial" w:cs="Arial"/>
          <w:spacing w:val="-4"/>
          <w:lang w:val="es-MX"/>
        </w:rPr>
        <w:t xml:space="preserve"> </w:t>
      </w:r>
      <w:r w:rsidR="009D610B" w:rsidRPr="00145396">
        <w:rPr>
          <w:rFonts w:ascii="Arial" w:hAnsi="Arial" w:cs="Arial"/>
          <w:lang w:val="es-MX"/>
        </w:rPr>
        <w:t>la</w:t>
      </w:r>
      <w:r w:rsidR="009D610B" w:rsidRPr="00145396">
        <w:rPr>
          <w:rFonts w:ascii="Arial" w:hAnsi="Arial" w:cs="Arial"/>
          <w:spacing w:val="-5"/>
          <w:lang w:val="es-MX"/>
        </w:rPr>
        <w:t xml:space="preserve"> </w:t>
      </w:r>
      <w:r w:rsidR="009D610B" w:rsidRPr="00145396">
        <w:rPr>
          <w:rFonts w:ascii="Arial" w:hAnsi="Arial" w:cs="Arial"/>
          <w:lang w:val="es-MX"/>
        </w:rPr>
        <w:t>cianotoxina,</w:t>
      </w:r>
      <w:r w:rsidR="00145396">
        <w:rPr>
          <w:rFonts w:ascii="Arial" w:hAnsi="Arial" w:cs="Arial"/>
          <w:lang w:val="es-MX"/>
        </w:rPr>
        <w:t xml:space="preserve"> </w:t>
      </w:r>
      <w:r w:rsidR="009D610B" w:rsidRPr="00145396">
        <w:rPr>
          <w:rFonts w:ascii="Arial" w:hAnsi="Arial" w:cs="Arial"/>
          <w:lang w:val="es-MX"/>
        </w:rPr>
        <w:t>comuníquese con [</w:t>
      </w:r>
      <w:r w:rsidR="00EF4CD9">
        <w:rPr>
          <w:rFonts w:ascii="Arial" w:hAnsi="Arial" w:cs="Arial"/>
          <w:lang w:val="es-MX"/>
        </w:rPr>
        <w:t>d</w:t>
      </w:r>
      <w:r w:rsidR="009D610B" w:rsidRPr="00145396">
        <w:rPr>
          <w:rFonts w:ascii="Arial" w:hAnsi="Arial" w:cs="Arial"/>
          <w:lang w:val="es-MX"/>
        </w:rPr>
        <w:t xml:space="preserve">epartamento de </w:t>
      </w:r>
      <w:r w:rsidR="00EF4CD9">
        <w:rPr>
          <w:rFonts w:ascii="Arial" w:hAnsi="Arial" w:cs="Arial"/>
          <w:lang w:val="es-MX"/>
        </w:rPr>
        <w:t>s</w:t>
      </w:r>
      <w:r w:rsidR="009D610B" w:rsidRPr="00145396">
        <w:rPr>
          <w:rFonts w:ascii="Arial" w:hAnsi="Arial" w:cs="Arial"/>
          <w:lang w:val="es-MX"/>
        </w:rPr>
        <w:t>alud estatal o local] para informar sobre la enfermedad</w:t>
      </w:r>
      <w:r w:rsidRPr="00145396">
        <w:rPr>
          <w:rFonts w:ascii="Arial" w:hAnsi="Arial" w:cs="Arial"/>
          <w:lang w:val="es-MX"/>
        </w:rPr>
        <w:t>.</w:t>
      </w:r>
    </w:p>
    <w:p w:rsidR="000E7ED4" w:rsidRPr="009D610B" w:rsidRDefault="000E7ED4" w:rsidP="000E7ED4">
      <w:pPr>
        <w:spacing w:after="0"/>
        <w:rPr>
          <w:rFonts w:ascii="Arial" w:hAnsi="Arial" w:cs="Arial"/>
          <w:lang w:val="es-MX"/>
        </w:rPr>
      </w:pPr>
    </w:p>
    <w:p w:rsidR="000E7ED4" w:rsidRPr="00145396" w:rsidRDefault="00145396" w:rsidP="000E7ED4">
      <w:pPr>
        <w:spacing w:after="0"/>
        <w:rPr>
          <w:rFonts w:ascii="Arial" w:hAnsi="Arial" w:cs="Arial"/>
          <w:b/>
          <w:lang w:val="es-MX"/>
        </w:rPr>
      </w:pPr>
      <w:r>
        <w:rPr>
          <w:rFonts w:ascii="Arial" w:hAnsi="Arial" w:cs="Arial"/>
          <w:b/>
          <w:lang w:val="es-MX"/>
        </w:rPr>
        <w:lastRenderedPageBreak/>
        <w:t>¿</w:t>
      </w:r>
      <w:r w:rsidRPr="00145396">
        <w:rPr>
          <w:rFonts w:ascii="Arial" w:hAnsi="Arial" w:cs="Arial"/>
          <w:b/>
          <w:lang w:val="es-MX"/>
        </w:rPr>
        <w:t>QUE MEDIDAS SE ESTAN TOMANDO?</w:t>
      </w:r>
    </w:p>
    <w:p w:rsidR="000E7ED4" w:rsidRPr="00145396" w:rsidRDefault="000E7ED4" w:rsidP="005610F4">
      <w:pPr>
        <w:spacing w:before="80" w:after="0"/>
        <w:ind w:left="360" w:hanging="360"/>
        <w:rPr>
          <w:rFonts w:ascii="Arial" w:hAnsi="Arial" w:cs="Arial"/>
          <w:lang w:val="es-MX"/>
        </w:rPr>
      </w:pPr>
      <w:r w:rsidRPr="00145396">
        <w:rPr>
          <w:rFonts w:ascii="Arial" w:hAnsi="Arial" w:cs="Arial"/>
          <w:lang w:val="es-MX"/>
        </w:rPr>
        <w:t>■</w:t>
      </w:r>
      <w:r w:rsidRPr="00145396">
        <w:rPr>
          <w:rFonts w:ascii="Arial" w:hAnsi="Arial" w:cs="Arial"/>
          <w:lang w:val="es-MX"/>
        </w:rPr>
        <w:tab/>
      </w:r>
      <w:r w:rsidR="00145396" w:rsidRPr="00C018CF">
        <w:rPr>
          <w:rFonts w:ascii="Arial" w:hAnsi="Arial" w:cs="Arial"/>
          <w:lang w:val="es-MX"/>
        </w:rPr>
        <w:t xml:space="preserve">El [nombre del sistema] </w:t>
      </w:r>
      <w:r w:rsidR="00145396" w:rsidRPr="00C018CF">
        <w:rPr>
          <w:rFonts w:ascii="Arial" w:hAnsi="Arial" w:cs="Arial"/>
          <w:spacing w:val="-4"/>
          <w:lang w:val="es-MX"/>
        </w:rPr>
        <w:t>trabaja</w:t>
      </w:r>
      <w:r w:rsidR="00145396" w:rsidRPr="00C018CF">
        <w:rPr>
          <w:rFonts w:ascii="Arial" w:hAnsi="Arial" w:cs="Arial"/>
          <w:spacing w:val="-7"/>
          <w:lang w:val="es-MX"/>
        </w:rPr>
        <w:t xml:space="preserve"> </w:t>
      </w:r>
      <w:r w:rsidR="00145396" w:rsidRPr="00C018CF">
        <w:rPr>
          <w:rFonts w:ascii="Arial" w:hAnsi="Arial" w:cs="Arial"/>
          <w:lang w:val="es-MX"/>
        </w:rPr>
        <w:t>en</w:t>
      </w:r>
      <w:r w:rsidR="00145396" w:rsidRPr="00C018CF">
        <w:rPr>
          <w:rFonts w:ascii="Arial" w:hAnsi="Arial" w:cs="Arial"/>
          <w:spacing w:val="-7"/>
          <w:lang w:val="es-MX"/>
        </w:rPr>
        <w:t xml:space="preserve"> </w:t>
      </w:r>
      <w:r w:rsidR="00145396" w:rsidRPr="00C018CF">
        <w:rPr>
          <w:rFonts w:ascii="Arial" w:hAnsi="Arial" w:cs="Arial"/>
          <w:spacing w:val="-4"/>
          <w:lang w:val="es-MX"/>
        </w:rPr>
        <w:t>forma</w:t>
      </w:r>
      <w:r w:rsidR="00145396" w:rsidRPr="00C018CF">
        <w:rPr>
          <w:rFonts w:ascii="Arial" w:hAnsi="Arial" w:cs="Arial"/>
          <w:spacing w:val="-7"/>
          <w:lang w:val="es-MX"/>
        </w:rPr>
        <w:t xml:space="preserve"> </w:t>
      </w:r>
      <w:r w:rsidR="00145396" w:rsidRPr="00C018CF">
        <w:rPr>
          <w:rFonts w:ascii="Arial" w:hAnsi="Arial" w:cs="Arial"/>
          <w:spacing w:val="-4"/>
          <w:lang w:val="es-MX"/>
        </w:rPr>
        <w:t>conjunta</w:t>
      </w:r>
      <w:r w:rsidR="00145396" w:rsidRPr="00C018CF">
        <w:rPr>
          <w:rFonts w:ascii="Arial" w:hAnsi="Arial" w:cs="Arial"/>
          <w:spacing w:val="-7"/>
          <w:lang w:val="es-MX"/>
        </w:rPr>
        <w:t xml:space="preserve"> </w:t>
      </w:r>
      <w:r w:rsidR="00145396" w:rsidRPr="00C018CF">
        <w:rPr>
          <w:rFonts w:ascii="Arial" w:hAnsi="Arial" w:cs="Arial"/>
          <w:spacing w:val="-3"/>
          <w:lang w:val="es-MX"/>
        </w:rPr>
        <w:t>con</w:t>
      </w:r>
      <w:r w:rsidR="00145396" w:rsidRPr="00C018CF">
        <w:rPr>
          <w:rFonts w:ascii="Arial" w:hAnsi="Arial" w:cs="Arial"/>
          <w:spacing w:val="-7"/>
          <w:lang w:val="es-MX"/>
        </w:rPr>
        <w:t xml:space="preserve"> </w:t>
      </w:r>
      <w:r w:rsidR="00145396" w:rsidRPr="00C018CF">
        <w:rPr>
          <w:rFonts w:ascii="Arial" w:hAnsi="Arial" w:cs="Arial"/>
          <w:spacing w:val="-3"/>
          <w:lang w:val="es-MX"/>
        </w:rPr>
        <w:t>las</w:t>
      </w:r>
      <w:r w:rsidR="00145396" w:rsidRPr="00C018CF">
        <w:rPr>
          <w:rFonts w:ascii="Arial" w:hAnsi="Arial" w:cs="Arial"/>
          <w:spacing w:val="-7"/>
          <w:lang w:val="es-MX"/>
        </w:rPr>
        <w:t xml:space="preserve"> </w:t>
      </w:r>
      <w:r w:rsidR="00145396" w:rsidRPr="00C018CF">
        <w:rPr>
          <w:rFonts w:ascii="Arial" w:hAnsi="Arial" w:cs="Arial"/>
          <w:spacing w:val="-4"/>
          <w:lang w:val="es-MX"/>
        </w:rPr>
        <w:t>agencias</w:t>
      </w:r>
      <w:r w:rsidR="00145396" w:rsidRPr="00C018CF">
        <w:rPr>
          <w:rFonts w:ascii="Arial" w:hAnsi="Arial" w:cs="Arial"/>
          <w:spacing w:val="-7"/>
          <w:lang w:val="es-MX"/>
        </w:rPr>
        <w:t xml:space="preserve"> </w:t>
      </w:r>
      <w:r w:rsidR="00145396" w:rsidRPr="00C018CF">
        <w:rPr>
          <w:rFonts w:ascii="Arial" w:hAnsi="Arial" w:cs="Arial"/>
          <w:lang w:val="es-MX"/>
        </w:rPr>
        <w:t>de</w:t>
      </w:r>
      <w:r w:rsidR="00145396" w:rsidRPr="00C018CF">
        <w:rPr>
          <w:rFonts w:ascii="Arial" w:hAnsi="Arial" w:cs="Arial"/>
          <w:spacing w:val="-7"/>
          <w:lang w:val="es-MX"/>
        </w:rPr>
        <w:t xml:space="preserve"> </w:t>
      </w:r>
      <w:r w:rsidR="00145396" w:rsidRPr="00C018CF">
        <w:rPr>
          <w:rFonts w:ascii="Arial" w:hAnsi="Arial" w:cs="Arial"/>
          <w:spacing w:val="-4"/>
          <w:lang w:val="es-MX"/>
        </w:rPr>
        <w:t>salud</w:t>
      </w:r>
      <w:r w:rsidR="00145396" w:rsidRPr="00C018CF">
        <w:rPr>
          <w:rFonts w:ascii="Arial" w:hAnsi="Arial" w:cs="Arial"/>
          <w:spacing w:val="-7"/>
          <w:lang w:val="es-MX"/>
        </w:rPr>
        <w:t xml:space="preserve"> </w:t>
      </w:r>
      <w:r w:rsidR="00145396" w:rsidRPr="00C018CF">
        <w:rPr>
          <w:rFonts w:ascii="Arial" w:hAnsi="Arial" w:cs="Arial"/>
          <w:spacing w:val="-4"/>
          <w:lang w:val="es-MX"/>
        </w:rPr>
        <w:t>pública</w:t>
      </w:r>
      <w:r w:rsidR="00145396" w:rsidRPr="00C018CF">
        <w:rPr>
          <w:rFonts w:ascii="Arial" w:hAnsi="Arial" w:cs="Arial"/>
          <w:spacing w:val="-7"/>
          <w:lang w:val="es-MX"/>
        </w:rPr>
        <w:t xml:space="preserve"> </w:t>
      </w:r>
      <w:r w:rsidR="00145396" w:rsidRPr="00C018CF">
        <w:rPr>
          <w:rFonts w:ascii="Arial" w:hAnsi="Arial" w:cs="Arial"/>
          <w:lang w:val="es-MX"/>
        </w:rPr>
        <w:t>y</w:t>
      </w:r>
      <w:r w:rsidR="00145396" w:rsidRPr="00C018CF">
        <w:rPr>
          <w:rFonts w:ascii="Arial" w:hAnsi="Arial" w:cs="Arial"/>
          <w:spacing w:val="-7"/>
          <w:lang w:val="es-MX"/>
        </w:rPr>
        <w:t xml:space="preserve"> </w:t>
      </w:r>
      <w:r w:rsidR="00145396" w:rsidRPr="00C018CF">
        <w:rPr>
          <w:rFonts w:ascii="Arial" w:hAnsi="Arial" w:cs="Arial"/>
          <w:lang w:val="es-MX"/>
        </w:rPr>
        <w:t>de</w:t>
      </w:r>
      <w:r w:rsidR="00145396" w:rsidRPr="00C018CF">
        <w:rPr>
          <w:rFonts w:ascii="Arial" w:hAnsi="Arial" w:cs="Arial"/>
          <w:spacing w:val="-7"/>
          <w:lang w:val="es-MX"/>
        </w:rPr>
        <w:t xml:space="preserve"> </w:t>
      </w:r>
      <w:r w:rsidR="00145396" w:rsidRPr="00C018CF">
        <w:rPr>
          <w:rFonts w:ascii="Arial" w:hAnsi="Arial" w:cs="Arial"/>
          <w:spacing w:val="-4"/>
          <w:lang w:val="es-MX"/>
        </w:rPr>
        <w:t>respuesta</w:t>
      </w:r>
      <w:r w:rsidR="00145396" w:rsidRPr="00C018CF">
        <w:rPr>
          <w:rFonts w:ascii="Arial" w:hAnsi="Arial" w:cs="Arial"/>
          <w:spacing w:val="-7"/>
          <w:lang w:val="es-MX"/>
        </w:rPr>
        <w:t xml:space="preserve"> </w:t>
      </w:r>
      <w:r w:rsidR="00145396" w:rsidRPr="00C018CF">
        <w:rPr>
          <w:rFonts w:ascii="Arial" w:hAnsi="Arial" w:cs="Arial"/>
          <w:spacing w:val="-3"/>
          <w:lang w:val="es-MX"/>
        </w:rPr>
        <w:t>ante</w:t>
      </w:r>
      <w:r w:rsidR="00145396" w:rsidRPr="00C018CF">
        <w:rPr>
          <w:rFonts w:ascii="Arial" w:hAnsi="Arial" w:cs="Arial"/>
          <w:spacing w:val="-7"/>
          <w:lang w:val="es-MX"/>
        </w:rPr>
        <w:t xml:space="preserve"> </w:t>
      </w:r>
      <w:r w:rsidR="00145396" w:rsidRPr="00C018CF">
        <w:rPr>
          <w:rFonts w:ascii="Arial" w:hAnsi="Arial" w:cs="Arial"/>
          <w:spacing w:val="-4"/>
          <w:lang w:val="es-MX"/>
        </w:rPr>
        <w:t>emergencias</w:t>
      </w:r>
      <w:r w:rsidR="00145396" w:rsidRPr="00C018CF">
        <w:rPr>
          <w:rFonts w:ascii="Arial" w:hAnsi="Arial" w:cs="Arial"/>
          <w:spacing w:val="-7"/>
          <w:lang w:val="es-MX"/>
        </w:rPr>
        <w:t xml:space="preserve"> </w:t>
      </w:r>
      <w:r w:rsidR="00145396" w:rsidRPr="00C018CF">
        <w:rPr>
          <w:rFonts w:ascii="Arial" w:hAnsi="Arial" w:cs="Arial"/>
          <w:spacing w:val="-4"/>
          <w:lang w:val="es-MX"/>
        </w:rPr>
        <w:t xml:space="preserve">locales </w:t>
      </w:r>
      <w:r w:rsidR="00145396" w:rsidRPr="00C018CF">
        <w:rPr>
          <w:rFonts w:ascii="Arial" w:hAnsi="Arial" w:cs="Arial"/>
          <w:lang w:val="es-MX"/>
        </w:rPr>
        <w:t>y</w:t>
      </w:r>
      <w:r w:rsidR="00145396" w:rsidRPr="00C018CF">
        <w:rPr>
          <w:rFonts w:ascii="Arial" w:hAnsi="Arial" w:cs="Arial"/>
          <w:spacing w:val="-8"/>
          <w:lang w:val="es-MX"/>
        </w:rPr>
        <w:t xml:space="preserve"> </w:t>
      </w:r>
      <w:r w:rsidR="00145396" w:rsidRPr="00C018CF">
        <w:rPr>
          <w:rFonts w:ascii="Arial" w:hAnsi="Arial" w:cs="Arial"/>
          <w:spacing w:val="-4"/>
          <w:lang w:val="es-MX"/>
        </w:rPr>
        <w:t>estatales</w:t>
      </w:r>
      <w:r w:rsidR="00145396" w:rsidRPr="00C018CF">
        <w:rPr>
          <w:rFonts w:ascii="Arial" w:hAnsi="Arial" w:cs="Arial"/>
          <w:spacing w:val="-8"/>
          <w:lang w:val="es-MX"/>
        </w:rPr>
        <w:t xml:space="preserve"> </w:t>
      </w:r>
      <w:r w:rsidR="00145396" w:rsidRPr="00C018CF">
        <w:rPr>
          <w:rFonts w:ascii="Arial" w:hAnsi="Arial" w:cs="Arial"/>
          <w:spacing w:val="-3"/>
          <w:lang w:val="es-MX"/>
        </w:rPr>
        <w:t>para</w:t>
      </w:r>
      <w:r w:rsidR="00145396" w:rsidRPr="00C018CF">
        <w:rPr>
          <w:rFonts w:ascii="Arial" w:hAnsi="Arial" w:cs="Arial"/>
          <w:spacing w:val="-8"/>
          <w:lang w:val="es-MX"/>
        </w:rPr>
        <w:t xml:space="preserve"> </w:t>
      </w:r>
      <w:r w:rsidR="00145396" w:rsidRPr="00C018CF">
        <w:rPr>
          <w:rFonts w:ascii="Arial" w:hAnsi="Arial" w:cs="Arial"/>
          <w:spacing w:val="-4"/>
          <w:lang w:val="es-MX"/>
        </w:rPr>
        <w:t>resolver</w:t>
      </w:r>
      <w:r w:rsidR="00145396" w:rsidRPr="00C018CF">
        <w:rPr>
          <w:rFonts w:ascii="Arial" w:hAnsi="Arial" w:cs="Arial"/>
          <w:spacing w:val="-8"/>
          <w:lang w:val="es-MX"/>
        </w:rPr>
        <w:t xml:space="preserve"> </w:t>
      </w:r>
      <w:r w:rsidR="00145396" w:rsidRPr="00C018CF">
        <w:rPr>
          <w:rFonts w:ascii="Arial" w:hAnsi="Arial" w:cs="Arial"/>
          <w:lang w:val="es-MX"/>
        </w:rPr>
        <w:t>la</w:t>
      </w:r>
      <w:r w:rsidR="00145396" w:rsidRPr="00C018CF">
        <w:rPr>
          <w:rFonts w:ascii="Arial" w:hAnsi="Arial" w:cs="Arial"/>
          <w:spacing w:val="-8"/>
          <w:lang w:val="es-MX"/>
        </w:rPr>
        <w:t xml:space="preserve"> </w:t>
      </w:r>
      <w:r w:rsidR="00145396" w:rsidRPr="00C018CF">
        <w:rPr>
          <w:rFonts w:ascii="Arial" w:hAnsi="Arial" w:cs="Arial"/>
          <w:spacing w:val="-4"/>
          <w:lang w:val="es-MX"/>
        </w:rPr>
        <w:t>situación</w:t>
      </w:r>
      <w:r w:rsidR="00145396" w:rsidRPr="00C018CF">
        <w:rPr>
          <w:rFonts w:ascii="Arial" w:hAnsi="Arial" w:cs="Arial"/>
          <w:spacing w:val="-8"/>
          <w:lang w:val="es-MX"/>
        </w:rPr>
        <w:t xml:space="preserve"> </w:t>
      </w:r>
      <w:r w:rsidR="00145396" w:rsidRPr="00C018CF">
        <w:rPr>
          <w:rFonts w:ascii="Arial" w:hAnsi="Arial" w:cs="Arial"/>
          <w:lang w:val="es-MX"/>
        </w:rPr>
        <w:t>y</w:t>
      </w:r>
      <w:r w:rsidR="00145396" w:rsidRPr="00C018CF">
        <w:rPr>
          <w:rFonts w:ascii="Arial" w:hAnsi="Arial" w:cs="Arial"/>
          <w:spacing w:val="-8"/>
          <w:lang w:val="es-MX"/>
        </w:rPr>
        <w:t xml:space="preserve"> </w:t>
      </w:r>
      <w:r w:rsidR="00145396" w:rsidRPr="00C018CF">
        <w:rPr>
          <w:rFonts w:ascii="Arial" w:hAnsi="Arial" w:cs="Arial"/>
          <w:spacing w:val="-4"/>
          <w:lang w:val="es-MX"/>
        </w:rPr>
        <w:t>reducir</w:t>
      </w:r>
      <w:r w:rsidR="00145396" w:rsidRPr="00C018CF">
        <w:rPr>
          <w:rFonts w:ascii="Arial" w:hAnsi="Arial" w:cs="Arial"/>
          <w:spacing w:val="-8"/>
          <w:lang w:val="es-MX"/>
        </w:rPr>
        <w:t xml:space="preserve"> </w:t>
      </w:r>
      <w:r w:rsidR="00145396" w:rsidRPr="00C018CF">
        <w:rPr>
          <w:rFonts w:ascii="Arial" w:hAnsi="Arial" w:cs="Arial"/>
          <w:lang w:val="es-MX"/>
        </w:rPr>
        <w:t>de</w:t>
      </w:r>
      <w:r w:rsidR="00145396" w:rsidRPr="00C018CF">
        <w:rPr>
          <w:rFonts w:ascii="Arial" w:hAnsi="Arial" w:cs="Arial"/>
          <w:spacing w:val="-8"/>
          <w:lang w:val="es-MX"/>
        </w:rPr>
        <w:t xml:space="preserve"> </w:t>
      </w:r>
      <w:r w:rsidR="00145396" w:rsidRPr="00C018CF">
        <w:rPr>
          <w:rFonts w:ascii="Arial" w:hAnsi="Arial" w:cs="Arial"/>
          <w:spacing w:val="-4"/>
          <w:lang w:val="es-MX"/>
        </w:rPr>
        <w:t>manera</w:t>
      </w:r>
      <w:r w:rsidR="00145396" w:rsidRPr="00C018CF">
        <w:rPr>
          <w:rFonts w:ascii="Arial" w:hAnsi="Arial" w:cs="Arial"/>
          <w:spacing w:val="-8"/>
          <w:lang w:val="es-MX"/>
        </w:rPr>
        <w:t xml:space="preserve"> </w:t>
      </w:r>
      <w:r w:rsidR="00145396" w:rsidRPr="00C018CF">
        <w:rPr>
          <w:rFonts w:ascii="Arial" w:hAnsi="Arial" w:cs="Arial"/>
          <w:spacing w:val="-4"/>
          <w:lang w:val="es-MX"/>
        </w:rPr>
        <w:t>rápida</w:t>
      </w:r>
      <w:r w:rsidR="00145396" w:rsidRPr="00C018CF">
        <w:rPr>
          <w:rFonts w:ascii="Arial" w:hAnsi="Arial" w:cs="Arial"/>
          <w:spacing w:val="-8"/>
          <w:lang w:val="es-MX"/>
        </w:rPr>
        <w:t xml:space="preserve"> </w:t>
      </w:r>
      <w:r w:rsidR="00145396" w:rsidRPr="00C018CF">
        <w:rPr>
          <w:rFonts w:ascii="Arial" w:hAnsi="Arial" w:cs="Arial"/>
          <w:spacing w:val="-3"/>
          <w:lang w:val="es-MX"/>
        </w:rPr>
        <w:t>los</w:t>
      </w:r>
      <w:r w:rsidR="00145396" w:rsidRPr="00C018CF">
        <w:rPr>
          <w:rFonts w:ascii="Arial" w:hAnsi="Arial" w:cs="Arial"/>
          <w:spacing w:val="-8"/>
          <w:lang w:val="es-MX"/>
        </w:rPr>
        <w:t xml:space="preserve"> </w:t>
      </w:r>
      <w:r w:rsidR="00145396" w:rsidRPr="00C018CF">
        <w:rPr>
          <w:rFonts w:ascii="Arial" w:hAnsi="Arial" w:cs="Arial"/>
          <w:spacing w:val="-4"/>
          <w:lang w:val="es-MX"/>
        </w:rPr>
        <w:t>niveles</w:t>
      </w:r>
      <w:r w:rsidR="00145396" w:rsidRPr="00C018CF">
        <w:rPr>
          <w:rFonts w:ascii="Arial" w:hAnsi="Arial" w:cs="Arial"/>
          <w:spacing w:val="-8"/>
          <w:lang w:val="es-MX"/>
        </w:rPr>
        <w:t xml:space="preserve"> </w:t>
      </w:r>
      <w:r w:rsidR="00145396" w:rsidRPr="00C018CF">
        <w:rPr>
          <w:rFonts w:ascii="Arial" w:hAnsi="Arial" w:cs="Arial"/>
          <w:lang w:val="es-MX"/>
        </w:rPr>
        <w:t>de</w:t>
      </w:r>
      <w:r w:rsidR="00145396" w:rsidRPr="00C018CF">
        <w:rPr>
          <w:rFonts w:ascii="Arial" w:hAnsi="Arial" w:cs="Arial"/>
          <w:spacing w:val="-8"/>
          <w:lang w:val="es-MX"/>
        </w:rPr>
        <w:t xml:space="preserve"> </w:t>
      </w:r>
      <w:r w:rsidR="00145396" w:rsidRPr="00C018CF">
        <w:rPr>
          <w:rFonts w:ascii="Arial" w:hAnsi="Arial" w:cs="Arial"/>
          <w:spacing w:val="-4"/>
          <w:lang w:val="es-MX"/>
        </w:rPr>
        <w:t>[nombre</w:t>
      </w:r>
      <w:r w:rsidR="00145396" w:rsidRPr="00C018CF">
        <w:rPr>
          <w:rFonts w:ascii="Arial" w:hAnsi="Arial" w:cs="Arial"/>
          <w:spacing w:val="-8"/>
          <w:lang w:val="es-MX"/>
        </w:rPr>
        <w:t xml:space="preserve"> </w:t>
      </w:r>
      <w:r w:rsidR="00145396" w:rsidRPr="00C018CF">
        <w:rPr>
          <w:rFonts w:ascii="Arial" w:hAnsi="Arial" w:cs="Arial"/>
          <w:lang w:val="es-MX"/>
        </w:rPr>
        <w:t>de</w:t>
      </w:r>
      <w:r w:rsidR="00145396" w:rsidRPr="00C018CF">
        <w:rPr>
          <w:rFonts w:ascii="Arial" w:hAnsi="Arial" w:cs="Arial"/>
          <w:spacing w:val="-8"/>
          <w:lang w:val="es-MX"/>
        </w:rPr>
        <w:t xml:space="preserve"> </w:t>
      </w:r>
      <w:r w:rsidR="00145396" w:rsidRPr="00C018CF">
        <w:rPr>
          <w:rFonts w:ascii="Arial" w:hAnsi="Arial" w:cs="Arial"/>
          <w:lang w:val="es-MX"/>
        </w:rPr>
        <w:t>la</w:t>
      </w:r>
      <w:r w:rsidR="00145396" w:rsidRPr="00C018CF">
        <w:rPr>
          <w:rFonts w:ascii="Arial" w:hAnsi="Arial" w:cs="Arial"/>
          <w:spacing w:val="-8"/>
          <w:lang w:val="es-MX"/>
        </w:rPr>
        <w:t xml:space="preserve"> </w:t>
      </w:r>
      <w:r w:rsidR="00145396" w:rsidRPr="00C018CF">
        <w:rPr>
          <w:rFonts w:ascii="Arial" w:hAnsi="Arial" w:cs="Arial"/>
          <w:spacing w:val="-4"/>
          <w:lang w:val="es-MX"/>
        </w:rPr>
        <w:t>cianotoxina]</w:t>
      </w:r>
      <w:r w:rsidR="00145396" w:rsidRPr="00C018CF">
        <w:rPr>
          <w:rFonts w:ascii="Arial" w:hAnsi="Arial" w:cs="Arial"/>
          <w:spacing w:val="-8"/>
          <w:lang w:val="es-MX"/>
        </w:rPr>
        <w:t xml:space="preserve"> </w:t>
      </w:r>
      <w:r w:rsidR="00145396" w:rsidRPr="00C018CF">
        <w:rPr>
          <w:rFonts w:ascii="Arial" w:hAnsi="Arial" w:cs="Arial"/>
          <w:lang w:val="es-MX"/>
        </w:rPr>
        <w:t>en</w:t>
      </w:r>
      <w:r w:rsidR="00145396" w:rsidRPr="00C018CF">
        <w:rPr>
          <w:rFonts w:ascii="Arial" w:hAnsi="Arial" w:cs="Arial"/>
          <w:spacing w:val="-8"/>
          <w:lang w:val="es-MX"/>
        </w:rPr>
        <w:t xml:space="preserve"> </w:t>
      </w:r>
      <w:r w:rsidR="00145396" w:rsidRPr="00C018CF">
        <w:rPr>
          <w:rFonts w:ascii="Arial" w:hAnsi="Arial" w:cs="Arial"/>
          <w:lang w:val="es-MX"/>
        </w:rPr>
        <w:t>el</w:t>
      </w:r>
      <w:r w:rsidR="00145396" w:rsidRPr="00C018CF">
        <w:rPr>
          <w:rFonts w:ascii="Arial" w:hAnsi="Arial" w:cs="Arial"/>
          <w:spacing w:val="-8"/>
          <w:lang w:val="es-MX"/>
        </w:rPr>
        <w:t xml:space="preserve"> </w:t>
      </w:r>
      <w:r w:rsidR="00145396" w:rsidRPr="00C018CF">
        <w:rPr>
          <w:rFonts w:ascii="Arial" w:hAnsi="Arial" w:cs="Arial"/>
          <w:spacing w:val="-3"/>
          <w:lang w:val="es-MX"/>
        </w:rPr>
        <w:t>agua de llave.</w:t>
      </w:r>
    </w:p>
    <w:p w:rsidR="007537C1" w:rsidRPr="00145396" w:rsidRDefault="007537C1" w:rsidP="007537C1">
      <w:pPr>
        <w:spacing w:before="80" w:after="0"/>
        <w:ind w:left="360" w:hanging="360"/>
        <w:rPr>
          <w:rFonts w:ascii="Arial" w:hAnsi="Arial" w:cs="Arial"/>
          <w:lang w:val="es-MX"/>
        </w:rPr>
      </w:pPr>
      <w:r w:rsidRPr="00145396">
        <w:rPr>
          <w:rFonts w:ascii="Arial" w:hAnsi="Arial" w:cs="Arial"/>
          <w:lang w:val="es-MX"/>
        </w:rPr>
        <w:t>■</w:t>
      </w:r>
      <w:r w:rsidRPr="00145396">
        <w:rPr>
          <w:rFonts w:ascii="Arial" w:hAnsi="Arial" w:cs="Arial"/>
          <w:lang w:val="es-MX"/>
        </w:rPr>
        <w:tab/>
      </w:r>
      <w:r w:rsidR="00145396" w:rsidRPr="00C018CF">
        <w:rPr>
          <w:rFonts w:ascii="Arial" w:hAnsi="Arial" w:cs="Arial"/>
          <w:lang w:val="es-MX"/>
        </w:rPr>
        <w:t xml:space="preserve">El [nombre del sistema] toma las siguientes </w:t>
      </w:r>
      <w:r w:rsidR="00EF4CD9">
        <w:rPr>
          <w:rFonts w:ascii="Arial" w:hAnsi="Arial" w:cs="Arial"/>
          <w:lang w:val="es-MX"/>
        </w:rPr>
        <w:t>medidas</w:t>
      </w:r>
      <w:r w:rsidR="00145396" w:rsidRPr="00C018CF">
        <w:rPr>
          <w:rFonts w:ascii="Arial" w:hAnsi="Arial" w:cs="Arial"/>
          <w:lang w:val="es-MX"/>
        </w:rPr>
        <w:t xml:space="preserve"> para reducir los niveles de [nombre de la cianotoxina]: [enumerar acciones como ajustar el tratamiento del agua, cambiar la fuente de agua, etc.].</w:t>
      </w:r>
    </w:p>
    <w:p w:rsidR="000E7ED4" w:rsidRPr="00145396" w:rsidRDefault="000E7ED4" w:rsidP="005610F4">
      <w:pPr>
        <w:spacing w:before="80" w:after="0"/>
        <w:ind w:left="360" w:hanging="360"/>
        <w:rPr>
          <w:rFonts w:ascii="Arial" w:hAnsi="Arial" w:cs="Arial"/>
          <w:lang w:val="es-MX"/>
        </w:rPr>
      </w:pPr>
      <w:r w:rsidRPr="00145396">
        <w:rPr>
          <w:rFonts w:ascii="Arial" w:hAnsi="Arial" w:cs="Arial"/>
          <w:lang w:val="es-MX"/>
        </w:rPr>
        <w:t>■</w:t>
      </w:r>
      <w:r w:rsidRPr="00145396">
        <w:rPr>
          <w:rFonts w:ascii="Arial" w:hAnsi="Arial" w:cs="Arial"/>
          <w:lang w:val="es-MX"/>
        </w:rPr>
        <w:tab/>
      </w:r>
      <w:r w:rsidR="00145396" w:rsidRPr="00C018CF">
        <w:rPr>
          <w:rFonts w:ascii="Arial" w:hAnsi="Arial" w:cs="Arial"/>
          <w:lang w:val="es-MX"/>
        </w:rPr>
        <w:t>El</w:t>
      </w:r>
      <w:r w:rsidR="00145396" w:rsidRPr="00C018CF">
        <w:rPr>
          <w:rFonts w:ascii="Arial" w:hAnsi="Arial" w:cs="Arial"/>
          <w:spacing w:val="-14"/>
          <w:lang w:val="es-MX"/>
        </w:rPr>
        <w:t xml:space="preserve"> </w:t>
      </w:r>
      <w:r w:rsidR="00145396" w:rsidRPr="00C018CF">
        <w:rPr>
          <w:rFonts w:ascii="Arial" w:hAnsi="Arial" w:cs="Arial"/>
          <w:lang w:val="es-MX"/>
        </w:rPr>
        <w:t>[nombre</w:t>
      </w:r>
      <w:r w:rsidR="00145396" w:rsidRPr="00C018CF">
        <w:rPr>
          <w:rFonts w:ascii="Arial" w:hAnsi="Arial" w:cs="Arial"/>
          <w:spacing w:val="-14"/>
          <w:lang w:val="es-MX"/>
        </w:rPr>
        <w:t xml:space="preserve"> </w:t>
      </w:r>
      <w:r w:rsidR="00145396" w:rsidRPr="00C018CF">
        <w:rPr>
          <w:rFonts w:ascii="Arial" w:hAnsi="Arial" w:cs="Arial"/>
          <w:lang w:val="es-MX"/>
        </w:rPr>
        <w:t>del</w:t>
      </w:r>
      <w:r w:rsidR="00145396" w:rsidRPr="00C018CF">
        <w:rPr>
          <w:rFonts w:ascii="Arial" w:hAnsi="Arial" w:cs="Arial"/>
          <w:spacing w:val="-14"/>
          <w:lang w:val="es-MX"/>
        </w:rPr>
        <w:t xml:space="preserve"> </w:t>
      </w:r>
      <w:r w:rsidR="00145396" w:rsidRPr="00C018CF">
        <w:rPr>
          <w:rFonts w:ascii="Arial" w:hAnsi="Arial" w:cs="Arial"/>
          <w:lang w:val="es-MX"/>
        </w:rPr>
        <w:t>sistema]</w:t>
      </w:r>
      <w:r w:rsidR="00145396" w:rsidRPr="00C018CF">
        <w:rPr>
          <w:rFonts w:ascii="Arial" w:hAnsi="Arial" w:cs="Arial"/>
          <w:spacing w:val="-14"/>
          <w:lang w:val="es-MX"/>
        </w:rPr>
        <w:t xml:space="preserve"> </w:t>
      </w:r>
      <w:r w:rsidR="00145396" w:rsidRPr="00C018CF">
        <w:rPr>
          <w:rFonts w:ascii="Arial" w:hAnsi="Arial" w:cs="Arial"/>
          <w:lang w:val="es-MX"/>
        </w:rPr>
        <w:t>publicará</w:t>
      </w:r>
      <w:r w:rsidR="00145396" w:rsidRPr="00C018CF">
        <w:rPr>
          <w:rFonts w:ascii="Arial" w:hAnsi="Arial" w:cs="Arial"/>
          <w:spacing w:val="-14"/>
          <w:lang w:val="es-MX"/>
        </w:rPr>
        <w:t xml:space="preserve"> </w:t>
      </w:r>
      <w:r w:rsidR="00145396" w:rsidRPr="00C018CF">
        <w:rPr>
          <w:rFonts w:ascii="Arial" w:hAnsi="Arial" w:cs="Arial"/>
          <w:lang w:val="es-MX"/>
        </w:rPr>
        <w:t>un</w:t>
      </w:r>
      <w:r w:rsidR="00145396" w:rsidRPr="00C018CF">
        <w:rPr>
          <w:rFonts w:ascii="Arial" w:hAnsi="Arial" w:cs="Arial"/>
          <w:spacing w:val="-14"/>
          <w:lang w:val="es-MX"/>
        </w:rPr>
        <w:t xml:space="preserve"> </w:t>
      </w:r>
      <w:r w:rsidR="00145396" w:rsidRPr="00C018CF">
        <w:rPr>
          <w:rFonts w:ascii="Arial" w:hAnsi="Arial" w:cs="Arial"/>
          <w:lang w:val="es-MX"/>
        </w:rPr>
        <w:t>aviso</w:t>
      </w:r>
      <w:r w:rsidR="00145396" w:rsidRPr="00C018CF">
        <w:rPr>
          <w:rFonts w:ascii="Arial" w:hAnsi="Arial" w:cs="Arial"/>
          <w:spacing w:val="-14"/>
          <w:lang w:val="es-MX"/>
        </w:rPr>
        <w:t xml:space="preserve"> </w:t>
      </w:r>
      <w:r w:rsidR="00145396" w:rsidRPr="00C018CF">
        <w:rPr>
          <w:rFonts w:ascii="Arial" w:hAnsi="Arial" w:cs="Arial"/>
          <w:lang w:val="es-MX"/>
        </w:rPr>
        <w:t>actualizado</w:t>
      </w:r>
      <w:r w:rsidR="00145396" w:rsidRPr="00C018CF">
        <w:rPr>
          <w:rFonts w:ascii="Arial" w:hAnsi="Arial" w:cs="Arial"/>
          <w:spacing w:val="-14"/>
          <w:lang w:val="es-MX"/>
        </w:rPr>
        <w:t xml:space="preserve"> </w:t>
      </w:r>
      <w:r w:rsidR="00145396" w:rsidRPr="00C018CF">
        <w:rPr>
          <w:rFonts w:ascii="Arial" w:hAnsi="Arial" w:cs="Arial"/>
          <w:lang w:val="es-MX"/>
        </w:rPr>
        <w:t>cuando:</w:t>
      </w:r>
      <w:r w:rsidR="00145396" w:rsidRPr="00C018CF">
        <w:rPr>
          <w:rFonts w:ascii="Arial" w:hAnsi="Arial" w:cs="Arial"/>
          <w:spacing w:val="-14"/>
          <w:lang w:val="es-MX"/>
        </w:rPr>
        <w:t xml:space="preserve"> </w:t>
      </w:r>
      <w:r w:rsidR="00145396" w:rsidRPr="00C018CF">
        <w:rPr>
          <w:rFonts w:ascii="Arial" w:hAnsi="Arial" w:cs="Arial"/>
          <w:lang w:val="es-MX"/>
        </w:rPr>
        <w:t>los</w:t>
      </w:r>
      <w:r w:rsidR="00145396" w:rsidRPr="00C018CF">
        <w:rPr>
          <w:rFonts w:ascii="Arial" w:hAnsi="Arial" w:cs="Arial"/>
          <w:spacing w:val="-14"/>
          <w:lang w:val="es-MX"/>
        </w:rPr>
        <w:t xml:space="preserve"> </w:t>
      </w:r>
      <w:r w:rsidR="00145396" w:rsidRPr="00C018CF">
        <w:rPr>
          <w:rFonts w:ascii="Arial" w:hAnsi="Arial" w:cs="Arial"/>
          <w:lang w:val="es-MX"/>
        </w:rPr>
        <w:t>niveles</w:t>
      </w:r>
      <w:r w:rsidR="00145396" w:rsidRPr="00C018CF">
        <w:rPr>
          <w:rFonts w:ascii="Arial" w:hAnsi="Arial" w:cs="Arial"/>
          <w:spacing w:val="-14"/>
          <w:lang w:val="es-MX"/>
        </w:rPr>
        <w:t xml:space="preserve"> </w:t>
      </w:r>
      <w:r w:rsidR="00145396" w:rsidRPr="00C018CF">
        <w:rPr>
          <w:rFonts w:ascii="Arial" w:hAnsi="Arial" w:cs="Arial"/>
          <w:lang w:val="es-MX"/>
        </w:rPr>
        <w:t>de</w:t>
      </w:r>
      <w:r w:rsidR="00145396" w:rsidRPr="00C018CF">
        <w:rPr>
          <w:rFonts w:ascii="Arial" w:hAnsi="Arial" w:cs="Arial"/>
          <w:spacing w:val="-14"/>
          <w:lang w:val="es-MX"/>
        </w:rPr>
        <w:t xml:space="preserve"> </w:t>
      </w:r>
      <w:r w:rsidR="00145396" w:rsidRPr="00C018CF">
        <w:rPr>
          <w:rFonts w:ascii="Arial" w:hAnsi="Arial" w:cs="Arial"/>
          <w:lang w:val="es-MX"/>
        </w:rPr>
        <w:t>[cianotoxina]</w:t>
      </w:r>
      <w:r w:rsidR="00145396" w:rsidRPr="00C018CF">
        <w:rPr>
          <w:rFonts w:ascii="Arial" w:hAnsi="Arial" w:cs="Arial"/>
          <w:spacing w:val="-14"/>
          <w:lang w:val="es-MX"/>
        </w:rPr>
        <w:t xml:space="preserve"> </w:t>
      </w:r>
      <w:r w:rsidR="00145396" w:rsidRPr="00C018CF">
        <w:rPr>
          <w:rFonts w:ascii="Arial" w:hAnsi="Arial" w:cs="Arial"/>
          <w:lang w:val="es-MX"/>
        </w:rPr>
        <w:t>sean</w:t>
      </w:r>
      <w:r w:rsidR="00145396" w:rsidRPr="00C018CF">
        <w:rPr>
          <w:rFonts w:ascii="Arial" w:hAnsi="Arial" w:cs="Arial"/>
          <w:spacing w:val="-14"/>
          <w:lang w:val="es-MX"/>
        </w:rPr>
        <w:t xml:space="preserve"> </w:t>
      </w:r>
      <w:r w:rsidR="00145396" w:rsidRPr="00C018CF">
        <w:rPr>
          <w:rFonts w:ascii="Arial" w:hAnsi="Arial" w:cs="Arial"/>
          <w:lang w:val="es-MX"/>
        </w:rPr>
        <w:t>inferiores</w:t>
      </w:r>
      <w:r w:rsidR="00145396" w:rsidRPr="00C018CF">
        <w:rPr>
          <w:rFonts w:ascii="Arial" w:hAnsi="Arial" w:cs="Arial"/>
          <w:spacing w:val="-14"/>
          <w:lang w:val="es-MX"/>
        </w:rPr>
        <w:t xml:space="preserve"> </w:t>
      </w:r>
      <w:r w:rsidR="00145396" w:rsidRPr="00C018CF">
        <w:rPr>
          <w:rFonts w:ascii="Arial" w:hAnsi="Arial" w:cs="Arial"/>
          <w:lang w:val="es-MX"/>
        </w:rPr>
        <w:t>o</w:t>
      </w:r>
      <w:r w:rsidR="00145396" w:rsidRPr="00C018CF">
        <w:rPr>
          <w:rFonts w:ascii="Arial" w:hAnsi="Arial" w:cs="Arial"/>
          <w:spacing w:val="-14"/>
          <w:lang w:val="es-MX"/>
        </w:rPr>
        <w:t xml:space="preserve"> </w:t>
      </w:r>
      <w:r w:rsidR="00145396" w:rsidRPr="00C018CF">
        <w:rPr>
          <w:rFonts w:ascii="Arial" w:hAnsi="Arial" w:cs="Arial"/>
          <w:lang w:val="es-MX"/>
        </w:rPr>
        <w:t>equivalentes</w:t>
      </w:r>
      <w:r w:rsidR="00145396" w:rsidRPr="00C018CF">
        <w:rPr>
          <w:rFonts w:ascii="Arial" w:hAnsi="Arial" w:cs="Arial"/>
          <w:spacing w:val="-14"/>
          <w:lang w:val="es-MX"/>
        </w:rPr>
        <w:t xml:space="preserve"> </w:t>
      </w:r>
      <w:r w:rsidR="00145396" w:rsidRPr="00C018CF">
        <w:rPr>
          <w:rFonts w:ascii="Arial" w:hAnsi="Arial" w:cs="Arial"/>
          <w:lang w:val="es-MX"/>
        </w:rPr>
        <w:t xml:space="preserve">al nivel de </w:t>
      </w:r>
      <w:r w:rsidR="004B19D8">
        <w:rPr>
          <w:rFonts w:ascii="Arial" w:hAnsi="Arial" w:cs="Arial"/>
          <w:lang w:val="es-MX"/>
        </w:rPr>
        <w:t xml:space="preserve">la </w:t>
      </w:r>
      <w:r w:rsidR="00644691">
        <w:rPr>
          <w:rFonts w:ascii="Arial" w:hAnsi="Arial" w:cs="Arial"/>
          <w:lang w:val="es-MX"/>
        </w:rPr>
        <w:t>a</w:t>
      </w:r>
      <w:r w:rsidR="00145396" w:rsidRPr="00C018CF">
        <w:rPr>
          <w:rFonts w:ascii="Arial" w:hAnsi="Arial" w:cs="Arial"/>
          <w:lang w:val="es-MX"/>
        </w:rPr>
        <w:t xml:space="preserve">dvertencia de </w:t>
      </w:r>
      <w:r w:rsidR="00644691">
        <w:rPr>
          <w:rFonts w:ascii="Arial" w:hAnsi="Arial" w:cs="Arial"/>
          <w:lang w:val="es-MX"/>
        </w:rPr>
        <w:t>s</w:t>
      </w:r>
      <w:r w:rsidR="00145396" w:rsidRPr="00C018CF">
        <w:rPr>
          <w:rFonts w:ascii="Arial" w:hAnsi="Arial" w:cs="Arial"/>
          <w:lang w:val="es-MX"/>
        </w:rPr>
        <w:t>alud del</w:t>
      </w:r>
      <w:r w:rsidR="00145396" w:rsidRPr="00C018CF">
        <w:rPr>
          <w:rFonts w:ascii="Arial" w:hAnsi="Arial" w:cs="Arial"/>
          <w:spacing w:val="-11"/>
          <w:lang w:val="es-MX"/>
        </w:rPr>
        <w:t xml:space="preserve"> </w:t>
      </w:r>
      <w:r w:rsidR="00145396" w:rsidRPr="00C018CF">
        <w:rPr>
          <w:rFonts w:ascii="Arial" w:hAnsi="Arial" w:cs="Arial"/>
          <w:lang w:val="es-MX"/>
        </w:rPr>
        <w:t>agua</w:t>
      </w:r>
      <w:r w:rsidR="00145396" w:rsidRPr="00C018CF">
        <w:rPr>
          <w:rFonts w:ascii="Arial" w:hAnsi="Arial" w:cs="Arial"/>
          <w:spacing w:val="-11"/>
          <w:lang w:val="es-MX"/>
        </w:rPr>
        <w:t xml:space="preserve"> </w:t>
      </w:r>
      <w:r w:rsidR="00145396" w:rsidRPr="00C018CF">
        <w:rPr>
          <w:rFonts w:ascii="Arial" w:hAnsi="Arial" w:cs="Arial"/>
          <w:lang w:val="es-MX"/>
        </w:rPr>
        <w:t>potable y</w:t>
      </w:r>
      <w:r w:rsidR="00145396" w:rsidRPr="00C018CF">
        <w:rPr>
          <w:rFonts w:ascii="Arial" w:hAnsi="Arial" w:cs="Arial"/>
          <w:spacing w:val="-11"/>
          <w:lang w:val="es-MX"/>
        </w:rPr>
        <w:t xml:space="preserve"> </w:t>
      </w:r>
      <w:r w:rsidR="00145396" w:rsidRPr="00C018CF">
        <w:rPr>
          <w:rFonts w:ascii="Arial" w:hAnsi="Arial" w:cs="Arial"/>
          <w:lang w:val="es-MX"/>
        </w:rPr>
        <w:t>se</w:t>
      </w:r>
      <w:r w:rsidR="00145396" w:rsidRPr="00C018CF">
        <w:rPr>
          <w:rFonts w:ascii="Arial" w:hAnsi="Arial" w:cs="Arial"/>
          <w:spacing w:val="-11"/>
          <w:lang w:val="es-MX"/>
        </w:rPr>
        <w:t xml:space="preserve"> </w:t>
      </w:r>
      <w:r w:rsidR="00145396" w:rsidRPr="00C018CF">
        <w:rPr>
          <w:rFonts w:ascii="Arial" w:hAnsi="Arial" w:cs="Arial"/>
          <w:lang w:val="es-MX"/>
        </w:rPr>
        <w:t>anule</w:t>
      </w:r>
      <w:r w:rsidR="00145396" w:rsidRPr="00C018CF">
        <w:rPr>
          <w:rFonts w:ascii="Arial" w:hAnsi="Arial" w:cs="Arial"/>
          <w:spacing w:val="-11"/>
          <w:lang w:val="es-MX"/>
        </w:rPr>
        <w:t xml:space="preserve"> </w:t>
      </w:r>
      <w:r w:rsidR="00145396" w:rsidRPr="00C018CF">
        <w:rPr>
          <w:rFonts w:ascii="Arial" w:hAnsi="Arial" w:cs="Arial"/>
          <w:lang w:val="es-MX"/>
        </w:rPr>
        <w:t xml:space="preserve">esta </w:t>
      </w:r>
      <w:r w:rsidR="00644691">
        <w:rPr>
          <w:rFonts w:ascii="Arial" w:hAnsi="Arial" w:cs="Arial"/>
          <w:lang w:val="es-MX"/>
        </w:rPr>
        <w:t>ad</w:t>
      </w:r>
      <w:r w:rsidR="00644691" w:rsidRPr="00C018CF">
        <w:rPr>
          <w:rFonts w:ascii="Arial" w:hAnsi="Arial" w:cs="Arial"/>
          <w:lang w:val="es-MX"/>
        </w:rPr>
        <w:t>vertencia</w:t>
      </w:r>
      <w:r w:rsidR="00145396" w:rsidRPr="00C018CF">
        <w:rPr>
          <w:rFonts w:ascii="Arial" w:hAnsi="Arial" w:cs="Arial"/>
          <w:lang w:val="es-MX"/>
        </w:rPr>
        <w:t xml:space="preserve"> de </w:t>
      </w:r>
      <w:r w:rsidR="00644691">
        <w:rPr>
          <w:rFonts w:ascii="Arial" w:hAnsi="Arial" w:cs="Arial"/>
          <w:lang w:val="es-MX"/>
        </w:rPr>
        <w:t>n</w:t>
      </w:r>
      <w:r w:rsidR="00145396" w:rsidRPr="00C018CF">
        <w:rPr>
          <w:rFonts w:ascii="Arial" w:hAnsi="Arial" w:cs="Arial"/>
          <w:lang w:val="es-MX"/>
        </w:rPr>
        <w:t>o</w:t>
      </w:r>
      <w:r w:rsidR="00145396" w:rsidRPr="00C018CF">
        <w:rPr>
          <w:rFonts w:ascii="Arial" w:hAnsi="Arial" w:cs="Arial"/>
          <w:spacing w:val="-11"/>
          <w:lang w:val="es-MX"/>
        </w:rPr>
        <w:t xml:space="preserve"> </w:t>
      </w:r>
      <w:r w:rsidR="00644691">
        <w:rPr>
          <w:rFonts w:ascii="Arial" w:hAnsi="Arial" w:cs="Arial"/>
          <w:lang w:val="es-MX"/>
        </w:rPr>
        <w:t>c</w:t>
      </w:r>
      <w:r w:rsidR="00145396" w:rsidRPr="00C018CF">
        <w:rPr>
          <w:rFonts w:ascii="Arial" w:hAnsi="Arial" w:cs="Arial"/>
          <w:lang w:val="es-MX"/>
        </w:rPr>
        <w:t>onsumo, o</w:t>
      </w:r>
      <w:r w:rsidR="00145396" w:rsidRPr="00C018CF">
        <w:rPr>
          <w:rFonts w:ascii="Arial" w:hAnsi="Arial" w:cs="Arial"/>
          <w:spacing w:val="-11"/>
          <w:lang w:val="es-MX"/>
        </w:rPr>
        <w:t xml:space="preserve"> </w:t>
      </w:r>
      <w:r w:rsidR="00145396" w:rsidRPr="00C018CF">
        <w:rPr>
          <w:rFonts w:ascii="Arial" w:hAnsi="Arial" w:cs="Arial"/>
          <w:lang w:val="es-MX"/>
        </w:rPr>
        <w:t>si</w:t>
      </w:r>
      <w:r w:rsidR="00145396" w:rsidRPr="00C018CF">
        <w:rPr>
          <w:rFonts w:ascii="Arial" w:hAnsi="Arial" w:cs="Arial"/>
          <w:spacing w:val="-11"/>
          <w:lang w:val="es-MX"/>
        </w:rPr>
        <w:t xml:space="preserve"> </w:t>
      </w:r>
      <w:r w:rsidR="00145396" w:rsidRPr="00C018CF">
        <w:rPr>
          <w:rFonts w:ascii="Arial" w:hAnsi="Arial" w:cs="Arial"/>
          <w:lang w:val="es-MX"/>
        </w:rPr>
        <w:t>hay</w:t>
      </w:r>
      <w:r w:rsidR="00145396" w:rsidRPr="00C018CF">
        <w:rPr>
          <w:rFonts w:ascii="Arial" w:hAnsi="Arial" w:cs="Arial"/>
          <w:spacing w:val="-11"/>
          <w:lang w:val="es-MX"/>
        </w:rPr>
        <w:t xml:space="preserve"> </w:t>
      </w:r>
      <w:r w:rsidR="00145396" w:rsidRPr="00C018CF">
        <w:rPr>
          <w:rFonts w:ascii="Arial" w:hAnsi="Arial" w:cs="Arial"/>
          <w:lang w:val="es-MX"/>
        </w:rPr>
        <w:t>cambios</w:t>
      </w:r>
      <w:r w:rsidR="00145396" w:rsidRPr="00C018CF">
        <w:rPr>
          <w:rFonts w:ascii="Arial" w:hAnsi="Arial" w:cs="Arial"/>
          <w:spacing w:val="-11"/>
          <w:lang w:val="es-MX"/>
        </w:rPr>
        <w:t xml:space="preserve"> </w:t>
      </w:r>
      <w:r w:rsidR="00145396" w:rsidRPr="00C018CF">
        <w:rPr>
          <w:rFonts w:ascii="Arial" w:hAnsi="Arial" w:cs="Arial"/>
          <w:lang w:val="es-MX"/>
        </w:rPr>
        <w:t>en</w:t>
      </w:r>
      <w:r w:rsidR="00145396" w:rsidRPr="00C018CF">
        <w:rPr>
          <w:rFonts w:ascii="Arial" w:hAnsi="Arial" w:cs="Arial"/>
          <w:spacing w:val="-11"/>
          <w:lang w:val="es-MX"/>
        </w:rPr>
        <w:t xml:space="preserve"> </w:t>
      </w:r>
      <w:r w:rsidR="00145396" w:rsidRPr="00C018CF">
        <w:rPr>
          <w:rFonts w:ascii="Arial" w:hAnsi="Arial" w:cs="Arial"/>
          <w:lang w:val="es-MX"/>
        </w:rPr>
        <w:t>las</w:t>
      </w:r>
      <w:r w:rsidR="00145396" w:rsidRPr="00C018CF">
        <w:rPr>
          <w:rFonts w:ascii="Arial" w:hAnsi="Arial" w:cs="Arial"/>
          <w:spacing w:val="-11"/>
          <w:lang w:val="es-MX"/>
        </w:rPr>
        <w:t xml:space="preserve"> </w:t>
      </w:r>
      <w:r w:rsidR="00145396" w:rsidRPr="00C018CF">
        <w:rPr>
          <w:rFonts w:ascii="Arial" w:hAnsi="Arial" w:cs="Arial"/>
          <w:lang w:val="es-MX"/>
        </w:rPr>
        <w:t xml:space="preserve">condiciones de esta </w:t>
      </w:r>
      <w:r w:rsidR="00644691">
        <w:rPr>
          <w:rFonts w:ascii="Arial" w:hAnsi="Arial" w:cs="Arial"/>
          <w:lang w:val="es-MX"/>
        </w:rPr>
        <w:t>a</w:t>
      </w:r>
      <w:r w:rsidR="00145396" w:rsidRPr="00C018CF">
        <w:rPr>
          <w:rFonts w:ascii="Arial" w:hAnsi="Arial" w:cs="Arial"/>
          <w:lang w:val="es-MX"/>
        </w:rPr>
        <w:t xml:space="preserve">dvertencia de </w:t>
      </w:r>
      <w:r w:rsidR="00644691">
        <w:rPr>
          <w:rFonts w:ascii="Arial" w:hAnsi="Arial" w:cs="Arial"/>
          <w:lang w:val="es-MX"/>
        </w:rPr>
        <w:t>n</w:t>
      </w:r>
      <w:r w:rsidR="00145396" w:rsidRPr="00C018CF">
        <w:rPr>
          <w:rFonts w:ascii="Arial" w:hAnsi="Arial" w:cs="Arial"/>
          <w:lang w:val="es-MX"/>
        </w:rPr>
        <w:t>o</w:t>
      </w:r>
      <w:r w:rsidR="00145396" w:rsidRPr="00C018CF">
        <w:rPr>
          <w:rFonts w:ascii="Arial" w:hAnsi="Arial" w:cs="Arial"/>
          <w:spacing w:val="-24"/>
          <w:lang w:val="es-MX"/>
        </w:rPr>
        <w:t xml:space="preserve"> </w:t>
      </w:r>
      <w:r w:rsidR="00644691">
        <w:rPr>
          <w:rFonts w:ascii="Arial" w:hAnsi="Arial" w:cs="Arial"/>
          <w:lang w:val="es-MX"/>
        </w:rPr>
        <w:t>c</w:t>
      </w:r>
      <w:r w:rsidR="00145396" w:rsidRPr="00C018CF">
        <w:rPr>
          <w:rFonts w:ascii="Arial" w:hAnsi="Arial" w:cs="Arial"/>
          <w:lang w:val="es-MX"/>
        </w:rPr>
        <w:t>onsumo.</w:t>
      </w:r>
    </w:p>
    <w:p w:rsidR="00145396" w:rsidRPr="00C018CF" w:rsidRDefault="000E7ED4" w:rsidP="00145396">
      <w:pPr>
        <w:spacing w:before="80" w:after="0"/>
        <w:ind w:left="360" w:hanging="360"/>
        <w:rPr>
          <w:rFonts w:ascii="Arial" w:hAnsi="Arial" w:cs="Arial"/>
          <w:lang w:val="es-MX"/>
        </w:rPr>
      </w:pPr>
      <w:r w:rsidRPr="00145396">
        <w:rPr>
          <w:rFonts w:ascii="Arial" w:hAnsi="Arial" w:cs="Arial"/>
          <w:lang w:val="es-MX"/>
        </w:rPr>
        <w:t>■</w:t>
      </w:r>
      <w:r w:rsidRPr="00145396">
        <w:rPr>
          <w:rFonts w:ascii="Arial" w:hAnsi="Arial" w:cs="Arial"/>
          <w:lang w:val="es-MX"/>
        </w:rPr>
        <w:tab/>
      </w:r>
      <w:r w:rsidR="00145396" w:rsidRPr="00C018CF">
        <w:rPr>
          <w:rFonts w:ascii="Arial" w:hAnsi="Arial" w:cs="Arial"/>
          <w:lang w:val="es-MX"/>
        </w:rPr>
        <w:t>Para obtener más información, comuníquese con [información de contacto] o visite [sitio web].</w:t>
      </w:r>
    </w:p>
    <w:p w:rsidR="000E7ED4" w:rsidRPr="00145396" w:rsidRDefault="000E7ED4" w:rsidP="000E7ED4">
      <w:pPr>
        <w:spacing w:after="0"/>
        <w:rPr>
          <w:rFonts w:ascii="Arial" w:hAnsi="Arial" w:cs="Arial"/>
          <w:lang w:val="es-MX"/>
        </w:rPr>
      </w:pPr>
    </w:p>
    <w:p w:rsidR="00145396" w:rsidRPr="00C018CF" w:rsidRDefault="00145396" w:rsidP="00145396">
      <w:pPr>
        <w:spacing w:after="0" w:line="254" w:lineRule="auto"/>
        <w:rPr>
          <w:rFonts w:ascii="Arial" w:hAnsi="Arial" w:cs="Arial"/>
          <w:i/>
          <w:sz w:val="20"/>
          <w:lang w:val="es-MX"/>
        </w:rPr>
      </w:pPr>
      <w:r w:rsidRPr="00C018CF">
        <w:rPr>
          <w:rFonts w:ascii="Arial" w:hAnsi="Arial" w:cs="Arial"/>
          <w:i/>
          <w:color w:val="231F20"/>
          <w:sz w:val="20"/>
          <w:lang w:val="es-MX"/>
        </w:rPr>
        <w:t>Por favor comparta esta información con otras personas que consuman el agua, en especial aquellas que posiblemente no hayan recibido esta advertencia en forma directa (por ejemplo, personas que viven en apartamentos, asilos, escuelas y negocios). Para hacerlo, coloque la advertencia en un lugar público o distribuya copias directamente.</w:t>
      </w:r>
    </w:p>
    <w:p w:rsidR="000E7ED4" w:rsidRPr="00145396" w:rsidRDefault="000E7ED4" w:rsidP="000E7ED4">
      <w:pPr>
        <w:spacing w:after="0"/>
        <w:rPr>
          <w:rFonts w:ascii="Arial" w:hAnsi="Arial" w:cs="Arial"/>
          <w:lang w:val="es-MX"/>
        </w:rPr>
      </w:pPr>
    </w:p>
    <w:p w:rsidR="00145396" w:rsidRPr="00C018CF" w:rsidRDefault="00145396" w:rsidP="00145396">
      <w:pPr>
        <w:spacing w:after="0"/>
        <w:rPr>
          <w:rFonts w:ascii="Arial" w:hAnsi="Arial" w:cs="Arial"/>
          <w:lang w:val="es-MX"/>
        </w:rPr>
      </w:pPr>
      <w:r w:rsidRPr="00C018CF">
        <w:rPr>
          <w:rFonts w:ascii="Arial" w:hAnsi="Arial" w:cs="Arial"/>
          <w:lang w:val="es-MX"/>
        </w:rPr>
        <w:t>Usted recibe esta advertencia mediante [</w:t>
      </w:r>
      <w:r w:rsidRPr="00C018CF">
        <w:rPr>
          <w:rFonts w:ascii="Arial" w:hAnsi="Arial" w:cs="Arial"/>
          <w:u w:val="single"/>
          <w:lang w:val="es-MX"/>
        </w:rPr>
        <w:t>nombre del sistema de agua</w:t>
      </w:r>
      <w:r w:rsidRPr="00C018CF">
        <w:rPr>
          <w:rFonts w:ascii="Arial" w:hAnsi="Arial" w:cs="Arial"/>
          <w:lang w:val="es-MX"/>
        </w:rPr>
        <w:t xml:space="preserve">]. </w:t>
      </w:r>
    </w:p>
    <w:p w:rsidR="00145396" w:rsidRPr="00C018CF" w:rsidRDefault="00145396" w:rsidP="00145396">
      <w:pPr>
        <w:spacing w:after="0"/>
        <w:rPr>
          <w:rFonts w:ascii="Arial" w:hAnsi="Arial" w:cs="Arial"/>
          <w:lang w:val="es-MX"/>
        </w:rPr>
      </w:pPr>
      <w:r w:rsidRPr="00C018CF">
        <w:rPr>
          <w:rFonts w:ascii="Arial" w:hAnsi="Arial" w:cs="Arial"/>
          <w:color w:val="231F20"/>
          <w:lang w:val="es-MX"/>
        </w:rPr>
        <w:t>N.º de identificación del sistema de</w:t>
      </w:r>
      <w:r w:rsidRPr="00C018CF">
        <w:rPr>
          <w:rFonts w:ascii="Arial" w:hAnsi="Arial" w:cs="Arial"/>
          <w:color w:val="231F20"/>
          <w:spacing w:val="-11"/>
          <w:lang w:val="es-MX"/>
        </w:rPr>
        <w:t xml:space="preserve"> </w:t>
      </w:r>
      <w:r w:rsidRPr="00C018CF">
        <w:rPr>
          <w:rFonts w:ascii="Arial" w:hAnsi="Arial" w:cs="Arial"/>
          <w:color w:val="231F20"/>
          <w:lang w:val="es-MX"/>
        </w:rPr>
        <w:t>agua</w:t>
      </w:r>
      <w:r w:rsidRPr="00C018CF">
        <w:rPr>
          <w:rFonts w:ascii="Arial" w:hAnsi="Arial" w:cs="Arial"/>
          <w:color w:val="231F20"/>
          <w:spacing w:val="-2"/>
          <w:lang w:val="es-MX"/>
        </w:rPr>
        <w:t xml:space="preserve"> </w:t>
      </w:r>
      <w:r w:rsidRPr="00C018CF">
        <w:rPr>
          <w:rFonts w:ascii="Arial" w:hAnsi="Arial" w:cs="Arial"/>
          <w:color w:val="231F20"/>
          <w:lang w:val="es-MX"/>
        </w:rPr>
        <w:t>estatal</w:t>
      </w:r>
      <w:r w:rsidRPr="00C018CF">
        <w:rPr>
          <w:rFonts w:ascii="Arial" w:hAnsi="Arial" w:cs="Arial"/>
          <w:lang w:val="es-MX"/>
        </w:rPr>
        <w:t xml:space="preserve">:  </w:t>
      </w:r>
      <w:r w:rsidRPr="00C018CF">
        <w:rPr>
          <w:rFonts w:ascii="Arial" w:hAnsi="Arial" w:cs="Arial"/>
          <w:u w:val="single"/>
          <w:lang w:val="es-MX"/>
        </w:rPr>
        <w:tab/>
        <w:t>41</w:t>
      </w:r>
      <w:r w:rsidRPr="00C018CF">
        <w:rPr>
          <w:rFonts w:ascii="Arial" w:hAnsi="Arial" w:cs="Arial"/>
          <w:u w:val="single"/>
          <w:lang w:val="es-MX"/>
        </w:rPr>
        <w:tab/>
      </w:r>
      <w:r w:rsidRPr="00C018CF">
        <w:rPr>
          <w:rFonts w:ascii="Arial" w:hAnsi="Arial" w:cs="Arial"/>
          <w:u w:val="single"/>
          <w:lang w:val="es-MX"/>
        </w:rPr>
        <w:tab/>
      </w:r>
      <w:r w:rsidRPr="00C018CF">
        <w:rPr>
          <w:rFonts w:ascii="Arial" w:hAnsi="Arial" w:cs="Arial"/>
          <w:u w:val="single"/>
          <w:lang w:val="es-MX"/>
        </w:rPr>
        <w:tab/>
      </w:r>
    </w:p>
    <w:p w:rsidR="00145396" w:rsidRPr="00C018CF" w:rsidRDefault="00145396" w:rsidP="00145396">
      <w:pPr>
        <w:spacing w:after="0"/>
        <w:rPr>
          <w:rFonts w:ascii="Arial" w:hAnsi="Arial" w:cs="Arial"/>
          <w:u w:val="single"/>
          <w:lang w:val="es-MX"/>
        </w:rPr>
      </w:pPr>
      <w:r w:rsidRPr="00C018CF">
        <w:rPr>
          <w:rFonts w:ascii="Arial" w:hAnsi="Arial" w:cs="Arial"/>
          <w:lang w:val="es-MX"/>
        </w:rPr>
        <w:t xml:space="preserve">Fecha de distribución:  </w:t>
      </w:r>
      <w:r w:rsidRPr="00C018CF">
        <w:rPr>
          <w:rFonts w:ascii="Arial" w:hAnsi="Arial" w:cs="Arial"/>
          <w:u w:val="single"/>
          <w:lang w:val="es-MX"/>
        </w:rPr>
        <w:tab/>
      </w:r>
      <w:r w:rsidRPr="00C018CF">
        <w:rPr>
          <w:rFonts w:ascii="Arial" w:hAnsi="Arial" w:cs="Arial"/>
          <w:u w:val="single"/>
          <w:lang w:val="es-MX"/>
        </w:rPr>
        <w:tab/>
      </w:r>
      <w:r w:rsidRPr="00C018CF">
        <w:rPr>
          <w:rFonts w:ascii="Arial" w:hAnsi="Arial" w:cs="Arial"/>
          <w:u w:val="single"/>
          <w:lang w:val="es-MX"/>
        </w:rPr>
        <w:tab/>
      </w:r>
      <w:r w:rsidRPr="00C018CF">
        <w:rPr>
          <w:rFonts w:ascii="Arial" w:hAnsi="Arial" w:cs="Arial"/>
          <w:u w:val="single"/>
          <w:lang w:val="es-MX"/>
        </w:rPr>
        <w:tab/>
      </w:r>
      <w:r w:rsidRPr="00C018CF">
        <w:rPr>
          <w:rFonts w:ascii="Arial" w:hAnsi="Arial" w:cs="Arial"/>
          <w:u w:val="single"/>
          <w:lang w:val="es-MX"/>
        </w:rPr>
        <w:tab/>
      </w:r>
    </w:p>
    <w:p w:rsidR="00145396" w:rsidRPr="005E726A" w:rsidRDefault="00145396" w:rsidP="00145396">
      <w:pPr>
        <w:spacing w:after="0"/>
        <w:rPr>
          <w:rFonts w:ascii="Arial" w:hAnsi="Arial" w:cs="Arial"/>
          <w:u w:val="single"/>
          <w:lang w:val="es-MX"/>
        </w:rPr>
      </w:pPr>
    </w:p>
    <w:p w:rsidR="0053505A" w:rsidRPr="00951B52" w:rsidRDefault="0053505A" w:rsidP="000E7ED4">
      <w:pPr>
        <w:spacing w:after="0"/>
        <w:rPr>
          <w:rFonts w:ascii="Arial" w:hAnsi="Arial" w:cs="Arial"/>
          <w:u w:val="single"/>
          <w:lang w:val="es-MX"/>
        </w:rPr>
      </w:pPr>
    </w:p>
    <w:p w:rsidR="002A56F5" w:rsidRPr="00951B52" w:rsidRDefault="002A56F5">
      <w:pPr>
        <w:rPr>
          <w:rFonts w:ascii="Arial" w:hAnsi="Arial" w:cs="Arial"/>
          <w:lang w:val="es-MX"/>
        </w:rPr>
      </w:pPr>
      <w:r w:rsidRPr="00951B52">
        <w:rPr>
          <w:rFonts w:ascii="Arial" w:hAnsi="Arial" w:cs="Arial"/>
          <w:lang w:val="es-MX"/>
        </w:rPr>
        <w:br w:type="page"/>
      </w:r>
    </w:p>
    <w:p w:rsidR="002A56F5" w:rsidRPr="00951B52" w:rsidRDefault="00DC31FD" w:rsidP="000E7ED4">
      <w:pPr>
        <w:spacing w:after="0"/>
        <w:rPr>
          <w:rFonts w:ascii="Arial" w:hAnsi="Arial" w:cs="Arial"/>
          <w:lang w:val="es-MX"/>
        </w:rPr>
      </w:pPr>
      <w:r>
        <w:rPr>
          <w:rFonts w:ascii="Arial" w:hAnsi="Arial" w:cs="Arial"/>
          <w:noProof/>
        </w:rPr>
        <w:lastRenderedPageBreak/>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7620</wp:posOffset>
                </wp:positionV>
                <wp:extent cx="6400800" cy="4667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667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1B52" w:rsidRDefault="00951B52" w:rsidP="00951B52">
                            <w:pPr>
                              <w:pStyle w:val="Heading1"/>
                              <w:ind w:left="0"/>
                              <w:jc w:val="center"/>
                              <w:rPr>
                                <w:color w:val="FFFFFF"/>
                                <w:lang w:val="es-MX"/>
                              </w:rPr>
                            </w:pPr>
                            <w:r>
                              <w:rPr>
                                <w:color w:val="FFFFFF"/>
                                <w:lang w:val="es-MX"/>
                              </w:rPr>
                              <w:t>Instrucciones para Notificación</w:t>
                            </w:r>
                            <w:r w:rsidRPr="00B563A1">
                              <w:rPr>
                                <w:color w:val="FFFFFF"/>
                                <w:lang w:val="es-MX"/>
                              </w:rPr>
                              <w:t xml:space="preserve"> </w:t>
                            </w:r>
                            <w:r>
                              <w:rPr>
                                <w:color w:val="FFFFFF"/>
                                <w:lang w:val="es-MX"/>
                              </w:rPr>
                              <w:t xml:space="preserve">Pública cuando  </w:t>
                            </w:r>
                          </w:p>
                          <w:p w:rsidR="00951B52" w:rsidRPr="00B563A1" w:rsidRDefault="00951B52" w:rsidP="00951B52">
                            <w:pPr>
                              <w:pStyle w:val="Heading1"/>
                              <w:ind w:left="0"/>
                              <w:jc w:val="center"/>
                              <w:rPr>
                                <w:color w:val="FFFFFF"/>
                                <w:lang w:val="es-MX"/>
                              </w:rPr>
                            </w:pPr>
                            <w:r w:rsidRPr="00B563A1">
                              <w:rPr>
                                <w:color w:val="FFFFFF"/>
                                <w:lang w:val="es-MX"/>
                              </w:rPr>
                              <w:t xml:space="preserve">Cianotoxinas </w:t>
                            </w:r>
                            <w:r>
                              <w:rPr>
                                <w:color w:val="FFFFFF"/>
                                <w:lang w:val="es-MX"/>
                              </w:rPr>
                              <w:t>Superan Nivel de Advertencia de Salud</w:t>
                            </w:r>
                          </w:p>
                          <w:p w:rsidR="00DC31FD" w:rsidRPr="00951B52" w:rsidRDefault="00DC31FD" w:rsidP="00341BC3">
                            <w:pPr>
                              <w:pStyle w:val="Heading1"/>
                              <w:ind w:left="0"/>
                              <w:jc w:val="center"/>
                              <w:rPr>
                                <w:color w:val="FFFFFF"/>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6pt;width:7in;height:36.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" fillcolor="black" stroked="f">
                <v:textbox>
                  <w:txbxContent>
                    <w:p w:rsidR="00951B52" w:rsidRDefault="00951B52" w:rsidP="00951B52">
                      <w:pPr>
                        <w:pStyle w:val="Heading1"/>
                        <w:ind w:left="0"/>
                        <w:jc w:val="center"/>
                        <w:rPr>
                          <w:color w:val="FFFFFF"/>
                          <w:lang w:val="es-MX"/>
                        </w:rPr>
                      </w:pPr>
                      <w:r>
                        <w:rPr>
                          <w:color w:val="FFFFFF"/>
                          <w:lang w:val="es-MX"/>
                        </w:rPr>
                        <w:t>Instrucciones para Notificación</w:t>
                      </w:r>
                      <w:r w:rsidRPr="00B563A1">
                        <w:rPr>
                          <w:color w:val="FFFFFF"/>
                          <w:lang w:val="es-MX"/>
                        </w:rPr>
                        <w:t xml:space="preserve"> </w:t>
                      </w:r>
                      <w:r>
                        <w:rPr>
                          <w:color w:val="FFFFFF"/>
                          <w:lang w:val="es-MX"/>
                        </w:rPr>
                        <w:t xml:space="preserve">Pública cuando  </w:t>
                      </w:r>
                    </w:p>
                    <w:p w:rsidR="00951B52" w:rsidRPr="00B563A1" w:rsidRDefault="00951B52" w:rsidP="00951B52">
                      <w:pPr>
                        <w:pStyle w:val="Heading1"/>
                        <w:ind w:left="0"/>
                        <w:jc w:val="center"/>
                        <w:rPr>
                          <w:color w:val="FFFFFF"/>
                          <w:lang w:val="es-MX"/>
                        </w:rPr>
                      </w:pPr>
                      <w:r w:rsidRPr="00B563A1">
                        <w:rPr>
                          <w:color w:val="FFFFFF"/>
                          <w:lang w:val="es-MX"/>
                        </w:rPr>
                        <w:t xml:space="preserve">Cianotoxinas </w:t>
                      </w:r>
                      <w:r>
                        <w:rPr>
                          <w:color w:val="FFFFFF"/>
                          <w:lang w:val="es-MX"/>
                        </w:rPr>
                        <w:t>Superan Nivel de Advertencia de Salud</w:t>
                      </w:r>
                    </w:p>
                    <w:p w:rsidR="00DC31FD" w:rsidRPr="00951B52" w:rsidRDefault="00DC31FD" w:rsidP="00341BC3">
                      <w:pPr>
                        <w:pStyle w:val="Heading1"/>
                        <w:ind w:left="0"/>
                        <w:jc w:val="center"/>
                        <w:rPr>
                          <w:color w:val="FFFFFF"/>
                          <w:lang w:val="es-MX"/>
                        </w:rPr>
                      </w:pPr>
                    </w:p>
                  </w:txbxContent>
                </v:textbox>
                <w10:wrap anchorx="margin"/>
              </v:shape>
            </w:pict>
          </mc:Fallback>
        </mc:AlternateContent>
      </w:r>
    </w:p>
    <w:p w:rsidR="002A56F5" w:rsidRPr="00951B52" w:rsidRDefault="002A56F5" w:rsidP="000E7ED4">
      <w:pPr>
        <w:spacing w:after="0"/>
        <w:rPr>
          <w:rFonts w:ascii="Arial" w:hAnsi="Arial" w:cs="Arial"/>
          <w:lang w:val="es-MX"/>
        </w:rPr>
      </w:pPr>
    </w:p>
    <w:p w:rsidR="0040797A" w:rsidRPr="00951B52" w:rsidRDefault="0040797A" w:rsidP="000E7ED4">
      <w:pPr>
        <w:spacing w:after="0"/>
        <w:rPr>
          <w:rFonts w:ascii="Arial" w:hAnsi="Arial" w:cs="Arial"/>
          <w:lang w:val="es-MX"/>
        </w:rPr>
      </w:pPr>
    </w:p>
    <w:p w:rsidR="002A56F5" w:rsidRPr="00951B52" w:rsidRDefault="00951B52" w:rsidP="00DC31FD">
      <w:pPr>
        <w:spacing w:after="0"/>
        <w:jc w:val="center"/>
        <w:rPr>
          <w:rFonts w:ascii="Arial" w:hAnsi="Arial" w:cs="Arial"/>
          <w:b/>
          <w:lang w:val="es-MX"/>
        </w:rPr>
      </w:pPr>
      <w:r w:rsidRPr="00951B52">
        <w:rPr>
          <w:rFonts w:ascii="Arial" w:hAnsi="Arial" w:cs="Arial"/>
          <w:b/>
          <w:lang w:val="es-MX"/>
        </w:rPr>
        <w:t>Plantilla a</w:t>
      </w:r>
      <w:r>
        <w:rPr>
          <w:rFonts w:ascii="Arial" w:hAnsi="Arial" w:cs="Arial"/>
          <w:b/>
          <w:lang w:val="es-MX"/>
        </w:rPr>
        <w:t>l Reverso</w:t>
      </w:r>
    </w:p>
    <w:p w:rsidR="00DC31FD" w:rsidRPr="00951B52" w:rsidRDefault="00DC31FD" w:rsidP="000E7ED4">
      <w:pPr>
        <w:spacing w:after="0"/>
        <w:rPr>
          <w:rFonts w:ascii="Arial" w:hAnsi="Arial" w:cs="Arial"/>
          <w:lang w:val="es-MX"/>
        </w:rPr>
      </w:pPr>
    </w:p>
    <w:p w:rsidR="00951B52" w:rsidRPr="00706450" w:rsidRDefault="00951B52" w:rsidP="00951B52">
      <w:pPr>
        <w:spacing w:after="0"/>
        <w:rPr>
          <w:rFonts w:ascii="Arial" w:hAnsi="Arial" w:cs="Arial"/>
          <w:lang w:val="es-MX"/>
        </w:rPr>
      </w:pPr>
      <w:r w:rsidRPr="00706450">
        <w:rPr>
          <w:rFonts w:ascii="Arial" w:hAnsi="Arial" w:cs="Arial"/>
          <w:lang w:val="es-MX"/>
        </w:rPr>
        <w:t xml:space="preserve">Si cualquier concentración de cianotoxina proveniente de una muestra tomada en el punto de entrada de un </w:t>
      </w:r>
      <w:r>
        <w:rPr>
          <w:rFonts w:ascii="Arial" w:hAnsi="Arial" w:cs="Arial"/>
          <w:lang w:val="es-MX"/>
        </w:rPr>
        <w:t>s</w:t>
      </w:r>
      <w:r w:rsidRPr="00706450">
        <w:rPr>
          <w:rFonts w:ascii="Arial" w:hAnsi="Arial" w:cs="Arial"/>
          <w:lang w:val="es-MX"/>
        </w:rPr>
        <w:t xml:space="preserve">istema de agua supera </w:t>
      </w:r>
      <w:r>
        <w:rPr>
          <w:rFonts w:ascii="Arial" w:hAnsi="Arial" w:cs="Arial"/>
          <w:lang w:val="es-MX"/>
        </w:rPr>
        <w:t>cualquier</w:t>
      </w:r>
      <w:r w:rsidRPr="00706450">
        <w:rPr>
          <w:rFonts w:ascii="Arial" w:hAnsi="Arial" w:cs="Arial"/>
          <w:lang w:val="es-MX"/>
        </w:rPr>
        <w:t xml:space="preserve"> nivel de advertencia de salud, el suministrador de agua publica y cualquier suministrador que compra agua del </w:t>
      </w:r>
      <w:r>
        <w:rPr>
          <w:rFonts w:ascii="Arial" w:hAnsi="Arial" w:cs="Arial"/>
          <w:lang w:val="es-MX"/>
        </w:rPr>
        <w:t>s</w:t>
      </w:r>
      <w:r w:rsidRPr="00706450">
        <w:rPr>
          <w:rFonts w:ascii="Arial" w:hAnsi="Arial" w:cs="Arial"/>
          <w:lang w:val="es-MX"/>
        </w:rPr>
        <w:t xml:space="preserve">istema debe emitir una advertencia de salud lo antes posible indicando que el agua no es segura para </w:t>
      </w:r>
      <w:r>
        <w:rPr>
          <w:rFonts w:ascii="Arial" w:hAnsi="Arial" w:cs="Arial"/>
          <w:lang w:val="es-MX"/>
        </w:rPr>
        <w:t>consumir en las poblaciones correspondientes de acuerdo con</w:t>
      </w:r>
      <w:r w:rsidRPr="00706450">
        <w:rPr>
          <w:rFonts w:ascii="Arial" w:hAnsi="Arial" w:cs="Arial"/>
          <w:lang w:val="es-MX"/>
        </w:rPr>
        <w:t xml:space="preserve"> OAR 333-061-0530, </w:t>
      </w:r>
      <w:r>
        <w:rPr>
          <w:rFonts w:ascii="Arial" w:hAnsi="Arial" w:cs="Arial"/>
          <w:lang w:val="es-MX"/>
        </w:rPr>
        <w:t xml:space="preserve">en no más de </w:t>
      </w:r>
      <w:r w:rsidRPr="00706450">
        <w:rPr>
          <w:rFonts w:ascii="Arial" w:hAnsi="Arial" w:cs="Arial"/>
          <w:lang w:val="es-MX"/>
        </w:rPr>
        <w:t>24 ho</w:t>
      </w:r>
      <w:r>
        <w:rPr>
          <w:rFonts w:ascii="Arial" w:hAnsi="Arial" w:cs="Arial"/>
          <w:lang w:val="es-MX"/>
        </w:rPr>
        <w:t>ras de la recepción de los resultados.</w:t>
      </w:r>
    </w:p>
    <w:p w:rsidR="00951B52" w:rsidRPr="00706450" w:rsidRDefault="00951B52" w:rsidP="00951B52">
      <w:pPr>
        <w:spacing w:after="0"/>
        <w:rPr>
          <w:rFonts w:ascii="Arial" w:hAnsi="Arial" w:cs="Arial"/>
          <w:lang w:val="es-MX"/>
        </w:rPr>
      </w:pPr>
    </w:p>
    <w:p w:rsidR="00951B52" w:rsidRPr="00956A08" w:rsidRDefault="00951B52" w:rsidP="00951B52">
      <w:pPr>
        <w:spacing w:after="0"/>
        <w:rPr>
          <w:rFonts w:ascii="Arial" w:hAnsi="Arial" w:cs="Arial"/>
          <w:lang w:val="es-MX"/>
        </w:rPr>
      </w:pPr>
      <w:r w:rsidRPr="00956A08">
        <w:rPr>
          <w:rFonts w:ascii="Arial" w:hAnsi="Arial" w:cs="Arial"/>
          <w:lang w:val="es-MX"/>
        </w:rPr>
        <w:t xml:space="preserve">El suministrador de agua debe </w:t>
      </w:r>
      <w:r>
        <w:rPr>
          <w:rFonts w:ascii="Arial" w:hAnsi="Arial" w:cs="Arial"/>
          <w:lang w:val="es-MX"/>
        </w:rPr>
        <w:t>dar aviso</w:t>
      </w:r>
      <w:r w:rsidRPr="00956A08">
        <w:rPr>
          <w:rFonts w:ascii="Arial" w:hAnsi="Arial" w:cs="Arial"/>
          <w:lang w:val="es-MX"/>
        </w:rPr>
        <w:t xml:space="preserve"> a personas </w:t>
      </w:r>
      <w:r>
        <w:rPr>
          <w:rFonts w:ascii="Arial" w:hAnsi="Arial" w:cs="Arial"/>
          <w:lang w:val="es-MX"/>
        </w:rPr>
        <w:t xml:space="preserve">que reciben </w:t>
      </w:r>
      <w:r w:rsidR="004B19D8">
        <w:rPr>
          <w:rFonts w:ascii="Arial" w:hAnsi="Arial" w:cs="Arial"/>
          <w:lang w:val="es-MX"/>
        </w:rPr>
        <w:t xml:space="preserve">el </w:t>
      </w:r>
      <w:r>
        <w:rPr>
          <w:rFonts w:ascii="Arial" w:hAnsi="Arial" w:cs="Arial"/>
          <w:lang w:val="es-MX"/>
        </w:rPr>
        <w:t>servicio d</w:t>
      </w:r>
      <w:r w:rsidRPr="00956A08">
        <w:rPr>
          <w:rFonts w:ascii="Arial" w:hAnsi="Arial" w:cs="Arial"/>
          <w:lang w:val="es-MX"/>
        </w:rPr>
        <w:t xml:space="preserve">el </w:t>
      </w:r>
      <w:r>
        <w:rPr>
          <w:rFonts w:ascii="Arial" w:hAnsi="Arial" w:cs="Arial"/>
          <w:lang w:val="es-MX"/>
        </w:rPr>
        <w:t>s</w:t>
      </w:r>
      <w:r w:rsidRPr="00956A08">
        <w:rPr>
          <w:rFonts w:ascii="Arial" w:hAnsi="Arial" w:cs="Arial"/>
          <w:lang w:val="es-MX"/>
        </w:rPr>
        <w:t>istema de agua</w:t>
      </w:r>
      <w:r>
        <w:rPr>
          <w:rFonts w:ascii="Arial" w:hAnsi="Arial" w:cs="Arial"/>
          <w:lang w:val="es-MX"/>
        </w:rPr>
        <w:t>,</w:t>
      </w:r>
      <w:r w:rsidRPr="00956A08">
        <w:rPr>
          <w:rFonts w:ascii="Arial" w:hAnsi="Arial" w:cs="Arial"/>
          <w:lang w:val="es-MX"/>
        </w:rPr>
        <w:t xml:space="preserve"> utilizando una de las siguientes formas de notificación, </w:t>
      </w:r>
      <w:r>
        <w:rPr>
          <w:rFonts w:ascii="Arial" w:hAnsi="Arial" w:cs="Arial"/>
          <w:lang w:val="es-MX"/>
        </w:rPr>
        <w:t xml:space="preserve">tras recibir la aprobación de </w:t>
      </w:r>
      <w:r w:rsidRPr="00956A08">
        <w:rPr>
          <w:rFonts w:ascii="Arial" w:hAnsi="Arial" w:cs="Arial"/>
          <w:lang w:val="es-MX"/>
        </w:rPr>
        <w:t>la</w:t>
      </w:r>
      <w:r>
        <w:rPr>
          <w:rFonts w:ascii="Arial" w:hAnsi="Arial" w:cs="Arial"/>
          <w:lang w:val="es-MX"/>
        </w:rPr>
        <w:t xml:space="preserve"> Autoridad</w:t>
      </w:r>
      <w:r w:rsidRPr="00956A08">
        <w:rPr>
          <w:rFonts w:ascii="Arial" w:hAnsi="Arial" w:cs="Arial"/>
          <w:lang w:val="es-MX"/>
        </w:rPr>
        <w:t>:</w:t>
      </w:r>
    </w:p>
    <w:p w:rsidR="00951B52" w:rsidRPr="00CB7C38" w:rsidRDefault="00951B52" w:rsidP="00951B52">
      <w:pPr>
        <w:pStyle w:val="ListParagraph"/>
        <w:numPr>
          <w:ilvl w:val="0"/>
          <w:numId w:val="1"/>
        </w:numPr>
        <w:spacing w:after="0"/>
        <w:rPr>
          <w:rFonts w:ascii="Arial" w:hAnsi="Arial" w:cs="Arial"/>
          <w:lang w:val="es-MX"/>
        </w:rPr>
      </w:pPr>
      <w:r w:rsidRPr="00CB7C38">
        <w:rPr>
          <w:rFonts w:ascii="Arial" w:hAnsi="Arial" w:cs="Arial"/>
          <w:lang w:val="es-MX"/>
        </w:rPr>
        <w:t xml:space="preserve">Medios de comunicación </w:t>
      </w:r>
      <w:r>
        <w:rPr>
          <w:rFonts w:ascii="Arial" w:hAnsi="Arial" w:cs="Arial"/>
          <w:lang w:val="es-MX"/>
        </w:rPr>
        <w:t>apropiados</w:t>
      </w:r>
      <w:r w:rsidRPr="00CB7C38">
        <w:rPr>
          <w:rFonts w:ascii="Arial" w:hAnsi="Arial" w:cs="Arial"/>
          <w:lang w:val="es-MX"/>
        </w:rPr>
        <w:t xml:space="preserve"> como radio, televisión, </w:t>
      </w:r>
      <w:r>
        <w:rPr>
          <w:rFonts w:ascii="Arial" w:hAnsi="Arial" w:cs="Arial"/>
          <w:lang w:val="es-MX"/>
        </w:rPr>
        <w:t>y redes sociales</w:t>
      </w:r>
    </w:p>
    <w:p w:rsidR="00951B52" w:rsidRPr="00CB7C38" w:rsidRDefault="00951B52" w:rsidP="00951B52">
      <w:pPr>
        <w:pStyle w:val="ListParagraph"/>
        <w:numPr>
          <w:ilvl w:val="0"/>
          <w:numId w:val="1"/>
        </w:numPr>
        <w:spacing w:after="0"/>
        <w:rPr>
          <w:rFonts w:ascii="Arial" w:hAnsi="Arial" w:cs="Arial"/>
          <w:lang w:val="es-MX"/>
        </w:rPr>
      </w:pPr>
      <w:r w:rsidRPr="00CB7C38">
        <w:rPr>
          <w:rFonts w:ascii="Arial" w:hAnsi="Arial" w:cs="Arial"/>
          <w:lang w:val="es-MX"/>
        </w:rPr>
        <w:t xml:space="preserve">Colocar advertencia en ubicaciones visibles en toda el área de servicio del </w:t>
      </w:r>
      <w:r>
        <w:rPr>
          <w:rFonts w:ascii="Arial" w:hAnsi="Arial" w:cs="Arial"/>
          <w:lang w:val="es-MX"/>
        </w:rPr>
        <w:t>s</w:t>
      </w:r>
      <w:r w:rsidRPr="00CB7C38">
        <w:rPr>
          <w:rFonts w:ascii="Arial" w:hAnsi="Arial" w:cs="Arial"/>
          <w:lang w:val="es-MX"/>
        </w:rPr>
        <w:t>istema de agua</w:t>
      </w:r>
    </w:p>
    <w:p w:rsidR="00951B52" w:rsidRPr="0042637B" w:rsidRDefault="00951B52" w:rsidP="00951B52">
      <w:pPr>
        <w:pStyle w:val="ListParagraph"/>
        <w:numPr>
          <w:ilvl w:val="0"/>
          <w:numId w:val="1"/>
        </w:numPr>
        <w:spacing w:after="0"/>
        <w:rPr>
          <w:rFonts w:ascii="Arial" w:hAnsi="Arial" w:cs="Arial"/>
          <w:lang w:val="es-MX"/>
        </w:rPr>
      </w:pPr>
      <w:r w:rsidRPr="0042637B">
        <w:rPr>
          <w:rFonts w:ascii="Arial" w:hAnsi="Arial" w:cs="Arial"/>
          <w:lang w:val="es-MX"/>
        </w:rPr>
        <w:t>Entrega</w:t>
      </w:r>
      <w:r>
        <w:rPr>
          <w:rFonts w:ascii="Arial" w:hAnsi="Arial" w:cs="Arial"/>
          <w:lang w:val="es-MX"/>
        </w:rPr>
        <w:t xml:space="preserve">r personalmente </w:t>
      </w:r>
      <w:r w:rsidRPr="0042637B">
        <w:rPr>
          <w:rFonts w:ascii="Arial" w:hAnsi="Arial" w:cs="Arial"/>
          <w:lang w:val="es-MX"/>
        </w:rPr>
        <w:t>la advertencia a personas que reciben servicio del sistema de agua</w:t>
      </w:r>
    </w:p>
    <w:p w:rsidR="00951B52" w:rsidRPr="0042637B" w:rsidRDefault="00951B52" w:rsidP="00951B52">
      <w:pPr>
        <w:pStyle w:val="ListParagraph"/>
        <w:numPr>
          <w:ilvl w:val="0"/>
          <w:numId w:val="1"/>
        </w:numPr>
        <w:spacing w:after="0"/>
        <w:rPr>
          <w:rFonts w:ascii="Arial" w:hAnsi="Arial" w:cs="Arial"/>
          <w:lang w:val="es-MX"/>
        </w:rPr>
      </w:pPr>
      <w:r w:rsidRPr="0042637B">
        <w:rPr>
          <w:rFonts w:ascii="Arial" w:hAnsi="Arial" w:cs="Arial"/>
          <w:lang w:val="es-MX"/>
        </w:rPr>
        <w:t>Otro método de notificación aprobado por escrito por la Autoridad.</w:t>
      </w:r>
    </w:p>
    <w:p w:rsidR="00951B52" w:rsidRPr="0042637B" w:rsidRDefault="00951B52" w:rsidP="00951B52">
      <w:pPr>
        <w:spacing w:after="0"/>
        <w:rPr>
          <w:rFonts w:ascii="Arial" w:hAnsi="Arial" w:cs="Arial"/>
          <w:lang w:val="es-MX"/>
        </w:rPr>
      </w:pPr>
    </w:p>
    <w:p w:rsidR="00951B52" w:rsidRPr="005E726A" w:rsidRDefault="00951B52" w:rsidP="00951B52">
      <w:pPr>
        <w:spacing w:after="0"/>
        <w:rPr>
          <w:rFonts w:ascii="Arial" w:hAnsi="Arial" w:cs="Arial"/>
          <w:lang w:val="es-MX"/>
        </w:rPr>
      </w:pPr>
      <w:r w:rsidRPr="005E726A">
        <w:rPr>
          <w:rFonts w:ascii="Arial" w:hAnsi="Arial" w:cs="Arial"/>
          <w:lang w:val="es-MX"/>
        </w:rPr>
        <w:t xml:space="preserve">La notificación </w:t>
      </w:r>
      <w:r w:rsidR="00FF25E1" w:rsidRPr="005E726A">
        <w:rPr>
          <w:rFonts w:ascii="Arial" w:hAnsi="Arial" w:cs="Arial"/>
          <w:lang w:val="es-MX"/>
        </w:rPr>
        <w:t>pública</w:t>
      </w:r>
      <w:r w:rsidRPr="005E726A">
        <w:rPr>
          <w:rFonts w:ascii="Arial" w:hAnsi="Arial" w:cs="Arial"/>
          <w:lang w:val="es-MX"/>
        </w:rPr>
        <w:t xml:space="preserve"> debe incluir, al mínimo, la cianotoxina y el nivel de advertencia de salud superado, las fechas de colección de muestras, fechas de la recepción de lo</w:t>
      </w:r>
      <w:r>
        <w:rPr>
          <w:rFonts w:ascii="Arial" w:hAnsi="Arial" w:cs="Arial"/>
          <w:lang w:val="es-MX"/>
        </w:rPr>
        <w:t>s resultados, ubicaciones de las muestras, personas afectadas y el lenguaje estándar de efectos en la salud de acuerdo con</w:t>
      </w:r>
      <w:r w:rsidRPr="005E726A">
        <w:rPr>
          <w:rFonts w:ascii="Arial" w:hAnsi="Arial" w:cs="Arial"/>
          <w:lang w:val="es-MX"/>
        </w:rPr>
        <w:t xml:space="preserve"> OAR 333-061-0570(6).</w:t>
      </w:r>
    </w:p>
    <w:p w:rsidR="00951B52" w:rsidRPr="005E726A" w:rsidRDefault="00951B52" w:rsidP="00951B52">
      <w:pPr>
        <w:spacing w:after="0"/>
        <w:rPr>
          <w:rFonts w:ascii="Arial" w:hAnsi="Arial" w:cs="Arial"/>
          <w:lang w:val="es-MX"/>
        </w:rPr>
      </w:pPr>
    </w:p>
    <w:p w:rsidR="00951B52" w:rsidRPr="008E220A" w:rsidRDefault="00951B52" w:rsidP="00951B52">
      <w:pPr>
        <w:spacing w:after="0"/>
        <w:rPr>
          <w:rFonts w:ascii="Arial" w:hAnsi="Arial" w:cs="Arial"/>
          <w:lang w:val="es-MX"/>
        </w:rPr>
      </w:pPr>
      <w:r w:rsidRPr="008815DF">
        <w:rPr>
          <w:rFonts w:ascii="Arial" w:hAnsi="Arial" w:cs="Arial"/>
          <w:lang w:val="es-MX"/>
        </w:rPr>
        <w:t>El aviso de advertencia al revers</w:t>
      </w:r>
      <w:r>
        <w:rPr>
          <w:rFonts w:ascii="Arial" w:hAnsi="Arial" w:cs="Arial"/>
          <w:lang w:val="es-MX"/>
        </w:rPr>
        <w:t>o</w:t>
      </w:r>
      <w:r w:rsidRPr="008815DF">
        <w:rPr>
          <w:rFonts w:ascii="Arial" w:hAnsi="Arial" w:cs="Arial"/>
          <w:lang w:val="es-MX"/>
        </w:rPr>
        <w:t xml:space="preserve"> es apropiado para entrega</w:t>
      </w:r>
      <w:r>
        <w:rPr>
          <w:rFonts w:ascii="Arial" w:hAnsi="Arial" w:cs="Arial"/>
          <w:lang w:val="es-MX"/>
        </w:rPr>
        <w:t xml:space="preserve">r personalmente o enviar por correo. </w:t>
      </w:r>
      <w:r w:rsidRPr="008815DF">
        <w:rPr>
          <w:rFonts w:ascii="Arial" w:hAnsi="Arial" w:cs="Arial"/>
          <w:lang w:val="es-MX"/>
        </w:rPr>
        <w:t xml:space="preserve">Si va a colocar el aviso en un lugar </w:t>
      </w:r>
      <w:r w:rsidR="00FF25E1" w:rsidRPr="008815DF">
        <w:rPr>
          <w:rFonts w:ascii="Arial" w:hAnsi="Arial" w:cs="Arial"/>
          <w:lang w:val="es-MX"/>
        </w:rPr>
        <w:t>públic</w:t>
      </w:r>
      <w:r w:rsidR="00FF25E1">
        <w:rPr>
          <w:rFonts w:ascii="Arial" w:hAnsi="Arial" w:cs="Arial"/>
          <w:lang w:val="es-MX"/>
        </w:rPr>
        <w:t>o</w:t>
      </w:r>
      <w:r w:rsidRPr="008815DF">
        <w:rPr>
          <w:rFonts w:ascii="Arial" w:hAnsi="Arial" w:cs="Arial"/>
          <w:lang w:val="es-MX"/>
        </w:rPr>
        <w:t xml:space="preserve">, pueda que </w:t>
      </w:r>
      <w:r>
        <w:rPr>
          <w:rFonts w:ascii="Arial" w:hAnsi="Arial" w:cs="Arial"/>
          <w:lang w:val="es-MX"/>
        </w:rPr>
        <w:t>elija modificar las palabras, pero debe incluir todo el lenguaje de los efectos en la salud.</w:t>
      </w:r>
    </w:p>
    <w:p w:rsidR="000061D1" w:rsidRPr="00951B52" w:rsidRDefault="000061D1" w:rsidP="000061D1">
      <w:pPr>
        <w:spacing w:after="0"/>
        <w:rPr>
          <w:rFonts w:ascii="Arial" w:hAnsi="Arial" w:cs="Arial"/>
          <w:lang w:val="es-MX"/>
        </w:rPr>
      </w:pPr>
    </w:p>
    <w:p w:rsidR="00951B52" w:rsidRPr="0042240C" w:rsidRDefault="00951B52" w:rsidP="00951B52">
      <w:pPr>
        <w:spacing w:after="0"/>
        <w:rPr>
          <w:rFonts w:ascii="Arial" w:hAnsi="Arial" w:cs="Arial"/>
          <w:b/>
          <w:lang w:val="es-MX"/>
        </w:rPr>
      </w:pPr>
      <w:r w:rsidRPr="0042240C">
        <w:rPr>
          <w:rFonts w:ascii="Arial" w:hAnsi="Arial" w:cs="Arial"/>
          <w:b/>
          <w:lang w:val="es-MX"/>
        </w:rPr>
        <w:t>Acciones Rectificativas</w:t>
      </w:r>
    </w:p>
    <w:p w:rsidR="00951B52" w:rsidRPr="0042240C" w:rsidRDefault="00951B52" w:rsidP="00951B52">
      <w:pPr>
        <w:spacing w:after="0"/>
        <w:rPr>
          <w:rFonts w:ascii="Arial" w:hAnsi="Arial" w:cs="Arial"/>
          <w:lang w:val="es-MX"/>
        </w:rPr>
      </w:pPr>
    </w:p>
    <w:p w:rsidR="00951B52" w:rsidRDefault="00951B52" w:rsidP="00951B52">
      <w:pPr>
        <w:spacing w:after="0"/>
        <w:rPr>
          <w:rFonts w:ascii="Arial" w:hAnsi="Arial" w:cs="Arial"/>
          <w:lang w:val="es-MX"/>
        </w:rPr>
      </w:pPr>
      <w:r w:rsidRPr="008E220A">
        <w:rPr>
          <w:rFonts w:ascii="Arial" w:hAnsi="Arial" w:cs="Arial"/>
          <w:lang w:val="es-MX"/>
        </w:rPr>
        <w:t>El aviso debe describ</w:t>
      </w:r>
      <w:r>
        <w:rPr>
          <w:rFonts w:ascii="Arial" w:hAnsi="Arial" w:cs="Arial"/>
          <w:lang w:val="es-MX"/>
        </w:rPr>
        <w:t>i</w:t>
      </w:r>
      <w:r w:rsidRPr="008E220A">
        <w:rPr>
          <w:rFonts w:ascii="Arial" w:hAnsi="Arial" w:cs="Arial"/>
          <w:lang w:val="es-MX"/>
        </w:rPr>
        <w:t xml:space="preserve">r las acciones rectificativas que se están realizando. </w:t>
      </w:r>
      <w:r w:rsidRPr="00303934">
        <w:rPr>
          <w:rFonts w:ascii="Arial" w:hAnsi="Arial" w:cs="Arial"/>
          <w:lang w:val="es-MX"/>
        </w:rPr>
        <w:t xml:space="preserve">No </w:t>
      </w:r>
      <w:r>
        <w:rPr>
          <w:rFonts w:ascii="Arial" w:hAnsi="Arial" w:cs="Arial"/>
          <w:lang w:val="es-MX"/>
        </w:rPr>
        <w:t xml:space="preserve">debe </w:t>
      </w:r>
      <w:r w:rsidRPr="00303934">
        <w:rPr>
          <w:rFonts w:ascii="Arial" w:hAnsi="Arial" w:cs="Arial"/>
          <w:lang w:val="es-MX"/>
        </w:rPr>
        <w:t>utili</w:t>
      </w:r>
      <w:r>
        <w:rPr>
          <w:rFonts w:ascii="Arial" w:hAnsi="Arial" w:cs="Arial"/>
          <w:lang w:val="es-MX"/>
        </w:rPr>
        <w:t xml:space="preserve">zar </w:t>
      </w:r>
      <w:r w:rsidRPr="00303934">
        <w:rPr>
          <w:rFonts w:ascii="Arial" w:hAnsi="Arial" w:cs="Arial"/>
          <w:lang w:val="es-MX"/>
        </w:rPr>
        <w:t>terminología excesivamente técnica para describ</w:t>
      </w:r>
      <w:r>
        <w:rPr>
          <w:rFonts w:ascii="Arial" w:hAnsi="Arial" w:cs="Arial"/>
          <w:lang w:val="es-MX"/>
        </w:rPr>
        <w:t>i</w:t>
      </w:r>
      <w:r w:rsidRPr="00303934">
        <w:rPr>
          <w:rFonts w:ascii="Arial" w:hAnsi="Arial" w:cs="Arial"/>
          <w:lang w:val="es-MX"/>
        </w:rPr>
        <w:t xml:space="preserve">r los métodos de </w:t>
      </w:r>
      <w:r>
        <w:rPr>
          <w:rFonts w:ascii="Arial" w:hAnsi="Arial" w:cs="Arial"/>
          <w:lang w:val="es-MX"/>
        </w:rPr>
        <w:t>tratamiento. A continuación, se indican a</w:t>
      </w:r>
      <w:r w:rsidRPr="00303934">
        <w:rPr>
          <w:rFonts w:ascii="Arial" w:hAnsi="Arial" w:cs="Arial"/>
          <w:lang w:val="es-MX"/>
        </w:rPr>
        <w:t xml:space="preserve">lgunos pasos </w:t>
      </w:r>
      <w:r>
        <w:rPr>
          <w:rFonts w:ascii="Arial" w:hAnsi="Arial" w:cs="Arial"/>
          <w:lang w:val="es-MX"/>
        </w:rPr>
        <w:t xml:space="preserve">seguidos por </w:t>
      </w:r>
      <w:r w:rsidRPr="00303934">
        <w:rPr>
          <w:rFonts w:ascii="Arial" w:hAnsi="Arial" w:cs="Arial"/>
          <w:lang w:val="es-MX"/>
        </w:rPr>
        <w:t xml:space="preserve">sistemas de agua afectados por algas nocivas y </w:t>
      </w:r>
      <w:r>
        <w:rPr>
          <w:rFonts w:ascii="Arial" w:hAnsi="Arial" w:cs="Arial"/>
          <w:lang w:val="es-MX"/>
        </w:rPr>
        <w:t>sus toxinas asociadas</w:t>
      </w:r>
      <w:r w:rsidRPr="00303934">
        <w:rPr>
          <w:rFonts w:ascii="Arial" w:hAnsi="Arial" w:cs="Arial"/>
          <w:lang w:val="es-MX"/>
        </w:rPr>
        <w:t xml:space="preserve">. </w:t>
      </w:r>
      <w:r w:rsidR="00FF25E1">
        <w:rPr>
          <w:rFonts w:ascii="Arial" w:hAnsi="Arial" w:cs="Arial"/>
          <w:lang w:val="es-MX"/>
        </w:rPr>
        <w:t>P</w:t>
      </w:r>
      <w:r w:rsidRPr="00303934">
        <w:rPr>
          <w:rFonts w:ascii="Arial" w:hAnsi="Arial" w:cs="Arial"/>
          <w:lang w:val="es-MX"/>
        </w:rPr>
        <w:t>uede usar un</w:t>
      </w:r>
      <w:r>
        <w:rPr>
          <w:rFonts w:ascii="Arial" w:hAnsi="Arial" w:cs="Arial"/>
          <w:lang w:val="es-MX"/>
        </w:rPr>
        <w:t>a</w:t>
      </w:r>
      <w:r w:rsidRPr="00303934">
        <w:rPr>
          <w:rFonts w:ascii="Arial" w:hAnsi="Arial" w:cs="Arial"/>
          <w:lang w:val="es-MX"/>
        </w:rPr>
        <w:t xml:space="preserve"> o más de las siguientes acciones, si es apropiado, o de</w:t>
      </w:r>
      <w:r>
        <w:rPr>
          <w:rFonts w:ascii="Arial" w:hAnsi="Arial" w:cs="Arial"/>
          <w:lang w:val="es-MX"/>
        </w:rPr>
        <w:t>sarrollar otras:</w:t>
      </w:r>
    </w:p>
    <w:p w:rsidR="00951B52" w:rsidRPr="003005F2" w:rsidRDefault="00951B52" w:rsidP="00951B52">
      <w:pPr>
        <w:pStyle w:val="ListParagraph"/>
        <w:numPr>
          <w:ilvl w:val="0"/>
          <w:numId w:val="2"/>
        </w:numPr>
        <w:spacing w:after="0"/>
        <w:rPr>
          <w:rFonts w:ascii="Arial" w:hAnsi="Arial" w:cs="Arial"/>
          <w:lang w:val="es-MX"/>
        </w:rPr>
      </w:pPr>
      <w:r w:rsidRPr="003005F2">
        <w:rPr>
          <w:rFonts w:ascii="Arial" w:hAnsi="Arial" w:cs="Arial"/>
          <w:lang w:val="es-MX"/>
        </w:rPr>
        <w:t>Nosotros trabajamos con [agencia local/estatal] para evaluar el su</w:t>
      </w:r>
      <w:r>
        <w:rPr>
          <w:rFonts w:ascii="Arial" w:hAnsi="Arial" w:cs="Arial"/>
          <w:lang w:val="es-MX"/>
        </w:rPr>
        <w:t xml:space="preserve">ministro de agua e investigamos opciones para corregir el problema. </w:t>
      </w:r>
      <w:r w:rsidRPr="003005F2">
        <w:rPr>
          <w:rFonts w:ascii="Arial" w:hAnsi="Arial" w:cs="Arial"/>
          <w:lang w:val="es-MX"/>
        </w:rPr>
        <w:t xml:space="preserve">Estas opciones pueden incluir tratar </w:t>
      </w:r>
      <w:r>
        <w:rPr>
          <w:rFonts w:ascii="Arial" w:hAnsi="Arial" w:cs="Arial"/>
          <w:lang w:val="es-MX"/>
        </w:rPr>
        <w:t xml:space="preserve">el agua </w:t>
      </w:r>
      <w:r w:rsidRPr="003005F2">
        <w:rPr>
          <w:rFonts w:ascii="Arial" w:hAnsi="Arial" w:cs="Arial"/>
          <w:lang w:val="es-MX"/>
        </w:rPr>
        <w:t>para remover la toxina o conectarnos a</w:t>
      </w:r>
      <w:r>
        <w:rPr>
          <w:rFonts w:ascii="Arial" w:hAnsi="Arial" w:cs="Arial"/>
          <w:lang w:val="es-MX"/>
        </w:rPr>
        <w:t xml:space="preserve">l suministro de agua de </w:t>
      </w:r>
      <w:r w:rsidRPr="003005F2">
        <w:rPr>
          <w:rFonts w:ascii="Arial" w:hAnsi="Arial" w:cs="Arial"/>
          <w:lang w:val="es-MX"/>
        </w:rPr>
        <w:t>[s</w:t>
      </w:r>
      <w:r>
        <w:rPr>
          <w:rFonts w:ascii="Arial" w:hAnsi="Arial" w:cs="Arial"/>
          <w:lang w:val="es-MX"/>
        </w:rPr>
        <w:t>istema]</w:t>
      </w:r>
      <w:r w:rsidRPr="003005F2">
        <w:rPr>
          <w:rFonts w:ascii="Arial" w:hAnsi="Arial" w:cs="Arial"/>
          <w:lang w:val="es-MX"/>
        </w:rPr>
        <w:t>.</w:t>
      </w:r>
    </w:p>
    <w:p w:rsidR="00951B52" w:rsidRPr="00311FCB" w:rsidRDefault="00951B52" w:rsidP="00951B52">
      <w:pPr>
        <w:pStyle w:val="ListParagraph"/>
        <w:numPr>
          <w:ilvl w:val="0"/>
          <w:numId w:val="2"/>
        </w:numPr>
        <w:spacing w:after="0"/>
        <w:rPr>
          <w:rFonts w:ascii="Arial" w:hAnsi="Arial" w:cs="Arial"/>
          <w:lang w:val="es-MX"/>
        </w:rPr>
      </w:pPr>
      <w:r w:rsidRPr="00311FCB">
        <w:rPr>
          <w:rFonts w:ascii="Arial" w:hAnsi="Arial" w:cs="Arial"/>
          <w:lang w:val="es-MX"/>
        </w:rPr>
        <w:t xml:space="preserve">Nosotros estamos ajustando nuestro tratamiento para mitigar </w:t>
      </w:r>
      <w:r>
        <w:rPr>
          <w:rFonts w:ascii="Arial" w:hAnsi="Arial" w:cs="Arial"/>
          <w:lang w:val="es-MX"/>
        </w:rPr>
        <w:t xml:space="preserve">con éxito </w:t>
      </w:r>
      <w:r w:rsidRPr="00311FCB">
        <w:rPr>
          <w:rFonts w:ascii="Arial" w:hAnsi="Arial" w:cs="Arial"/>
          <w:lang w:val="es-MX"/>
        </w:rPr>
        <w:t>la presencia de cianotoxinas y tomaremos muestras diariamente hasta que los niveles de</w:t>
      </w:r>
      <w:r>
        <w:rPr>
          <w:rFonts w:ascii="Arial" w:hAnsi="Arial" w:cs="Arial"/>
          <w:lang w:val="es-MX"/>
        </w:rPr>
        <w:t xml:space="preserve"> la toxina estén por debajo de los niveles de advertencia de salud.</w:t>
      </w:r>
      <w:r w:rsidRPr="00311FCB">
        <w:rPr>
          <w:rFonts w:ascii="Arial" w:hAnsi="Arial" w:cs="Arial"/>
          <w:lang w:val="es-MX"/>
        </w:rPr>
        <w:t xml:space="preserve">  </w:t>
      </w:r>
    </w:p>
    <w:p w:rsidR="00951B52" w:rsidRPr="00BC7E1E" w:rsidRDefault="00951B52" w:rsidP="00951B52">
      <w:pPr>
        <w:pStyle w:val="ListParagraph"/>
        <w:numPr>
          <w:ilvl w:val="0"/>
          <w:numId w:val="2"/>
        </w:numPr>
        <w:spacing w:after="0"/>
        <w:rPr>
          <w:rFonts w:ascii="Arial" w:hAnsi="Arial" w:cs="Arial"/>
          <w:lang w:val="es-MX"/>
        </w:rPr>
      </w:pPr>
      <w:r w:rsidRPr="00F460FF">
        <w:rPr>
          <w:rFonts w:ascii="Arial" w:hAnsi="Arial" w:cs="Arial"/>
          <w:lang w:val="es-MX"/>
        </w:rPr>
        <w:t xml:space="preserve">Nosotros hemos </w:t>
      </w:r>
      <w:r>
        <w:rPr>
          <w:rFonts w:ascii="Arial" w:hAnsi="Arial" w:cs="Arial"/>
          <w:lang w:val="es-MX"/>
        </w:rPr>
        <w:t>dejado</w:t>
      </w:r>
      <w:r w:rsidRPr="00F460FF">
        <w:rPr>
          <w:rFonts w:ascii="Arial" w:hAnsi="Arial" w:cs="Arial"/>
          <w:lang w:val="es-MX"/>
        </w:rPr>
        <w:t xml:space="preserve"> de usar la fuente de agua potable contaminada.</w:t>
      </w:r>
      <w:r>
        <w:rPr>
          <w:rFonts w:ascii="Arial" w:hAnsi="Arial" w:cs="Arial"/>
          <w:lang w:val="es-MX"/>
        </w:rPr>
        <w:t xml:space="preserve"> </w:t>
      </w:r>
      <w:r w:rsidRPr="00BC7E1E">
        <w:rPr>
          <w:rFonts w:ascii="Arial" w:hAnsi="Arial" w:cs="Arial"/>
          <w:lang w:val="es-MX"/>
        </w:rPr>
        <w:t xml:space="preserve">Hemos </w:t>
      </w:r>
      <w:r w:rsidR="00F351D1">
        <w:rPr>
          <w:rFonts w:ascii="Arial" w:hAnsi="Arial" w:cs="Arial"/>
          <w:lang w:val="es-MX"/>
        </w:rPr>
        <w:t>aumenta</w:t>
      </w:r>
      <w:r w:rsidRPr="00BC7E1E">
        <w:rPr>
          <w:rFonts w:ascii="Arial" w:hAnsi="Arial" w:cs="Arial"/>
          <w:lang w:val="es-MX"/>
        </w:rPr>
        <w:t>do el bombeo de agua de otras fuentes de agua po</w:t>
      </w:r>
      <w:r>
        <w:rPr>
          <w:rFonts w:ascii="Arial" w:hAnsi="Arial" w:cs="Arial"/>
          <w:lang w:val="es-MX"/>
        </w:rPr>
        <w:t>table</w:t>
      </w:r>
      <w:r w:rsidRPr="00BC7E1E">
        <w:rPr>
          <w:rFonts w:ascii="Arial" w:hAnsi="Arial" w:cs="Arial"/>
          <w:lang w:val="es-MX"/>
        </w:rPr>
        <w:t xml:space="preserve">. </w:t>
      </w:r>
    </w:p>
    <w:p w:rsidR="00951B52" w:rsidRPr="00F351D1" w:rsidRDefault="00F351D1" w:rsidP="00951B52">
      <w:pPr>
        <w:pStyle w:val="ListParagraph"/>
        <w:numPr>
          <w:ilvl w:val="0"/>
          <w:numId w:val="2"/>
        </w:numPr>
        <w:spacing w:after="0"/>
        <w:rPr>
          <w:rFonts w:ascii="Arial" w:hAnsi="Arial" w:cs="Arial"/>
          <w:lang w:val="es-MX"/>
        </w:rPr>
      </w:pPr>
      <w:r>
        <w:rPr>
          <w:rFonts w:ascii="Arial" w:hAnsi="Arial" w:cs="Arial"/>
          <w:lang w:val="es-MX"/>
        </w:rPr>
        <w:t xml:space="preserve">Nosotros </w:t>
      </w:r>
      <w:r w:rsidR="00951B52" w:rsidRPr="00BC7E1E">
        <w:rPr>
          <w:rFonts w:ascii="Arial" w:hAnsi="Arial" w:cs="Arial"/>
          <w:lang w:val="es-MX"/>
        </w:rPr>
        <w:t>hemos tomado muestras en [esta ub</w:t>
      </w:r>
      <w:r w:rsidR="00951B52">
        <w:rPr>
          <w:rFonts w:ascii="Arial" w:hAnsi="Arial" w:cs="Arial"/>
          <w:lang w:val="es-MX"/>
        </w:rPr>
        <w:t>icación</w:t>
      </w:r>
      <w:r w:rsidR="00951B52" w:rsidRPr="00BC7E1E">
        <w:rPr>
          <w:rFonts w:ascii="Arial" w:hAnsi="Arial" w:cs="Arial"/>
          <w:lang w:val="es-MX"/>
        </w:rPr>
        <w:t xml:space="preserve">] </w:t>
      </w:r>
      <w:r w:rsidR="00951B52">
        <w:rPr>
          <w:rFonts w:ascii="Arial" w:hAnsi="Arial" w:cs="Arial"/>
          <w:lang w:val="es-MX"/>
        </w:rPr>
        <w:t>y las enviamos a que se analizarán en un laboratorio</w:t>
      </w:r>
      <w:r w:rsidR="00951B52" w:rsidRPr="00BC7E1E">
        <w:rPr>
          <w:rFonts w:ascii="Arial" w:hAnsi="Arial" w:cs="Arial"/>
          <w:lang w:val="es-MX"/>
        </w:rPr>
        <w:t xml:space="preserve">. </w:t>
      </w:r>
      <w:r>
        <w:rPr>
          <w:rFonts w:ascii="Arial" w:hAnsi="Arial" w:cs="Arial"/>
          <w:lang w:val="es-MX"/>
        </w:rPr>
        <w:t>Nos m</w:t>
      </w:r>
      <w:r w:rsidR="00951B52">
        <w:rPr>
          <w:rFonts w:ascii="Arial" w:hAnsi="Arial" w:cs="Arial"/>
          <w:lang w:val="es-MX"/>
        </w:rPr>
        <w:t xml:space="preserve">uestran que </w:t>
      </w:r>
      <w:r w:rsidR="00951B52" w:rsidRPr="00F351D1">
        <w:rPr>
          <w:rFonts w:ascii="Arial" w:hAnsi="Arial" w:cs="Arial"/>
          <w:lang w:val="es-MX"/>
        </w:rPr>
        <w:t>[</w:t>
      </w:r>
      <w:r w:rsidR="00951B52" w:rsidRPr="00951B52">
        <w:rPr>
          <w:rFonts w:ascii="Arial" w:hAnsi="Arial" w:cs="Arial"/>
          <w:lang w:val="es-MX"/>
        </w:rPr>
        <w:t>resultados</w:t>
      </w:r>
      <w:r w:rsidR="00951B52" w:rsidRPr="00F351D1">
        <w:rPr>
          <w:rFonts w:ascii="Arial" w:hAnsi="Arial" w:cs="Arial"/>
          <w:lang w:val="es-MX"/>
        </w:rPr>
        <w:t>].</w:t>
      </w:r>
    </w:p>
    <w:p w:rsidR="00951B52" w:rsidRPr="00F351D1" w:rsidRDefault="00951B52" w:rsidP="00951B52">
      <w:pPr>
        <w:spacing w:after="0"/>
        <w:rPr>
          <w:rFonts w:ascii="Arial" w:hAnsi="Arial" w:cs="Arial"/>
          <w:lang w:val="es-MX"/>
        </w:rPr>
      </w:pPr>
    </w:p>
    <w:p w:rsidR="00951B52" w:rsidRPr="000061D1" w:rsidRDefault="00951B52" w:rsidP="00951B52">
      <w:pPr>
        <w:spacing w:after="0"/>
        <w:rPr>
          <w:rFonts w:ascii="Arial" w:hAnsi="Arial" w:cs="Arial"/>
          <w:b/>
        </w:rPr>
      </w:pPr>
      <w:proofErr w:type="spellStart"/>
      <w:r>
        <w:rPr>
          <w:rFonts w:ascii="Arial" w:hAnsi="Arial" w:cs="Arial"/>
          <w:b/>
        </w:rPr>
        <w:t>Múltiples</w:t>
      </w:r>
      <w:proofErr w:type="spellEnd"/>
      <w:r>
        <w:rPr>
          <w:rFonts w:ascii="Arial" w:hAnsi="Arial" w:cs="Arial"/>
          <w:b/>
        </w:rPr>
        <w:t xml:space="preserve"> </w:t>
      </w:r>
      <w:proofErr w:type="spellStart"/>
      <w:r>
        <w:rPr>
          <w:rFonts w:ascii="Arial" w:hAnsi="Arial" w:cs="Arial"/>
          <w:b/>
        </w:rPr>
        <w:t>Advertencias</w:t>
      </w:r>
      <w:proofErr w:type="spellEnd"/>
    </w:p>
    <w:p w:rsidR="00951B52" w:rsidRDefault="00951B52" w:rsidP="00951B52">
      <w:pPr>
        <w:spacing w:after="0"/>
        <w:rPr>
          <w:rFonts w:ascii="Arial" w:hAnsi="Arial" w:cs="Arial"/>
        </w:rPr>
      </w:pPr>
    </w:p>
    <w:p w:rsidR="00951B52" w:rsidRPr="003A385D" w:rsidRDefault="00951B52" w:rsidP="00951B52">
      <w:pPr>
        <w:spacing w:after="0"/>
        <w:rPr>
          <w:rFonts w:ascii="Arial" w:hAnsi="Arial" w:cs="Arial"/>
          <w:lang w:val="es-MX"/>
        </w:rPr>
      </w:pPr>
      <w:r w:rsidRPr="005C256F">
        <w:rPr>
          <w:rFonts w:ascii="Arial" w:hAnsi="Arial" w:cs="Arial"/>
          <w:lang w:val="es-MX"/>
        </w:rPr>
        <w:t xml:space="preserve">Si esta es una situación en curso y/o </w:t>
      </w:r>
      <w:r w:rsidR="0027693C">
        <w:rPr>
          <w:rFonts w:ascii="Arial" w:hAnsi="Arial" w:cs="Arial"/>
          <w:lang w:val="es-MX"/>
        </w:rPr>
        <w:t xml:space="preserve">los resultados </w:t>
      </w:r>
      <w:r w:rsidRPr="005C256F">
        <w:rPr>
          <w:rFonts w:ascii="Arial" w:hAnsi="Arial" w:cs="Arial"/>
          <w:lang w:val="es-MX"/>
        </w:rPr>
        <w:t xml:space="preserve">oscilan por encima y debajo del nivel de advertencia, debe detallar los antecedentes de la situación incluyendo la fuente de contaminación, si se conoce. </w:t>
      </w:r>
      <w:r w:rsidR="0027693C">
        <w:rPr>
          <w:rFonts w:ascii="Arial" w:hAnsi="Arial" w:cs="Arial"/>
          <w:lang w:val="es-MX"/>
        </w:rPr>
        <w:t>D</w:t>
      </w:r>
      <w:r w:rsidRPr="005C256F">
        <w:rPr>
          <w:rFonts w:ascii="Arial" w:hAnsi="Arial" w:cs="Arial"/>
          <w:lang w:val="es-MX"/>
        </w:rPr>
        <w:t xml:space="preserve">ebe mencionar las fechas de la detección inicial, </w:t>
      </w:r>
      <w:r>
        <w:rPr>
          <w:rFonts w:ascii="Arial" w:hAnsi="Arial" w:cs="Arial"/>
          <w:lang w:val="es-MX"/>
        </w:rPr>
        <w:t xml:space="preserve">además de </w:t>
      </w:r>
      <w:r w:rsidRPr="005C256F">
        <w:rPr>
          <w:rFonts w:ascii="Arial" w:hAnsi="Arial" w:cs="Arial"/>
          <w:lang w:val="es-MX"/>
        </w:rPr>
        <w:t>como los niveles han cambiado con el paso del tiempo.</w:t>
      </w:r>
      <w:r>
        <w:rPr>
          <w:rFonts w:ascii="Arial" w:hAnsi="Arial" w:cs="Arial"/>
          <w:lang w:val="es-MX"/>
        </w:rPr>
        <w:t xml:space="preserve"> </w:t>
      </w:r>
      <w:r w:rsidRPr="003A385D">
        <w:rPr>
          <w:rFonts w:ascii="Arial" w:hAnsi="Arial" w:cs="Arial"/>
          <w:lang w:val="es-MX"/>
        </w:rPr>
        <w:t>Si los niveles cambian como resultado del tratam</w:t>
      </w:r>
      <w:r>
        <w:rPr>
          <w:rFonts w:ascii="Arial" w:hAnsi="Arial" w:cs="Arial"/>
          <w:lang w:val="es-MX"/>
        </w:rPr>
        <w:t>iento, se puede incluir esta información</w:t>
      </w:r>
      <w:r w:rsidRPr="003A385D">
        <w:rPr>
          <w:rFonts w:ascii="Arial" w:hAnsi="Arial" w:cs="Arial"/>
          <w:lang w:val="es-MX"/>
        </w:rPr>
        <w:t>.</w:t>
      </w:r>
    </w:p>
    <w:p w:rsidR="00951B52" w:rsidRPr="003A385D" w:rsidRDefault="00951B52" w:rsidP="00951B52">
      <w:pPr>
        <w:spacing w:after="0"/>
        <w:rPr>
          <w:rFonts w:ascii="Arial" w:hAnsi="Arial" w:cs="Arial"/>
          <w:lang w:val="es-MX"/>
        </w:rPr>
      </w:pPr>
    </w:p>
    <w:p w:rsidR="00951B52" w:rsidRPr="003A385D" w:rsidRDefault="00951B52" w:rsidP="00951B52">
      <w:pPr>
        <w:spacing w:after="0"/>
        <w:rPr>
          <w:rFonts w:ascii="Arial" w:hAnsi="Arial" w:cs="Arial"/>
          <w:b/>
          <w:lang w:val="es-MX"/>
        </w:rPr>
      </w:pPr>
      <w:r w:rsidRPr="003A385D">
        <w:rPr>
          <w:rFonts w:ascii="Arial" w:hAnsi="Arial" w:cs="Arial"/>
          <w:b/>
          <w:lang w:val="es-MX"/>
        </w:rPr>
        <w:t>Después de Emitir una Advertencia</w:t>
      </w:r>
    </w:p>
    <w:p w:rsidR="00951B52" w:rsidRPr="003A385D" w:rsidRDefault="00951B52" w:rsidP="00951B52">
      <w:pPr>
        <w:spacing w:after="0"/>
        <w:rPr>
          <w:rFonts w:ascii="Arial" w:hAnsi="Arial" w:cs="Arial"/>
          <w:lang w:val="es-MX"/>
        </w:rPr>
      </w:pPr>
    </w:p>
    <w:p w:rsidR="00980CB0" w:rsidRPr="00951B52" w:rsidRDefault="00951B52" w:rsidP="00951B52">
      <w:pPr>
        <w:spacing w:after="0"/>
        <w:rPr>
          <w:rFonts w:ascii="Arial" w:hAnsi="Arial" w:cs="Arial"/>
          <w:lang w:val="es-MX"/>
        </w:rPr>
      </w:pPr>
      <w:r>
        <w:rPr>
          <w:rFonts w:ascii="Arial" w:hAnsi="Arial" w:cs="Arial"/>
          <w:lang w:val="es-MX"/>
        </w:rPr>
        <w:lastRenderedPageBreak/>
        <w:t>Se debe enviar a su agencia primaria</w:t>
      </w:r>
      <w:r w:rsidRPr="00337A46">
        <w:rPr>
          <w:rFonts w:ascii="Arial" w:hAnsi="Arial" w:cs="Arial"/>
          <w:lang w:val="es-MX"/>
        </w:rPr>
        <w:t xml:space="preserve"> una copia de la notificación p</w:t>
      </w:r>
      <w:r>
        <w:rPr>
          <w:rFonts w:ascii="Arial" w:hAnsi="Arial" w:cs="Arial"/>
          <w:lang w:val="es-MX"/>
        </w:rPr>
        <w:t>ú</w:t>
      </w:r>
      <w:r w:rsidRPr="00337A46">
        <w:rPr>
          <w:rFonts w:ascii="Arial" w:hAnsi="Arial" w:cs="Arial"/>
          <w:lang w:val="es-MX"/>
        </w:rPr>
        <w:t>blica y una certificación</w:t>
      </w:r>
      <w:r>
        <w:rPr>
          <w:rFonts w:ascii="Arial" w:hAnsi="Arial" w:cs="Arial"/>
          <w:lang w:val="es-MX"/>
        </w:rPr>
        <w:t>,</w:t>
      </w:r>
      <w:r w:rsidRPr="00337A46">
        <w:rPr>
          <w:rFonts w:ascii="Arial" w:hAnsi="Arial" w:cs="Arial"/>
          <w:lang w:val="es-MX"/>
        </w:rPr>
        <w:t xml:space="preserve"> que se han llenado todos los requisitos de</w:t>
      </w:r>
      <w:r>
        <w:rPr>
          <w:rFonts w:ascii="Arial" w:hAnsi="Arial" w:cs="Arial"/>
          <w:lang w:val="es-MX"/>
        </w:rPr>
        <w:t xml:space="preserve"> notificación pública, dentro de diez días tras emitir la advertencia.</w:t>
      </w:r>
    </w:p>
    <w:sectPr w:rsidR="00980CB0" w:rsidRPr="00951B52" w:rsidSect="000E7E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418ED"/>
    <w:multiLevelType w:val="hybridMultilevel"/>
    <w:tmpl w:val="E848D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1260EA"/>
    <w:multiLevelType w:val="hybridMultilevel"/>
    <w:tmpl w:val="97760DE4"/>
    <w:lvl w:ilvl="0" w:tplc="4126DD60">
      <w:numFmt w:val="bullet"/>
      <w:lvlText w:val="■"/>
      <w:lvlJc w:val="left"/>
      <w:pPr>
        <w:ind w:left="1020" w:hanging="360"/>
      </w:pPr>
      <w:rPr>
        <w:rFonts w:ascii="Arial Narrow" w:eastAsia="Arial Narrow" w:hAnsi="Arial Narrow" w:cs="Arial Narrow" w:hint="default"/>
        <w:color w:val="0095D6"/>
        <w:spacing w:val="-5"/>
        <w:w w:val="100"/>
        <w:sz w:val="20"/>
        <w:szCs w:val="20"/>
      </w:rPr>
    </w:lvl>
    <w:lvl w:ilvl="1" w:tplc="41F6D954">
      <w:numFmt w:val="bullet"/>
      <w:lvlText w:val="–"/>
      <w:lvlJc w:val="left"/>
      <w:pPr>
        <w:ind w:left="1220" w:hanging="200"/>
      </w:pPr>
      <w:rPr>
        <w:rFonts w:ascii="Arial" w:eastAsia="Arial" w:hAnsi="Arial" w:cs="Arial" w:hint="default"/>
        <w:color w:val="178742"/>
        <w:spacing w:val="-23"/>
        <w:w w:val="100"/>
        <w:sz w:val="20"/>
        <w:szCs w:val="20"/>
      </w:rPr>
    </w:lvl>
    <w:lvl w:ilvl="2" w:tplc="ED94C5A0">
      <w:numFmt w:val="bullet"/>
      <w:lvlText w:val="•"/>
      <w:lvlJc w:val="left"/>
      <w:pPr>
        <w:ind w:left="2391" w:hanging="200"/>
      </w:pPr>
      <w:rPr>
        <w:rFonts w:hint="default"/>
      </w:rPr>
    </w:lvl>
    <w:lvl w:ilvl="3" w:tplc="476A28AA">
      <w:numFmt w:val="bullet"/>
      <w:lvlText w:val="•"/>
      <w:lvlJc w:val="left"/>
      <w:pPr>
        <w:ind w:left="3562" w:hanging="200"/>
      </w:pPr>
      <w:rPr>
        <w:rFonts w:hint="default"/>
      </w:rPr>
    </w:lvl>
    <w:lvl w:ilvl="4" w:tplc="53C63240">
      <w:numFmt w:val="bullet"/>
      <w:lvlText w:val="•"/>
      <w:lvlJc w:val="left"/>
      <w:pPr>
        <w:ind w:left="4733" w:hanging="200"/>
      </w:pPr>
      <w:rPr>
        <w:rFonts w:hint="default"/>
      </w:rPr>
    </w:lvl>
    <w:lvl w:ilvl="5" w:tplc="1A34B464">
      <w:numFmt w:val="bullet"/>
      <w:lvlText w:val="•"/>
      <w:lvlJc w:val="left"/>
      <w:pPr>
        <w:ind w:left="5904" w:hanging="200"/>
      </w:pPr>
      <w:rPr>
        <w:rFonts w:hint="default"/>
      </w:rPr>
    </w:lvl>
    <w:lvl w:ilvl="6" w:tplc="E1565C48">
      <w:numFmt w:val="bullet"/>
      <w:lvlText w:val="•"/>
      <w:lvlJc w:val="left"/>
      <w:pPr>
        <w:ind w:left="7075" w:hanging="200"/>
      </w:pPr>
      <w:rPr>
        <w:rFonts w:hint="default"/>
      </w:rPr>
    </w:lvl>
    <w:lvl w:ilvl="7" w:tplc="B97C62DE">
      <w:numFmt w:val="bullet"/>
      <w:lvlText w:val="•"/>
      <w:lvlJc w:val="left"/>
      <w:pPr>
        <w:ind w:left="8246" w:hanging="200"/>
      </w:pPr>
      <w:rPr>
        <w:rFonts w:hint="default"/>
      </w:rPr>
    </w:lvl>
    <w:lvl w:ilvl="8" w:tplc="5BF8B8C0">
      <w:numFmt w:val="bullet"/>
      <w:lvlText w:val="•"/>
      <w:lvlJc w:val="left"/>
      <w:pPr>
        <w:ind w:left="9417" w:hanging="200"/>
      </w:pPr>
      <w:rPr>
        <w:rFonts w:hint="default"/>
      </w:rPr>
    </w:lvl>
  </w:abstractNum>
  <w:abstractNum w:abstractNumId="2" w15:restartNumberingAfterBreak="0">
    <w:nsid w:val="7F605BE8"/>
    <w:multiLevelType w:val="hybridMultilevel"/>
    <w:tmpl w:val="3272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D4"/>
    <w:rsid w:val="000061D1"/>
    <w:rsid w:val="000B2946"/>
    <w:rsid w:val="000D5D71"/>
    <w:rsid w:val="000E5DC0"/>
    <w:rsid w:val="000E7ED4"/>
    <w:rsid w:val="00145396"/>
    <w:rsid w:val="001A5443"/>
    <w:rsid w:val="00203C26"/>
    <w:rsid w:val="0026687C"/>
    <w:rsid w:val="0027693C"/>
    <w:rsid w:val="00287995"/>
    <w:rsid w:val="002A56F5"/>
    <w:rsid w:val="00311513"/>
    <w:rsid w:val="00337B74"/>
    <w:rsid w:val="00341BC3"/>
    <w:rsid w:val="003D7FB4"/>
    <w:rsid w:val="0040797A"/>
    <w:rsid w:val="004B19D8"/>
    <w:rsid w:val="0053505A"/>
    <w:rsid w:val="005610F4"/>
    <w:rsid w:val="00622D46"/>
    <w:rsid w:val="00624269"/>
    <w:rsid w:val="00644691"/>
    <w:rsid w:val="00677068"/>
    <w:rsid w:val="00684DED"/>
    <w:rsid w:val="007537C1"/>
    <w:rsid w:val="0076613B"/>
    <w:rsid w:val="00771302"/>
    <w:rsid w:val="00857B93"/>
    <w:rsid w:val="00894DFA"/>
    <w:rsid w:val="008A702C"/>
    <w:rsid w:val="00910353"/>
    <w:rsid w:val="009335A8"/>
    <w:rsid w:val="00951B52"/>
    <w:rsid w:val="00980CB0"/>
    <w:rsid w:val="009D610B"/>
    <w:rsid w:val="00A56A51"/>
    <w:rsid w:val="00A66A46"/>
    <w:rsid w:val="00A95EAD"/>
    <w:rsid w:val="00AE092E"/>
    <w:rsid w:val="00AE1302"/>
    <w:rsid w:val="00B71E32"/>
    <w:rsid w:val="00C3355A"/>
    <w:rsid w:val="00C564BE"/>
    <w:rsid w:val="00D02E21"/>
    <w:rsid w:val="00D11278"/>
    <w:rsid w:val="00D375DA"/>
    <w:rsid w:val="00D66348"/>
    <w:rsid w:val="00D96CC5"/>
    <w:rsid w:val="00DA070C"/>
    <w:rsid w:val="00DC31FD"/>
    <w:rsid w:val="00DD4770"/>
    <w:rsid w:val="00E14526"/>
    <w:rsid w:val="00EE1F8E"/>
    <w:rsid w:val="00EE2A23"/>
    <w:rsid w:val="00EF4CD9"/>
    <w:rsid w:val="00F351D1"/>
    <w:rsid w:val="00F71AE2"/>
    <w:rsid w:val="00F95776"/>
    <w:rsid w:val="00FF2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458A0-16E8-4802-94ED-7E7B226E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DC31FD"/>
    <w:pPr>
      <w:widowControl w:val="0"/>
      <w:autoSpaceDE w:val="0"/>
      <w:autoSpaceDN w:val="0"/>
      <w:spacing w:after="0" w:line="240" w:lineRule="auto"/>
      <w:ind w:left="480"/>
      <w:outlineLvl w:val="0"/>
    </w:pPr>
    <w:rPr>
      <w:rFonts w:ascii="Arial" w:eastAsia="Arial" w:hAnsi="Arial" w:cs="Arial"/>
      <w:b/>
      <w:bCs/>
      <w:sz w:val="26"/>
      <w:szCs w:val="26"/>
    </w:rPr>
  </w:style>
  <w:style w:type="paragraph" w:styleId="Heading2">
    <w:name w:val="heading 2"/>
    <w:basedOn w:val="Normal"/>
    <w:next w:val="Normal"/>
    <w:link w:val="Heading2Char"/>
    <w:uiPriority w:val="9"/>
    <w:semiHidden/>
    <w:unhideWhenUsed/>
    <w:qFormat/>
    <w:rsid w:val="00622D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31FD"/>
    <w:rPr>
      <w:rFonts w:ascii="Arial" w:eastAsia="Arial" w:hAnsi="Arial" w:cs="Arial"/>
      <w:b/>
      <w:bCs/>
      <w:sz w:val="26"/>
      <w:szCs w:val="26"/>
    </w:rPr>
  </w:style>
  <w:style w:type="paragraph" w:styleId="ListParagraph">
    <w:name w:val="List Paragraph"/>
    <w:basedOn w:val="Normal"/>
    <w:uiPriority w:val="34"/>
    <w:qFormat/>
    <w:rsid w:val="00EE2A23"/>
    <w:pPr>
      <w:ind w:left="720"/>
      <w:contextualSpacing/>
    </w:pPr>
  </w:style>
  <w:style w:type="character" w:customStyle="1" w:styleId="Heading2Char">
    <w:name w:val="Heading 2 Char"/>
    <w:basedOn w:val="DefaultParagraphFont"/>
    <w:link w:val="Heading2"/>
    <w:uiPriority w:val="9"/>
    <w:semiHidden/>
    <w:rsid w:val="00622D4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87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F9C6C76A44B408FEB1DE20582ABC8" ma:contentTypeVersion="18" ma:contentTypeDescription="Create a new document." ma:contentTypeScope="" ma:versionID="845ee5e34c079df59685f1a28c81bdc9">
  <xsd:schema xmlns:xsd="http://www.w3.org/2001/XMLSchema" xmlns:xs="http://www.w3.org/2001/XMLSchema" xmlns:p="http://schemas.microsoft.com/office/2006/metadata/properties" xmlns:ns1="http://schemas.microsoft.com/sharepoint/v3" xmlns:ns2="59da1016-2a1b-4f8a-9768-d7a4932f6f16" xmlns:ns3="cbafeb72-47c1-4a5a-9238-50bc5cfb50a9" targetNamespace="http://schemas.microsoft.com/office/2006/metadata/properties" ma:root="true" ma:fieldsID="11bdc18071b0e7d614e7151c1129772f" ns1:_="" ns2:_="" ns3:_="">
    <xsd:import namespace="http://schemas.microsoft.com/sharepoint/v3"/>
    <xsd:import namespace="59da1016-2a1b-4f8a-9768-d7a4932f6f16"/>
    <xsd:import namespace="cbafeb72-47c1-4a5a-9238-50bc5cfb50a9"/>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afeb72-47c1-4a5a-9238-50bc5cfb50a9"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https://www.oregon.gov/oha/PH/HEALTHYENVIRONMENTS/DRINKINGWATER/OPERATIONS/Documents/publicnotices/pn-cyanotoxins-vulnerable-spanish.docx</Url>
      <Description>Drinking water advisory in Spanish for vulnerable populations</Description>
    </URL>
    <PublishingExpirationDate xmlns="http://schemas.microsoft.com/sharepoint/v3" xsi:nil="true"/>
    <PublishingStartDate xmlns="http://schemas.microsoft.com/sharepoint/v3" xsi:nil="true"/>
    <IACategory xmlns="59da1016-2a1b-4f8a-9768-d7a4932f6f16">Public Health</IACategory>
    <IASubtopic xmlns="59da1016-2a1b-4f8a-9768-d7a4932f6f16">Clean Water</IASubtopic>
    <DocumentExpirationDate xmlns="59da1016-2a1b-4f8a-9768-d7a4932f6f16">2025-12-31T08:00:00+00:00</DocumentExpirationDate>
    <IATopic xmlns="59da1016-2a1b-4f8a-9768-d7a4932f6f16">Public Health - Environment</IATopic>
    <Meta_x0020_Description xmlns="cbafeb72-47c1-4a5a-9238-50bc5cfb50a9" xsi:nil="true"/>
    <Meta_x0020_Keywords xmlns="cbafeb72-47c1-4a5a-9238-50bc5cfb50a9" xsi:nil="true"/>
  </documentManagement>
</p:properties>
</file>

<file path=customXml/itemProps1.xml><?xml version="1.0" encoding="utf-8"?>
<ds:datastoreItem xmlns:ds="http://schemas.openxmlformats.org/officeDocument/2006/customXml" ds:itemID="{3DC61E03-C1CE-4EB6-ACDF-76FFDF91019D}"/>
</file>

<file path=customXml/itemProps2.xml><?xml version="1.0" encoding="utf-8"?>
<ds:datastoreItem xmlns:ds="http://schemas.openxmlformats.org/officeDocument/2006/customXml" ds:itemID="{DCD8C1E9-AE6D-477B-9D0D-21B02BEB598C}"/>
</file>

<file path=customXml/itemProps3.xml><?xml version="1.0" encoding="utf-8"?>
<ds:datastoreItem xmlns:ds="http://schemas.openxmlformats.org/officeDocument/2006/customXml" ds:itemID="{CFE71238-0B99-4F1E-AB31-7B1FD8971F1D}"/>
</file>

<file path=customXml/itemProps4.xml><?xml version="1.0" encoding="utf-8"?>
<ds:datastoreItem xmlns:ds="http://schemas.openxmlformats.org/officeDocument/2006/customXml" ds:itemID="{C238E2A6-5FDF-42CE-81B0-2DCAE8090E32}"/>
</file>

<file path=docProps/app.xml><?xml version="1.0" encoding="utf-8"?>
<Properties xmlns="http://schemas.openxmlformats.org/officeDocument/2006/extended-properties" xmlns:vt="http://schemas.openxmlformats.org/officeDocument/2006/docPropsVTypes">
  <Template>Normal.dotm</Template>
  <TotalTime>0</TotalTime>
  <Pages>4</Pages>
  <Words>1184</Words>
  <Characters>6750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in Spanish for vulnerable populations</dc:title>
  <dc:subject/>
  <dc:creator>Baird Gregg C</dc:creator>
  <cp:keywords/>
  <dc:description/>
  <cp:lastModifiedBy>KELLER Molly A</cp:lastModifiedBy>
  <cp:revision>2</cp:revision>
  <dcterms:created xsi:type="dcterms:W3CDTF">2019-05-09T23:19:00Z</dcterms:created>
  <dcterms:modified xsi:type="dcterms:W3CDTF">2019-05-09T23:19:00Z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0x010100276F9C6C76A44B408FEB1DE20582ABC8</vt:lpwstr>
  </property>
  <property fmtid="{D5CDD505-2E9C-101B-9397-08002B2CF9AE}" pid="3" name="WorkflowChangePath">
    <vt:lpwstr>fd3d06dc-0323-449d-8ce0-84764c0d134d,2;fd3d06dc-0323-449d-8ce0-84764c0d134d,4;</vt:lpwstr>
  </property>
</Properties>
</file>