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A6C80" w14:textId="77777777" w:rsidR="009700FF" w:rsidRPr="00795739" w:rsidRDefault="009700FF" w:rsidP="00C33007">
      <w:pPr>
        <w:shd w:val="clear" w:color="auto" w:fill="000000"/>
        <w:autoSpaceDE w:val="0"/>
        <w:autoSpaceDN w:val="0"/>
        <w:adjustRightInd w:val="0"/>
        <w:spacing w:before="120" w:after="120" w:line="240" w:lineRule="auto"/>
        <w:jc w:val="center"/>
        <w:rPr>
          <w:rFonts w:ascii="Noto Sans" w:hAnsi="Noto Sans" w:cs="Noto Sans"/>
          <w:b/>
          <w:color w:val="FFFFFF"/>
          <w:sz w:val="2"/>
          <w:szCs w:val="2"/>
        </w:rPr>
      </w:pPr>
    </w:p>
    <w:p w14:paraId="4C816F92" w14:textId="77777777" w:rsidR="00CC2392" w:rsidRPr="00795739" w:rsidRDefault="00795739" w:rsidP="00C33007">
      <w:pPr>
        <w:shd w:val="clear" w:color="auto" w:fill="000000"/>
        <w:autoSpaceDE w:val="0"/>
        <w:autoSpaceDN w:val="0"/>
        <w:adjustRightInd w:val="0"/>
        <w:spacing w:before="120" w:after="120" w:line="240" w:lineRule="auto"/>
        <w:jc w:val="center"/>
        <w:rPr>
          <w:rFonts w:ascii="Noto Sans" w:hAnsi="Noto Sans" w:cs="Noto Sans"/>
          <w:b/>
          <w:color w:val="FFFFFF"/>
          <w:sz w:val="26"/>
          <w:szCs w:val="26"/>
        </w:rPr>
      </w:pPr>
      <w:r w:rsidRPr="00795739">
        <w:rPr>
          <w:rFonts w:ascii="Noto Sans" w:hAnsi="Noto Sans" w:cs="Noto Sans"/>
          <w:b/>
          <w:color w:val="FFFFFF"/>
          <w:sz w:val="26"/>
          <w:szCs w:val="26"/>
        </w:rPr>
        <w:t xml:space="preserve">Instructions for Problem Corrected Notice - Template </w:t>
      </w:r>
      <w:r w:rsidR="002D3237" w:rsidRPr="00795739">
        <w:rPr>
          <w:rFonts w:ascii="Noto Sans" w:hAnsi="Noto Sans" w:cs="Noto Sans"/>
          <w:b/>
          <w:color w:val="FFFFFF"/>
          <w:sz w:val="26"/>
          <w:szCs w:val="26"/>
        </w:rPr>
        <w:t>1-6 and NC-7</w:t>
      </w:r>
    </w:p>
    <w:p w14:paraId="1CA224A9" w14:textId="77777777" w:rsidR="009700FF" w:rsidRPr="00795739" w:rsidRDefault="009700FF" w:rsidP="00C33007">
      <w:pPr>
        <w:shd w:val="clear" w:color="auto" w:fill="000000"/>
        <w:autoSpaceDE w:val="0"/>
        <w:autoSpaceDN w:val="0"/>
        <w:adjustRightInd w:val="0"/>
        <w:spacing w:before="120" w:after="120" w:line="240" w:lineRule="auto"/>
        <w:jc w:val="center"/>
        <w:rPr>
          <w:rFonts w:ascii="Noto Sans" w:hAnsi="Noto Sans" w:cs="Noto Sans"/>
          <w:b/>
          <w:color w:val="FFFFFF"/>
          <w:sz w:val="2"/>
          <w:szCs w:val="2"/>
        </w:rPr>
      </w:pPr>
    </w:p>
    <w:p w14:paraId="13651B19" w14:textId="77777777" w:rsidR="00CC2392" w:rsidRPr="00795739" w:rsidRDefault="00795739" w:rsidP="00CC2392">
      <w:pPr>
        <w:autoSpaceDE w:val="0"/>
        <w:autoSpaceDN w:val="0"/>
        <w:adjustRightInd w:val="0"/>
        <w:spacing w:before="120" w:after="120" w:line="240" w:lineRule="auto"/>
        <w:jc w:val="center"/>
        <w:rPr>
          <w:rFonts w:ascii="Noto Sans" w:hAnsi="Noto Sans" w:cs="Noto Sans"/>
          <w:color w:val="000000"/>
          <w:sz w:val="24"/>
          <w:szCs w:val="24"/>
        </w:rPr>
      </w:pPr>
      <w:r w:rsidRPr="00795739">
        <w:rPr>
          <w:rFonts w:ascii="Noto Sans" w:hAnsi="Noto Sans" w:cs="Noto Sans"/>
          <w:color w:val="000000"/>
          <w:sz w:val="24"/>
          <w:szCs w:val="24"/>
        </w:rPr>
        <w:t>Template on Reverse</w:t>
      </w:r>
    </w:p>
    <w:p w14:paraId="28CD4E4C" w14:textId="77777777" w:rsidR="00CC2392" w:rsidRPr="00795739" w:rsidRDefault="00795739" w:rsidP="00CC2392">
      <w:pPr>
        <w:autoSpaceDE w:val="0"/>
        <w:autoSpaceDN w:val="0"/>
        <w:adjustRightInd w:val="0"/>
        <w:spacing w:after="0" w:line="240" w:lineRule="auto"/>
        <w:rPr>
          <w:rFonts w:ascii="Noto Sans" w:hAnsi="Noto Sans" w:cs="Noto Sans"/>
          <w:color w:val="000000"/>
        </w:rPr>
      </w:pPr>
      <w:r w:rsidRPr="00795739">
        <w:rPr>
          <w:rFonts w:ascii="Noto Sans" w:hAnsi="Noto Sans" w:cs="Noto Sans"/>
          <w:color w:val="000000"/>
        </w:rPr>
        <w:t>It is a good idea to issue a notice when a serious violation or situation has been resolved. Although EPA regulations do not require such notices, your state may require you to issue one. You should coordinate with your local health department as well. You should use the same delivery methods you used for the original notice.</w:t>
      </w:r>
    </w:p>
    <w:p w14:paraId="674186A2" w14:textId="77777777" w:rsidR="00CC2392" w:rsidRPr="00795739" w:rsidRDefault="00CC2392" w:rsidP="00CC2392">
      <w:pPr>
        <w:autoSpaceDE w:val="0"/>
        <w:autoSpaceDN w:val="0"/>
        <w:adjustRightInd w:val="0"/>
        <w:spacing w:after="0" w:line="240" w:lineRule="auto"/>
        <w:rPr>
          <w:rFonts w:ascii="Noto Sans" w:hAnsi="Noto Sans" w:cs="Noto Sans"/>
          <w:color w:val="000000"/>
        </w:rPr>
      </w:pPr>
    </w:p>
    <w:p w14:paraId="57D6EA90" w14:textId="77777777" w:rsidR="00CC2392" w:rsidRPr="00795739" w:rsidRDefault="00795739" w:rsidP="00CC2392">
      <w:pPr>
        <w:autoSpaceDE w:val="0"/>
        <w:autoSpaceDN w:val="0"/>
        <w:adjustRightInd w:val="0"/>
        <w:spacing w:after="0" w:line="240" w:lineRule="auto"/>
        <w:rPr>
          <w:rFonts w:ascii="Noto Sans" w:hAnsi="Noto Sans" w:cs="Noto Sans"/>
          <w:color w:val="000000"/>
        </w:rPr>
      </w:pPr>
      <w:r w:rsidRPr="00795739">
        <w:rPr>
          <w:rFonts w:ascii="Noto Sans" w:hAnsi="Noto Sans" w:cs="Noto Sans"/>
          <w:color w:val="000000"/>
        </w:rPr>
        <w:t xml:space="preserve">The template on the reverse is very general and can be used for any violation or situation. </w:t>
      </w:r>
      <w:r w:rsidR="002D3237" w:rsidRPr="00795739">
        <w:rPr>
          <w:rFonts w:ascii="Noto Sans" w:hAnsi="Noto Sans" w:cs="Noto Sans"/>
          <w:color w:val="000000"/>
        </w:rPr>
        <w:t>However, t</w:t>
      </w:r>
      <w:r w:rsidRPr="00795739">
        <w:rPr>
          <w:rFonts w:ascii="Noto Sans" w:hAnsi="Noto Sans" w:cs="Noto Sans"/>
          <w:color w:val="000000"/>
        </w:rPr>
        <w:t>o help restore consumers’ confidence in the water system, you should modify the notice to fit your situation. Although the public should have seen your initial notice, there may be additional information you learned after the notice was issued. Therefore, you should describe the violation or situation again and discuss how the problem was solved.</w:t>
      </w:r>
    </w:p>
    <w:p w14:paraId="6AF17DDC" w14:textId="77777777" w:rsidR="00CC2392" w:rsidRPr="00795739" w:rsidRDefault="00795739">
      <w:pPr>
        <w:rPr>
          <w:rFonts w:ascii="Noto Sans" w:hAnsi="Noto Sans" w:cs="Noto Sans"/>
          <w:color w:val="FFFFFF"/>
          <w:sz w:val="26"/>
          <w:szCs w:val="26"/>
        </w:rPr>
      </w:pPr>
      <w:r w:rsidRPr="00795739">
        <w:rPr>
          <w:rFonts w:ascii="Noto Sans" w:hAnsi="Noto Sans" w:cs="Noto Sans"/>
          <w:color w:val="FFFFFF"/>
          <w:sz w:val="26"/>
          <w:szCs w:val="26"/>
        </w:rPr>
        <w:br w:type="page"/>
      </w:r>
    </w:p>
    <w:p w14:paraId="4D76622C" w14:textId="77777777" w:rsidR="009700FF" w:rsidRPr="00795739" w:rsidRDefault="009700FF" w:rsidP="00C33007">
      <w:pPr>
        <w:shd w:val="clear" w:color="auto" w:fill="000000"/>
        <w:autoSpaceDE w:val="0"/>
        <w:autoSpaceDN w:val="0"/>
        <w:adjustRightInd w:val="0"/>
        <w:spacing w:before="120" w:after="120" w:line="240" w:lineRule="auto"/>
        <w:jc w:val="center"/>
        <w:rPr>
          <w:rFonts w:ascii="Noto Sans" w:hAnsi="Noto Sans" w:cs="Noto Sans"/>
          <w:b/>
          <w:color w:val="FFFFFF"/>
          <w:sz w:val="2"/>
          <w:szCs w:val="2"/>
        </w:rPr>
      </w:pPr>
    </w:p>
    <w:p w14:paraId="51A1188F" w14:textId="77777777" w:rsidR="00CC2392" w:rsidRPr="00795739" w:rsidRDefault="00795739" w:rsidP="00C33007">
      <w:pPr>
        <w:shd w:val="clear" w:color="auto" w:fill="000000"/>
        <w:autoSpaceDE w:val="0"/>
        <w:autoSpaceDN w:val="0"/>
        <w:adjustRightInd w:val="0"/>
        <w:spacing w:before="120" w:after="120" w:line="240" w:lineRule="auto"/>
        <w:jc w:val="center"/>
        <w:rPr>
          <w:rFonts w:ascii="Noto Sans" w:hAnsi="Noto Sans" w:cs="Noto Sans"/>
          <w:b/>
          <w:color w:val="FFFFFF"/>
          <w:sz w:val="26"/>
          <w:szCs w:val="26"/>
        </w:rPr>
      </w:pPr>
      <w:r w:rsidRPr="00795739">
        <w:rPr>
          <w:rFonts w:ascii="Noto Sans" w:eastAsia="Noto Sans" w:hAnsi="Noto Sans" w:cs="Noto Sans"/>
          <w:b/>
          <w:bCs/>
          <w:color w:val="FFFFFF"/>
          <w:sz w:val="26"/>
          <w:szCs w:val="26"/>
          <w:lang w:val="ru-RU"/>
        </w:rPr>
        <w:t>Уведомление об устранении проблемы — Шаблон 1–6 и NC-7</w:t>
      </w:r>
    </w:p>
    <w:p w14:paraId="2C381957" w14:textId="77777777" w:rsidR="009700FF" w:rsidRPr="00795739" w:rsidRDefault="009700FF" w:rsidP="00C33007">
      <w:pPr>
        <w:shd w:val="clear" w:color="auto" w:fill="000000"/>
        <w:autoSpaceDE w:val="0"/>
        <w:autoSpaceDN w:val="0"/>
        <w:adjustRightInd w:val="0"/>
        <w:spacing w:before="120" w:after="120" w:line="240" w:lineRule="auto"/>
        <w:jc w:val="center"/>
        <w:rPr>
          <w:rFonts w:ascii="Noto Sans" w:hAnsi="Noto Sans" w:cs="Noto Sans"/>
          <w:b/>
          <w:color w:val="FFFFFF"/>
          <w:sz w:val="2"/>
          <w:szCs w:val="2"/>
        </w:rPr>
      </w:pPr>
    </w:p>
    <w:p w14:paraId="7F30EDF3" w14:textId="77777777" w:rsidR="00CC2392" w:rsidRPr="00795739" w:rsidRDefault="00CC2392" w:rsidP="00CC2392">
      <w:pPr>
        <w:autoSpaceDE w:val="0"/>
        <w:autoSpaceDN w:val="0"/>
        <w:adjustRightInd w:val="0"/>
        <w:spacing w:after="0" w:line="240" w:lineRule="auto"/>
        <w:rPr>
          <w:rFonts w:ascii="Noto Sans" w:hAnsi="Noto Sans" w:cs="Noto Sans"/>
          <w:color w:val="000000"/>
          <w:sz w:val="34"/>
          <w:szCs w:val="34"/>
        </w:rPr>
      </w:pPr>
    </w:p>
    <w:p w14:paraId="13259132" w14:textId="77777777" w:rsidR="00CC2392" w:rsidRPr="00795739" w:rsidRDefault="00795739" w:rsidP="00CC2392">
      <w:pPr>
        <w:autoSpaceDE w:val="0"/>
        <w:autoSpaceDN w:val="0"/>
        <w:adjustRightInd w:val="0"/>
        <w:spacing w:after="0" w:line="240" w:lineRule="auto"/>
        <w:jc w:val="center"/>
        <w:rPr>
          <w:rFonts w:ascii="Noto Sans" w:hAnsi="Noto Sans" w:cs="Noto Sans"/>
          <w:color w:val="000000"/>
          <w:sz w:val="34"/>
          <w:szCs w:val="34"/>
        </w:rPr>
      </w:pPr>
      <w:r w:rsidRPr="00795739">
        <w:rPr>
          <w:rFonts w:ascii="Noto Sans" w:eastAsia="Noto Sans" w:hAnsi="Noto Sans" w:cs="Noto Sans"/>
          <w:color w:val="000000"/>
          <w:sz w:val="34"/>
          <w:szCs w:val="34"/>
          <w:lang w:val="ru-RU"/>
        </w:rPr>
        <w:t>ПРОБЛЕМА С ПИТЬЕВОЙ ВОДОЙ УСТРАНЕНА</w:t>
      </w:r>
    </w:p>
    <w:p w14:paraId="233FDFD7" w14:textId="77777777" w:rsidR="00CC2392" w:rsidRPr="00795739" w:rsidRDefault="00CC2392" w:rsidP="00CC2392">
      <w:pPr>
        <w:autoSpaceDE w:val="0"/>
        <w:autoSpaceDN w:val="0"/>
        <w:adjustRightInd w:val="0"/>
        <w:spacing w:after="0" w:line="240" w:lineRule="auto"/>
        <w:rPr>
          <w:rFonts w:ascii="Noto Sans" w:hAnsi="Noto Sans" w:cs="Noto Sans"/>
          <w:color w:val="000000"/>
          <w:sz w:val="28"/>
          <w:szCs w:val="28"/>
        </w:rPr>
      </w:pPr>
    </w:p>
    <w:p w14:paraId="647B092E" w14:textId="77777777" w:rsidR="00CC2392" w:rsidRPr="00795739" w:rsidRDefault="00795739" w:rsidP="00CC2392">
      <w:pPr>
        <w:autoSpaceDE w:val="0"/>
        <w:autoSpaceDN w:val="0"/>
        <w:adjustRightInd w:val="0"/>
        <w:spacing w:after="0" w:line="240" w:lineRule="auto"/>
        <w:rPr>
          <w:rFonts w:ascii="Noto Sans" w:hAnsi="Noto Sans" w:cs="Noto Sans"/>
          <w:color w:val="000000"/>
          <w:sz w:val="28"/>
          <w:szCs w:val="28"/>
          <w:lang w:val="ru-RU"/>
        </w:rPr>
      </w:pPr>
      <w:r w:rsidRPr="00795739">
        <w:rPr>
          <w:rFonts w:ascii="Noto Sans" w:eastAsia="Noto Sans" w:hAnsi="Noto Sans" w:cs="Noto Sans"/>
          <w:color w:val="000000"/>
          <w:sz w:val="28"/>
          <w:szCs w:val="28"/>
          <w:lang w:val="ru-RU"/>
        </w:rPr>
        <w:t xml:space="preserve">Клиенты </w:t>
      </w:r>
      <w:bookmarkStart w:id="0" w:name="Text1"/>
      <w:r w:rsidRPr="00795739">
        <w:rPr>
          <w:rFonts w:ascii="Noto Sans" w:hAnsi="Noto Sans" w:cs="Noto Sans"/>
          <w:color w:val="000000"/>
          <w:sz w:val="28"/>
          <w:szCs w:val="28"/>
        </w:rPr>
        <w:fldChar w:fldCharType="begin">
          <w:ffData>
            <w:name w:val="Text1"/>
            <w:enabled/>
            <w:calcOnExit w:val="0"/>
            <w:textInput>
              <w:default w:val="System"/>
            </w:textInput>
          </w:ffData>
        </w:fldChar>
      </w:r>
      <w:r w:rsidRPr="00795739">
        <w:rPr>
          <w:rFonts w:ascii="Noto Sans" w:hAnsi="Noto Sans" w:cs="Noto Sans"/>
          <w:color w:val="000000"/>
          <w:sz w:val="28"/>
          <w:szCs w:val="28"/>
        </w:rPr>
        <w:instrText xml:space="preserve"> FORMTEXT </w:instrText>
      </w:r>
      <w:r w:rsidRPr="00795739">
        <w:rPr>
          <w:rFonts w:ascii="Noto Sans" w:hAnsi="Noto Sans" w:cs="Noto Sans"/>
          <w:color w:val="000000"/>
          <w:sz w:val="28"/>
          <w:szCs w:val="28"/>
        </w:rPr>
      </w:r>
      <w:r w:rsidRPr="00795739">
        <w:rPr>
          <w:rFonts w:ascii="Noto Sans" w:hAnsi="Noto Sans" w:cs="Noto Sans"/>
          <w:color w:val="000000"/>
          <w:sz w:val="28"/>
          <w:szCs w:val="28"/>
        </w:rPr>
        <w:fldChar w:fldCharType="separate"/>
      </w:r>
      <w:r w:rsidRPr="00795739">
        <w:rPr>
          <w:rFonts w:ascii="Noto Sans" w:eastAsia="Noto Sans" w:hAnsi="Noto Sans" w:cs="Noto Sans"/>
          <w:color w:val="000000"/>
          <w:sz w:val="28"/>
          <w:szCs w:val="28"/>
          <w:lang w:val="ru-RU"/>
        </w:rPr>
        <w:t>название системы водоснабжения</w:t>
      </w:r>
      <w:r w:rsidRPr="00795739">
        <w:rPr>
          <w:rFonts w:ascii="Noto Sans" w:hAnsi="Noto Sans" w:cs="Noto Sans"/>
          <w:color w:val="000000"/>
          <w:sz w:val="28"/>
          <w:szCs w:val="28"/>
        </w:rPr>
        <w:fldChar w:fldCharType="end"/>
      </w:r>
      <w:bookmarkEnd w:id="0"/>
      <w:r w:rsidRPr="00795739">
        <w:rPr>
          <w:rFonts w:ascii="Noto Sans" w:eastAsia="Noto Sans" w:hAnsi="Noto Sans" w:cs="Noto Sans"/>
          <w:color w:val="000000"/>
          <w:sz w:val="28"/>
          <w:szCs w:val="28"/>
          <w:lang w:val="ru-RU"/>
        </w:rPr>
        <w:t xml:space="preserve"> были уведомлены </w:t>
      </w:r>
      <w:bookmarkStart w:id="1" w:name="Text10"/>
      <w:r w:rsidR="009700FF" w:rsidRPr="00795739">
        <w:rPr>
          <w:rFonts w:ascii="Noto Sans" w:hAnsi="Noto Sans" w:cs="Noto Sans"/>
          <w:color w:val="000000"/>
          <w:sz w:val="28"/>
          <w:szCs w:val="28"/>
        </w:rPr>
        <w:fldChar w:fldCharType="begin">
          <w:ffData>
            <w:name w:val="Text10"/>
            <w:enabled/>
            <w:calcOnExit w:val="0"/>
            <w:textInput>
              <w:default w:val="give date"/>
            </w:textInput>
          </w:ffData>
        </w:fldChar>
      </w:r>
      <w:r w:rsidR="009700FF" w:rsidRPr="00795739">
        <w:rPr>
          <w:rFonts w:ascii="Noto Sans" w:hAnsi="Noto Sans" w:cs="Noto Sans"/>
          <w:color w:val="000000"/>
          <w:sz w:val="28"/>
          <w:szCs w:val="28"/>
        </w:rPr>
        <w:instrText xml:space="preserve"> FORMTEXT </w:instrText>
      </w:r>
      <w:r w:rsidR="009700FF" w:rsidRPr="00795739">
        <w:rPr>
          <w:rFonts w:ascii="Noto Sans" w:hAnsi="Noto Sans" w:cs="Noto Sans"/>
          <w:color w:val="000000"/>
          <w:sz w:val="28"/>
          <w:szCs w:val="28"/>
        </w:rPr>
      </w:r>
      <w:r w:rsidR="009700FF" w:rsidRPr="00795739">
        <w:rPr>
          <w:rFonts w:ascii="Noto Sans" w:hAnsi="Noto Sans" w:cs="Noto Sans"/>
          <w:color w:val="000000"/>
          <w:sz w:val="28"/>
          <w:szCs w:val="28"/>
        </w:rPr>
        <w:fldChar w:fldCharType="separate"/>
      </w:r>
      <w:r w:rsidRPr="00795739">
        <w:rPr>
          <w:rFonts w:ascii="Noto Sans" w:eastAsia="Noto Sans" w:hAnsi="Noto Sans" w:cs="Noto Sans"/>
          <w:color w:val="000000"/>
          <w:sz w:val="28"/>
          <w:szCs w:val="28"/>
          <w:lang w:val="ru-RU"/>
        </w:rPr>
        <w:t>указать дату</w:t>
      </w:r>
      <w:r w:rsidR="009700FF" w:rsidRPr="00795739">
        <w:rPr>
          <w:rFonts w:ascii="Noto Sans" w:hAnsi="Noto Sans" w:cs="Noto Sans"/>
          <w:color w:val="000000"/>
          <w:sz w:val="28"/>
          <w:szCs w:val="28"/>
        </w:rPr>
        <w:fldChar w:fldCharType="end"/>
      </w:r>
      <w:bookmarkEnd w:id="1"/>
      <w:r w:rsidRPr="00795739">
        <w:rPr>
          <w:rFonts w:ascii="Noto Sans" w:eastAsia="Noto Sans" w:hAnsi="Noto Sans" w:cs="Noto Sans"/>
          <w:color w:val="000000"/>
          <w:sz w:val="28"/>
          <w:szCs w:val="28"/>
          <w:lang w:val="ru-RU"/>
        </w:rPr>
        <w:t xml:space="preserve"> о проблеме с нашей питьевой водой и получили рекомендации </w:t>
      </w:r>
      <w:bookmarkStart w:id="2" w:name="Text2"/>
      <w:r w:rsidRPr="00795739">
        <w:rPr>
          <w:rFonts w:ascii="Noto Sans" w:hAnsi="Noto Sans" w:cs="Noto Sans"/>
          <w:color w:val="000000"/>
          <w:sz w:val="28"/>
          <w:szCs w:val="28"/>
        </w:rPr>
        <w:fldChar w:fldCharType="begin">
          <w:ffData>
            <w:name w:val="Text2"/>
            <w:enabled/>
            <w:calcOnExit w:val="0"/>
            <w:textInput>
              <w:default w:val="describe recommended action"/>
            </w:textInput>
          </w:ffData>
        </w:fldChar>
      </w:r>
      <w:r w:rsidRPr="00795739">
        <w:rPr>
          <w:rFonts w:ascii="Noto Sans" w:hAnsi="Noto Sans" w:cs="Noto Sans"/>
          <w:color w:val="000000"/>
          <w:sz w:val="28"/>
          <w:szCs w:val="28"/>
        </w:rPr>
        <w:instrText xml:space="preserve"> FORMTEXT </w:instrText>
      </w:r>
      <w:r w:rsidRPr="00795739">
        <w:rPr>
          <w:rFonts w:ascii="Noto Sans" w:hAnsi="Noto Sans" w:cs="Noto Sans"/>
          <w:color w:val="000000"/>
          <w:sz w:val="28"/>
          <w:szCs w:val="28"/>
        </w:rPr>
      </w:r>
      <w:r w:rsidRPr="00795739">
        <w:rPr>
          <w:rFonts w:ascii="Noto Sans" w:hAnsi="Noto Sans" w:cs="Noto Sans"/>
          <w:color w:val="000000"/>
          <w:sz w:val="28"/>
          <w:szCs w:val="28"/>
        </w:rPr>
        <w:fldChar w:fldCharType="separate"/>
      </w:r>
      <w:r w:rsidRPr="00795739">
        <w:rPr>
          <w:rFonts w:ascii="Noto Sans" w:eastAsia="Noto Sans" w:hAnsi="Noto Sans" w:cs="Noto Sans"/>
          <w:color w:val="000000"/>
          <w:sz w:val="28"/>
          <w:szCs w:val="28"/>
          <w:lang w:val="ru-RU"/>
        </w:rPr>
        <w:t>описать рекомендуемые действия</w:t>
      </w:r>
      <w:r w:rsidRPr="00795739">
        <w:rPr>
          <w:rFonts w:ascii="Noto Sans" w:hAnsi="Noto Sans" w:cs="Noto Sans"/>
          <w:color w:val="000000"/>
          <w:sz w:val="28"/>
          <w:szCs w:val="28"/>
        </w:rPr>
        <w:fldChar w:fldCharType="end"/>
      </w:r>
      <w:bookmarkEnd w:id="2"/>
      <w:r w:rsidRPr="00795739">
        <w:rPr>
          <w:rFonts w:ascii="Noto Sans" w:eastAsia="Noto Sans" w:hAnsi="Noto Sans" w:cs="Noto Sans"/>
          <w:color w:val="000000"/>
          <w:sz w:val="28"/>
          <w:szCs w:val="28"/>
          <w:lang w:val="ru-RU"/>
        </w:rPr>
        <w:t xml:space="preserve">. Мы рады сообщить, что проблема устранена и больше нет необходимости в </w:t>
      </w:r>
      <w:bookmarkStart w:id="3" w:name="Text11"/>
      <w:r w:rsidR="009700FF" w:rsidRPr="00795739">
        <w:rPr>
          <w:rFonts w:ascii="Noto Sans" w:hAnsi="Noto Sans" w:cs="Noto Sans"/>
          <w:color w:val="000000"/>
          <w:sz w:val="28"/>
          <w:szCs w:val="28"/>
        </w:rPr>
        <w:fldChar w:fldCharType="begin">
          <w:ffData>
            <w:name w:val="Text11"/>
            <w:enabled/>
            <w:calcOnExit w:val="0"/>
            <w:textInput>
              <w:default w:val="describe recommended action"/>
            </w:textInput>
          </w:ffData>
        </w:fldChar>
      </w:r>
      <w:r w:rsidR="009700FF" w:rsidRPr="00795739">
        <w:rPr>
          <w:rFonts w:ascii="Noto Sans" w:hAnsi="Noto Sans" w:cs="Noto Sans"/>
          <w:color w:val="000000"/>
          <w:sz w:val="28"/>
          <w:szCs w:val="28"/>
          <w:lang w:val="ru-RU"/>
        </w:rPr>
        <w:instrText xml:space="preserve"> </w:instrText>
      </w:r>
      <w:r w:rsidR="009700FF" w:rsidRPr="00795739">
        <w:rPr>
          <w:rFonts w:ascii="Noto Sans" w:hAnsi="Noto Sans" w:cs="Noto Sans"/>
          <w:color w:val="000000"/>
          <w:sz w:val="28"/>
          <w:szCs w:val="28"/>
        </w:rPr>
        <w:instrText>FORMTEXT</w:instrText>
      </w:r>
      <w:r w:rsidR="009700FF" w:rsidRPr="00795739">
        <w:rPr>
          <w:rFonts w:ascii="Noto Sans" w:hAnsi="Noto Sans" w:cs="Noto Sans"/>
          <w:color w:val="000000"/>
          <w:sz w:val="28"/>
          <w:szCs w:val="28"/>
          <w:lang w:val="ru-RU"/>
        </w:rPr>
        <w:instrText xml:space="preserve"> </w:instrText>
      </w:r>
      <w:r w:rsidR="009700FF" w:rsidRPr="00795739">
        <w:rPr>
          <w:rFonts w:ascii="Noto Sans" w:hAnsi="Noto Sans" w:cs="Noto Sans"/>
          <w:color w:val="000000"/>
          <w:sz w:val="28"/>
          <w:szCs w:val="28"/>
        </w:rPr>
      </w:r>
      <w:r w:rsidR="009700FF" w:rsidRPr="00795739">
        <w:rPr>
          <w:rFonts w:ascii="Noto Sans" w:hAnsi="Noto Sans" w:cs="Noto Sans"/>
          <w:color w:val="000000"/>
          <w:sz w:val="28"/>
          <w:szCs w:val="28"/>
        </w:rPr>
        <w:fldChar w:fldCharType="separate"/>
      </w:r>
      <w:r w:rsidRPr="00795739">
        <w:rPr>
          <w:rFonts w:ascii="Noto Sans" w:eastAsia="Noto Sans" w:hAnsi="Noto Sans" w:cs="Noto Sans"/>
          <w:color w:val="000000"/>
          <w:sz w:val="28"/>
          <w:szCs w:val="28"/>
          <w:lang w:val="ru-RU"/>
        </w:rPr>
        <w:t>описать рекомендуемые действия</w:t>
      </w:r>
      <w:r w:rsidR="009700FF" w:rsidRPr="00795739">
        <w:rPr>
          <w:rFonts w:ascii="Noto Sans" w:hAnsi="Noto Sans" w:cs="Noto Sans"/>
          <w:color w:val="000000"/>
          <w:sz w:val="28"/>
          <w:szCs w:val="28"/>
        </w:rPr>
        <w:fldChar w:fldCharType="end"/>
      </w:r>
      <w:bookmarkEnd w:id="3"/>
      <w:r w:rsidRPr="00795739">
        <w:rPr>
          <w:rFonts w:ascii="Noto Sans" w:eastAsia="Noto Sans" w:hAnsi="Noto Sans" w:cs="Noto Sans"/>
          <w:color w:val="000000"/>
          <w:sz w:val="28"/>
          <w:szCs w:val="28"/>
          <w:lang w:val="ru-RU"/>
        </w:rPr>
        <w:t>. Приносим свои извинения за доставленные неудобства и благодарим за терпение.</w:t>
      </w:r>
    </w:p>
    <w:p w14:paraId="5F1C0DE3" w14:textId="77777777" w:rsidR="00CC2392" w:rsidRPr="00795739" w:rsidRDefault="00CC2392" w:rsidP="00CC2392">
      <w:pPr>
        <w:autoSpaceDE w:val="0"/>
        <w:autoSpaceDN w:val="0"/>
        <w:adjustRightInd w:val="0"/>
        <w:spacing w:after="0" w:line="240" w:lineRule="auto"/>
        <w:rPr>
          <w:rFonts w:ascii="Noto Sans" w:hAnsi="Noto Sans" w:cs="Noto Sans"/>
          <w:color w:val="000000"/>
          <w:sz w:val="28"/>
          <w:szCs w:val="28"/>
          <w:lang w:val="ru-RU"/>
        </w:rPr>
      </w:pPr>
    </w:p>
    <w:bookmarkStart w:id="4" w:name="Text3"/>
    <w:p w14:paraId="524DB80C" w14:textId="77777777" w:rsidR="00CC2392" w:rsidRPr="00795739" w:rsidRDefault="00795739" w:rsidP="00CC2392">
      <w:pPr>
        <w:autoSpaceDE w:val="0"/>
        <w:autoSpaceDN w:val="0"/>
        <w:adjustRightInd w:val="0"/>
        <w:spacing w:after="0" w:line="240" w:lineRule="auto"/>
        <w:rPr>
          <w:rFonts w:ascii="Noto Sans" w:hAnsi="Noto Sans" w:cs="Noto Sans"/>
          <w:color w:val="000000"/>
          <w:sz w:val="28"/>
          <w:szCs w:val="28"/>
          <w:lang w:val="ru-RU"/>
        </w:rPr>
      </w:pPr>
      <w:r w:rsidRPr="00795739">
        <w:rPr>
          <w:rFonts w:ascii="Noto Sans" w:hAnsi="Noto Sans" w:cs="Noto Sans"/>
          <w:color w:val="000000"/>
          <w:sz w:val="28"/>
          <w:szCs w:val="28"/>
        </w:rPr>
        <w:fldChar w:fldCharType="begin">
          <w:ffData>
            <w:name w:val="Text3"/>
            <w:enabled/>
            <w:calcOnExit w:val="0"/>
            <w:textInput>
              <w:default w:val="Add further details here when appropriate."/>
            </w:textInput>
          </w:ffData>
        </w:fldChar>
      </w:r>
      <w:r w:rsidRPr="00795739">
        <w:rPr>
          <w:rFonts w:ascii="Noto Sans" w:hAnsi="Noto Sans" w:cs="Noto Sans"/>
          <w:color w:val="000000"/>
          <w:sz w:val="28"/>
          <w:szCs w:val="28"/>
          <w:lang w:val="ru-RU"/>
        </w:rPr>
        <w:instrText xml:space="preserve"> </w:instrText>
      </w:r>
      <w:r w:rsidRPr="00795739">
        <w:rPr>
          <w:rFonts w:ascii="Noto Sans" w:hAnsi="Noto Sans" w:cs="Noto Sans"/>
          <w:color w:val="000000"/>
          <w:sz w:val="28"/>
          <w:szCs w:val="28"/>
        </w:rPr>
        <w:instrText>FORMTEXT</w:instrText>
      </w:r>
      <w:r w:rsidRPr="00795739">
        <w:rPr>
          <w:rFonts w:ascii="Noto Sans" w:hAnsi="Noto Sans" w:cs="Noto Sans"/>
          <w:color w:val="000000"/>
          <w:sz w:val="28"/>
          <w:szCs w:val="28"/>
          <w:lang w:val="ru-RU"/>
        </w:rPr>
        <w:instrText xml:space="preserve"> </w:instrText>
      </w:r>
      <w:r w:rsidRPr="00795739">
        <w:rPr>
          <w:rFonts w:ascii="Noto Sans" w:hAnsi="Noto Sans" w:cs="Noto Sans"/>
          <w:color w:val="000000"/>
          <w:sz w:val="28"/>
          <w:szCs w:val="28"/>
        </w:rPr>
      </w:r>
      <w:r w:rsidRPr="00795739">
        <w:rPr>
          <w:rFonts w:ascii="Noto Sans" w:hAnsi="Noto Sans" w:cs="Noto Sans"/>
          <w:color w:val="000000"/>
          <w:sz w:val="28"/>
          <w:szCs w:val="28"/>
        </w:rPr>
        <w:fldChar w:fldCharType="separate"/>
      </w:r>
      <w:r w:rsidRPr="00795739">
        <w:rPr>
          <w:rFonts w:ascii="Noto Sans" w:eastAsia="Noto Sans" w:hAnsi="Noto Sans" w:cs="Noto Sans"/>
          <w:color w:val="000000"/>
          <w:sz w:val="28"/>
          <w:szCs w:val="28"/>
          <w:lang w:val="ru-RU"/>
        </w:rPr>
        <w:t>Добавьте здесь дополнительные сведения, если это целесообразно.</w:t>
      </w:r>
      <w:bookmarkEnd w:id="4"/>
    </w:p>
    <w:p w14:paraId="0A9A847F" w14:textId="77777777" w:rsidR="00CC2392" w:rsidRPr="00795739" w:rsidRDefault="00CC2392" w:rsidP="00CC2392">
      <w:pPr>
        <w:autoSpaceDE w:val="0"/>
        <w:autoSpaceDN w:val="0"/>
        <w:adjustRightInd w:val="0"/>
        <w:spacing w:after="0" w:line="240" w:lineRule="auto"/>
        <w:rPr>
          <w:rFonts w:ascii="Noto Sans" w:hAnsi="Noto Sans" w:cs="Noto Sans"/>
          <w:color w:val="000000"/>
          <w:sz w:val="28"/>
          <w:szCs w:val="28"/>
          <w:lang w:val="ru-RU"/>
        </w:rPr>
      </w:pPr>
    </w:p>
    <w:p w14:paraId="64D9B155" w14:textId="77777777" w:rsidR="00CC2392" w:rsidRPr="00795739" w:rsidRDefault="00795739" w:rsidP="00CC2392">
      <w:pPr>
        <w:autoSpaceDE w:val="0"/>
        <w:autoSpaceDN w:val="0"/>
        <w:adjustRightInd w:val="0"/>
        <w:spacing w:after="0" w:line="240" w:lineRule="auto"/>
        <w:rPr>
          <w:rFonts w:ascii="Noto Sans" w:hAnsi="Noto Sans" w:cs="Noto Sans"/>
          <w:color w:val="000000"/>
          <w:sz w:val="28"/>
          <w:szCs w:val="28"/>
          <w:lang w:val="ru-RU"/>
        </w:rPr>
      </w:pPr>
      <w:r w:rsidRPr="00795739">
        <w:rPr>
          <w:rFonts w:ascii="Noto Sans" w:eastAsia="Noto Sans" w:hAnsi="Noto Sans" w:cs="Noto Sans"/>
          <w:color w:val="000000"/>
          <w:sz w:val="28"/>
          <w:szCs w:val="28"/>
          <w:lang w:val="ru-RU"/>
        </w:rPr>
        <w:t xml:space="preserve">Как всегда, вы можете связаться с </w:t>
      </w:r>
      <w:r w:rsidRPr="00795739">
        <w:rPr>
          <w:rFonts w:ascii="Noto Sans" w:hAnsi="Noto Sans" w:cs="Noto Sans"/>
          <w:color w:val="000000"/>
          <w:sz w:val="28"/>
          <w:szCs w:val="28"/>
        </w:rPr>
        <w:fldChar w:fldCharType="end"/>
      </w:r>
      <w:r w:rsidRPr="00795739">
        <w:rPr>
          <w:rFonts w:ascii="Noto Sans" w:eastAsia="Noto Sans" w:hAnsi="Noto Sans" w:cs="Noto Sans"/>
          <w:color w:val="000000"/>
          <w:sz w:val="28"/>
          <w:szCs w:val="28"/>
          <w:lang w:val="ru-RU"/>
        </w:rPr>
        <w:t>имя и фамилия контактного лица</w:t>
      </w:r>
      <w:bookmarkStart w:id="5" w:name="Text6"/>
      <w:r w:rsidRPr="00795739">
        <w:rPr>
          <w:rFonts w:ascii="Noto Sans" w:hAnsi="Noto Sans" w:cs="Noto Sans"/>
          <w:color w:val="000000"/>
          <w:sz w:val="28"/>
          <w:szCs w:val="28"/>
        </w:rPr>
        <w:fldChar w:fldCharType="begin">
          <w:ffData>
            <w:name w:val="Text6"/>
            <w:enabled/>
            <w:calcOnExit w:val="0"/>
            <w:textInput>
              <w:default w:val="mailing address"/>
            </w:textInput>
          </w:ffData>
        </w:fldChar>
      </w:r>
      <w:r w:rsidRPr="00795739">
        <w:rPr>
          <w:rFonts w:ascii="Noto Sans" w:hAnsi="Noto Sans" w:cs="Noto Sans"/>
          <w:color w:val="000000"/>
          <w:sz w:val="28"/>
          <w:szCs w:val="28"/>
          <w:lang w:val="ru-RU"/>
        </w:rPr>
        <w:instrText xml:space="preserve"> </w:instrText>
      </w:r>
      <w:r w:rsidRPr="00795739">
        <w:rPr>
          <w:rFonts w:ascii="Noto Sans" w:hAnsi="Noto Sans" w:cs="Noto Sans"/>
          <w:color w:val="000000"/>
          <w:sz w:val="28"/>
          <w:szCs w:val="28"/>
        </w:rPr>
        <w:instrText>FORMTEXT</w:instrText>
      </w:r>
      <w:r w:rsidRPr="00795739">
        <w:rPr>
          <w:rFonts w:ascii="Noto Sans" w:hAnsi="Noto Sans" w:cs="Noto Sans"/>
          <w:color w:val="000000"/>
          <w:sz w:val="28"/>
          <w:szCs w:val="28"/>
          <w:lang w:val="ru-RU"/>
        </w:rPr>
        <w:instrText xml:space="preserve"> </w:instrText>
      </w:r>
      <w:r w:rsidRPr="00795739">
        <w:rPr>
          <w:rFonts w:ascii="Noto Sans" w:hAnsi="Noto Sans" w:cs="Noto Sans"/>
          <w:color w:val="000000"/>
          <w:sz w:val="28"/>
          <w:szCs w:val="28"/>
        </w:rPr>
      </w:r>
      <w:r w:rsidRPr="00795739">
        <w:rPr>
          <w:rFonts w:ascii="Noto Sans" w:hAnsi="Noto Sans" w:cs="Noto Sans"/>
          <w:color w:val="000000"/>
          <w:sz w:val="28"/>
          <w:szCs w:val="28"/>
        </w:rPr>
        <w:fldChar w:fldCharType="separate"/>
      </w:r>
      <w:r w:rsidRPr="00795739">
        <w:rPr>
          <w:rFonts w:ascii="Noto Sans" w:eastAsia="Noto Sans" w:hAnsi="Noto Sans" w:cs="Noto Sans"/>
          <w:color w:val="000000"/>
          <w:sz w:val="28"/>
          <w:szCs w:val="28"/>
          <w:lang w:val="ru-RU"/>
        </w:rPr>
        <w:t xml:space="preserve"> по </w:t>
      </w:r>
      <w:r w:rsidRPr="00795739">
        <w:rPr>
          <w:rFonts w:ascii="Noto Sans" w:hAnsi="Noto Sans" w:cs="Noto Sans"/>
          <w:color w:val="000000"/>
          <w:sz w:val="28"/>
          <w:szCs w:val="28"/>
        </w:rPr>
        <w:fldChar w:fldCharType="end"/>
      </w:r>
      <w:bookmarkEnd w:id="5"/>
      <w:r w:rsidRPr="00795739">
        <w:rPr>
          <w:rFonts w:ascii="Noto Sans" w:eastAsia="Noto Sans" w:hAnsi="Noto Sans" w:cs="Noto Sans"/>
          <w:color w:val="000000"/>
          <w:sz w:val="28"/>
          <w:szCs w:val="28"/>
          <w:lang w:val="ru-RU"/>
        </w:rPr>
        <w:t>номеру телефона</w:t>
      </w:r>
      <w:bookmarkStart w:id="6" w:name="Text4"/>
      <w:r w:rsidRPr="00795739">
        <w:rPr>
          <w:rFonts w:ascii="Noto Sans" w:hAnsi="Noto Sans" w:cs="Noto Sans"/>
          <w:color w:val="000000"/>
          <w:sz w:val="28"/>
          <w:szCs w:val="28"/>
        </w:rPr>
        <w:fldChar w:fldCharType="begin">
          <w:ffData>
            <w:name w:val="Text4"/>
            <w:enabled/>
            <w:calcOnExit w:val="0"/>
            <w:textInput>
              <w:default w:val="contact name"/>
            </w:textInput>
          </w:ffData>
        </w:fldChar>
      </w:r>
      <w:r w:rsidRPr="00795739">
        <w:rPr>
          <w:rFonts w:ascii="Noto Sans" w:hAnsi="Noto Sans" w:cs="Noto Sans"/>
          <w:color w:val="000000"/>
          <w:sz w:val="28"/>
          <w:szCs w:val="28"/>
          <w:lang w:val="ru-RU"/>
        </w:rPr>
        <w:instrText xml:space="preserve"> </w:instrText>
      </w:r>
      <w:r w:rsidRPr="00795739">
        <w:rPr>
          <w:rFonts w:ascii="Noto Sans" w:hAnsi="Noto Sans" w:cs="Noto Sans"/>
          <w:color w:val="000000"/>
          <w:sz w:val="28"/>
          <w:szCs w:val="28"/>
        </w:rPr>
        <w:instrText>FORMTEXT</w:instrText>
      </w:r>
      <w:r w:rsidRPr="00795739">
        <w:rPr>
          <w:rFonts w:ascii="Noto Sans" w:hAnsi="Noto Sans" w:cs="Noto Sans"/>
          <w:color w:val="000000"/>
          <w:sz w:val="28"/>
          <w:szCs w:val="28"/>
          <w:lang w:val="ru-RU"/>
        </w:rPr>
        <w:instrText xml:space="preserve"> </w:instrText>
      </w:r>
      <w:r w:rsidRPr="00795739">
        <w:rPr>
          <w:rFonts w:ascii="Noto Sans" w:hAnsi="Noto Sans" w:cs="Noto Sans"/>
          <w:color w:val="000000"/>
          <w:sz w:val="28"/>
          <w:szCs w:val="28"/>
        </w:rPr>
      </w:r>
      <w:r w:rsidRPr="00795739">
        <w:rPr>
          <w:rFonts w:ascii="Noto Sans" w:hAnsi="Noto Sans" w:cs="Noto Sans"/>
          <w:color w:val="000000"/>
          <w:sz w:val="28"/>
          <w:szCs w:val="28"/>
        </w:rPr>
        <w:fldChar w:fldCharType="separate"/>
      </w:r>
      <w:r w:rsidRPr="00795739">
        <w:rPr>
          <w:rFonts w:ascii="Noto Sans" w:eastAsia="Noto Sans" w:hAnsi="Noto Sans" w:cs="Noto Sans"/>
          <w:color w:val="000000"/>
          <w:sz w:val="28"/>
          <w:szCs w:val="28"/>
          <w:lang w:val="ru-RU"/>
        </w:rPr>
        <w:t xml:space="preserve"> или </w:t>
      </w:r>
      <w:r w:rsidRPr="00795739">
        <w:rPr>
          <w:rFonts w:ascii="Noto Sans" w:hAnsi="Noto Sans" w:cs="Noto Sans"/>
          <w:color w:val="000000"/>
          <w:sz w:val="28"/>
          <w:szCs w:val="28"/>
        </w:rPr>
        <w:fldChar w:fldCharType="end"/>
      </w:r>
      <w:bookmarkEnd w:id="6"/>
      <w:r w:rsidRPr="00795739">
        <w:rPr>
          <w:rFonts w:ascii="Noto Sans" w:eastAsia="Noto Sans" w:hAnsi="Noto Sans" w:cs="Noto Sans"/>
          <w:color w:val="000000"/>
          <w:sz w:val="28"/>
          <w:szCs w:val="28"/>
          <w:lang w:val="ru-RU"/>
        </w:rPr>
        <w:t>почтовому адресу</w:t>
      </w:r>
      <w:r w:rsidRPr="00795739">
        <w:rPr>
          <w:rFonts w:ascii="Noto Sans" w:hAnsi="Noto Sans" w:cs="Noto Sans"/>
          <w:color w:val="000000"/>
          <w:sz w:val="28"/>
          <w:szCs w:val="28"/>
        </w:rPr>
        <w:fldChar w:fldCharType="begin">
          <w:ffData>
            <w:name w:val="Text5"/>
            <w:enabled/>
            <w:calcOnExit w:val="0"/>
            <w:textInput>
              <w:default w:val="phone number"/>
            </w:textInput>
          </w:ffData>
        </w:fldChar>
      </w:r>
      <w:r w:rsidRPr="00795739">
        <w:rPr>
          <w:rFonts w:ascii="Noto Sans" w:hAnsi="Noto Sans" w:cs="Noto Sans"/>
          <w:color w:val="000000"/>
          <w:sz w:val="28"/>
          <w:szCs w:val="28"/>
          <w:lang w:val="ru-RU"/>
        </w:rPr>
        <w:instrText xml:space="preserve"> </w:instrText>
      </w:r>
      <w:r w:rsidRPr="00795739">
        <w:rPr>
          <w:rFonts w:ascii="Noto Sans" w:hAnsi="Noto Sans" w:cs="Noto Sans"/>
          <w:color w:val="000000"/>
          <w:sz w:val="28"/>
          <w:szCs w:val="28"/>
        </w:rPr>
        <w:instrText>FORMTEXT</w:instrText>
      </w:r>
      <w:r w:rsidRPr="00795739">
        <w:rPr>
          <w:rFonts w:ascii="Noto Sans" w:hAnsi="Noto Sans" w:cs="Noto Sans"/>
          <w:color w:val="000000"/>
          <w:sz w:val="28"/>
          <w:szCs w:val="28"/>
          <w:lang w:val="ru-RU"/>
        </w:rPr>
        <w:instrText xml:space="preserve"> </w:instrText>
      </w:r>
      <w:r w:rsidRPr="00795739">
        <w:rPr>
          <w:rFonts w:ascii="Noto Sans" w:hAnsi="Noto Sans" w:cs="Noto Sans"/>
          <w:color w:val="000000"/>
          <w:sz w:val="28"/>
          <w:szCs w:val="28"/>
        </w:rPr>
      </w:r>
      <w:r w:rsidRPr="00795739">
        <w:rPr>
          <w:rFonts w:ascii="Noto Sans" w:hAnsi="Noto Sans" w:cs="Noto Sans"/>
          <w:color w:val="000000"/>
          <w:sz w:val="28"/>
          <w:szCs w:val="28"/>
        </w:rPr>
        <w:fldChar w:fldCharType="separate"/>
      </w:r>
      <w:r w:rsidRPr="00795739">
        <w:rPr>
          <w:rFonts w:ascii="Noto Sans" w:eastAsia="Noto Sans" w:hAnsi="Noto Sans" w:cs="Noto Sans"/>
          <w:color w:val="000000"/>
          <w:sz w:val="28"/>
          <w:szCs w:val="28"/>
          <w:lang w:val="ru-RU"/>
        </w:rPr>
        <w:t xml:space="preserve"> с любыми замечениями или вопросами. </w:t>
      </w:r>
      <w:r w:rsidRPr="00795739">
        <w:rPr>
          <w:rFonts w:ascii="Noto Sans" w:hAnsi="Noto Sans" w:cs="Noto Sans"/>
          <w:color w:val="000000"/>
          <w:sz w:val="28"/>
          <w:szCs w:val="28"/>
        </w:rPr>
        <w:fldChar w:fldCharType="end"/>
      </w:r>
    </w:p>
    <w:p w14:paraId="0E7508BC" w14:textId="77777777" w:rsidR="00CC2392" w:rsidRPr="00795739" w:rsidRDefault="00CC2392" w:rsidP="00CC2392">
      <w:pPr>
        <w:autoSpaceDE w:val="0"/>
        <w:autoSpaceDN w:val="0"/>
        <w:adjustRightInd w:val="0"/>
        <w:spacing w:after="0" w:line="240" w:lineRule="auto"/>
        <w:rPr>
          <w:rFonts w:ascii="Noto Sans" w:hAnsi="Noto Sans" w:cs="Noto Sans"/>
          <w:color w:val="000000"/>
          <w:sz w:val="28"/>
          <w:szCs w:val="28"/>
          <w:lang w:val="ru-RU"/>
        </w:rPr>
      </w:pPr>
    </w:p>
    <w:p w14:paraId="3ADCDBA1" w14:textId="77777777" w:rsidR="00CC2392" w:rsidRPr="00795739" w:rsidRDefault="00795739" w:rsidP="00CC2392">
      <w:pPr>
        <w:autoSpaceDE w:val="0"/>
        <w:autoSpaceDN w:val="0"/>
        <w:adjustRightInd w:val="0"/>
        <w:spacing w:after="0" w:line="240" w:lineRule="auto"/>
        <w:ind w:left="360"/>
        <w:rPr>
          <w:rFonts w:ascii="Noto Sans" w:hAnsi="Noto Sans" w:cs="Noto Sans"/>
          <w:color w:val="000000"/>
          <w:sz w:val="28"/>
          <w:szCs w:val="28"/>
          <w:lang w:val="ru-RU"/>
        </w:rPr>
      </w:pPr>
      <w:r w:rsidRPr="00795739">
        <w:rPr>
          <w:rFonts w:ascii="Noto Sans" w:eastAsia="Noto Sans" w:hAnsi="Noto Sans" w:cs="Noto Sans"/>
          <w:color w:val="000000"/>
          <w:sz w:val="28"/>
          <w:szCs w:val="28"/>
          <w:lang w:val="ru-RU"/>
        </w:rPr>
        <w:t>Пожалуйста, поделитесь этой информацией со всеми, кто пьет эту воду, особенно с лицами, которые могли не получить это уведомление напрямую (например, с жителями квартир, домов престарелых, школ и предприятий). Вы можете сделать это, разместив это уведомление в общедоступном месте или распространив копии лично либо по почте.</w:t>
      </w:r>
    </w:p>
    <w:p w14:paraId="45E28655" w14:textId="77777777" w:rsidR="00CC2392" w:rsidRPr="00795739" w:rsidRDefault="00CC2392" w:rsidP="00CC2392">
      <w:pPr>
        <w:autoSpaceDE w:val="0"/>
        <w:autoSpaceDN w:val="0"/>
        <w:adjustRightInd w:val="0"/>
        <w:spacing w:after="0" w:line="240" w:lineRule="auto"/>
        <w:rPr>
          <w:rFonts w:ascii="Noto Sans" w:hAnsi="Noto Sans" w:cs="Noto Sans"/>
          <w:color w:val="000000"/>
          <w:sz w:val="28"/>
          <w:szCs w:val="28"/>
          <w:lang w:val="ru-RU"/>
        </w:rPr>
      </w:pPr>
    </w:p>
    <w:p w14:paraId="1E48325D" w14:textId="77777777" w:rsidR="00CC2392" w:rsidRPr="00795739" w:rsidRDefault="00795739" w:rsidP="00795739">
      <w:pPr>
        <w:autoSpaceDE w:val="0"/>
        <w:autoSpaceDN w:val="0"/>
        <w:adjustRightInd w:val="0"/>
        <w:spacing w:after="0" w:line="240" w:lineRule="auto"/>
        <w:ind w:right="-1080"/>
        <w:rPr>
          <w:rFonts w:ascii="Noto Sans" w:hAnsi="Noto Sans" w:cs="Noto Sans"/>
          <w:color w:val="000000"/>
          <w:sz w:val="28"/>
          <w:szCs w:val="28"/>
          <w:lang w:val="ru-RU"/>
        </w:rPr>
      </w:pPr>
      <w:r w:rsidRPr="00795739">
        <w:rPr>
          <w:rFonts w:ascii="Noto Sans" w:eastAsia="Noto Sans" w:hAnsi="Noto Sans" w:cs="Noto Sans"/>
          <w:color w:val="000000"/>
          <w:sz w:val="28"/>
          <w:szCs w:val="28"/>
          <w:lang w:val="ru-RU"/>
        </w:rPr>
        <w:t xml:space="preserve">Это уведомление отправлено вам </w:t>
      </w:r>
      <w:bookmarkStart w:id="7" w:name="Text7"/>
      <w:r w:rsidRPr="00795739">
        <w:rPr>
          <w:rFonts w:ascii="Noto Sans" w:hAnsi="Noto Sans" w:cs="Noto Sans"/>
          <w:color w:val="000000"/>
          <w:sz w:val="28"/>
          <w:szCs w:val="28"/>
        </w:rPr>
        <w:fldChar w:fldCharType="begin">
          <w:ffData>
            <w:name w:val="Text7"/>
            <w:enabled/>
            <w:calcOnExit w:val="0"/>
            <w:textInput>
              <w:default w:val="system"/>
            </w:textInput>
          </w:ffData>
        </w:fldChar>
      </w:r>
      <w:r w:rsidRPr="00795739">
        <w:rPr>
          <w:rFonts w:ascii="Noto Sans" w:hAnsi="Noto Sans" w:cs="Noto Sans"/>
          <w:color w:val="000000"/>
          <w:sz w:val="28"/>
          <w:szCs w:val="28"/>
          <w:lang w:val="ru-RU"/>
        </w:rPr>
        <w:instrText xml:space="preserve"> </w:instrText>
      </w:r>
      <w:r w:rsidRPr="00795739">
        <w:rPr>
          <w:rFonts w:ascii="Noto Sans" w:hAnsi="Noto Sans" w:cs="Noto Sans"/>
          <w:color w:val="000000"/>
          <w:sz w:val="28"/>
          <w:szCs w:val="28"/>
        </w:rPr>
        <w:instrText>FORMTEXT</w:instrText>
      </w:r>
      <w:r w:rsidRPr="00795739">
        <w:rPr>
          <w:rFonts w:ascii="Noto Sans" w:hAnsi="Noto Sans" w:cs="Noto Sans"/>
          <w:color w:val="000000"/>
          <w:sz w:val="28"/>
          <w:szCs w:val="28"/>
          <w:lang w:val="ru-RU"/>
        </w:rPr>
        <w:instrText xml:space="preserve"> </w:instrText>
      </w:r>
      <w:r w:rsidRPr="00795739">
        <w:rPr>
          <w:rFonts w:ascii="Noto Sans" w:hAnsi="Noto Sans" w:cs="Noto Sans"/>
          <w:color w:val="000000"/>
          <w:sz w:val="28"/>
          <w:szCs w:val="28"/>
        </w:rPr>
      </w:r>
      <w:r w:rsidRPr="00795739">
        <w:rPr>
          <w:rFonts w:ascii="Noto Sans" w:hAnsi="Noto Sans" w:cs="Noto Sans"/>
          <w:color w:val="000000"/>
          <w:sz w:val="28"/>
          <w:szCs w:val="28"/>
        </w:rPr>
        <w:fldChar w:fldCharType="separate"/>
      </w:r>
      <w:r w:rsidRPr="00795739">
        <w:rPr>
          <w:rFonts w:ascii="Noto Sans" w:eastAsia="Noto Sans" w:hAnsi="Noto Sans" w:cs="Noto Sans"/>
          <w:color w:val="000000"/>
          <w:sz w:val="28"/>
          <w:szCs w:val="28"/>
          <w:lang w:val="ru-RU"/>
        </w:rPr>
        <w:t>название системы водоснабжения</w:t>
      </w:r>
      <w:r w:rsidRPr="00795739">
        <w:rPr>
          <w:rFonts w:ascii="Noto Sans" w:hAnsi="Noto Sans" w:cs="Noto Sans"/>
          <w:color w:val="000000"/>
          <w:sz w:val="28"/>
          <w:szCs w:val="28"/>
        </w:rPr>
        <w:fldChar w:fldCharType="end"/>
      </w:r>
      <w:bookmarkEnd w:id="7"/>
      <w:r w:rsidRPr="00795739">
        <w:rPr>
          <w:rFonts w:ascii="Noto Sans" w:eastAsia="Noto Sans" w:hAnsi="Noto Sans" w:cs="Noto Sans"/>
          <w:color w:val="000000"/>
          <w:sz w:val="28"/>
          <w:szCs w:val="28"/>
          <w:lang w:val="ru-RU"/>
        </w:rPr>
        <w:t>.</w:t>
      </w:r>
    </w:p>
    <w:p w14:paraId="52C0D833" w14:textId="77777777" w:rsidR="00CC2392" w:rsidRPr="00795739" w:rsidRDefault="00795739" w:rsidP="00CC2392">
      <w:pPr>
        <w:autoSpaceDE w:val="0"/>
        <w:autoSpaceDN w:val="0"/>
        <w:adjustRightInd w:val="0"/>
        <w:spacing w:after="0" w:line="240" w:lineRule="auto"/>
        <w:rPr>
          <w:rFonts w:ascii="Noto Sans" w:hAnsi="Noto Sans" w:cs="Noto Sans"/>
          <w:color w:val="000000"/>
          <w:sz w:val="28"/>
          <w:szCs w:val="28"/>
          <w:lang w:val="ru-RU"/>
        </w:rPr>
      </w:pPr>
      <w:r w:rsidRPr="00795739">
        <w:rPr>
          <w:rFonts w:ascii="Noto Sans" w:eastAsia="Noto Sans" w:hAnsi="Noto Sans" w:cs="Noto Sans"/>
          <w:color w:val="000000"/>
          <w:sz w:val="28"/>
          <w:szCs w:val="28"/>
          <w:lang w:val="ru-RU"/>
        </w:rPr>
        <w:t>Идентификационный номер государственной системы водоснабжения#:</w:t>
      </w:r>
      <w:bookmarkStart w:id="8" w:name="Text8"/>
      <w:r w:rsidRPr="00795739">
        <w:rPr>
          <w:rFonts w:ascii="Noto Sans" w:hAnsi="Noto Sans" w:cs="Noto Sans"/>
          <w:color w:val="000000"/>
          <w:sz w:val="28"/>
          <w:szCs w:val="28"/>
        </w:rPr>
        <w:fldChar w:fldCharType="begin">
          <w:ffData>
            <w:name w:val="Text8"/>
            <w:enabled/>
            <w:calcOnExit w:val="0"/>
            <w:textInput>
              <w:default w:val="___________"/>
            </w:textInput>
          </w:ffData>
        </w:fldChar>
      </w:r>
      <w:r w:rsidRPr="00795739">
        <w:rPr>
          <w:rFonts w:ascii="Noto Sans" w:hAnsi="Noto Sans" w:cs="Noto Sans"/>
          <w:color w:val="000000"/>
          <w:sz w:val="28"/>
          <w:szCs w:val="28"/>
          <w:lang w:val="ru-RU"/>
        </w:rPr>
        <w:instrText xml:space="preserve"> </w:instrText>
      </w:r>
      <w:r w:rsidRPr="00795739">
        <w:rPr>
          <w:rFonts w:ascii="Noto Sans" w:hAnsi="Noto Sans" w:cs="Noto Sans"/>
          <w:color w:val="000000"/>
          <w:sz w:val="28"/>
          <w:szCs w:val="28"/>
        </w:rPr>
        <w:instrText>FORMTEXT</w:instrText>
      </w:r>
      <w:r w:rsidRPr="00795739">
        <w:rPr>
          <w:rFonts w:ascii="Noto Sans" w:hAnsi="Noto Sans" w:cs="Noto Sans"/>
          <w:color w:val="000000"/>
          <w:sz w:val="28"/>
          <w:szCs w:val="28"/>
          <w:lang w:val="ru-RU"/>
        </w:rPr>
        <w:instrText xml:space="preserve"> </w:instrText>
      </w:r>
      <w:r w:rsidRPr="00795739">
        <w:rPr>
          <w:rFonts w:ascii="Noto Sans" w:hAnsi="Noto Sans" w:cs="Noto Sans"/>
          <w:color w:val="000000"/>
          <w:sz w:val="28"/>
          <w:szCs w:val="28"/>
        </w:rPr>
      </w:r>
      <w:r w:rsidRPr="00795739">
        <w:rPr>
          <w:rFonts w:ascii="Noto Sans" w:hAnsi="Noto Sans" w:cs="Noto Sans"/>
          <w:color w:val="000000"/>
          <w:sz w:val="28"/>
          <w:szCs w:val="28"/>
        </w:rPr>
        <w:fldChar w:fldCharType="separate"/>
      </w:r>
      <w:r w:rsidRPr="00795739">
        <w:rPr>
          <w:rFonts w:ascii="Noto Sans" w:eastAsia="Noto Sans" w:hAnsi="Noto Sans" w:cs="Noto Sans"/>
          <w:color w:val="000000"/>
          <w:sz w:val="28"/>
          <w:szCs w:val="28"/>
          <w:lang w:val="ru-RU"/>
        </w:rPr>
        <w:t>___________</w:t>
      </w:r>
      <w:r w:rsidRPr="00795739">
        <w:rPr>
          <w:rFonts w:ascii="Noto Sans" w:hAnsi="Noto Sans" w:cs="Noto Sans"/>
          <w:color w:val="000000"/>
          <w:sz w:val="28"/>
          <w:szCs w:val="28"/>
        </w:rPr>
        <w:fldChar w:fldCharType="end"/>
      </w:r>
      <w:bookmarkEnd w:id="8"/>
      <w:r w:rsidRPr="00795739">
        <w:rPr>
          <w:rFonts w:ascii="Noto Sans" w:eastAsia="Noto Sans" w:hAnsi="Noto Sans" w:cs="Noto Sans"/>
          <w:color w:val="000000"/>
          <w:sz w:val="28"/>
          <w:szCs w:val="28"/>
          <w:lang w:val="ru-RU"/>
        </w:rPr>
        <w:t>.</w:t>
      </w:r>
    </w:p>
    <w:p w14:paraId="4B330221" w14:textId="77777777" w:rsidR="005548E2" w:rsidRPr="00941B75" w:rsidRDefault="00795739" w:rsidP="00CC2392">
      <w:pPr>
        <w:spacing w:after="0" w:line="240" w:lineRule="auto"/>
        <w:rPr>
          <w:rFonts w:ascii="Noto Sans" w:hAnsi="Noto Sans" w:cs="Noto Sans"/>
          <w:sz w:val="28"/>
          <w:szCs w:val="28"/>
        </w:rPr>
      </w:pPr>
      <w:r w:rsidRPr="00795739">
        <w:rPr>
          <w:rFonts w:ascii="Noto Sans" w:eastAsia="Noto Sans" w:hAnsi="Noto Sans" w:cs="Noto Sans"/>
          <w:color w:val="000000"/>
          <w:sz w:val="28"/>
          <w:szCs w:val="28"/>
          <w:lang w:val="ru-RU"/>
        </w:rPr>
        <w:t>Дата распространения:</w:t>
      </w:r>
      <w:bookmarkStart w:id="9" w:name="Text9"/>
      <w:r w:rsidRPr="00795739">
        <w:rPr>
          <w:rFonts w:ascii="Noto Sans" w:hAnsi="Noto Sans" w:cs="Noto Sans"/>
          <w:color w:val="000000"/>
          <w:sz w:val="28"/>
          <w:szCs w:val="28"/>
        </w:rPr>
        <w:fldChar w:fldCharType="begin">
          <w:ffData>
            <w:name w:val="Text9"/>
            <w:enabled/>
            <w:calcOnExit w:val="0"/>
            <w:textInput>
              <w:default w:val="___________"/>
            </w:textInput>
          </w:ffData>
        </w:fldChar>
      </w:r>
      <w:r w:rsidRPr="00795739">
        <w:rPr>
          <w:rFonts w:ascii="Noto Sans" w:hAnsi="Noto Sans" w:cs="Noto Sans"/>
          <w:color w:val="000000"/>
          <w:sz w:val="28"/>
          <w:szCs w:val="28"/>
        </w:rPr>
        <w:instrText xml:space="preserve"> FORMTEXT </w:instrText>
      </w:r>
      <w:r w:rsidRPr="00795739">
        <w:rPr>
          <w:rFonts w:ascii="Noto Sans" w:hAnsi="Noto Sans" w:cs="Noto Sans"/>
          <w:color w:val="000000"/>
          <w:sz w:val="28"/>
          <w:szCs w:val="28"/>
        </w:rPr>
      </w:r>
      <w:r w:rsidRPr="00795739">
        <w:rPr>
          <w:rFonts w:ascii="Noto Sans" w:hAnsi="Noto Sans" w:cs="Noto Sans"/>
          <w:color w:val="000000"/>
          <w:sz w:val="28"/>
          <w:szCs w:val="28"/>
        </w:rPr>
        <w:fldChar w:fldCharType="separate"/>
      </w:r>
      <w:r w:rsidRPr="00795739">
        <w:rPr>
          <w:rFonts w:ascii="Noto Sans" w:eastAsia="Noto Sans" w:hAnsi="Noto Sans" w:cs="Noto Sans"/>
          <w:color w:val="000000"/>
          <w:sz w:val="28"/>
          <w:szCs w:val="28"/>
          <w:lang w:val="ru-RU"/>
        </w:rPr>
        <w:t>___________</w:t>
      </w:r>
      <w:r w:rsidRPr="00795739">
        <w:rPr>
          <w:rFonts w:ascii="Noto Sans" w:hAnsi="Noto Sans" w:cs="Noto Sans"/>
          <w:color w:val="000000"/>
          <w:sz w:val="28"/>
          <w:szCs w:val="28"/>
        </w:rPr>
        <w:fldChar w:fldCharType="end"/>
      </w:r>
      <w:bookmarkEnd w:id="9"/>
      <w:r w:rsidRPr="00795739">
        <w:rPr>
          <w:rFonts w:ascii="Noto Sans" w:eastAsia="Noto Sans" w:hAnsi="Noto Sans" w:cs="Noto Sans"/>
          <w:color w:val="000000"/>
          <w:sz w:val="28"/>
          <w:szCs w:val="28"/>
          <w:lang w:val="ru-RU"/>
        </w:rPr>
        <w:t>.</w:t>
      </w:r>
    </w:p>
    <w:sectPr w:rsidR="005548E2" w:rsidRPr="00941B75" w:rsidSect="00007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92"/>
    <w:rsid w:val="000079C2"/>
    <w:rsid w:val="00044C15"/>
    <w:rsid w:val="00057977"/>
    <w:rsid w:val="0007035F"/>
    <w:rsid w:val="00112296"/>
    <w:rsid w:val="00155148"/>
    <w:rsid w:val="001C73C1"/>
    <w:rsid w:val="002B280F"/>
    <w:rsid w:val="002D3237"/>
    <w:rsid w:val="002D5B61"/>
    <w:rsid w:val="00323EE1"/>
    <w:rsid w:val="003C585C"/>
    <w:rsid w:val="003E03B1"/>
    <w:rsid w:val="003E4D3D"/>
    <w:rsid w:val="004B1BAB"/>
    <w:rsid w:val="005548E2"/>
    <w:rsid w:val="00795739"/>
    <w:rsid w:val="00941B75"/>
    <w:rsid w:val="009700FF"/>
    <w:rsid w:val="00A034F7"/>
    <w:rsid w:val="00A34C71"/>
    <w:rsid w:val="00AD1EDF"/>
    <w:rsid w:val="00C038C8"/>
    <w:rsid w:val="00C33007"/>
    <w:rsid w:val="00CA3C5D"/>
    <w:rsid w:val="00CC2392"/>
    <w:rsid w:val="00D65577"/>
    <w:rsid w:val="00EE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EE1E"/>
  <w15:chartTrackingRefBased/>
  <w15:docId w15:val="{A5C60AC8-8FE4-4902-A174-BFBDDD10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B1BAB"/>
    <w:pPr>
      <w:framePr w:w="7920" w:h="1980" w:hRule="exact" w:hSpace="180" w:wrap="auto" w:hAnchor="page" w:xAlign="center" w:yAlign="bottom"/>
      <w:spacing w:after="0" w:line="240" w:lineRule="auto"/>
      <w:ind w:left="2880"/>
    </w:pPr>
    <w:rPr>
      <w:rFonts w:ascii="Arial" w:hAnsi="Arial"/>
      <w:sz w:val="24"/>
      <w:szCs w:val="24"/>
    </w:rPr>
  </w:style>
  <w:style w:type="character" w:styleId="CommentReference">
    <w:name w:val="annotation reference"/>
    <w:uiPriority w:val="99"/>
    <w:semiHidden/>
    <w:unhideWhenUsed/>
    <w:rsid w:val="00155148"/>
    <w:rPr>
      <w:sz w:val="16"/>
      <w:szCs w:val="16"/>
    </w:rPr>
  </w:style>
  <w:style w:type="paragraph" w:styleId="CommentText">
    <w:name w:val="annotation text"/>
    <w:basedOn w:val="Normal"/>
    <w:link w:val="CommentTextChar"/>
    <w:uiPriority w:val="99"/>
    <w:unhideWhenUsed/>
    <w:rsid w:val="00155148"/>
    <w:rPr>
      <w:sz w:val="20"/>
      <w:szCs w:val="20"/>
    </w:rPr>
  </w:style>
  <w:style w:type="character" w:customStyle="1" w:styleId="CommentTextChar">
    <w:name w:val="Comment Text Char"/>
    <w:basedOn w:val="DefaultParagraphFont"/>
    <w:link w:val="CommentText"/>
    <w:uiPriority w:val="99"/>
    <w:rsid w:val="00155148"/>
  </w:style>
  <w:style w:type="paragraph" w:styleId="CommentSubject">
    <w:name w:val="annotation subject"/>
    <w:basedOn w:val="CommentText"/>
    <w:next w:val="CommentText"/>
    <w:link w:val="CommentSubjectChar"/>
    <w:uiPriority w:val="99"/>
    <w:semiHidden/>
    <w:unhideWhenUsed/>
    <w:rsid w:val="00155148"/>
    <w:rPr>
      <w:b/>
      <w:bCs/>
    </w:rPr>
  </w:style>
  <w:style w:type="character" w:customStyle="1" w:styleId="CommentSubjectChar">
    <w:name w:val="Comment Subject Char"/>
    <w:link w:val="CommentSubject"/>
    <w:uiPriority w:val="99"/>
    <w:semiHidden/>
    <w:rsid w:val="00155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F9C6C76A44B408FEB1DE20582ABC8" ma:contentTypeVersion="18" ma:contentTypeDescription="Create a new document." ma:contentTypeScope="" ma:versionID="845ee5e34c079df59685f1a28c81bdc9">
  <xsd:schema xmlns:xsd="http://www.w3.org/2001/XMLSchema" xmlns:xs="http://www.w3.org/2001/XMLSchema" xmlns:p="http://schemas.microsoft.com/office/2006/metadata/properties" xmlns:ns1="http://schemas.microsoft.com/sharepoint/v3" xmlns:ns2="59da1016-2a1b-4f8a-9768-d7a4932f6f16" xmlns:ns3="cbafeb72-47c1-4a5a-9238-50bc5cfb50a9" targetNamespace="http://schemas.microsoft.com/office/2006/metadata/properties" ma:root="true" ma:fieldsID="11bdc18071b0e7d614e7151c1129772f" ns1:_="" ns2:_="" ns3:_="">
    <xsd:import namespace="http://schemas.microsoft.com/sharepoint/v3"/>
    <xsd:import namespace="59da1016-2a1b-4f8a-9768-d7a4932f6f16"/>
    <xsd:import namespace="cbafeb72-47c1-4a5a-9238-50bc5cfb50a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afeb72-47c1-4a5a-9238-50bc5cfb50a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2050-08-01T04:00:00+00:00</DocumentExpirationDate>
    <IATopic xmlns="59da1016-2a1b-4f8a-9768-d7a4932f6f16">Public Health - Environment</IATopic>
    <Meta_x0020_Description xmlns="cbafeb72-47c1-4a5a-9238-50bc5cfb50a9" xsi:nil="true"/>
    <Meta_x0020_Keywords xmlns="cbafeb72-47c1-4a5a-9238-50bc5cfb50a9" xsi:nil="true"/>
    <IASubtopic xmlns="59da1016-2a1b-4f8a-9768-d7a4932f6f16">Clean Water</IASubtopic>
    <URL xmlns="http://schemas.microsoft.com/sharepoint/v3">
      <Url>https://www.oregon.gov/oha/PH/HEALTHYENVIRONMENTS/DRINKINGWATER/OPERATIONS/Documents/publicnotices/pnprobcorr.doc</Url>
      <Description>Monitoring and Reporting: Problem Corrected Public Notice Template</Description>
    </URL>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83457-9743-4B8B-AA29-3BCA9666A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cbafeb72-47c1-4a5a-9238-50bc5cfb5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4A989-9193-4182-BE8D-7F4A376FB29E}">
  <ds:schemaRefs>
    <ds:schemaRef ds:uri="http://schemas.microsoft.com/office/2006/metadata/properties"/>
    <ds:schemaRef ds:uri="http://schemas.microsoft.com/office/infopath/2007/PartnerControls"/>
    <ds:schemaRef ds:uri="59da1016-2a1b-4f8a-9768-d7a4932f6f16"/>
    <ds:schemaRef ds:uri="cbafeb72-47c1-4a5a-9238-50bc5cfb50a9"/>
    <ds:schemaRef ds:uri="http://schemas.microsoft.com/sharepoint/v3"/>
  </ds:schemaRefs>
</ds:datastoreItem>
</file>

<file path=customXml/itemProps3.xml><?xml version="1.0" encoding="utf-8"?>
<ds:datastoreItem xmlns:ds="http://schemas.openxmlformats.org/officeDocument/2006/customXml" ds:itemID="{1EDAB005-5D68-47AA-A6A0-FDC3986A058F}">
  <ds:schemaRefs>
    <ds:schemaRef ds:uri="http://schemas.microsoft.com/office/2006/metadata/longProperties"/>
  </ds:schemaRefs>
</ds:datastoreItem>
</file>

<file path=customXml/itemProps4.xml><?xml version="1.0" encoding="utf-8"?>
<ds:datastoreItem xmlns:ds="http://schemas.openxmlformats.org/officeDocument/2006/customXml" ds:itemID="{C15F1733-5827-4CA8-95EB-9A5D8D14820E}">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Monitoring and Reporting: Problem Corrected Public Notice Template</vt:lpstr>
    </vt:vector>
  </TitlesOfParts>
  <Company>DHS</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Мониторинг и сообщение: Шаблон уведомления общественности об устранении проблемы</dc:title>
  <dc:creator>OR0187662</dc:creator>
  <cp:lastModifiedBy>Chantal Tea Wikstrom (she/her)</cp:lastModifiedBy>
  <cp:revision>4</cp:revision>
  <dcterms:created xsi:type="dcterms:W3CDTF">2025-12-22T21:26:00Z</dcterms:created>
  <dcterms:modified xsi:type="dcterms:W3CDTF">2025-12-23T22:51:00Z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JOHANNA  SWENSON</vt:lpwstr>
  </property>
  <property fmtid="{D5CDD505-2E9C-101B-9397-08002B2CF9AE}" pid="3" name="display_urn:schemas-microsoft-com:office:office#Editor">
    <vt:lpwstr>JOHANNA  SWENSON</vt:lpwstr>
  </property>
  <property fmtid="{D5CDD505-2E9C-101B-9397-08002B2CF9AE}" pid="4" name="Order">
    <vt:lpwstr>21400.0000000000</vt:lpwstr>
  </property>
  <property fmtid="{D5CDD505-2E9C-101B-9397-08002B2CF9AE}" pid="5" name="PHContactMobilePhone">
    <vt:lpwstr/>
  </property>
  <property fmtid="{D5CDD505-2E9C-101B-9397-08002B2CF9AE}" pid="6" name="PHContactPhone">
    <vt:lpwstr/>
  </property>
  <property fmtid="{D5CDD505-2E9C-101B-9397-08002B2CF9AE}" pid="7" name="PHDivision">
    <vt:lpwstr/>
  </property>
  <property fmtid="{D5CDD505-2E9C-101B-9397-08002B2CF9AE}" pid="8" name="PHExpirationDate">
    <vt:lpwstr>2050-08-01T00:00:00Z</vt:lpwstr>
  </property>
  <property fmtid="{D5CDD505-2E9C-101B-9397-08002B2CF9AE}" pid="9" name="PHLanguages">
    <vt:lpwstr>;#English;#</vt:lpwstr>
  </property>
  <property fmtid="{D5CDD505-2E9C-101B-9397-08002B2CF9AE}" pid="10" name="PHLongLinkTitle">
    <vt:lpwstr/>
  </property>
  <property fmtid="{D5CDD505-2E9C-101B-9397-08002B2CF9AE}" pid="11" name="PHMoreInformation">
    <vt:lpwstr>&lt;div title="_schemaversion" id="_3"&gt;
  &lt;div title="_view"&gt;
    &lt;span title="_columns"&gt;1&lt;/span&gt;
    &lt;span title="_linkstyle"&gt;&lt;/span&gt;
    &lt;span title="_groupstyle"&gt;&lt;/span&gt;
  &lt;/div&gt;
&lt;/div&gt;</vt:lpwstr>
  </property>
  <property fmtid="{D5CDD505-2E9C-101B-9397-08002B2CF9AE}" pid="12" name="PHOffice">
    <vt:lpwstr/>
  </property>
  <property fmtid="{D5CDD505-2E9C-101B-9397-08002B2CF9AE}" pid="13" name="PHOrganization">
    <vt:lpwstr>OHA</vt:lpwstr>
  </property>
  <property fmtid="{D5CDD505-2E9C-101B-9397-08002B2CF9AE}" pid="14" name="PHProgram">
    <vt:lpwstr/>
  </property>
  <property fmtid="{D5CDD505-2E9C-101B-9397-08002B2CF9AE}" pid="15" name="PHPublicationTypesLvl2">
    <vt:lpwstr>&lt;none&gt;</vt:lpwstr>
  </property>
  <property fmtid="{D5CDD505-2E9C-101B-9397-08002B2CF9AE}" pid="16" name="PHSection">
    <vt:lpwstr/>
  </property>
  <property fmtid="{D5CDD505-2E9C-101B-9397-08002B2CF9AE}" pid="17" name="PHSeeAlso">
    <vt:lpwstr>&lt;div title="_schemaversion" id="_3"&gt;
  &lt;div title="_view"&gt;
    &lt;span title="_columns"&gt;1&lt;/span&gt;
    &lt;span title="_linkstyle"&gt;&lt;/span&gt;
    &lt;span title="_groupstyle"&gt;&lt;/span&gt;
  &lt;/div&gt;
&lt;/div&gt;</vt:lpwstr>
  </property>
  <property fmtid="{D5CDD505-2E9C-101B-9397-08002B2CF9AE}" pid="18" name="PHShortLinkDesc">
    <vt:lpwstr/>
  </property>
  <property fmtid="{D5CDD505-2E9C-101B-9397-08002B2CF9AE}" pid="19" name="PHSysAssociatedTopics">
    <vt:lpwstr/>
  </property>
  <property fmtid="{D5CDD505-2E9C-101B-9397-08002B2CF9AE}" pid="20" name="PHSysOrthogonalTopic">
    <vt:lpwstr>;#&lt;none&gt;;#</vt:lpwstr>
  </property>
  <property fmtid="{D5CDD505-2E9C-101B-9397-08002B2CF9AE}" pid="21" name="PHSysSourceOrganizaton">
    <vt:lpwstr/>
  </property>
  <property fmtid="{D5CDD505-2E9C-101B-9397-08002B2CF9AE}" pid="22" name="WorkflowChangePath">
    <vt:lpwstr>47fb101b-f343-4f7b-bfd9-3195b57e00cd,5;</vt:lpwstr>
  </property>
</Properties>
</file>