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F37B" w14:textId="332D3F3B" w:rsidR="001C5215" w:rsidRPr="00687FD8" w:rsidRDefault="001C5215" w:rsidP="002518C6">
      <w:pPr>
        <w:pStyle w:val="Title"/>
        <w:jc w:val="center"/>
        <w:rPr>
          <w:rFonts w:ascii="Arial" w:hAnsi="Arial" w:cs="Arial"/>
          <w:b/>
          <w:bCs/>
          <w:sz w:val="40"/>
          <w:szCs w:val="40"/>
        </w:rPr>
      </w:pPr>
      <w:r w:rsidRPr="00687FD8">
        <w:rPr>
          <w:rFonts w:ascii="Arial" w:hAnsi="Arial" w:cs="Arial"/>
          <w:b/>
          <w:bCs/>
          <w:sz w:val="40"/>
          <w:szCs w:val="40"/>
        </w:rPr>
        <w:t>Water System</w:t>
      </w:r>
      <w:r w:rsidR="006B2BEE" w:rsidRPr="00687FD8">
        <w:rPr>
          <w:rFonts w:ascii="Arial" w:hAnsi="Arial" w:cs="Arial"/>
          <w:b/>
          <w:bCs/>
          <w:sz w:val="40"/>
          <w:szCs w:val="40"/>
        </w:rPr>
        <w:t xml:space="preserve"> </w:t>
      </w:r>
      <w:r w:rsidRPr="00687FD8">
        <w:rPr>
          <w:rFonts w:ascii="Arial" w:hAnsi="Arial" w:cs="Arial"/>
          <w:b/>
          <w:bCs/>
          <w:sz w:val="40"/>
          <w:szCs w:val="40"/>
        </w:rPr>
        <w:t>Emergency Response Plan Template</w:t>
      </w:r>
    </w:p>
    <w:p w14:paraId="38158A6E" w14:textId="77777777" w:rsidR="001C5215" w:rsidRPr="00687FD8" w:rsidRDefault="001C5215" w:rsidP="002518C6">
      <w:pPr>
        <w:pStyle w:val="Subtitle"/>
        <w:spacing w:after="0" w:line="240" w:lineRule="auto"/>
        <w:jc w:val="center"/>
        <w:rPr>
          <w:rFonts w:ascii="Arial" w:hAnsi="Arial" w:cs="Arial"/>
          <w:sz w:val="24"/>
          <w:szCs w:val="24"/>
        </w:rPr>
      </w:pPr>
      <w:r w:rsidRPr="00687FD8">
        <w:rPr>
          <w:rFonts w:ascii="Arial" w:hAnsi="Arial" w:cs="Arial"/>
          <w:sz w:val="24"/>
          <w:szCs w:val="24"/>
        </w:rPr>
        <w:t>For water systems serving 3,300 people or less</w:t>
      </w:r>
    </w:p>
    <w:p w14:paraId="2D6C6226" w14:textId="77777777" w:rsidR="001C5215" w:rsidRPr="00012F9B" w:rsidRDefault="001C5215" w:rsidP="002518C6">
      <w:pPr>
        <w:spacing w:after="0" w:line="240" w:lineRule="auto"/>
        <w:jc w:val="center"/>
        <w:rPr>
          <w:rFonts w:ascii="Arial" w:hAnsi="Arial" w:cs="Arial"/>
          <w:sz w:val="28"/>
          <w:szCs w:val="28"/>
        </w:rPr>
      </w:pPr>
    </w:p>
    <w:p w14:paraId="31FE0A85" w14:textId="7A43062D" w:rsidR="001C5215" w:rsidRPr="00012F9B" w:rsidRDefault="00A94388" w:rsidP="002518C6">
      <w:pPr>
        <w:spacing w:after="0" w:line="240" w:lineRule="auto"/>
        <w:rPr>
          <w:rFonts w:ascii="Arial" w:hAnsi="Arial" w:cs="Arial"/>
          <w:b/>
          <w:bCs/>
          <w:sz w:val="24"/>
          <w:szCs w:val="24"/>
        </w:rPr>
      </w:pPr>
      <w:r>
        <w:rPr>
          <w:rFonts w:ascii="Arial" w:hAnsi="Arial" w:cs="Arial"/>
          <w:b/>
          <w:bCs/>
          <w:sz w:val="24"/>
          <w:szCs w:val="24"/>
        </w:rPr>
        <w:t>Introduction</w:t>
      </w:r>
    </w:p>
    <w:p w14:paraId="79E66B6D" w14:textId="0004F61C" w:rsidR="001C5215" w:rsidRPr="00012F9B" w:rsidRDefault="001C5215" w:rsidP="002518C6">
      <w:pPr>
        <w:spacing w:after="0" w:line="240" w:lineRule="auto"/>
        <w:rPr>
          <w:rFonts w:ascii="Arial" w:hAnsi="Arial" w:cs="Arial"/>
          <w:sz w:val="24"/>
          <w:szCs w:val="24"/>
        </w:rPr>
      </w:pPr>
      <w:r w:rsidRPr="00012F9B">
        <w:rPr>
          <w:rFonts w:ascii="Arial" w:hAnsi="Arial" w:cs="Arial"/>
          <w:sz w:val="24"/>
          <w:szCs w:val="24"/>
        </w:rPr>
        <w:t xml:space="preserve">All Community and Non-transient, Non-community water systems in Oregon are required to develop a written </w:t>
      </w:r>
      <w:r w:rsidR="000E08A0">
        <w:rPr>
          <w:rFonts w:ascii="Arial" w:hAnsi="Arial" w:cs="Arial"/>
          <w:sz w:val="24"/>
          <w:szCs w:val="24"/>
        </w:rPr>
        <w:t>e</w:t>
      </w:r>
      <w:r w:rsidRPr="00012F9B">
        <w:rPr>
          <w:rFonts w:ascii="Arial" w:hAnsi="Arial" w:cs="Arial"/>
          <w:sz w:val="24"/>
          <w:szCs w:val="24"/>
        </w:rPr>
        <w:t xml:space="preserve">mergency </w:t>
      </w:r>
      <w:r w:rsidR="000E08A0">
        <w:rPr>
          <w:rFonts w:ascii="Arial" w:hAnsi="Arial" w:cs="Arial"/>
          <w:sz w:val="24"/>
          <w:szCs w:val="24"/>
        </w:rPr>
        <w:t>r</w:t>
      </w:r>
      <w:r w:rsidRPr="00012F9B">
        <w:rPr>
          <w:rFonts w:ascii="Arial" w:hAnsi="Arial" w:cs="Arial"/>
          <w:sz w:val="24"/>
          <w:szCs w:val="24"/>
        </w:rPr>
        <w:t xml:space="preserve">esponse </w:t>
      </w:r>
      <w:r w:rsidR="000E08A0">
        <w:rPr>
          <w:rFonts w:ascii="Arial" w:hAnsi="Arial" w:cs="Arial"/>
          <w:sz w:val="24"/>
          <w:szCs w:val="24"/>
        </w:rPr>
        <w:t>p</w:t>
      </w:r>
      <w:r w:rsidRPr="00012F9B">
        <w:rPr>
          <w:rFonts w:ascii="Arial" w:hAnsi="Arial" w:cs="Arial"/>
          <w:sz w:val="24"/>
          <w:szCs w:val="24"/>
        </w:rPr>
        <w:t xml:space="preserve">lan (ERP) as described in </w:t>
      </w:r>
      <w:hyperlink r:id="rId8" w:anchor="page=276" w:history="1">
        <w:r w:rsidRPr="00737A0E">
          <w:rPr>
            <w:rStyle w:val="Hyperlink"/>
            <w:rFonts w:ascii="Arial" w:hAnsi="Arial" w:cs="Arial"/>
            <w:sz w:val="24"/>
            <w:szCs w:val="24"/>
          </w:rPr>
          <w:t>OAR 333-061-0064(1)</w:t>
        </w:r>
      </w:hyperlink>
      <w:r w:rsidRPr="00012F9B">
        <w:rPr>
          <w:rFonts w:ascii="Arial" w:hAnsi="Arial" w:cs="Arial"/>
          <w:sz w:val="24"/>
          <w:szCs w:val="24"/>
        </w:rPr>
        <w:t xml:space="preserve">. </w:t>
      </w:r>
      <w:r w:rsidR="000C3CE5">
        <w:rPr>
          <w:rFonts w:ascii="Arial" w:hAnsi="Arial" w:cs="Arial"/>
          <w:sz w:val="24"/>
          <w:szCs w:val="24"/>
        </w:rPr>
        <w:t xml:space="preserve">Oregon Health Authority - </w:t>
      </w:r>
      <w:r w:rsidRPr="00012F9B">
        <w:rPr>
          <w:rFonts w:ascii="Arial" w:hAnsi="Arial" w:cs="Arial"/>
          <w:sz w:val="24"/>
          <w:szCs w:val="24"/>
        </w:rPr>
        <w:t>Drinking Water Services (</w:t>
      </w:r>
      <w:r w:rsidR="000C3CE5">
        <w:rPr>
          <w:rFonts w:ascii="Arial" w:hAnsi="Arial" w:cs="Arial"/>
          <w:sz w:val="24"/>
          <w:szCs w:val="24"/>
        </w:rPr>
        <w:t>OHA-</w:t>
      </w:r>
      <w:r w:rsidRPr="00012F9B">
        <w:rPr>
          <w:rFonts w:ascii="Arial" w:hAnsi="Arial" w:cs="Arial"/>
          <w:sz w:val="24"/>
          <w:szCs w:val="24"/>
        </w:rPr>
        <w:t xml:space="preserve">DWS) developed this template to assist </w:t>
      </w:r>
      <w:r w:rsidR="000C3CE5">
        <w:rPr>
          <w:rFonts w:ascii="Arial" w:hAnsi="Arial" w:cs="Arial"/>
          <w:sz w:val="24"/>
          <w:szCs w:val="24"/>
        </w:rPr>
        <w:t>water systems</w:t>
      </w:r>
      <w:r w:rsidRPr="00012F9B">
        <w:rPr>
          <w:rFonts w:ascii="Arial" w:hAnsi="Arial" w:cs="Arial"/>
          <w:sz w:val="24"/>
          <w:szCs w:val="24"/>
        </w:rPr>
        <w:t xml:space="preserve"> in meeting the requirement. Having a current and effective plan ensures that water </w:t>
      </w:r>
      <w:r w:rsidR="000C3CE5">
        <w:rPr>
          <w:rFonts w:ascii="Arial" w:hAnsi="Arial" w:cs="Arial"/>
          <w:sz w:val="24"/>
          <w:szCs w:val="24"/>
        </w:rPr>
        <w:t>systems</w:t>
      </w:r>
      <w:r w:rsidRPr="00012F9B">
        <w:rPr>
          <w:rFonts w:ascii="Arial" w:hAnsi="Arial" w:cs="Arial"/>
          <w:sz w:val="24"/>
          <w:szCs w:val="24"/>
        </w:rPr>
        <w:t xml:space="preserve"> can prepare for and respond to emergencies while protecting public health with minimal service disruptions. Th</w:t>
      </w:r>
      <w:r w:rsidR="000C3CE5">
        <w:rPr>
          <w:rFonts w:ascii="Arial" w:hAnsi="Arial" w:cs="Arial"/>
          <w:sz w:val="24"/>
          <w:szCs w:val="24"/>
        </w:rPr>
        <w:t>e optional risk and resilience assessment (RRA)</w:t>
      </w:r>
      <w:r w:rsidRPr="00012F9B">
        <w:rPr>
          <w:rFonts w:ascii="Arial" w:hAnsi="Arial" w:cs="Arial"/>
          <w:sz w:val="24"/>
          <w:szCs w:val="24"/>
        </w:rPr>
        <w:t xml:space="preserve"> can help water </w:t>
      </w:r>
      <w:r w:rsidR="000C3CE5">
        <w:rPr>
          <w:rFonts w:ascii="Arial" w:hAnsi="Arial" w:cs="Arial"/>
          <w:sz w:val="24"/>
          <w:szCs w:val="24"/>
        </w:rPr>
        <w:t>systems</w:t>
      </w:r>
      <w:r w:rsidRPr="00012F9B">
        <w:rPr>
          <w:rFonts w:ascii="Arial" w:hAnsi="Arial" w:cs="Arial"/>
          <w:sz w:val="24"/>
          <w:szCs w:val="24"/>
        </w:rPr>
        <w:t xml:space="preserve"> assess their system’s vulnerabilities and ability to prepare for and respond to natural and man-made hazards and emergencies. </w:t>
      </w:r>
      <w:r w:rsidR="000C3CE5">
        <w:rPr>
          <w:rFonts w:ascii="Arial" w:hAnsi="Arial" w:cs="Arial"/>
          <w:sz w:val="24"/>
          <w:szCs w:val="24"/>
        </w:rPr>
        <w:t xml:space="preserve">OHA-DWS has developed a </w:t>
      </w:r>
      <w:hyperlink r:id="rId9" w:history="1">
        <w:r w:rsidR="000C3CE5" w:rsidRPr="00151E97">
          <w:rPr>
            <w:rStyle w:val="Hyperlink"/>
            <w:rFonts w:ascii="Arial" w:hAnsi="Arial" w:cs="Arial"/>
            <w:sz w:val="24"/>
            <w:szCs w:val="24"/>
          </w:rPr>
          <w:t>checklist outlining required components of a completed RRA and ERP</w:t>
        </w:r>
      </w:hyperlink>
      <w:r w:rsidR="000C3CE5">
        <w:rPr>
          <w:rFonts w:ascii="Arial" w:hAnsi="Arial" w:cs="Arial"/>
          <w:sz w:val="24"/>
          <w:szCs w:val="24"/>
        </w:rPr>
        <w:t>.</w:t>
      </w:r>
    </w:p>
    <w:p w14:paraId="3E3A6ED6" w14:textId="77777777" w:rsidR="002518C6" w:rsidRDefault="002518C6" w:rsidP="002518C6">
      <w:pPr>
        <w:spacing w:after="0" w:line="240" w:lineRule="auto"/>
        <w:rPr>
          <w:rFonts w:ascii="Arial" w:hAnsi="Arial" w:cs="Arial"/>
          <w:sz w:val="24"/>
          <w:szCs w:val="24"/>
        </w:rPr>
      </w:pPr>
    </w:p>
    <w:p w14:paraId="3769D76C" w14:textId="55888E61" w:rsidR="002518C6" w:rsidRPr="00012F9B" w:rsidRDefault="000C3CE5" w:rsidP="000C3CE5">
      <w:pPr>
        <w:spacing w:after="100" w:afterAutospacing="1" w:line="240" w:lineRule="auto"/>
        <w:rPr>
          <w:rFonts w:ascii="Arial" w:hAnsi="Arial" w:cs="Arial"/>
          <w:sz w:val="24"/>
          <w:szCs w:val="24"/>
        </w:rPr>
      </w:pPr>
      <w:r w:rsidRPr="001C202C">
        <w:rPr>
          <w:rFonts w:ascii="Arial" w:hAnsi="Arial" w:cs="Arial"/>
          <w:sz w:val="24"/>
          <w:szCs w:val="24"/>
        </w:rPr>
        <w:t>The ERP should be updated at least every 5 years or whenever changes to water system staff or components are made. Water systems are not required to certify or verify completion of the RRA or ERP to O</w:t>
      </w:r>
      <w:r>
        <w:rPr>
          <w:rFonts w:ascii="Arial" w:hAnsi="Arial" w:cs="Arial"/>
          <w:sz w:val="24"/>
          <w:szCs w:val="24"/>
        </w:rPr>
        <w:t xml:space="preserve">HA-DWS </w:t>
      </w:r>
      <w:r w:rsidRPr="001C202C">
        <w:rPr>
          <w:rFonts w:ascii="Arial" w:hAnsi="Arial" w:cs="Arial"/>
          <w:sz w:val="24"/>
          <w:szCs w:val="24"/>
        </w:rPr>
        <w:t xml:space="preserve">and should not send documents with critical systems information to our offices. </w:t>
      </w:r>
      <w:r>
        <w:rPr>
          <w:rFonts w:ascii="Arial" w:hAnsi="Arial" w:cs="Arial"/>
          <w:sz w:val="24"/>
          <w:szCs w:val="24"/>
        </w:rPr>
        <w:t>ERPs should be made available for review during the water system survey</w:t>
      </w:r>
      <w:r w:rsidRPr="001C202C">
        <w:rPr>
          <w:rFonts w:ascii="Arial" w:hAnsi="Arial" w:cs="Arial"/>
          <w:sz w:val="24"/>
          <w:szCs w:val="24"/>
        </w:rPr>
        <w:t xml:space="preserve">. </w:t>
      </w:r>
    </w:p>
    <w:sdt>
      <w:sdtPr>
        <w:rPr>
          <w:rFonts w:ascii="Calibri" w:eastAsia="Calibri" w:hAnsi="Calibri" w:cs="Times New Roman"/>
          <w:color w:val="auto"/>
          <w:sz w:val="22"/>
          <w:szCs w:val="22"/>
        </w:rPr>
        <w:id w:val="1160500695"/>
        <w:docPartObj>
          <w:docPartGallery w:val="Table of Contents"/>
          <w:docPartUnique/>
        </w:docPartObj>
      </w:sdtPr>
      <w:sdtEndPr>
        <w:rPr>
          <w:rFonts w:ascii="Arial" w:hAnsi="Arial" w:cs="Arial"/>
          <w:sz w:val="24"/>
          <w:szCs w:val="24"/>
        </w:rPr>
      </w:sdtEndPr>
      <w:sdtContent>
        <w:p w14:paraId="661CE33A" w14:textId="74BFF0D1" w:rsidR="00BF6B82" w:rsidRPr="000C3CE5" w:rsidRDefault="00BF6B82" w:rsidP="002518C6">
          <w:pPr>
            <w:pStyle w:val="TOCHeading"/>
            <w:spacing w:before="0" w:line="240" w:lineRule="auto"/>
            <w:rPr>
              <w:rFonts w:ascii="Arial" w:hAnsi="Arial" w:cs="Arial"/>
              <w:sz w:val="24"/>
              <w:szCs w:val="24"/>
            </w:rPr>
          </w:pPr>
          <w:r w:rsidRPr="000C3CE5">
            <w:rPr>
              <w:rFonts w:ascii="Arial" w:hAnsi="Arial" w:cs="Arial"/>
              <w:sz w:val="24"/>
              <w:szCs w:val="24"/>
            </w:rPr>
            <w:t>Contents</w:t>
          </w:r>
        </w:p>
        <w:p w14:paraId="0E06A283" w14:textId="60652EA7" w:rsidR="002518C6" w:rsidRPr="000C3CE5" w:rsidRDefault="00BF6B82">
          <w:pPr>
            <w:pStyle w:val="TOC1"/>
            <w:tabs>
              <w:tab w:val="right" w:leader="dot" w:pos="10070"/>
            </w:tabs>
            <w:rPr>
              <w:rFonts w:ascii="Arial" w:eastAsiaTheme="minorEastAsia" w:hAnsi="Arial" w:cs="Arial"/>
              <w:noProof/>
              <w:kern w:val="2"/>
              <w:sz w:val="24"/>
              <w:szCs w:val="24"/>
              <w14:ligatures w14:val="standardContextual"/>
            </w:rPr>
          </w:pPr>
          <w:r w:rsidRPr="000C3CE5">
            <w:rPr>
              <w:rFonts w:ascii="Arial" w:hAnsi="Arial" w:cs="Arial"/>
              <w:sz w:val="24"/>
              <w:szCs w:val="24"/>
            </w:rPr>
            <w:fldChar w:fldCharType="begin"/>
          </w:r>
          <w:r w:rsidRPr="000C3CE5">
            <w:rPr>
              <w:rFonts w:ascii="Arial" w:hAnsi="Arial" w:cs="Arial"/>
              <w:sz w:val="24"/>
              <w:szCs w:val="24"/>
            </w:rPr>
            <w:instrText xml:space="preserve"> TOC \o "1-3" \h \z \u </w:instrText>
          </w:r>
          <w:r w:rsidRPr="000C3CE5">
            <w:rPr>
              <w:rFonts w:ascii="Arial" w:hAnsi="Arial" w:cs="Arial"/>
              <w:sz w:val="24"/>
              <w:szCs w:val="24"/>
            </w:rPr>
            <w:fldChar w:fldCharType="separate"/>
          </w:r>
          <w:hyperlink w:anchor="_Toc218848832" w:history="1">
            <w:r w:rsidR="002518C6" w:rsidRPr="000C3CE5">
              <w:rPr>
                <w:rStyle w:val="Hyperlink"/>
                <w:rFonts w:ascii="Arial" w:hAnsi="Arial" w:cs="Arial"/>
                <w:noProof/>
                <w:sz w:val="24"/>
                <w:szCs w:val="24"/>
              </w:rPr>
              <w:t>System Information</w:t>
            </w:r>
            <w:r w:rsidR="002518C6" w:rsidRPr="000C3CE5">
              <w:rPr>
                <w:rFonts w:ascii="Arial" w:hAnsi="Arial" w:cs="Arial"/>
                <w:noProof/>
                <w:webHidden/>
                <w:sz w:val="24"/>
                <w:szCs w:val="24"/>
              </w:rPr>
              <w:tab/>
            </w:r>
            <w:r w:rsidR="002518C6" w:rsidRPr="000C3CE5">
              <w:rPr>
                <w:rFonts w:ascii="Arial" w:hAnsi="Arial" w:cs="Arial"/>
                <w:noProof/>
                <w:webHidden/>
                <w:sz w:val="24"/>
                <w:szCs w:val="24"/>
              </w:rPr>
              <w:fldChar w:fldCharType="begin"/>
            </w:r>
            <w:r w:rsidR="002518C6" w:rsidRPr="000C3CE5">
              <w:rPr>
                <w:rFonts w:ascii="Arial" w:hAnsi="Arial" w:cs="Arial"/>
                <w:noProof/>
                <w:webHidden/>
                <w:sz w:val="24"/>
                <w:szCs w:val="24"/>
              </w:rPr>
              <w:instrText xml:space="preserve"> PAGEREF _Toc218848832 \h </w:instrText>
            </w:r>
            <w:r w:rsidR="002518C6" w:rsidRPr="000C3CE5">
              <w:rPr>
                <w:rFonts w:ascii="Arial" w:hAnsi="Arial" w:cs="Arial"/>
                <w:noProof/>
                <w:webHidden/>
                <w:sz w:val="24"/>
                <w:szCs w:val="24"/>
              </w:rPr>
            </w:r>
            <w:r w:rsidR="002518C6" w:rsidRPr="000C3CE5">
              <w:rPr>
                <w:rFonts w:ascii="Arial" w:hAnsi="Arial" w:cs="Arial"/>
                <w:noProof/>
                <w:webHidden/>
                <w:sz w:val="24"/>
                <w:szCs w:val="24"/>
              </w:rPr>
              <w:fldChar w:fldCharType="separate"/>
            </w:r>
            <w:r w:rsidR="00CC3AEA">
              <w:rPr>
                <w:rFonts w:ascii="Arial" w:hAnsi="Arial" w:cs="Arial"/>
                <w:noProof/>
                <w:webHidden/>
                <w:sz w:val="24"/>
                <w:szCs w:val="24"/>
              </w:rPr>
              <w:t>2</w:t>
            </w:r>
            <w:r w:rsidR="002518C6" w:rsidRPr="000C3CE5">
              <w:rPr>
                <w:rFonts w:ascii="Arial" w:hAnsi="Arial" w:cs="Arial"/>
                <w:noProof/>
                <w:webHidden/>
                <w:sz w:val="24"/>
                <w:szCs w:val="24"/>
              </w:rPr>
              <w:fldChar w:fldCharType="end"/>
            </w:r>
          </w:hyperlink>
        </w:p>
        <w:p w14:paraId="2F953164" w14:textId="54994041" w:rsidR="002518C6" w:rsidRPr="000C3CE5" w:rsidRDefault="002518C6">
          <w:pPr>
            <w:pStyle w:val="TOC1"/>
            <w:tabs>
              <w:tab w:val="right" w:leader="dot" w:pos="10070"/>
            </w:tabs>
            <w:rPr>
              <w:rFonts w:ascii="Arial" w:eastAsiaTheme="minorEastAsia" w:hAnsi="Arial" w:cs="Arial"/>
              <w:noProof/>
              <w:kern w:val="2"/>
              <w:sz w:val="24"/>
              <w:szCs w:val="24"/>
              <w14:ligatures w14:val="standardContextual"/>
            </w:rPr>
          </w:pPr>
          <w:hyperlink w:anchor="_Toc218848833" w:history="1">
            <w:r w:rsidRPr="000C3CE5">
              <w:rPr>
                <w:rStyle w:val="Hyperlink"/>
                <w:rFonts w:ascii="Arial" w:hAnsi="Arial" w:cs="Arial"/>
                <w:noProof/>
                <w:sz w:val="24"/>
                <w:szCs w:val="24"/>
              </w:rPr>
              <w:t>Chain of Command</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_Toc218848833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2</w:t>
            </w:r>
            <w:r w:rsidRPr="000C3CE5">
              <w:rPr>
                <w:rFonts w:ascii="Arial" w:hAnsi="Arial" w:cs="Arial"/>
                <w:noProof/>
                <w:webHidden/>
                <w:sz w:val="24"/>
                <w:szCs w:val="24"/>
              </w:rPr>
              <w:fldChar w:fldCharType="end"/>
            </w:r>
          </w:hyperlink>
        </w:p>
        <w:p w14:paraId="09948CD8" w14:textId="1DC349A4" w:rsidR="002518C6" w:rsidRPr="000C3CE5" w:rsidRDefault="002518C6">
          <w:pPr>
            <w:pStyle w:val="TOC1"/>
            <w:tabs>
              <w:tab w:val="right" w:leader="dot" w:pos="10070"/>
            </w:tabs>
            <w:rPr>
              <w:rFonts w:ascii="Arial" w:eastAsiaTheme="minorEastAsia" w:hAnsi="Arial" w:cs="Arial"/>
              <w:noProof/>
              <w:kern w:val="2"/>
              <w:sz w:val="24"/>
              <w:szCs w:val="24"/>
              <w14:ligatures w14:val="standardContextual"/>
            </w:rPr>
          </w:pPr>
          <w:hyperlink w:anchor="_Toc218848834" w:history="1">
            <w:r w:rsidRPr="000C3CE5">
              <w:rPr>
                <w:rStyle w:val="Hyperlink"/>
                <w:rFonts w:ascii="Arial" w:hAnsi="Arial" w:cs="Arial"/>
                <w:noProof/>
                <w:sz w:val="24"/>
                <w:szCs w:val="24"/>
              </w:rPr>
              <w:t>Emergency Contact Information</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_Toc218848834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3</w:t>
            </w:r>
            <w:r w:rsidRPr="000C3CE5">
              <w:rPr>
                <w:rFonts w:ascii="Arial" w:hAnsi="Arial" w:cs="Arial"/>
                <w:noProof/>
                <w:webHidden/>
                <w:sz w:val="24"/>
                <w:szCs w:val="24"/>
              </w:rPr>
              <w:fldChar w:fldCharType="end"/>
            </w:r>
          </w:hyperlink>
        </w:p>
        <w:p w14:paraId="22EBE0D6" w14:textId="065698FB" w:rsidR="002518C6" w:rsidRPr="000C3CE5" w:rsidRDefault="002518C6">
          <w:pPr>
            <w:pStyle w:val="TOC2"/>
            <w:tabs>
              <w:tab w:val="right" w:leader="dot" w:pos="10070"/>
            </w:tabs>
            <w:rPr>
              <w:rFonts w:ascii="Arial" w:eastAsiaTheme="minorEastAsia" w:hAnsi="Arial" w:cs="Arial"/>
              <w:noProof/>
              <w:kern w:val="2"/>
              <w:sz w:val="24"/>
              <w:szCs w:val="24"/>
              <w14:ligatures w14:val="standardContextual"/>
            </w:rPr>
          </w:pPr>
          <w:hyperlink w:anchor="_Toc218848835" w:history="1">
            <w:r w:rsidRPr="000C3CE5">
              <w:rPr>
                <w:rStyle w:val="Hyperlink"/>
                <w:rFonts w:ascii="Arial" w:hAnsi="Arial" w:cs="Arial"/>
                <w:noProof/>
                <w:sz w:val="24"/>
                <w:szCs w:val="24"/>
              </w:rPr>
              <w:t>To Report a Drinking Water Emergency</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_Toc218848835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3</w:t>
            </w:r>
            <w:r w:rsidRPr="000C3CE5">
              <w:rPr>
                <w:rFonts w:ascii="Arial" w:hAnsi="Arial" w:cs="Arial"/>
                <w:noProof/>
                <w:webHidden/>
                <w:sz w:val="24"/>
                <w:szCs w:val="24"/>
              </w:rPr>
              <w:fldChar w:fldCharType="end"/>
            </w:r>
          </w:hyperlink>
        </w:p>
        <w:p w14:paraId="4E1D2538" w14:textId="44490FA7" w:rsidR="002518C6" w:rsidRPr="000C3CE5" w:rsidRDefault="002518C6">
          <w:pPr>
            <w:pStyle w:val="TOC1"/>
            <w:tabs>
              <w:tab w:val="right" w:leader="dot" w:pos="10070"/>
            </w:tabs>
            <w:rPr>
              <w:rFonts w:ascii="Arial" w:eastAsiaTheme="minorEastAsia" w:hAnsi="Arial" w:cs="Arial"/>
              <w:noProof/>
              <w:kern w:val="2"/>
              <w:sz w:val="24"/>
              <w:szCs w:val="24"/>
              <w14:ligatures w14:val="standardContextual"/>
            </w:rPr>
          </w:pPr>
          <w:hyperlink w:anchor="_Toc218848836" w:history="1">
            <w:r w:rsidRPr="000C3CE5">
              <w:rPr>
                <w:rStyle w:val="Hyperlink"/>
                <w:rFonts w:ascii="Arial" w:hAnsi="Arial" w:cs="Arial"/>
                <w:noProof/>
                <w:sz w:val="24"/>
                <w:szCs w:val="24"/>
              </w:rPr>
              <w:t>Emergency Plans</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_Toc218848836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4</w:t>
            </w:r>
            <w:r w:rsidRPr="000C3CE5">
              <w:rPr>
                <w:rFonts w:ascii="Arial" w:hAnsi="Arial" w:cs="Arial"/>
                <w:noProof/>
                <w:webHidden/>
                <w:sz w:val="24"/>
                <w:szCs w:val="24"/>
              </w:rPr>
              <w:fldChar w:fldCharType="end"/>
            </w:r>
          </w:hyperlink>
        </w:p>
        <w:p w14:paraId="4F29A704" w14:textId="565BAAD8" w:rsidR="002518C6" w:rsidRPr="000C3CE5" w:rsidRDefault="002518C6">
          <w:pPr>
            <w:pStyle w:val="TOC1"/>
            <w:tabs>
              <w:tab w:val="right" w:leader="dot" w:pos="10070"/>
            </w:tabs>
            <w:rPr>
              <w:rFonts w:ascii="Arial" w:eastAsiaTheme="minorEastAsia" w:hAnsi="Arial" w:cs="Arial"/>
              <w:noProof/>
              <w:kern w:val="2"/>
              <w:sz w:val="24"/>
              <w:szCs w:val="24"/>
              <w14:ligatures w14:val="standardContextual"/>
            </w:rPr>
          </w:pPr>
          <w:hyperlink w:anchor="_Toc218848837" w:history="1">
            <w:r w:rsidRPr="000C3CE5">
              <w:rPr>
                <w:rStyle w:val="Hyperlink"/>
                <w:rFonts w:ascii="Arial" w:hAnsi="Arial" w:cs="Arial"/>
                <w:noProof/>
                <w:sz w:val="24"/>
                <w:szCs w:val="24"/>
              </w:rPr>
              <w:t>Emergency Response Procedures</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_Toc218848837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5</w:t>
            </w:r>
            <w:r w:rsidRPr="000C3CE5">
              <w:rPr>
                <w:rFonts w:ascii="Arial" w:hAnsi="Arial" w:cs="Arial"/>
                <w:noProof/>
                <w:webHidden/>
                <w:sz w:val="24"/>
                <w:szCs w:val="24"/>
              </w:rPr>
              <w:fldChar w:fldCharType="end"/>
            </w:r>
          </w:hyperlink>
        </w:p>
        <w:p w14:paraId="0BF91DD9" w14:textId="04025B56" w:rsidR="002518C6" w:rsidRPr="000C3CE5" w:rsidRDefault="002518C6">
          <w:pPr>
            <w:pStyle w:val="TOC1"/>
            <w:tabs>
              <w:tab w:val="right" w:leader="dot" w:pos="10070"/>
            </w:tabs>
            <w:rPr>
              <w:rFonts w:ascii="Arial" w:eastAsiaTheme="minorEastAsia" w:hAnsi="Arial" w:cs="Arial"/>
              <w:noProof/>
              <w:kern w:val="2"/>
              <w:sz w:val="24"/>
              <w:szCs w:val="24"/>
              <w14:ligatures w14:val="standardContextual"/>
            </w:rPr>
          </w:pPr>
          <w:hyperlink w:anchor="_Toc218848838" w:history="1">
            <w:r w:rsidRPr="000C3CE5">
              <w:rPr>
                <w:rStyle w:val="Hyperlink"/>
                <w:rFonts w:ascii="Arial" w:hAnsi="Arial" w:cs="Arial"/>
                <w:noProof/>
                <w:sz w:val="24"/>
                <w:szCs w:val="24"/>
              </w:rPr>
              <w:t>Notification Procedures</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_Toc218848838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6</w:t>
            </w:r>
            <w:r w:rsidRPr="000C3CE5">
              <w:rPr>
                <w:rFonts w:ascii="Arial" w:hAnsi="Arial" w:cs="Arial"/>
                <w:noProof/>
                <w:webHidden/>
                <w:sz w:val="24"/>
                <w:szCs w:val="24"/>
              </w:rPr>
              <w:fldChar w:fldCharType="end"/>
            </w:r>
          </w:hyperlink>
        </w:p>
        <w:p w14:paraId="6EFAB5B1" w14:textId="08F107D0" w:rsidR="002518C6" w:rsidRPr="000C3CE5" w:rsidRDefault="002518C6">
          <w:pPr>
            <w:pStyle w:val="TOC1"/>
            <w:tabs>
              <w:tab w:val="right" w:leader="dot" w:pos="10070"/>
            </w:tabs>
            <w:rPr>
              <w:rFonts w:ascii="Arial" w:eastAsiaTheme="minorEastAsia" w:hAnsi="Arial" w:cs="Arial"/>
              <w:noProof/>
              <w:kern w:val="2"/>
              <w:sz w:val="24"/>
              <w:szCs w:val="24"/>
              <w14:ligatures w14:val="standardContextual"/>
            </w:rPr>
          </w:pPr>
          <w:hyperlink w:anchor="_Toc218848839" w:history="1">
            <w:r w:rsidRPr="000C3CE5">
              <w:rPr>
                <w:rStyle w:val="Hyperlink"/>
                <w:rFonts w:ascii="Arial" w:hAnsi="Arial" w:cs="Arial"/>
                <w:noProof/>
                <w:sz w:val="24"/>
                <w:szCs w:val="24"/>
              </w:rPr>
              <w:t xml:space="preserve">Risk </w:t>
            </w:r>
            <w:r w:rsidR="00B77F54">
              <w:rPr>
                <w:rStyle w:val="Hyperlink"/>
                <w:rFonts w:ascii="Arial" w:hAnsi="Arial" w:cs="Arial"/>
                <w:noProof/>
                <w:sz w:val="24"/>
                <w:szCs w:val="24"/>
              </w:rPr>
              <w:t xml:space="preserve">and Resilience </w:t>
            </w:r>
            <w:r w:rsidRPr="000C3CE5">
              <w:rPr>
                <w:rStyle w:val="Hyperlink"/>
                <w:rFonts w:ascii="Arial" w:hAnsi="Arial" w:cs="Arial"/>
                <w:noProof/>
                <w:sz w:val="24"/>
                <w:szCs w:val="24"/>
              </w:rPr>
              <w:t>Assessment (optional)</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_Toc218848839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7</w:t>
            </w:r>
            <w:r w:rsidRPr="000C3CE5">
              <w:rPr>
                <w:rFonts w:ascii="Arial" w:hAnsi="Arial" w:cs="Arial"/>
                <w:noProof/>
                <w:webHidden/>
                <w:sz w:val="24"/>
                <w:szCs w:val="24"/>
              </w:rPr>
              <w:fldChar w:fldCharType="end"/>
            </w:r>
          </w:hyperlink>
        </w:p>
        <w:p w14:paraId="2319396B" w14:textId="2B376DB0" w:rsidR="002518C6" w:rsidRPr="000C3CE5" w:rsidRDefault="002518C6">
          <w:pPr>
            <w:pStyle w:val="TOC2"/>
            <w:tabs>
              <w:tab w:val="right" w:leader="dot" w:pos="10070"/>
            </w:tabs>
            <w:rPr>
              <w:rFonts w:ascii="Arial" w:eastAsiaTheme="minorEastAsia" w:hAnsi="Arial" w:cs="Arial"/>
              <w:noProof/>
              <w:kern w:val="2"/>
              <w:sz w:val="24"/>
              <w:szCs w:val="24"/>
              <w14:ligatures w14:val="standardContextual"/>
            </w:rPr>
          </w:pPr>
          <w:hyperlink w:anchor="_Toc218848840" w:history="1">
            <w:r w:rsidRPr="000C3CE5">
              <w:rPr>
                <w:rStyle w:val="Hyperlink"/>
                <w:rFonts w:ascii="Arial" w:hAnsi="Arial" w:cs="Arial"/>
                <w:noProof/>
                <w:sz w:val="24"/>
                <w:szCs w:val="24"/>
              </w:rPr>
              <w:t>Physical Security</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_Toc218848840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8</w:t>
            </w:r>
            <w:r w:rsidRPr="000C3CE5">
              <w:rPr>
                <w:rFonts w:ascii="Arial" w:hAnsi="Arial" w:cs="Arial"/>
                <w:noProof/>
                <w:webHidden/>
                <w:sz w:val="24"/>
                <w:szCs w:val="24"/>
              </w:rPr>
              <w:fldChar w:fldCharType="end"/>
            </w:r>
          </w:hyperlink>
        </w:p>
        <w:p w14:paraId="19BC89ED" w14:textId="774E346E" w:rsidR="002518C6" w:rsidRPr="000C3CE5" w:rsidRDefault="002518C6">
          <w:pPr>
            <w:pStyle w:val="TOC2"/>
            <w:tabs>
              <w:tab w:val="right" w:leader="dot" w:pos="10070"/>
            </w:tabs>
            <w:rPr>
              <w:rFonts w:ascii="Arial" w:eastAsiaTheme="minorEastAsia" w:hAnsi="Arial" w:cs="Arial"/>
              <w:noProof/>
              <w:kern w:val="2"/>
              <w:sz w:val="24"/>
              <w:szCs w:val="24"/>
              <w14:ligatures w14:val="standardContextual"/>
            </w:rPr>
          </w:pPr>
          <w:hyperlink w:anchor="_Toc218848841" w:history="1">
            <w:r w:rsidRPr="000C3CE5">
              <w:rPr>
                <w:rStyle w:val="Hyperlink"/>
                <w:rFonts w:ascii="Arial" w:hAnsi="Arial" w:cs="Arial"/>
                <w:noProof/>
                <w:sz w:val="24"/>
                <w:szCs w:val="24"/>
              </w:rPr>
              <w:t>Risk Mitigation</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_Toc218848841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9</w:t>
            </w:r>
            <w:r w:rsidRPr="000C3CE5">
              <w:rPr>
                <w:rFonts w:ascii="Arial" w:hAnsi="Arial" w:cs="Arial"/>
                <w:noProof/>
                <w:webHidden/>
                <w:sz w:val="24"/>
                <w:szCs w:val="24"/>
              </w:rPr>
              <w:fldChar w:fldCharType="end"/>
            </w:r>
          </w:hyperlink>
        </w:p>
        <w:p w14:paraId="71040A95" w14:textId="064D276D" w:rsidR="002518C6" w:rsidRPr="000C3CE5" w:rsidRDefault="002518C6">
          <w:pPr>
            <w:pStyle w:val="TOC1"/>
            <w:tabs>
              <w:tab w:val="right" w:leader="dot" w:pos="10070"/>
            </w:tabs>
            <w:rPr>
              <w:rFonts w:ascii="Arial" w:eastAsiaTheme="minorEastAsia" w:hAnsi="Arial" w:cs="Arial"/>
              <w:noProof/>
              <w:kern w:val="2"/>
              <w:sz w:val="24"/>
              <w:szCs w:val="24"/>
              <w14:ligatures w14:val="standardContextual"/>
            </w:rPr>
          </w:pPr>
          <w:hyperlink w:anchor="_Toc218848842" w:history="1">
            <w:r w:rsidRPr="000C3CE5">
              <w:rPr>
                <w:rStyle w:val="Hyperlink"/>
                <w:rFonts w:ascii="Arial" w:hAnsi="Arial" w:cs="Arial"/>
                <w:noProof/>
                <w:sz w:val="24"/>
                <w:szCs w:val="24"/>
              </w:rPr>
              <w:t>Additional Resources for Water Systems</w:t>
            </w:r>
            <w:r w:rsidRPr="000C3CE5">
              <w:rPr>
                <w:rFonts w:ascii="Arial" w:hAnsi="Arial" w:cs="Arial"/>
                <w:noProof/>
                <w:webHidden/>
                <w:sz w:val="24"/>
                <w:szCs w:val="24"/>
              </w:rPr>
              <w:tab/>
            </w:r>
            <w:r w:rsidRPr="000C3CE5">
              <w:rPr>
                <w:rFonts w:ascii="Arial" w:hAnsi="Arial" w:cs="Arial"/>
                <w:noProof/>
                <w:webHidden/>
                <w:sz w:val="24"/>
                <w:szCs w:val="24"/>
              </w:rPr>
              <w:fldChar w:fldCharType="begin"/>
            </w:r>
            <w:r w:rsidRPr="000C3CE5">
              <w:rPr>
                <w:rFonts w:ascii="Arial" w:hAnsi="Arial" w:cs="Arial"/>
                <w:noProof/>
                <w:webHidden/>
                <w:sz w:val="24"/>
                <w:szCs w:val="24"/>
              </w:rPr>
              <w:instrText xml:space="preserve"> PAGEREF _Toc218848842 \h </w:instrText>
            </w:r>
            <w:r w:rsidRPr="000C3CE5">
              <w:rPr>
                <w:rFonts w:ascii="Arial" w:hAnsi="Arial" w:cs="Arial"/>
                <w:noProof/>
                <w:webHidden/>
                <w:sz w:val="24"/>
                <w:szCs w:val="24"/>
              </w:rPr>
            </w:r>
            <w:r w:rsidRPr="000C3CE5">
              <w:rPr>
                <w:rFonts w:ascii="Arial" w:hAnsi="Arial" w:cs="Arial"/>
                <w:noProof/>
                <w:webHidden/>
                <w:sz w:val="24"/>
                <w:szCs w:val="24"/>
              </w:rPr>
              <w:fldChar w:fldCharType="separate"/>
            </w:r>
            <w:r w:rsidR="00CC3AEA">
              <w:rPr>
                <w:rFonts w:ascii="Arial" w:hAnsi="Arial" w:cs="Arial"/>
                <w:noProof/>
                <w:webHidden/>
                <w:sz w:val="24"/>
                <w:szCs w:val="24"/>
              </w:rPr>
              <w:t>10</w:t>
            </w:r>
            <w:r w:rsidRPr="000C3CE5">
              <w:rPr>
                <w:rFonts w:ascii="Arial" w:hAnsi="Arial" w:cs="Arial"/>
                <w:noProof/>
                <w:webHidden/>
                <w:sz w:val="24"/>
                <w:szCs w:val="24"/>
              </w:rPr>
              <w:fldChar w:fldCharType="end"/>
            </w:r>
          </w:hyperlink>
        </w:p>
        <w:p w14:paraId="7D460C52" w14:textId="4316ECE4" w:rsidR="00BF6B82" w:rsidRDefault="00BF6B82" w:rsidP="002518C6">
          <w:pPr>
            <w:spacing w:after="0" w:line="240" w:lineRule="auto"/>
          </w:pPr>
          <w:r w:rsidRPr="000C3CE5">
            <w:rPr>
              <w:rFonts w:ascii="Arial" w:hAnsi="Arial" w:cs="Arial"/>
              <w:b/>
              <w:bCs/>
              <w:noProof/>
              <w:sz w:val="24"/>
              <w:szCs w:val="24"/>
            </w:rPr>
            <w:fldChar w:fldCharType="end"/>
          </w:r>
        </w:p>
        <w:p w14:paraId="466CBF5E" w14:textId="42BE0713" w:rsidR="008D1B88" w:rsidRDefault="00CC3AEA" w:rsidP="002518C6">
          <w:pPr>
            <w:spacing w:after="0" w:line="240" w:lineRule="auto"/>
          </w:pPr>
        </w:p>
      </w:sdtContent>
    </w:sdt>
    <w:p w14:paraId="49C92FB7" w14:textId="46385559" w:rsidR="001C5215" w:rsidRDefault="001C5215" w:rsidP="002518C6">
      <w:pPr>
        <w:spacing w:after="0" w:line="240" w:lineRule="auto"/>
      </w:pPr>
    </w:p>
    <w:p w14:paraId="501A9D5A" w14:textId="77777777" w:rsidR="002518C6" w:rsidRDefault="002518C6" w:rsidP="002518C6">
      <w:pPr>
        <w:spacing w:after="0" w:line="240" w:lineRule="auto"/>
      </w:pPr>
    </w:p>
    <w:p w14:paraId="0D7537B7" w14:textId="77777777" w:rsidR="002518C6" w:rsidRDefault="002518C6" w:rsidP="002518C6">
      <w:pPr>
        <w:spacing w:after="0" w:line="240" w:lineRule="auto"/>
      </w:pPr>
    </w:p>
    <w:p w14:paraId="2C88D87E" w14:textId="77777777" w:rsidR="002518C6" w:rsidRDefault="002518C6" w:rsidP="002518C6">
      <w:pPr>
        <w:spacing w:after="0" w:line="240" w:lineRule="auto"/>
      </w:pPr>
    </w:p>
    <w:p w14:paraId="6B594B4F" w14:textId="77777777" w:rsidR="00533F82" w:rsidRDefault="00533F82" w:rsidP="002518C6">
      <w:pPr>
        <w:spacing w:after="0" w:line="240" w:lineRule="auto"/>
      </w:pPr>
    </w:p>
    <w:p w14:paraId="484F8BE5" w14:textId="77777777" w:rsidR="00533F82" w:rsidRDefault="00533F82" w:rsidP="002518C6">
      <w:pPr>
        <w:spacing w:after="0" w:line="240" w:lineRule="auto"/>
      </w:pPr>
    </w:p>
    <w:p w14:paraId="538A28FF" w14:textId="77777777" w:rsidR="002518C6" w:rsidRDefault="002518C6" w:rsidP="002518C6">
      <w:pPr>
        <w:spacing w:after="0" w:line="240" w:lineRule="auto"/>
      </w:pPr>
    </w:p>
    <w:p w14:paraId="2C3A2E8F" w14:textId="77777777" w:rsidR="000637B2" w:rsidRPr="00265C6E" w:rsidRDefault="000637B2" w:rsidP="002518C6">
      <w:pPr>
        <w:pStyle w:val="Heading1"/>
        <w:rPr>
          <w:rFonts w:ascii="Arial" w:hAnsi="Arial" w:cs="Arial"/>
          <w:sz w:val="24"/>
          <w:szCs w:val="24"/>
        </w:rPr>
      </w:pPr>
      <w:bookmarkStart w:id="0" w:name="_Toc218848832"/>
      <w:bookmarkStart w:id="1" w:name="_Hlk220483565"/>
      <w:r w:rsidRPr="00265C6E">
        <w:rPr>
          <w:rFonts w:ascii="Arial" w:hAnsi="Arial" w:cs="Arial"/>
          <w:sz w:val="24"/>
          <w:szCs w:val="24"/>
        </w:rPr>
        <w:lastRenderedPageBreak/>
        <w:t>System Information</w:t>
      </w:r>
      <w:bookmarkEnd w:id="0"/>
    </w:p>
    <w:p w14:paraId="7A2F1750" w14:textId="7B9E4C0C" w:rsidR="001C5215" w:rsidRPr="00265C6E" w:rsidRDefault="001C5215" w:rsidP="002518C6">
      <w:pPr>
        <w:spacing w:after="0" w:line="240" w:lineRule="auto"/>
        <w:rPr>
          <w:rFonts w:ascii="Arial" w:hAnsi="Arial" w:cs="Arial"/>
          <w:sz w:val="24"/>
          <w:szCs w:val="24"/>
        </w:rPr>
      </w:pPr>
    </w:p>
    <w:tbl>
      <w:tblPr>
        <w:tblStyle w:val="TableGrid"/>
        <w:tblW w:w="11160" w:type="dxa"/>
        <w:tblInd w:w="-545" w:type="dxa"/>
        <w:tblLook w:val="04A0" w:firstRow="1" w:lastRow="0" w:firstColumn="1" w:lastColumn="0" w:noHBand="0" w:noVBand="1"/>
      </w:tblPr>
      <w:tblGrid>
        <w:gridCol w:w="5220"/>
        <w:gridCol w:w="5940"/>
      </w:tblGrid>
      <w:tr w:rsidR="00EE6756" w:rsidRPr="002F3F05" w14:paraId="5674B8B9" w14:textId="77777777" w:rsidTr="002518C6">
        <w:trPr>
          <w:trHeight w:val="720"/>
        </w:trPr>
        <w:tc>
          <w:tcPr>
            <w:tcW w:w="5220" w:type="dxa"/>
            <w:shd w:val="clear" w:color="auto" w:fill="D9D9D9" w:themeFill="background1" w:themeFillShade="D9"/>
          </w:tcPr>
          <w:p w14:paraId="5DC5E1F1" w14:textId="77777777" w:rsidR="00EE6756" w:rsidRPr="00EE6756" w:rsidRDefault="00EE6756" w:rsidP="002518C6">
            <w:pPr>
              <w:rPr>
                <w:rFonts w:ascii="Arial" w:hAnsi="Arial" w:cs="Arial"/>
                <w:sz w:val="24"/>
                <w:szCs w:val="24"/>
              </w:rPr>
            </w:pPr>
            <w:r w:rsidRPr="00EE6756">
              <w:rPr>
                <w:rFonts w:ascii="Arial" w:hAnsi="Arial" w:cs="Arial"/>
                <w:sz w:val="24"/>
                <w:szCs w:val="24"/>
              </w:rPr>
              <w:t>Public water system ID number</w:t>
            </w:r>
          </w:p>
        </w:tc>
        <w:tc>
          <w:tcPr>
            <w:tcW w:w="5940" w:type="dxa"/>
            <w:shd w:val="clear" w:color="auto" w:fill="auto"/>
          </w:tcPr>
          <w:p w14:paraId="0B79B07F" w14:textId="77777777" w:rsidR="00EE6756" w:rsidRPr="002F3F05" w:rsidRDefault="00EE6756" w:rsidP="002518C6">
            <w:pPr>
              <w:rPr>
                <w:rFonts w:ascii="Arial" w:hAnsi="Arial" w:cs="Arial"/>
                <w:sz w:val="24"/>
                <w:szCs w:val="24"/>
              </w:rPr>
            </w:pPr>
            <w:r w:rsidRPr="00495C50">
              <w:rPr>
                <w:rFonts w:ascii="Arial" w:hAnsi="Arial" w:cs="Arial"/>
                <w:sz w:val="24"/>
                <w:szCs w:val="24"/>
              </w:rPr>
              <w:fldChar w:fldCharType="begin">
                <w:ffData>
                  <w:name w:val="Text2"/>
                  <w:enabled/>
                  <w:calcOnExit w:val="0"/>
                  <w:textInput/>
                </w:ffData>
              </w:fldChar>
            </w:r>
            <w:r w:rsidRPr="00495C50">
              <w:rPr>
                <w:rFonts w:ascii="Arial" w:hAnsi="Arial" w:cs="Arial"/>
                <w:sz w:val="24"/>
                <w:szCs w:val="24"/>
              </w:rPr>
              <w:instrText xml:space="preserve"> FORMTEXT </w:instrText>
            </w:r>
            <w:r w:rsidRPr="00495C50">
              <w:rPr>
                <w:rFonts w:ascii="Arial" w:hAnsi="Arial" w:cs="Arial"/>
                <w:sz w:val="24"/>
                <w:szCs w:val="24"/>
              </w:rPr>
            </w:r>
            <w:r w:rsidRPr="00495C50">
              <w:rPr>
                <w:rFonts w:ascii="Arial" w:hAnsi="Arial" w:cs="Arial"/>
                <w:sz w:val="24"/>
                <w:szCs w:val="24"/>
              </w:rPr>
              <w:fldChar w:fldCharType="separate"/>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fldChar w:fldCharType="end"/>
            </w:r>
          </w:p>
        </w:tc>
      </w:tr>
      <w:tr w:rsidR="00EE6756" w:rsidRPr="002F3F05" w14:paraId="3C191127" w14:textId="77777777" w:rsidTr="002518C6">
        <w:trPr>
          <w:trHeight w:val="720"/>
        </w:trPr>
        <w:tc>
          <w:tcPr>
            <w:tcW w:w="5220" w:type="dxa"/>
            <w:shd w:val="clear" w:color="auto" w:fill="D9D9D9" w:themeFill="background1" w:themeFillShade="D9"/>
          </w:tcPr>
          <w:p w14:paraId="56DF8113" w14:textId="77777777" w:rsidR="00EE6756" w:rsidRPr="00EE6756" w:rsidRDefault="00EE6756" w:rsidP="002518C6">
            <w:pPr>
              <w:rPr>
                <w:rFonts w:ascii="Arial" w:hAnsi="Arial" w:cs="Arial"/>
                <w:sz w:val="24"/>
                <w:szCs w:val="24"/>
              </w:rPr>
            </w:pPr>
            <w:r w:rsidRPr="00EE6756">
              <w:rPr>
                <w:rFonts w:ascii="Arial" w:hAnsi="Arial" w:cs="Arial"/>
                <w:sz w:val="24"/>
                <w:szCs w:val="24"/>
              </w:rPr>
              <w:t>Water system name</w:t>
            </w:r>
          </w:p>
        </w:tc>
        <w:tc>
          <w:tcPr>
            <w:tcW w:w="5940" w:type="dxa"/>
          </w:tcPr>
          <w:p w14:paraId="57679702" w14:textId="77777777" w:rsidR="00EE6756" w:rsidRPr="002F3F05" w:rsidRDefault="00EE6756" w:rsidP="002518C6">
            <w:pPr>
              <w:rPr>
                <w:rFonts w:ascii="Arial" w:hAnsi="Arial" w:cs="Arial"/>
                <w:sz w:val="24"/>
                <w:szCs w:val="24"/>
              </w:rPr>
            </w:pPr>
            <w:r w:rsidRPr="00495C50">
              <w:rPr>
                <w:rFonts w:ascii="Arial" w:hAnsi="Arial" w:cs="Arial"/>
                <w:sz w:val="24"/>
                <w:szCs w:val="24"/>
              </w:rPr>
              <w:fldChar w:fldCharType="begin">
                <w:ffData>
                  <w:name w:val="Text2"/>
                  <w:enabled/>
                  <w:calcOnExit w:val="0"/>
                  <w:textInput/>
                </w:ffData>
              </w:fldChar>
            </w:r>
            <w:r w:rsidRPr="00495C50">
              <w:rPr>
                <w:rFonts w:ascii="Arial" w:hAnsi="Arial" w:cs="Arial"/>
                <w:sz w:val="24"/>
                <w:szCs w:val="24"/>
              </w:rPr>
              <w:instrText xml:space="preserve"> FORMTEXT </w:instrText>
            </w:r>
            <w:r w:rsidRPr="00495C50">
              <w:rPr>
                <w:rFonts w:ascii="Arial" w:hAnsi="Arial" w:cs="Arial"/>
                <w:sz w:val="24"/>
                <w:szCs w:val="24"/>
              </w:rPr>
            </w:r>
            <w:r w:rsidRPr="00495C50">
              <w:rPr>
                <w:rFonts w:ascii="Arial" w:hAnsi="Arial" w:cs="Arial"/>
                <w:sz w:val="24"/>
                <w:szCs w:val="24"/>
              </w:rPr>
              <w:fldChar w:fldCharType="separate"/>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fldChar w:fldCharType="end"/>
            </w:r>
          </w:p>
        </w:tc>
      </w:tr>
      <w:tr w:rsidR="00EE6756" w:rsidRPr="002F3F05" w14:paraId="5067B59B" w14:textId="77777777" w:rsidTr="002518C6">
        <w:trPr>
          <w:trHeight w:val="720"/>
        </w:trPr>
        <w:tc>
          <w:tcPr>
            <w:tcW w:w="5220" w:type="dxa"/>
            <w:shd w:val="clear" w:color="auto" w:fill="D9D9D9" w:themeFill="background1" w:themeFillShade="D9"/>
          </w:tcPr>
          <w:p w14:paraId="28B3CE73" w14:textId="77777777" w:rsidR="00EE6756" w:rsidRPr="00EE6756" w:rsidRDefault="00EE6756" w:rsidP="002518C6">
            <w:pPr>
              <w:rPr>
                <w:rFonts w:ascii="Arial" w:hAnsi="Arial" w:cs="Arial"/>
                <w:sz w:val="24"/>
                <w:szCs w:val="24"/>
              </w:rPr>
            </w:pPr>
            <w:r w:rsidRPr="00EE6756">
              <w:rPr>
                <w:rFonts w:ascii="Arial" w:hAnsi="Arial" w:cs="Arial"/>
                <w:sz w:val="24"/>
                <w:szCs w:val="24"/>
              </w:rPr>
              <w:t>Water system address</w:t>
            </w:r>
          </w:p>
        </w:tc>
        <w:tc>
          <w:tcPr>
            <w:tcW w:w="5940" w:type="dxa"/>
          </w:tcPr>
          <w:p w14:paraId="1503DDFB" w14:textId="77777777" w:rsidR="00EE6756" w:rsidRPr="002F3F05" w:rsidRDefault="00EE6756" w:rsidP="002518C6">
            <w:pPr>
              <w:rPr>
                <w:rFonts w:ascii="Arial" w:hAnsi="Arial" w:cs="Arial"/>
                <w:sz w:val="24"/>
                <w:szCs w:val="24"/>
              </w:rPr>
            </w:pPr>
            <w:r w:rsidRPr="00495C50">
              <w:rPr>
                <w:rFonts w:ascii="Arial" w:hAnsi="Arial" w:cs="Arial"/>
                <w:sz w:val="24"/>
                <w:szCs w:val="24"/>
              </w:rPr>
              <w:fldChar w:fldCharType="begin">
                <w:ffData>
                  <w:name w:val="Text2"/>
                  <w:enabled/>
                  <w:calcOnExit w:val="0"/>
                  <w:textInput/>
                </w:ffData>
              </w:fldChar>
            </w:r>
            <w:r w:rsidRPr="00495C50">
              <w:rPr>
                <w:rFonts w:ascii="Arial" w:hAnsi="Arial" w:cs="Arial"/>
                <w:sz w:val="24"/>
                <w:szCs w:val="24"/>
              </w:rPr>
              <w:instrText xml:space="preserve"> FORMTEXT </w:instrText>
            </w:r>
            <w:r w:rsidRPr="00495C50">
              <w:rPr>
                <w:rFonts w:ascii="Arial" w:hAnsi="Arial" w:cs="Arial"/>
                <w:sz w:val="24"/>
                <w:szCs w:val="24"/>
              </w:rPr>
            </w:r>
            <w:r w:rsidRPr="00495C50">
              <w:rPr>
                <w:rFonts w:ascii="Arial" w:hAnsi="Arial" w:cs="Arial"/>
                <w:sz w:val="24"/>
                <w:szCs w:val="24"/>
              </w:rPr>
              <w:fldChar w:fldCharType="separate"/>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fldChar w:fldCharType="end"/>
            </w:r>
          </w:p>
        </w:tc>
      </w:tr>
      <w:tr w:rsidR="00EE6756" w:rsidRPr="002F3F05" w14:paraId="38BB1F89" w14:textId="77777777" w:rsidTr="002518C6">
        <w:trPr>
          <w:trHeight w:val="720"/>
        </w:trPr>
        <w:tc>
          <w:tcPr>
            <w:tcW w:w="5220" w:type="dxa"/>
            <w:shd w:val="clear" w:color="auto" w:fill="D9D9D9" w:themeFill="background1" w:themeFillShade="D9"/>
          </w:tcPr>
          <w:p w14:paraId="35AEE9D4" w14:textId="77777777" w:rsidR="00EE6756" w:rsidRPr="00EE6756" w:rsidRDefault="00EE6756" w:rsidP="002518C6">
            <w:pPr>
              <w:rPr>
                <w:rFonts w:ascii="Arial" w:hAnsi="Arial" w:cs="Arial"/>
                <w:sz w:val="24"/>
                <w:szCs w:val="24"/>
              </w:rPr>
            </w:pPr>
            <w:r w:rsidRPr="00EE6756">
              <w:rPr>
                <w:rFonts w:ascii="Arial" w:hAnsi="Arial" w:cs="Arial"/>
                <w:sz w:val="24"/>
                <w:szCs w:val="24"/>
              </w:rPr>
              <w:t>Basic description and location of system facilities</w:t>
            </w:r>
          </w:p>
        </w:tc>
        <w:tc>
          <w:tcPr>
            <w:tcW w:w="5940" w:type="dxa"/>
          </w:tcPr>
          <w:p w14:paraId="124D40C9" w14:textId="77777777" w:rsidR="00EE6756" w:rsidRPr="002F3F05" w:rsidRDefault="00EE6756" w:rsidP="002518C6">
            <w:pPr>
              <w:rPr>
                <w:rFonts w:ascii="Arial" w:hAnsi="Arial" w:cs="Arial"/>
                <w:sz w:val="24"/>
                <w:szCs w:val="24"/>
              </w:rPr>
            </w:pPr>
            <w:r w:rsidRPr="00495C50">
              <w:rPr>
                <w:rFonts w:ascii="Arial" w:hAnsi="Arial" w:cs="Arial"/>
                <w:sz w:val="24"/>
                <w:szCs w:val="24"/>
              </w:rPr>
              <w:fldChar w:fldCharType="begin">
                <w:ffData>
                  <w:name w:val="Text2"/>
                  <w:enabled/>
                  <w:calcOnExit w:val="0"/>
                  <w:textInput/>
                </w:ffData>
              </w:fldChar>
            </w:r>
            <w:r w:rsidRPr="00495C50">
              <w:rPr>
                <w:rFonts w:ascii="Arial" w:hAnsi="Arial" w:cs="Arial"/>
                <w:sz w:val="24"/>
                <w:szCs w:val="24"/>
              </w:rPr>
              <w:instrText xml:space="preserve"> FORMTEXT </w:instrText>
            </w:r>
            <w:r w:rsidRPr="00495C50">
              <w:rPr>
                <w:rFonts w:ascii="Arial" w:hAnsi="Arial" w:cs="Arial"/>
                <w:sz w:val="24"/>
                <w:szCs w:val="24"/>
              </w:rPr>
            </w:r>
            <w:r w:rsidRPr="00495C50">
              <w:rPr>
                <w:rFonts w:ascii="Arial" w:hAnsi="Arial" w:cs="Arial"/>
                <w:sz w:val="24"/>
                <w:szCs w:val="24"/>
              </w:rPr>
              <w:fldChar w:fldCharType="separate"/>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fldChar w:fldCharType="end"/>
            </w:r>
          </w:p>
        </w:tc>
      </w:tr>
      <w:tr w:rsidR="00EE6756" w:rsidRPr="002F3F05" w14:paraId="08D35371" w14:textId="77777777" w:rsidTr="002518C6">
        <w:trPr>
          <w:trHeight w:val="720"/>
        </w:trPr>
        <w:tc>
          <w:tcPr>
            <w:tcW w:w="5220" w:type="dxa"/>
            <w:shd w:val="clear" w:color="auto" w:fill="D9D9D9" w:themeFill="background1" w:themeFillShade="D9"/>
          </w:tcPr>
          <w:p w14:paraId="7DB58D4D" w14:textId="77777777" w:rsidR="00EE6756" w:rsidRPr="00EE6756" w:rsidRDefault="00EE6756" w:rsidP="002518C6">
            <w:pPr>
              <w:rPr>
                <w:rFonts w:ascii="Arial" w:hAnsi="Arial" w:cs="Arial"/>
                <w:sz w:val="24"/>
                <w:szCs w:val="24"/>
              </w:rPr>
            </w:pPr>
            <w:r w:rsidRPr="00EE6756">
              <w:rPr>
                <w:rFonts w:ascii="Arial" w:hAnsi="Arial" w:cs="Arial"/>
                <w:sz w:val="24"/>
                <w:szCs w:val="24"/>
              </w:rPr>
              <w:t>Total population served and total service connections</w:t>
            </w:r>
          </w:p>
        </w:tc>
        <w:tc>
          <w:tcPr>
            <w:tcW w:w="5940" w:type="dxa"/>
          </w:tcPr>
          <w:p w14:paraId="38FACE91" w14:textId="77777777" w:rsidR="00EE6756" w:rsidRPr="002F3F05" w:rsidRDefault="00EE6756" w:rsidP="002518C6">
            <w:pPr>
              <w:rPr>
                <w:rFonts w:ascii="Arial" w:hAnsi="Arial" w:cs="Arial"/>
                <w:sz w:val="24"/>
                <w:szCs w:val="24"/>
              </w:rPr>
            </w:pPr>
            <w:r w:rsidRPr="00495C50">
              <w:rPr>
                <w:rFonts w:ascii="Arial" w:hAnsi="Arial" w:cs="Arial"/>
                <w:sz w:val="24"/>
                <w:szCs w:val="24"/>
              </w:rPr>
              <w:fldChar w:fldCharType="begin">
                <w:ffData>
                  <w:name w:val="Text2"/>
                  <w:enabled/>
                  <w:calcOnExit w:val="0"/>
                  <w:textInput/>
                </w:ffData>
              </w:fldChar>
            </w:r>
            <w:r w:rsidRPr="00495C50">
              <w:rPr>
                <w:rFonts w:ascii="Arial" w:hAnsi="Arial" w:cs="Arial"/>
                <w:sz w:val="24"/>
                <w:szCs w:val="24"/>
              </w:rPr>
              <w:instrText xml:space="preserve"> FORMTEXT </w:instrText>
            </w:r>
            <w:r w:rsidRPr="00495C50">
              <w:rPr>
                <w:rFonts w:ascii="Arial" w:hAnsi="Arial" w:cs="Arial"/>
                <w:sz w:val="24"/>
                <w:szCs w:val="24"/>
              </w:rPr>
            </w:r>
            <w:r w:rsidRPr="00495C50">
              <w:rPr>
                <w:rFonts w:ascii="Arial" w:hAnsi="Arial" w:cs="Arial"/>
                <w:sz w:val="24"/>
                <w:szCs w:val="24"/>
              </w:rPr>
              <w:fldChar w:fldCharType="separate"/>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fldChar w:fldCharType="end"/>
            </w:r>
          </w:p>
        </w:tc>
      </w:tr>
      <w:tr w:rsidR="00EE6756" w:rsidRPr="002F3F05" w14:paraId="3080F1BA" w14:textId="77777777" w:rsidTr="002518C6">
        <w:trPr>
          <w:trHeight w:val="720"/>
        </w:trPr>
        <w:tc>
          <w:tcPr>
            <w:tcW w:w="5220" w:type="dxa"/>
            <w:shd w:val="clear" w:color="auto" w:fill="D9D9D9" w:themeFill="background1" w:themeFillShade="D9"/>
          </w:tcPr>
          <w:p w14:paraId="2E34C375" w14:textId="14647922" w:rsidR="00EE6756" w:rsidRPr="00EE6756" w:rsidRDefault="00EE6756" w:rsidP="002518C6">
            <w:pPr>
              <w:rPr>
                <w:rFonts w:ascii="Arial" w:hAnsi="Arial" w:cs="Arial"/>
                <w:sz w:val="24"/>
                <w:szCs w:val="24"/>
              </w:rPr>
            </w:pPr>
            <w:r w:rsidRPr="00EE6756">
              <w:rPr>
                <w:rFonts w:ascii="Arial" w:hAnsi="Arial" w:cs="Arial"/>
                <w:sz w:val="24"/>
                <w:szCs w:val="24"/>
              </w:rPr>
              <w:t xml:space="preserve">Name, title, phone number of </w:t>
            </w:r>
            <w:r w:rsidR="004009CA">
              <w:rPr>
                <w:rFonts w:ascii="Arial" w:hAnsi="Arial" w:cs="Arial"/>
                <w:sz w:val="24"/>
                <w:szCs w:val="24"/>
              </w:rPr>
              <w:t xml:space="preserve">owner, </w:t>
            </w:r>
            <w:r w:rsidRPr="00EE6756">
              <w:rPr>
                <w:rFonts w:ascii="Arial" w:hAnsi="Arial" w:cs="Arial"/>
                <w:sz w:val="24"/>
                <w:szCs w:val="24"/>
              </w:rPr>
              <w:t>primary contact</w:t>
            </w:r>
            <w:r w:rsidR="004009CA">
              <w:rPr>
                <w:rFonts w:ascii="Arial" w:hAnsi="Arial" w:cs="Arial"/>
                <w:sz w:val="24"/>
                <w:szCs w:val="24"/>
              </w:rPr>
              <w:t>,</w:t>
            </w:r>
            <w:r w:rsidRPr="00EE6756">
              <w:rPr>
                <w:rFonts w:ascii="Arial" w:hAnsi="Arial" w:cs="Arial"/>
                <w:sz w:val="24"/>
                <w:szCs w:val="24"/>
              </w:rPr>
              <w:t xml:space="preserve"> or DRC</w:t>
            </w:r>
          </w:p>
        </w:tc>
        <w:tc>
          <w:tcPr>
            <w:tcW w:w="5940" w:type="dxa"/>
          </w:tcPr>
          <w:p w14:paraId="393B3C31" w14:textId="77777777" w:rsidR="00EE6756" w:rsidRPr="002F3F05" w:rsidRDefault="00EE6756" w:rsidP="002518C6">
            <w:pPr>
              <w:rPr>
                <w:rFonts w:ascii="Arial" w:hAnsi="Arial" w:cs="Arial"/>
                <w:sz w:val="24"/>
                <w:szCs w:val="24"/>
              </w:rPr>
            </w:pPr>
            <w:r w:rsidRPr="00495C50">
              <w:rPr>
                <w:rFonts w:ascii="Arial" w:hAnsi="Arial" w:cs="Arial"/>
                <w:sz w:val="24"/>
                <w:szCs w:val="24"/>
              </w:rPr>
              <w:fldChar w:fldCharType="begin">
                <w:ffData>
                  <w:name w:val="Text2"/>
                  <w:enabled/>
                  <w:calcOnExit w:val="0"/>
                  <w:textInput/>
                </w:ffData>
              </w:fldChar>
            </w:r>
            <w:r w:rsidRPr="00495C50">
              <w:rPr>
                <w:rFonts w:ascii="Arial" w:hAnsi="Arial" w:cs="Arial"/>
                <w:sz w:val="24"/>
                <w:szCs w:val="24"/>
              </w:rPr>
              <w:instrText xml:space="preserve"> FORMTEXT </w:instrText>
            </w:r>
            <w:r w:rsidRPr="00495C50">
              <w:rPr>
                <w:rFonts w:ascii="Arial" w:hAnsi="Arial" w:cs="Arial"/>
                <w:sz w:val="24"/>
                <w:szCs w:val="24"/>
              </w:rPr>
            </w:r>
            <w:r w:rsidRPr="00495C50">
              <w:rPr>
                <w:rFonts w:ascii="Arial" w:hAnsi="Arial" w:cs="Arial"/>
                <w:sz w:val="24"/>
                <w:szCs w:val="24"/>
              </w:rPr>
              <w:fldChar w:fldCharType="separate"/>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fldChar w:fldCharType="end"/>
            </w:r>
          </w:p>
        </w:tc>
      </w:tr>
      <w:tr w:rsidR="00EE6756" w:rsidRPr="002F3F05" w14:paraId="40A07F90" w14:textId="77777777" w:rsidTr="002518C6">
        <w:trPr>
          <w:trHeight w:val="720"/>
        </w:trPr>
        <w:tc>
          <w:tcPr>
            <w:tcW w:w="5220" w:type="dxa"/>
            <w:shd w:val="clear" w:color="auto" w:fill="D9D9D9" w:themeFill="background1" w:themeFillShade="D9"/>
          </w:tcPr>
          <w:p w14:paraId="5DC642D0" w14:textId="015FEEF1" w:rsidR="00EE6756" w:rsidRPr="00EE6756" w:rsidRDefault="00EE6756" w:rsidP="002518C6">
            <w:pPr>
              <w:rPr>
                <w:rFonts w:ascii="Arial" w:hAnsi="Arial" w:cs="Arial"/>
                <w:sz w:val="24"/>
                <w:szCs w:val="24"/>
              </w:rPr>
            </w:pPr>
            <w:r w:rsidRPr="00EE6756">
              <w:rPr>
                <w:rFonts w:ascii="Arial" w:hAnsi="Arial" w:cs="Arial"/>
                <w:sz w:val="24"/>
                <w:szCs w:val="24"/>
              </w:rPr>
              <w:t xml:space="preserve">Location of treatment, distribution, schematics, </w:t>
            </w:r>
            <w:r w:rsidR="004009CA">
              <w:rPr>
                <w:rFonts w:ascii="Arial" w:hAnsi="Arial" w:cs="Arial"/>
                <w:sz w:val="24"/>
                <w:szCs w:val="24"/>
              </w:rPr>
              <w:t xml:space="preserve">maps, </w:t>
            </w:r>
            <w:r w:rsidRPr="00EE6756">
              <w:rPr>
                <w:rFonts w:ascii="Arial" w:hAnsi="Arial" w:cs="Arial"/>
                <w:sz w:val="24"/>
                <w:szCs w:val="24"/>
              </w:rPr>
              <w:t>and operation manuals</w:t>
            </w:r>
          </w:p>
        </w:tc>
        <w:tc>
          <w:tcPr>
            <w:tcW w:w="5940" w:type="dxa"/>
          </w:tcPr>
          <w:p w14:paraId="19FE0207" w14:textId="77777777" w:rsidR="00EE6756" w:rsidRPr="002F3F05" w:rsidRDefault="00EE6756" w:rsidP="002518C6">
            <w:pPr>
              <w:rPr>
                <w:rFonts w:ascii="Arial" w:hAnsi="Arial" w:cs="Arial"/>
                <w:sz w:val="24"/>
                <w:szCs w:val="24"/>
              </w:rPr>
            </w:pPr>
            <w:r w:rsidRPr="00495C50">
              <w:rPr>
                <w:rFonts w:ascii="Arial" w:hAnsi="Arial" w:cs="Arial"/>
                <w:sz w:val="24"/>
                <w:szCs w:val="24"/>
              </w:rPr>
              <w:fldChar w:fldCharType="begin">
                <w:ffData>
                  <w:name w:val="Text2"/>
                  <w:enabled/>
                  <w:calcOnExit w:val="0"/>
                  <w:textInput/>
                </w:ffData>
              </w:fldChar>
            </w:r>
            <w:r w:rsidRPr="00495C50">
              <w:rPr>
                <w:rFonts w:ascii="Arial" w:hAnsi="Arial" w:cs="Arial"/>
                <w:sz w:val="24"/>
                <w:szCs w:val="24"/>
              </w:rPr>
              <w:instrText xml:space="preserve"> FORMTEXT </w:instrText>
            </w:r>
            <w:r w:rsidRPr="00495C50">
              <w:rPr>
                <w:rFonts w:ascii="Arial" w:hAnsi="Arial" w:cs="Arial"/>
                <w:sz w:val="24"/>
                <w:szCs w:val="24"/>
              </w:rPr>
            </w:r>
            <w:r w:rsidRPr="00495C50">
              <w:rPr>
                <w:rFonts w:ascii="Arial" w:hAnsi="Arial" w:cs="Arial"/>
                <w:sz w:val="24"/>
                <w:szCs w:val="24"/>
              </w:rPr>
              <w:fldChar w:fldCharType="separate"/>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fldChar w:fldCharType="end"/>
            </w:r>
          </w:p>
        </w:tc>
      </w:tr>
      <w:tr w:rsidR="00004FC6" w:rsidRPr="002F3F05" w14:paraId="105DF282" w14:textId="77777777" w:rsidTr="002518C6">
        <w:trPr>
          <w:trHeight w:val="720"/>
        </w:trPr>
        <w:tc>
          <w:tcPr>
            <w:tcW w:w="5220" w:type="dxa"/>
            <w:shd w:val="clear" w:color="auto" w:fill="D9D9D9" w:themeFill="background1" w:themeFillShade="D9"/>
          </w:tcPr>
          <w:p w14:paraId="6A084DF0" w14:textId="026F19EA" w:rsidR="00004FC6" w:rsidRPr="00EE6756" w:rsidRDefault="00004FC6" w:rsidP="002518C6">
            <w:pPr>
              <w:rPr>
                <w:rFonts w:ascii="Arial" w:hAnsi="Arial" w:cs="Arial"/>
                <w:sz w:val="24"/>
                <w:szCs w:val="24"/>
              </w:rPr>
            </w:pPr>
            <w:r>
              <w:rPr>
                <w:rFonts w:ascii="Arial" w:hAnsi="Arial" w:cs="Arial"/>
                <w:sz w:val="24"/>
                <w:szCs w:val="24"/>
              </w:rPr>
              <w:t>Emergency equipment available</w:t>
            </w:r>
          </w:p>
        </w:tc>
        <w:tc>
          <w:tcPr>
            <w:tcW w:w="5940" w:type="dxa"/>
          </w:tcPr>
          <w:p w14:paraId="5BA2D1F8" w14:textId="038EDB3C" w:rsidR="00004FC6" w:rsidRPr="00495C50" w:rsidRDefault="00004FC6" w:rsidP="002518C6">
            <w:pPr>
              <w:rPr>
                <w:rFonts w:ascii="Arial" w:hAnsi="Arial" w:cs="Arial"/>
                <w:sz w:val="24"/>
                <w:szCs w:val="24"/>
              </w:rPr>
            </w:pPr>
            <w:r w:rsidRPr="00495C50">
              <w:rPr>
                <w:rFonts w:ascii="Arial" w:hAnsi="Arial" w:cs="Arial"/>
                <w:sz w:val="24"/>
                <w:szCs w:val="24"/>
              </w:rPr>
              <w:fldChar w:fldCharType="begin">
                <w:ffData>
                  <w:name w:val="Text2"/>
                  <w:enabled/>
                  <w:calcOnExit w:val="0"/>
                  <w:textInput/>
                </w:ffData>
              </w:fldChar>
            </w:r>
            <w:r w:rsidRPr="00495C50">
              <w:rPr>
                <w:rFonts w:ascii="Arial" w:hAnsi="Arial" w:cs="Arial"/>
                <w:sz w:val="24"/>
                <w:szCs w:val="24"/>
              </w:rPr>
              <w:instrText xml:space="preserve"> FORMTEXT </w:instrText>
            </w:r>
            <w:r w:rsidRPr="00495C50">
              <w:rPr>
                <w:rFonts w:ascii="Arial" w:hAnsi="Arial" w:cs="Arial"/>
                <w:sz w:val="24"/>
                <w:szCs w:val="24"/>
              </w:rPr>
            </w:r>
            <w:r w:rsidRPr="00495C50">
              <w:rPr>
                <w:rFonts w:ascii="Arial" w:hAnsi="Arial" w:cs="Arial"/>
                <w:sz w:val="24"/>
                <w:szCs w:val="24"/>
              </w:rPr>
              <w:fldChar w:fldCharType="separate"/>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t> </w:t>
            </w:r>
            <w:r w:rsidRPr="00495C50">
              <w:rPr>
                <w:rFonts w:ascii="Arial" w:hAnsi="Arial" w:cs="Arial"/>
                <w:sz w:val="24"/>
                <w:szCs w:val="24"/>
              </w:rPr>
              <w:fldChar w:fldCharType="end"/>
            </w:r>
          </w:p>
        </w:tc>
      </w:tr>
      <w:bookmarkEnd w:id="1"/>
    </w:tbl>
    <w:p w14:paraId="68D8F749" w14:textId="77777777" w:rsidR="001C5215" w:rsidRDefault="001C5215" w:rsidP="002518C6">
      <w:pPr>
        <w:spacing w:after="0" w:line="240" w:lineRule="auto"/>
        <w:rPr>
          <w:rFonts w:ascii="Arial" w:hAnsi="Arial" w:cs="Arial"/>
          <w:b/>
          <w:sz w:val="24"/>
          <w:szCs w:val="24"/>
          <w:u w:val="single"/>
        </w:rPr>
      </w:pPr>
    </w:p>
    <w:p w14:paraId="3653F89F" w14:textId="77777777" w:rsidR="00EE6756" w:rsidRPr="00265C6E" w:rsidRDefault="00EE6756" w:rsidP="002518C6">
      <w:pPr>
        <w:spacing w:after="0" w:line="240" w:lineRule="auto"/>
        <w:rPr>
          <w:rFonts w:ascii="Arial" w:hAnsi="Arial" w:cs="Arial"/>
          <w:b/>
          <w:sz w:val="24"/>
          <w:szCs w:val="24"/>
          <w:u w:val="single"/>
        </w:rPr>
      </w:pPr>
    </w:p>
    <w:p w14:paraId="19477172" w14:textId="118ECD40" w:rsidR="005B3D44" w:rsidRDefault="005B3D44" w:rsidP="002518C6">
      <w:pPr>
        <w:pStyle w:val="Heading1"/>
        <w:rPr>
          <w:rFonts w:ascii="Arial" w:hAnsi="Arial" w:cs="Arial"/>
          <w:sz w:val="24"/>
          <w:szCs w:val="24"/>
        </w:rPr>
      </w:pPr>
      <w:bookmarkStart w:id="2" w:name="_Toc218848833"/>
      <w:r w:rsidRPr="00265C6E">
        <w:rPr>
          <w:rFonts w:ascii="Arial" w:hAnsi="Arial" w:cs="Arial"/>
          <w:sz w:val="24"/>
          <w:szCs w:val="24"/>
        </w:rPr>
        <w:t>Chain of Command</w:t>
      </w:r>
      <w:bookmarkEnd w:id="2"/>
    </w:p>
    <w:p w14:paraId="74D8E91C" w14:textId="77777777" w:rsidR="00EE6756" w:rsidRPr="00EE6756" w:rsidRDefault="00EE6756" w:rsidP="002518C6">
      <w:pPr>
        <w:spacing w:after="0" w:line="240" w:lineRule="auto"/>
      </w:pP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4163"/>
        <w:gridCol w:w="2947"/>
      </w:tblGrid>
      <w:tr w:rsidR="00EE6756" w:rsidRPr="004A06DD" w14:paraId="601FA307" w14:textId="77777777" w:rsidTr="002518C6">
        <w:trPr>
          <w:trHeight w:val="576"/>
          <w:jc w:val="center"/>
        </w:trPr>
        <w:tc>
          <w:tcPr>
            <w:tcW w:w="3965" w:type="dxa"/>
            <w:shd w:val="clear" w:color="auto" w:fill="D9D9D9"/>
          </w:tcPr>
          <w:p w14:paraId="34A16D58" w14:textId="48377447" w:rsidR="00EE6756" w:rsidRPr="00E93C4E" w:rsidRDefault="00EE6756" w:rsidP="002518C6">
            <w:pPr>
              <w:spacing w:after="0" w:line="240" w:lineRule="auto"/>
              <w:rPr>
                <w:rFonts w:ascii="Arial" w:hAnsi="Arial" w:cs="Arial"/>
                <w:b/>
                <w:bCs/>
                <w:sz w:val="24"/>
                <w:szCs w:val="24"/>
              </w:rPr>
            </w:pPr>
            <w:bookmarkStart w:id="3" w:name="_Hlk220401809"/>
            <w:r w:rsidRPr="00E93C4E">
              <w:rPr>
                <w:rFonts w:ascii="Arial" w:hAnsi="Arial" w:cs="Arial"/>
                <w:b/>
                <w:bCs/>
                <w:sz w:val="24"/>
                <w:szCs w:val="24"/>
              </w:rPr>
              <w:t xml:space="preserve">Staff </w:t>
            </w:r>
            <w:r w:rsidR="00377D52" w:rsidRPr="00E93C4E">
              <w:rPr>
                <w:rFonts w:ascii="Arial" w:hAnsi="Arial" w:cs="Arial"/>
                <w:b/>
                <w:bCs/>
                <w:sz w:val="24"/>
                <w:szCs w:val="24"/>
              </w:rPr>
              <w:t>n</w:t>
            </w:r>
            <w:r w:rsidRPr="00E93C4E">
              <w:rPr>
                <w:rFonts w:ascii="Arial" w:hAnsi="Arial" w:cs="Arial"/>
                <w:b/>
                <w:bCs/>
                <w:sz w:val="24"/>
                <w:szCs w:val="24"/>
              </w:rPr>
              <w:t xml:space="preserve">ame &amp; </w:t>
            </w:r>
            <w:r w:rsidR="00377D52" w:rsidRPr="00E93C4E">
              <w:rPr>
                <w:rFonts w:ascii="Arial" w:hAnsi="Arial" w:cs="Arial"/>
                <w:b/>
                <w:bCs/>
                <w:sz w:val="24"/>
                <w:szCs w:val="24"/>
              </w:rPr>
              <w:t>t</w:t>
            </w:r>
            <w:r w:rsidRPr="00E93C4E">
              <w:rPr>
                <w:rFonts w:ascii="Arial" w:hAnsi="Arial" w:cs="Arial"/>
                <w:b/>
                <w:bCs/>
                <w:sz w:val="24"/>
                <w:szCs w:val="24"/>
              </w:rPr>
              <w:t>itle</w:t>
            </w:r>
          </w:p>
        </w:tc>
        <w:tc>
          <w:tcPr>
            <w:tcW w:w="4163" w:type="dxa"/>
            <w:shd w:val="clear" w:color="auto" w:fill="D9D9D9"/>
          </w:tcPr>
          <w:p w14:paraId="2FEC89B5" w14:textId="2E73A7BD" w:rsidR="00EE6756" w:rsidRPr="00E93C4E" w:rsidRDefault="00EE6756" w:rsidP="002518C6">
            <w:pPr>
              <w:spacing w:after="0" w:line="240" w:lineRule="auto"/>
              <w:rPr>
                <w:rFonts w:ascii="Arial" w:hAnsi="Arial" w:cs="Arial"/>
                <w:b/>
                <w:bCs/>
                <w:sz w:val="24"/>
                <w:szCs w:val="24"/>
              </w:rPr>
            </w:pPr>
            <w:r w:rsidRPr="00E93C4E">
              <w:rPr>
                <w:rFonts w:ascii="Arial" w:hAnsi="Arial" w:cs="Arial"/>
                <w:b/>
                <w:bCs/>
                <w:sz w:val="24"/>
                <w:szCs w:val="24"/>
              </w:rPr>
              <w:t xml:space="preserve">Responsibilities </w:t>
            </w:r>
            <w:r w:rsidR="00377D52" w:rsidRPr="00E93C4E">
              <w:rPr>
                <w:rFonts w:ascii="Arial" w:hAnsi="Arial" w:cs="Arial"/>
                <w:b/>
                <w:bCs/>
                <w:sz w:val="24"/>
                <w:szCs w:val="24"/>
              </w:rPr>
              <w:t>d</w:t>
            </w:r>
            <w:r w:rsidRPr="00E93C4E">
              <w:rPr>
                <w:rFonts w:ascii="Arial" w:hAnsi="Arial" w:cs="Arial"/>
                <w:b/>
                <w:bCs/>
                <w:sz w:val="24"/>
                <w:szCs w:val="24"/>
              </w:rPr>
              <w:t xml:space="preserve">uring </w:t>
            </w:r>
            <w:r w:rsidR="00377D52" w:rsidRPr="00E93C4E">
              <w:rPr>
                <w:rFonts w:ascii="Arial" w:hAnsi="Arial" w:cs="Arial"/>
                <w:b/>
                <w:bCs/>
                <w:sz w:val="24"/>
                <w:szCs w:val="24"/>
              </w:rPr>
              <w:t>e</w:t>
            </w:r>
            <w:r w:rsidRPr="00E93C4E">
              <w:rPr>
                <w:rFonts w:ascii="Arial" w:hAnsi="Arial" w:cs="Arial"/>
                <w:b/>
                <w:bCs/>
                <w:sz w:val="24"/>
                <w:szCs w:val="24"/>
              </w:rPr>
              <w:t>mergencies</w:t>
            </w:r>
          </w:p>
        </w:tc>
        <w:tc>
          <w:tcPr>
            <w:tcW w:w="2947" w:type="dxa"/>
            <w:shd w:val="clear" w:color="auto" w:fill="D9D9D9"/>
          </w:tcPr>
          <w:p w14:paraId="206BBC33" w14:textId="5EEC9E72" w:rsidR="00EE6756" w:rsidRPr="00E93C4E" w:rsidRDefault="004009CA" w:rsidP="002518C6">
            <w:pPr>
              <w:spacing w:after="0" w:line="240" w:lineRule="auto"/>
              <w:rPr>
                <w:rFonts w:ascii="Arial" w:hAnsi="Arial" w:cs="Arial"/>
                <w:b/>
                <w:bCs/>
                <w:sz w:val="24"/>
                <w:szCs w:val="24"/>
              </w:rPr>
            </w:pPr>
            <w:r w:rsidRPr="00E93C4E">
              <w:rPr>
                <w:rFonts w:ascii="Arial" w:hAnsi="Arial" w:cs="Arial"/>
                <w:b/>
                <w:bCs/>
                <w:sz w:val="24"/>
                <w:szCs w:val="24"/>
              </w:rPr>
              <w:t>Regular and e</w:t>
            </w:r>
            <w:r w:rsidR="00EE6756" w:rsidRPr="00E93C4E">
              <w:rPr>
                <w:rFonts w:ascii="Arial" w:hAnsi="Arial" w:cs="Arial"/>
                <w:b/>
                <w:bCs/>
                <w:sz w:val="24"/>
                <w:szCs w:val="24"/>
              </w:rPr>
              <w:t xml:space="preserve">mergency </w:t>
            </w:r>
            <w:r w:rsidR="00377D52" w:rsidRPr="00E93C4E">
              <w:rPr>
                <w:rFonts w:ascii="Arial" w:hAnsi="Arial" w:cs="Arial"/>
                <w:b/>
                <w:bCs/>
                <w:sz w:val="24"/>
                <w:szCs w:val="24"/>
              </w:rPr>
              <w:t>c</w:t>
            </w:r>
            <w:r w:rsidR="00EE6756" w:rsidRPr="00E93C4E">
              <w:rPr>
                <w:rFonts w:ascii="Arial" w:hAnsi="Arial" w:cs="Arial"/>
                <w:b/>
                <w:bCs/>
                <w:sz w:val="24"/>
                <w:szCs w:val="24"/>
              </w:rPr>
              <w:t xml:space="preserve">ontact </w:t>
            </w:r>
            <w:r w:rsidR="00377D52" w:rsidRPr="00E93C4E">
              <w:rPr>
                <w:rFonts w:ascii="Arial" w:hAnsi="Arial" w:cs="Arial"/>
                <w:b/>
                <w:bCs/>
                <w:sz w:val="24"/>
                <w:szCs w:val="24"/>
              </w:rPr>
              <w:t>i</w:t>
            </w:r>
            <w:r w:rsidR="00EE6756" w:rsidRPr="00E93C4E">
              <w:rPr>
                <w:rFonts w:ascii="Arial" w:hAnsi="Arial" w:cs="Arial"/>
                <w:b/>
                <w:bCs/>
                <w:sz w:val="24"/>
                <w:szCs w:val="24"/>
              </w:rPr>
              <w:t>nfo</w:t>
            </w:r>
          </w:p>
        </w:tc>
      </w:tr>
      <w:tr w:rsidR="00EE6756" w:rsidRPr="004A06DD" w14:paraId="179AAACC" w14:textId="77777777" w:rsidTr="002518C6">
        <w:trPr>
          <w:trHeight w:val="576"/>
          <w:jc w:val="center"/>
        </w:trPr>
        <w:tc>
          <w:tcPr>
            <w:tcW w:w="3965" w:type="dxa"/>
            <w:shd w:val="clear" w:color="auto" w:fill="auto"/>
          </w:tcPr>
          <w:p w14:paraId="38BE2DB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72ECAE14"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7CDF24FB"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04E03D55" w14:textId="77777777" w:rsidTr="002518C6">
        <w:trPr>
          <w:trHeight w:val="576"/>
          <w:jc w:val="center"/>
        </w:trPr>
        <w:tc>
          <w:tcPr>
            <w:tcW w:w="3965" w:type="dxa"/>
            <w:shd w:val="clear" w:color="auto" w:fill="auto"/>
          </w:tcPr>
          <w:p w14:paraId="2397001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72EB641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4B6BE295"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662C61C4" w14:textId="77777777" w:rsidTr="002518C6">
        <w:trPr>
          <w:trHeight w:val="576"/>
          <w:jc w:val="center"/>
        </w:trPr>
        <w:tc>
          <w:tcPr>
            <w:tcW w:w="3965" w:type="dxa"/>
            <w:shd w:val="clear" w:color="auto" w:fill="auto"/>
          </w:tcPr>
          <w:p w14:paraId="299D9922"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1E086A1F"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43DBE6A7"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4581D01A" w14:textId="77777777" w:rsidTr="002518C6">
        <w:trPr>
          <w:trHeight w:val="576"/>
          <w:jc w:val="center"/>
        </w:trPr>
        <w:tc>
          <w:tcPr>
            <w:tcW w:w="3965" w:type="dxa"/>
            <w:shd w:val="clear" w:color="auto" w:fill="auto"/>
          </w:tcPr>
          <w:p w14:paraId="4FAF98E2"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1E88F989"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07D9B1AC"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28BB5A8E" w14:textId="77777777" w:rsidTr="002518C6">
        <w:trPr>
          <w:trHeight w:val="576"/>
          <w:jc w:val="center"/>
        </w:trPr>
        <w:tc>
          <w:tcPr>
            <w:tcW w:w="3965" w:type="dxa"/>
            <w:shd w:val="clear" w:color="auto" w:fill="auto"/>
          </w:tcPr>
          <w:p w14:paraId="20194D43"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05B5D8B0"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2C468725"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bookmarkEnd w:id="3"/>
    </w:tbl>
    <w:p w14:paraId="383F708F" w14:textId="77777777" w:rsidR="00265C6E" w:rsidRDefault="00265C6E" w:rsidP="002518C6">
      <w:pPr>
        <w:spacing w:after="0" w:line="240" w:lineRule="auto"/>
        <w:rPr>
          <w:sz w:val="24"/>
          <w:szCs w:val="24"/>
        </w:rPr>
      </w:pPr>
    </w:p>
    <w:p w14:paraId="2C4E61AB" w14:textId="77777777" w:rsidR="00B7021E" w:rsidRDefault="00B7021E" w:rsidP="002518C6">
      <w:pPr>
        <w:spacing w:after="0" w:line="240" w:lineRule="auto"/>
        <w:rPr>
          <w:sz w:val="24"/>
          <w:szCs w:val="24"/>
        </w:rPr>
      </w:pPr>
    </w:p>
    <w:p w14:paraId="10EEB1DA" w14:textId="77777777" w:rsidR="002518C6" w:rsidRDefault="002518C6" w:rsidP="002518C6">
      <w:pPr>
        <w:spacing w:after="0" w:line="240" w:lineRule="auto"/>
        <w:rPr>
          <w:sz w:val="24"/>
          <w:szCs w:val="24"/>
        </w:rPr>
      </w:pPr>
    </w:p>
    <w:p w14:paraId="03CB46F5" w14:textId="77777777" w:rsidR="00CB4515" w:rsidRDefault="00CB4515" w:rsidP="002518C6">
      <w:pPr>
        <w:spacing w:after="0" w:line="240" w:lineRule="auto"/>
        <w:rPr>
          <w:sz w:val="24"/>
          <w:szCs w:val="24"/>
        </w:rPr>
      </w:pPr>
    </w:p>
    <w:p w14:paraId="19C61078" w14:textId="77777777" w:rsidR="00CB4515" w:rsidRDefault="00CB4515" w:rsidP="002518C6">
      <w:pPr>
        <w:spacing w:after="0" w:line="240" w:lineRule="auto"/>
        <w:rPr>
          <w:sz w:val="24"/>
          <w:szCs w:val="24"/>
        </w:rPr>
      </w:pPr>
    </w:p>
    <w:p w14:paraId="769A442A" w14:textId="77777777" w:rsidR="002518C6" w:rsidRPr="00265C6E" w:rsidRDefault="002518C6" w:rsidP="002518C6">
      <w:pPr>
        <w:spacing w:after="0" w:line="240" w:lineRule="auto"/>
        <w:rPr>
          <w:sz w:val="24"/>
          <w:szCs w:val="24"/>
        </w:rPr>
      </w:pPr>
    </w:p>
    <w:p w14:paraId="26478882" w14:textId="344950C9" w:rsidR="005B3D44" w:rsidRPr="00265C6E" w:rsidRDefault="005B3D44" w:rsidP="002518C6">
      <w:pPr>
        <w:pStyle w:val="Heading1"/>
        <w:rPr>
          <w:rFonts w:ascii="Arial" w:hAnsi="Arial" w:cs="Arial"/>
          <w:sz w:val="24"/>
          <w:szCs w:val="24"/>
        </w:rPr>
      </w:pPr>
      <w:bookmarkStart w:id="4" w:name="_Toc218848834"/>
      <w:r w:rsidRPr="00265C6E">
        <w:rPr>
          <w:rFonts w:ascii="Arial" w:hAnsi="Arial" w:cs="Arial"/>
          <w:sz w:val="24"/>
          <w:szCs w:val="24"/>
        </w:rPr>
        <w:lastRenderedPageBreak/>
        <w:t>Emergency Contact Information</w:t>
      </w:r>
      <w:bookmarkEnd w:id="4"/>
    </w:p>
    <w:p w14:paraId="26A9DD33" w14:textId="77777777" w:rsidR="00265C6E" w:rsidRDefault="00265C6E" w:rsidP="002518C6">
      <w:pPr>
        <w:spacing w:after="0" w:line="240" w:lineRule="auto"/>
        <w:rPr>
          <w:sz w:val="24"/>
          <w:szCs w:val="24"/>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1980"/>
        <w:gridCol w:w="3862"/>
        <w:gridCol w:w="2178"/>
      </w:tblGrid>
      <w:tr w:rsidR="00EE6756" w:rsidRPr="004A06DD" w14:paraId="54B14DBB" w14:textId="77777777" w:rsidTr="00984B9A">
        <w:trPr>
          <w:trHeight w:val="434"/>
          <w:jc w:val="center"/>
        </w:trPr>
        <w:tc>
          <w:tcPr>
            <w:tcW w:w="3145" w:type="dxa"/>
            <w:shd w:val="clear" w:color="auto" w:fill="D9D9D9"/>
          </w:tcPr>
          <w:p w14:paraId="6D47341A" w14:textId="77777777" w:rsidR="00EE6756" w:rsidRPr="004A06DD" w:rsidRDefault="00EE6756" w:rsidP="002518C6">
            <w:pPr>
              <w:spacing w:after="0" w:line="240" w:lineRule="auto"/>
              <w:rPr>
                <w:rFonts w:ascii="Arial" w:hAnsi="Arial" w:cs="Arial"/>
                <w:b/>
                <w:sz w:val="24"/>
                <w:szCs w:val="24"/>
              </w:rPr>
            </w:pPr>
            <w:bookmarkStart w:id="5" w:name="_Hlk220402146"/>
            <w:r w:rsidRPr="004A06DD">
              <w:rPr>
                <w:rFonts w:ascii="Arial" w:hAnsi="Arial" w:cs="Arial"/>
                <w:b/>
                <w:sz w:val="24"/>
                <w:szCs w:val="24"/>
              </w:rPr>
              <w:t>Organization</w:t>
            </w:r>
          </w:p>
        </w:tc>
        <w:tc>
          <w:tcPr>
            <w:tcW w:w="1980" w:type="dxa"/>
            <w:shd w:val="clear" w:color="auto" w:fill="D9D9D9"/>
          </w:tcPr>
          <w:p w14:paraId="5FA6A921" w14:textId="77777777" w:rsidR="00EE6756" w:rsidRPr="004A06DD" w:rsidRDefault="00EE6756" w:rsidP="002518C6">
            <w:pPr>
              <w:spacing w:after="0" w:line="240" w:lineRule="auto"/>
              <w:rPr>
                <w:rFonts w:ascii="Arial" w:hAnsi="Arial" w:cs="Arial"/>
                <w:b/>
                <w:bCs/>
                <w:sz w:val="24"/>
                <w:szCs w:val="24"/>
              </w:rPr>
            </w:pPr>
            <w:r w:rsidRPr="004A06DD">
              <w:rPr>
                <w:rFonts w:ascii="Arial" w:hAnsi="Arial" w:cs="Arial"/>
                <w:b/>
                <w:bCs/>
                <w:sz w:val="24"/>
                <w:szCs w:val="24"/>
              </w:rPr>
              <w:t>Contact Name</w:t>
            </w:r>
          </w:p>
        </w:tc>
        <w:tc>
          <w:tcPr>
            <w:tcW w:w="3862" w:type="dxa"/>
            <w:shd w:val="clear" w:color="auto" w:fill="D9D9D9"/>
          </w:tcPr>
          <w:p w14:paraId="17B32F2F" w14:textId="77777777" w:rsidR="00EE6756" w:rsidRPr="004A06DD" w:rsidRDefault="00EE6756" w:rsidP="002518C6">
            <w:pPr>
              <w:spacing w:after="0" w:line="240" w:lineRule="auto"/>
              <w:rPr>
                <w:rFonts w:ascii="Arial" w:hAnsi="Arial" w:cs="Arial"/>
                <w:b/>
                <w:bCs/>
                <w:sz w:val="24"/>
                <w:szCs w:val="24"/>
              </w:rPr>
            </w:pPr>
            <w:r>
              <w:rPr>
                <w:rFonts w:ascii="Arial" w:hAnsi="Arial" w:cs="Arial"/>
                <w:b/>
                <w:bCs/>
                <w:sz w:val="24"/>
                <w:szCs w:val="24"/>
              </w:rPr>
              <w:t>Contact Info</w:t>
            </w:r>
          </w:p>
        </w:tc>
        <w:tc>
          <w:tcPr>
            <w:tcW w:w="2178" w:type="dxa"/>
            <w:shd w:val="clear" w:color="auto" w:fill="D9D9D9"/>
          </w:tcPr>
          <w:p w14:paraId="5025C98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b/>
                <w:sz w:val="24"/>
                <w:szCs w:val="24"/>
              </w:rPr>
              <w:t>After Hours</w:t>
            </w:r>
            <w:r>
              <w:rPr>
                <w:rFonts w:ascii="Arial" w:hAnsi="Arial" w:cs="Arial"/>
                <w:b/>
                <w:sz w:val="24"/>
                <w:szCs w:val="24"/>
              </w:rPr>
              <w:t xml:space="preserve"> Info</w:t>
            </w:r>
          </w:p>
        </w:tc>
      </w:tr>
      <w:tr w:rsidR="00EE6756" w:rsidRPr="004A06DD" w14:paraId="025BBE7E" w14:textId="77777777" w:rsidTr="00984B9A">
        <w:trPr>
          <w:trHeight w:val="485"/>
          <w:jc w:val="center"/>
        </w:trPr>
        <w:tc>
          <w:tcPr>
            <w:tcW w:w="3145" w:type="dxa"/>
            <w:shd w:val="clear" w:color="auto" w:fill="auto"/>
          </w:tcPr>
          <w:p w14:paraId="30FFEB48" w14:textId="467296CB"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t>OHA Drinking Water Services</w:t>
            </w:r>
            <w:r w:rsidR="004932A7">
              <w:rPr>
                <w:rFonts w:ascii="Arial" w:hAnsi="Arial" w:cs="Arial"/>
                <w:bCs/>
                <w:sz w:val="24"/>
                <w:szCs w:val="24"/>
              </w:rPr>
              <w:t xml:space="preserve"> Duty Officer</w:t>
            </w:r>
          </w:p>
        </w:tc>
        <w:tc>
          <w:tcPr>
            <w:tcW w:w="1980" w:type="dxa"/>
          </w:tcPr>
          <w:p w14:paraId="64F1F5A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316A1954" w14:textId="0F6B429E" w:rsidR="00EE6756" w:rsidRPr="004A06DD" w:rsidRDefault="00984B9A" w:rsidP="002518C6">
            <w:pPr>
              <w:spacing w:after="0" w:line="240" w:lineRule="auto"/>
              <w:rPr>
                <w:rFonts w:ascii="Arial" w:hAnsi="Arial" w:cs="Arial"/>
                <w:b/>
                <w:sz w:val="24"/>
                <w:szCs w:val="24"/>
              </w:rPr>
            </w:pPr>
            <w:r>
              <w:rPr>
                <w:rFonts w:ascii="Arial" w:hAnsi="Arial" w:cs="Arial"/>
                <w:b/>
                <w:sz w:val="24"/>
                <w:szCs w:val="24"/>
              </w:rPr>
              <w:t xml:space="preserve">Regular hours: </w:t>
            </w:r>
            <w:r w:rsidR="00EE6756" w:rsidRPr="004A06DD">
              <w:rPr>
                <w:rFonts w:ascii="Arial" w:hAnsi="Arial" w:cs="Arial"/>
                <w:b/>
                <w:sz w:val="24"/>
                <w:szCs w:val="24"/>
              </w:rPr>
              <w:t>(971) 673-0405</w:t>
            </w:r>
          </w:p>
        </w:tc>
        <w:tc>
          <w:tcPr>
            <w:tcW w:w="2178" w:type="dxa"/>
            <w:shd w:val="clear" w:color="auto" w:fill="auto"/>
          </w:tcPr>
          <w:p w14:paraId="4E5A898D" w14:textId="77777777" w:rsidR="00EE6756" w:rsidRPr="004A06DD" w:rsidRDefault="00EE6756" w:rsidP="002518C6">
            <w:pPr>
              <w:spacing w:after="0" w:line="240" w:lineRule="auto"/>
              <w:rPr>
                <w:rFonts w:ascii="Arial" w:hAnsi="Arial" w:cs="Arial"/>
                <w:b/>
                <w:sz w:val="24"/>
                <w:szCs w:val="24"/>
              </w:rPr>
            </w:pPr>
            <w:r w:rsidRPr="004A06DD">
              <w:rPr>
                <w:rFonts w:ascii="Arial" w:hAnsi="Arial" w:cs="Arial"/>
                <w:b/>
                <w:sz w:val="24"/>
                <w:szCs w:val="24"/>
              </w:rPr>
              <w:t>(971) 704-1174</w:t>
            </w:r>
          </w:p>
        </w:tc>
      </w:tr>
      <w:tr w:rsidR="00EE6756" w:rsidRPr="004A06DD" w14:paraId="564BC2F5" w14:textId="77777777" w:rsidTr="00984B9A">
        <w:trPr>
          <w:trHeight w:val="443"/>
          <w:jc w:val="center"/>
        </w:trPr>
        <w:tc>
          <w:tcPr>
            <w:tcW w:w="3145" w:type="dxa"/>
            <w:shd w:val="clear" w:color="auto" w:fill="auto"/>
          </w:tcPr>
          <w:p w14:paraId="14A79A34"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County Health Depart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County Health Department</w:t>
            </w:r>
            <w:r w:rsidRPr="004A06DD">
              <w:rPr>
                <w:rFonts w:ascii="Arial" w:hAnsi="Arial" w:cs="Arial"/>
                <w:bCs/>
                <w:sz w:val="24"/>
                <w:szCs w:val="24"/>
              </w:rPr>
              <w:fldChar w:fldCharType="end"/>
            </w:r>
          </w:p>
        </w:tc>
        <w:tc>
          <w:tcPr>
            <w:tcW w:w="1980" w:type="dxa"/>
          </w:tcPr>
          <w:p w14:paraId="7CD379BB"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57F1FEA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79C35974"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351582B6" w14:textId="77777777" w:rsidTr="00984B9A">
        <w:trPr>
          <w:trHeight w:val="443"/>
          <w:jc w:val="center"/>
        </w:trPr>
        <w:tc>
          <w:tcPr>
            <w:tcW w:w="3145" w:type="dxa"/>
            <w:shd w:val="clear" w:color="auto" w:fill="auto"/>
          </w:tcPr>
          <w:p w14:paraId="338308BF"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Fire Depart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Fire Department</w:t>
            </w:r>
            <w:r w:rsidRPr="004A06DD">
              <w:rPr>
                <w:rFonts w:ascii="Arial" w:hAnsi="Arial" w:cs="Arial"/>
                <w:bCs/>
                <w:sz w:val="24"/>
                <w:szCs w:val="24"/>
              </w:rPr>
              <w:fldChar w:fldCharType="end"/>
            </w:r>
          </w:p>
        </w:tc>
        <w:tc>
          <w:tcPr>
            <w:tcW w:w="1980" w:type="dxa"/>
          </w:tcPr>
          <w:p w14:paraId="44F355C3"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462DF387"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6BE46C24"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6F6C3A12" w14:textId="77777777" w:rsidTr="00984B9A">
        <w:trPr>
          <w:trHeight w:val="443"/>
          <w:jc w:val="center"/>
        </w:trPr>
        <w:tc>
          <w:tcPr>
            <w:tcW w:w="3145" w:type="dxa"/>
            <w:shd w:val="clear" w:color="auto" w:fill="auto"/>
          </w:tcPr>
          <w:p w14:paraId="15444DAC"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Law Enforce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Law Enforcement</w:t>
            </w:r>
            <w:r w:rsidRPr="004A06DD">
              <w:rPr>
                <w:rFonts w:ascii="Arial" w:hAnsi="Arial" w:cs="Arial"/>
                <w:bCs/>
                <w:sz w:val="24"/>
                <w:szCs w:val="24"/>
              </w:rPr>
              <w:fldChar w:fldCharType="end"/>
            </w:r>
          </w:p>
        </w:tc>
        <w:tc>
          <w:tcPr>
            <w:tcW w:w="1980" w:type="dxa"/>
          </w:tcPr>
          <w:p w14:paraId="786472E2"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4098392B"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2AD60435"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0DC68B70" w14:textId="77777777" w:rsidTr="00984B9A">
        <w:trPr>
          <w:trHeight w:val="512"/>
          <w:jc w:val="center"/>
        </w:trPr>
        <w:tc>
          <w:tcPr>
            <w:tcW w:w="3145" w:type="dxa"/>
            <w:shd w:val="clear" w:color="auto" w:fill="auto"/>
          </w:tcPr>
          <w:p w14:paraId="25FCB60F"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mergency Management Agenc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Emergency Management Agency</w:t>
            </w:r>
            <w:r w:rsidRPr="004A06DD">
              <w:rPr>
                <w:rFonts w:ascii="Arial" w:hAnsi="Arial" w:cs="Arial"/>
                <w:bCs/>
                <w:sz w:val="24"/>
                <w:szCs w:val="24"/>
              </w:rPr>
              <w:fldChar w:fldCharType="end"/>
            </w:r>
          </w:p>
        </w:tc>
        <w:tc>
          <w:tcPr>
            <w:tcW w:w="1980" w:type="dxa"/>
          </w:tcPr>
          <w:p w14:paraId="6AE1181E"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5867195A"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0644859D"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BD5101" w:rsidRPr="004A06DD" w14:paraId="2C2475F0" w14:textId="77777777" w:rsidTr="00984B9A">
        <w:trPr>
          <w:trHeight w:val="512"/>
          <w:jc w:val="center"/>
        </w:trPr>
        <w:tc>
          <w:tcPr>
            <w:tcW w:w="3145" w:type="dxa"/>
            <w:shd w:val="clear" w:color="auto" w:fill="auto"/>
          </w:tcPr>
          <w:p w14:paraId="152744A6" w14:textId="13520634" w:rsidR="00BD5101" w:rsidRPr="004A06DD" w:rsidRDefault="00867FDF" w:rsidP="002518C6">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Oregon Emergency Response System (OERS)"/>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Oregon Emergency Response System (OERS)</w:t>
            </w:r>
            <w:r>
              <w:rPr>
                <w:rFonts w:ascii="Arial" w:hAnsi="Arial" w:cs="Arial"/>
                <w:bCs/>
                <w:sz w:val="24"/>
                <w:szCs w:val="24"/>
              </w:rPr>
              <w:fldChar w:fldCharType="end"/>
            </w:r>
          </w:p>
        </w:tc>
        <w:tc>
          <w:tcPr>
            <w:tcW w:w="1980" w:type="dxa"/>
          </w:tcPr>
          <w:p w14:paraId="1E814323" w14:textId="198DC067" w:rsidR="00BD5101" w:rsidRPr="004A06DD" w:rsidRDefault="00867FDF"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Spill response - 24 hour "/>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xml:space="preserve">Spill response - 24 hour </w:t>
            </w:r>
            <w:r>
              <w:rPr>
                <w:rFonts w:ascii="Arial" w:hAnsi="Arial" w:cs="Arial"/>
                <w:sz w:val="24"/>
                <w:szCs w:val="24"/>
              </w:rPr>
              <w:fldChar w:fldCharType="end"/>
            </w:r>
          </w:p>
        </w:tc>
        <w:tc>
          <w:tcPr>
            <w:tcW w:w="3862" w:type="dxa"/>
            <w:shd w:val="clear" w:color="auto" w:fill="auto"/>
          </w:tcPr>
          <w:p w14:paraId="5FF95D58" w14:textId="4684DE9F" w:rsidR="00BD5101" w:rsidRPr="004A06DD" w:rsidRDefault="000A42E8"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1-800-452-0311"/>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1-800-452-0311</w:t>
            </w:r>
            <w:r>
              <w:rPr>
                <w:rFonts w:ascii="Arial" w:hAnsi="Arial" w:cs="Arial"/>
                <w:sz w:val="24"/>
                <w:szCs w:val="24"/>
              </w:rPr>
              <w:fldChar w:fldCharType="end"/>
            </w:r>
          </w:p>
        </w:tc>
        <w:tc>
          <w:tcPr>
            <w:tcW w:w="2178" w:type="dxa"/>
            <w:shd w:val="clear" w:color="auto" w:fill="auto"/>
          </w:tcPr>
          <w:p w14:paraId="7C7EEBAE" w14:textId="2D43189C" w:rsidR="00BD5101" w:rsidRPr="004A06DD" w:rsidRDefault="00BD5101"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Salem: 503-378-6377"/>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Salem: 503-378-6377</w:t>
            </w:r>
            <w:r>
              <w:rPr>
                <w:rFonts w:ascii="Arial" w:hAnsi="Arial" w:cs="Arial"/>
                <w:sz w:val="24"/>
                <w:szCs w:val="24"/>
              </w:rPr>
              <w:fldChar w:fldCharType="end"/>
            </w:r>
          </w:p>
        </w:tc>
      </w:tr>
      <w:tr w:rsidR="00EE6756" w:rsidRPr="004A06DD" w14:paraId="3A45EE3F" w14:textId="77777777" w:rsidTr="00984B9A">
        <w:trPr>
          <w:trHeight w:val="443"/>
          <w:jc w:val="center"/>
        </w:trPr>
        <w:tc>
          <w:tcPr>
            <w:tcW w:w="3145" w:type="dxa"/>
            <w:shd w:val="clear" w:color="auto" w:fill="auto"/>
          </w:tcPr>
          <w:p w14:paraId="14E01265" w14:textId="4EFA4C39" w:rsidR="00EE6756" w:rsidRPr="004A06DD" w:rsidRDefault="00BD5101" w:rsidP="002518C6">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ORELAP Accredited Drinking Water Lab "/>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xml:space="preserve">ORELAP Accredited Drinking Water Lab </w:t>
            </w:r>
            <w:r>
              <w:rPr>
                <w:rFonts w:ascii="Arial" w:hAnsi="Arial" w:cs="Arial"/>
                <w:bCs/>
                <w:sz w:val="24"/>
                <w:szCs w:val="24"/>
              </w:rPr>
              <w:fldChar w:fldCharType="end"/>
            </w:r>
          </w:p>
        </w:tc>
        <w:tc>
          <w:tcPr>
            <w:tcW w:w="1980" w:type="dxa"/>
          </w:tcPr>
          <w:p w14:paraId="732E63D6"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55B8FCF4" w14:textId="703ACED4" w:rsidR="00EE6756" w:rsidRPr="004A06DD" w:rsidRDefault="00BD5101"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34CD125B"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482943B7" w14:textId="77777777" w:rsidTr="00984B9A">
        <w:trPr>
          <w:trHeight w:val="443"/>
          <w:jc w:val="center"/>
        </w:trPr>
        <w:tc>
          <w:tcPr>
            <w:tcW w:w="3145" w:type="dxa"/>
            <w:shd w:val="clear" w:color="auto" w:fill="auto"/>
          </w:tcPr>
          <w:p w14:paraId="27D1C1C7"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quipment or Chemical Suppl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Equipment or Chemical Supply</w:t>
            </w:r>
            <w:r w:rsidRPr="004A06DD">
              <w:rPr>
                <w:rFonts w:ascii="Arial" w:hAnsi="Arial" w:cs="Arial"/>
                <w:bCs/>
                <w:sz w:val="24"/>
                <w:szCs w:val="24"/>
              </w:rPr>
              <w:fldChar w:fldCharType="end"/>
            </w:r>
          </w:p>
        </w:tc>
        <w:tc>
          <w:tcPr>
            <w:tcW w:w="1980" w:type="dxa"/>
          </w:tcPr>
          <w:p w14:paraId="3503AF6F"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696DFB61"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3B51B213"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4BC1780B" w14:textId="77777777" w:rsidTr="00984B9A">
        <w:trPr>
          <w:trHeight w:val="443"/>
          <w:jc w:val="center"/>
        </w:trPr>
        <w:tc>
          <w:tcPr>
            <w:tcW w:w="3145" w:type="dxa"/>
            <w:shd w:val="clear" w:color="auto" w:fill="auto"/>
          </w:tcPr>
          <w:p w14:paraId="7217A1E3" w14:textId="10CD225D" w:rsidR="00EE6756" w:rsidRPr="004A06DD" w:rsidRDefault="00867FDF" w:rsidP="002518C6">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Cybersecurity Emergency - Cybersecurity &amp; Infrastructure Security Agency (CISA) Region 10"/>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Cybersecurity Emergency - Cybersecurity &amp; Infrastructure Security Agency (CISA) Region 10</w:t>
            </w:r>
            <w:r>
              <w:rPr>
                <w:rFonts w:ascii="Arial" w:hAnsi="Arial" w:cs="Arial"/>
                <w:bCs/>
                <w:sz w:val="24"/>
                <w:szCs w:val="24"/>
              </w:rPr>
              <w:fldChar w:fldCharType="end"/>
            </w:r>
          </w:p>
        </w:tc>
        <w:tc>
          <w:tcPr>
            <w:tcW w:w="1980" w:type="dxa"/>
          </w:tcPr>
          <w:p w14:paraId="0FAA7C93" w14:textId="7293B03F" w:rsidR="00EE6756" w:rsidRPr="004A06DD" w:rsidRDefault="00867FDF"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CISA Region 1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CISA Region 10</w:t>
            </w:r>
            <w:r>
              <w:rPr>
                <w:rFonts w:ascii="Arial" w:hAnsi="Arial" w:cs="Arial"/>
                <w:sz w:val="24"/>
                <w:szCs w:val="24"/>
              </w:rPr>
              <w:fldChar w:fldCharType="end"/>
            </w:r>
          </w:p>
        </w:tc>
        <w:tc>
          <w:tcPr>
            <w:tcW w:w="3862" w:type="dxa"/>
            <w:shd w:val="clear" w:color="auto" w:fill="auto"/>
          </w:tcPr>
          <w:p w14:paraId="1A79D7AA"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default w:val="CISARegion10@hq.dhs.gov"/>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CISARegion10@hq.dhs.gov</w:t>
            </w:r>
            <w:r w:rsidRPr="004A06DD">
              <w:rPr>
                <w:rFonts w:ascii="Arial" w:hAnsi="Arial" w:cs="Arial"/>
                <w:sz w:val="24"/>
                <w:szCs w:val="24"/>
              </w:rPr>
              <w:fldChar w:fldCharType="end"/>
            </w:r>
          </w:p>
        </w:tc>
        <w:tc>
          <w:tcPr>
            <w:tcW w:w="2178" w:type="dxa"/>
            <w:shd w:val="clear" w:color="auto" w:fill="auto"/>
          </w:tcPr>
          <w:p w14:paraId="4F535A71"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default w:val="888-282-0870  "/>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xml:space="preserve">888-282-0870  </w:t>
            </w:r>
            <w:r w:rsidRPr="004A06DD">
              <w:rPr>
                <w:rFonts w:ascii="Arial" w:hAnsi="Arial" w:cs="Arial"/>
                <w:sz w:val="24"/>
                <w:szCs w:val="24"/>
              </w:rPr>
              <w:fldChar w:fldCharType="end"/>
            </w:r>
          </w:p>
        </w:tc>
      </w:tr>
      <w:tr w:rsidR="00EE6756" w:rsidRPr="004A06DD" w14:paraId="4189FB74" w14:textId="77777777" w:rsidTr="00984B9A">
        <w:trPr>
          <w:trHeight w:val="443"/>
          <w:jc w:val="center"/>
        </w:trPr>
        <w:tc>
          <w:tcPr>
            <w:tcW w:w="3145" w:type="dxa"/>
            <w:shd w:val="clear" w:color="auto" w:fill="auto"/>
          </w:tcPr>
          <w:p w14:paraId="5827136A"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ngineering Compan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Engineering Company</w:t>
            </w:r>
            <w:r w:rsidRPr="004A06DD">
              <w:rPr>
                <w:rFonts w:ascii="Arial" w:hAnsi="Arial" w:cs="Arial"/>
                <w:bCs/>
                <w:sz w:val="24"/>
                <w:szCs w:val="24"/>
              </w:rPr>
              <w:fldChar w:fldCharType="end"/>
            </w:r>
          </w:p>
        </w:tc>
        <w:tc>
          <w:tcPr>
            <w:tcW w:w="1980" w:type="dxa"/>
          </w:tcPr>
          <w:p w14:paraId="6E20A60B"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758EDA5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045B66F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76F5AB55" w14:textId="77777777" w:rsidTr="00984B9A">
        <w:trPr>
          <w:trHeight w:val="443"/>
          <w:jc w:val="center"/>
        </w:trPr>
        <w:tc>
          <w:tcPr>
            <w:tcW w:w="3145" w:type="dxa"/>
            <w:shd w:val="clear" w:color="auto" w:fill="auto"/>
          </w:tcPr>
          <w:p w14:paraId="6580764B"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lectrical Utilitie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Electrical Utilities</w:t>
            </w:r>
            <w:r w:rsidRPr="004A06DD">
              <w:rPr>
                <w:rFonts w:ascii="Arial" w:hAnsi="Arial" w:cs="Arial"/>
                <w:bCs/>
                <w:sz w:val="24"/>
                <w:szCs w:val="24"/>
              </w:rPr>
              <w:fldChar w:fldCharType="end"/>
            </w:r>
          </w:p>
        </w:tc>
        <w:tc>
          <w:tcPr>
            <w:tcW w:w="1980" w:type="dxa"/>
          </w:tcPr>
          <w:p w14:paraId="0C46FD55"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1A715071"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0827B920"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5F528539" w14:textId="77777777" w:rsidTr="00984B9A">
        <w:trPr>
          <w:trHeight w:val="443"/>
          <w:jc w:val="center"/>
        </w:trPr>
        <w:tc>
          <w:tcPr>
            <w:tcW w:w="3145" w:type="dxa"/>
            <w:shd w:val="clear" w:color="auto" w:fill="auto"/>
          </w:tcPr>
          <w:p w14:paraId="49BACA3F"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Alternate Water Supplier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Alternate Water Suppliers</w:t>
            </w:r>
            <w:r w:rsidRPr="004A06DD">
              <w:rPr>
                <w:rFonts w:ascii="Arial" w:hAnsi="Arial" w:cs="Arial"/>
                <w:bCs/>
                <w:sz w:val="24"/>
                <w:szCs w:val="24"/>
              </w:rPr>
              <w:fldChar w:fldCharType="end"/>
            </w:r>
          </w:p>
        </w:tc>
        <w:tc>
          <w:tcPr>
            <w:tcW w:w="1980" w:type="dxa"/>
          </w:tcPr>
          <w:p w14:paraId="1DEDC228"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453E4841"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0166C9A6"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7B96687E" w14:textId="77777777" w:rsidTr="00984B9A">
        <w:trPr>
          <w:trHeight w:val="443"/>
          <w:jc w:val="center"/>
        </w:trPr>
        <w:tc>
          <w:tcPr>
            <w:tcW w:w="3145" w:type="dxa"/>
            <w:shd w:val="clear" w:color="auto" w:fill="auto"/>
          </w:tcPr>
          <w:p w14:paraId="7BCDC414"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Pump Maintenance Compan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Pump Maintenance Company</w:t>
            </w:r>
            <w:r w:rsidRPr="004A06DD">
              <w:rPr>
                <w:rFonts w:ascii="Arial" w:hAnsi="Arial" w:cs="Arial"/>
                <w:bCs/>
                <w:sz w:val="24"/>
                <w:szCs w:val="24"/>
              </w:rPr>
              <w:fldChar w:fldCharType="end"/>
            </w:r>
          </w:p>
        </w:tc>
        <w:tc>
          <w:tcPr>
            <w:tcW w:w="1980" w:type="dxa"/>
          </w:tcPr>
          <w:p w14:paraId="1FE83FE9"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2BE87EE0"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115817D1"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751DB2A9" w14:textId="77777777" w:rsidTr="00984B9A">
        <w:trPr>
          <w:trHeight w:val="443"/>
          <w:jc w:val="center"/>
        </w:trPr>
        <w:tc>
          <w:tcPr>
            <w:tcW w:w="3145" w:type="dxa"/>
            <w:shd w:val="clear" w:color="auto" w:fill="auto"/>
          </w:tcPr>
          <w:p w14:paraId="5433931F" w14:textId="77777777" w:rsidR="00EE6756" w:rsidRPr="004A06DD" w:rsidRDefault="00EE6756" w:rsidP="002518C6">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Media "/>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 xml:space="preserve">Media </w:t>
            </w:r>
            <w:r w:rsidRPr="004A06DD">
              <w:rPr>
                <w:rFonts w:ascii="Arial" w:hAnsi="Arial" w:cs="Arial"/>
                <w:bCs/>
                <w:sz w:val="24"/>
                <w:szCs w:val="24"/>
              </w:rPr>
              <w:fldChar w:fldCharType="end"/>
            </w:r>
          </w:p>
        </w:tc>
        <w:tc>
          <w:tcPr>
            <w:tcW w:w="1980" w:type="dxa"/>
          </w:tcPr>
          <w:p w14:paraId="599FF516"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shd w:val="clear" w:color="auto" w:fill="auto"/>
          </w:tcPr>
          <w:p w14:paraId="688A2B40"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17AA236C"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66AA428B" w14:textId="77777777" w:rsidTr="00984B9A">
        <w:trPr>
          <w:trHeight w:val="424"/>
          <w:jc w:val="center"/>
        </w:trPr>
        <w:tc>
          <w:tcPr>
            <w:tcW w:w="3145" w:type="dxa"/>
            <w:tcBorders>
              <w:top w:val="single" w:sz="4" w:space="0" w:color="auto"/>
              <w:left w:val="single" w:sz="4" w:space="0" w:color="auto"/>
              <w:bottom w:val="single" w:sz="4" w:space="0" w:color="auto"/>
              <w:right w:val="single" w:sz="4" w:space="0" w:color="auto"/>
            </w:tcBorders>
            <w:shd w:val="clear" w:color="auto" w:fill="auto"/>
          </w:tcPr>
          <w:p w14:paraId="0F5BE1BA" w14:textId="60E08B81" w:rsidR="00EE6756" w:rsidRPr="004A06DD" w:rsidRDefault="008A0274" w:rsidP="002518C6">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Medical/Nursing/Rehab Facilities"/>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Medical/Nursing/Rehab Facilities</w:t>
            </w:r>
            <w:r>
              <w:rPr>
                <w:rFonts w:ascii="Arial" w:hAnsi="Arial" w:cs="Arial"/>
                <w:bCs/>
                <w:sz w:val="24"/>
                <w:szCs w:val="24"/>
              </w:rPr>
              <w:fldChar w:fldCharType="end"/>
            </w:r>
          </w:p>
        </w:tc>
        <w:tc>
          <w:tcPr>
            <w:tcW w:w="1980" w:type="dxa"/>
            <w:tcBorders>
              <w:top w:val="single" w:sz="4" w:space="0" w:color="auto"/>
              <w:left w:val="single" w:sz="4" w:space="0" w:color="auto"/>
              <w:bottom w:val="single" w:sz="4" w:space="0" w:color="auto"/>
              <w:right w:val="single" w:sz="4" w:space="0" w:color="auto"/>
            </w:tcBorders>
          </w:tcPr>
          <w:p w14:paraId="52EF5870"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43209F8C"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5595960D"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EE6756" w:rsidRPr="004A06DD" w14:paraId="76E4FCA5" w14:textId="77777777" w:rsidTr="00984B9A">
        <w:trPr>
          <w:trHeight w:val="424"/>
          <w:jc w:val="center"/>
        </w:trPr>
        <w:tc>
          <w:tcPr>
            <w:tcW w:w="3145" w:type="dxa"/>
            <w:tcBorders>
              <w:top w:val="single" w:sz="4" w:space="0" w:color="auto"/>
              <w:left w:val="single" w:sz="4" w:space="0" w:color="auto"/>
              <w:bottom w:val="single" w:sz="4" w:space="0" w:color="auto"/>
              <w:right w:val="single" w:sz="4" w:space="0" w:color="auto"/>
            </w:tcBorders>
            <w:shd w:val="clear" w:color="auto" w:fill="auto"/>
          </w:tcPr>
          <w:p w14:paraId="1A2CFFC9" w14:textId="3832368C" w:rsidR="00EE6756" w:rsidRPr="004A06DD" w:rsidRDefault="00BD5101" w:rsidP="002518C6">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Schools or Day Care Centers"/>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Schools or Day Care Centers</w:t>
            </w:r>
            <w:r>
              <w:rPr>
                <w:rFonts w:ascii="Arial" w:hAnsi="Arial" w:cs="Arial"/>
                <w:bCs/>
                <w:sz w:val="24"/>
                <w:szCs w:val="24"/>
              </w:rPr>
              <w:fldChar w:fldCharType="end"/>
            </w:r>
          </w:p>
        </w:tc>
        <w:tc>
          <w:tcPr>
            <w:tcW w:w="1980" w:type="dxa"/>
            <w:tcBorders>
              <w:top w:val="single" w:sz="4" w:space="0" w:color="auto"/>
              <w:left w:val="single" w:sz="4" w:space="0" w:color="auto"/>
              <w:bottom w:val="single" w:sz="4" w:space="0" w:color="auto"/>
              <w:right w:val="single" w:sz="4" w:space="0" w:color="auto"/>
            </w:tcBorders>
          </w:tcPr>
          <w:p w14:paraId="4B5D7499"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862" w:type="dxa"/>
            <w:tcBorders>
              <w:top w:val="single" w:sz="4" w:space="0" w:color="auto"/>
              <w:left w:val="single" w:sz="4" w:space="0" w:color="auto"/>
              <w:bottom w:val="single" w:sz="4" w:space="0" w:color="auto"/>
              <w:right w:val="single" w:sz="4" w:space="0" w:color="auto"/>
            </w:tcBorders>
            <w:shd w:val="clear" w:color="auto" w:fill="auto"/>
          </w:tcPr>
          <w:p w14:paraId="5B4EDC5C"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7B6899E6" w14:textId="77777777" w:rsidR="00EE6756" w:rsidRPr="004A06DD" w:rsidRDefault="00EE6756" w:rsidP="002518C6">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bookmarkEnd w:id="5"/>
    </w:tbl>
    <w:p w14:paraId="4F4A37B0" w14:textId="77777777" w:rsidR="00EE6756" w:rsidRDefault="00EE6756" w:rsidP="002518C6">
      <w:pPr>
        <w:spacing w:after="0" w:line="240" w:lineRule="auto"/>
        <w:rPr>
          <w:sz w:val="24"/>
          <w:szCs w:val="24"/>
        </w:rPr>
      </w:pPr>
    </w:p>
    <w:p w14:paraId="7958C865" w14:textId="77777777" w:rsidR="00B7021E" w:rsidRPr="00687FD8" w:rsidRDefault="00B7021E" w:rsidP="002518C6">
      <w:pPr>
        <w:pStyle w:val="Heading2"/>
        <w:spacing w:before="0" w:line="240" w:lineRule="auto"/>
        <w:rPr>
          <w:rFonts w:ascii="Arial" w:hAnsi="Arial" w:cs="Arial"/>
          <w:sz w:val="24"/>
          <w:szCs w:val="24"/>
        </w:rPr>
      </w:pPr>
      <w:bookmarkStart w:id="6" w:name="_Toc218848835"/>
      <w:r w:rsidRPr="00687FD8">
        <w:rPr>
          <w:rFonts w:ascii="Arial" w:hAnsi="Arial" w:cs="Arial"/>
          <w:sz w:val="24"/>
          <w:szCs w:val="24"/>
        </w:rPr>
        <w:t>To Report a Drinking Water Emergency</w:t>
      </w:r>
      <w:bookmarkEnd w:id="6"/>
    </w:p>
    <w:p w14:paraId="2705CD4C" w14:textId="24A1A751" w:rsidR="00FA4C5B" w:rsidRPr="00B7021E" w:rsidRDefault="00B7021E" w:rsidP="00FA4C5B">
      <w:pPr>
        <w:spacing w:before="120" w:after="120" w:line="240" w:lineRule="auto"/>
        <w:rPr>
          <w:rFonts w:ascii="Arial" w:hAnsi="Arial" w:cs="Arial"/>
          <w:sz w:val="24"/>
        </w:rPr>
      </w:pPr>
      <w:r w:rsidRPr="00B7021E">
        <w:rPr>
          <w:rFonts w:ascii="Arial" w:hAnsi="Arial" w:cs="Arial"/>
          <w:sz w:val="24"/>
        </w:rPr>
        <w:t xml:space="preserve">Be prepared provide the following when contacting Drinking Water Services or your County Health Department. </w:t>
      </w:r>
    </w:p>
    <w:p w14:paraId="2D93D08F" w14:textId="77777777" w:rsidR="00B7021E" w:rsidRPr="00B7021E" w:rsidRDefault="00B7021E" w:rsidP="002518C6">
      <w:pPr>
        <w:pStyle w:val="BodyText3"/>
        <w:numPr>
          <w:ilvl w:val="0"/>
          <w:numId w:val="3"/>
        </w:numPr>
        <w:spacing w:after="0"/>
        <w:rPr>
          <w:rFonts w:ascii="Arial" w:hAnsi="Arial" w:cs="Arial"/>
          <w:sz w:val="24"/>
          <w:szCs w:val="24"/>
        </w:rPr>
      </w:pPr>
      <w:r w:rsidRPr="00B7021E">
        <w:rPr>
          <w:rFonts w:ascii="Arial" w:hAnsi="Arial" w:cs="Arial"/>
          <w:sz w:val="24"/>
          <w:szCs w:val="24"/>
        </w:rPr>
        <w:t>Your name, address, phone number, current location</w:t>
      </w:r>
    </w:p>
    <w:p w14:paraId="1AB4DC83" w14:textId="77777777" w:rsidR="00B7021E" w:rsidRPr="00B7021E" w:rsidRDefault="00B7021E" w:rsidP="002518C6">
      <w:pPr>
        <w:pStyle w:val="BodyText3"/>
        <w:numPr>
          <w:ilvl w:val="0"/>
          <w:numId w:val="3"/>
        </w:numPr>
        <w:spacing w:after="0"/>
        <w:rPr>
          <w:rFonts w:ascii="Arial" w:hAnsi="Arial" w:cs="Arial"/>
          <w:sz w:val="24"/>
          <w:szCs w:val="24"/>
        </w:rPr>
      </w:pPr>
      <w:r w:rsidRPr="00B7021E">
        <w:rPr>
          <w:rFonts w:ascii="Arial" w:hAnsi="Arial" w:cs="Arial"/>
          <w:sz w:val="24"/>
          <w:szCs w:val="24"/>
        </w:rPr>
        <w:t>Type of incident</w:t>
      </w:r>
    </w:p>
    <w:p w14:paraId="277C49E9" w14:textId="77777777" w:rsidR="00B7021E" w:rsidRPr="00B7021E" w:rsidRDefault="00B7021E" w:rsidP="002518C6">
      <w:pPr>
        <w:pStyle w:val="BodyText3"/>
        <w:numPr>
          <w:ilvl w:val="0"/>
          <w:numId w:val="3"/>
        </w:numPr>
        <w:spacing w:after="0"/>
        <w:rPr>
          <w:rFonts w:ascii="Arial" w:hAnsi="Arial" w:cs="Arial"/>
          <w:sz w:val="24"/>
          <w:szCs w:val="24"/>
        </w:rPr>
      </w:pPr>
      <w:r w:rsidRPr="00B7021E">
        <w:rPr>
          <w:rFonts w:ascii="Arial" w:hAnsi="Arial" w:cs="Arial"/>
          <w:sz w:val="24"/>
          <w:szCs w:val="24"/>
        </w:rPr>
        <w:t>Exact location of incident</w:t>
      </w:r>
    </w:p>
    <w:p w14:paraId="662C2B96" w14:textId="77777777" w:rsidR="00B7021E" w:rsidRPr="00B7021E" w:rsidRDefault="00B7021E" w:rsidP="002518C6">
      <w:pPr>
        <w:pStyle w:val="BodyText3"/>
        <w:numPr>
          <w:ilvl w:val="0"/>
          <w:numId w:val="3"/>
        </w:numPr>
        <w:spacing w:after="0"/>
        <w:rPr>
          <w:rFonts w:ascii="Arial" w:hAnsi="Arial" w:cs="Arial"/>
          <w:sz w:val="24"/>
          <w:szCs w:val="24"/>
        </w:rPr>
      </w:pPr>
      <w:r w:rsidRPr="00B7021E">
        <w:rPr>
          <w:rFonts w:ascii="Arial" w:hAnsi="Arial" w:cs="Arial"/>
          <w:sz w:val="24"/>
          <w:szCs w:val="24"/>
        </w:rPr>
        <w:t>The date and time the incident occurred</w:t>
      </w:r>
    </w:p>
    <w:p w14:paraId="6885B2F8" w14:textId="15F8FFCC" w:rsidR="002518C6" w:rsidRPr="00FA4C5B" w:rsidRDefault="00B7021E" w:rsidP="00FA4C5B">
      <w:pPr>
        <w:pStyle w:val="BodyText3"/>
        <w:numPr>
          <w:ilvl w:val="0"/>
          <w:numId w:val="3"/>
        </w:numPr>
        <w:spacing w:after="0"/>
        <w:rPr>
          <w:rFonts w:ascii="Arial" w:hAnsi="Arial" w:cs="Arial"/>
          <w:sz w:val="24"/>
          <w:szCs w:val="24"/>
        </w:rPr>
      </w:pPr>
      <w:r w:rsidRPr="00B7021E">
        <w:rPr>
          <w:rFonts w:ascii="Arial" w:hAnsi="Arial" w:cs="Arial"/>
          <w:sz w:val="24"/>
          <w:szCs w:val="24"/>
        </w:rPr>
        <w:t>Nature of threat to the water system</w:t>
      </w:r>
    </w:p>
    <w:p w14:paraId="6693AC52" w14:textId="0E5F06F1" w:rsidR="001C5215" w:rsidRDefault="001C5215" w:rsidP="002518C6">
      <w:pPr>
        <w:pStyle w:val="Heading1"/>
        <w:rPr>
          <w:rFonts w:ascii="Arial" w:hAnsi="Arial" w:cs="Arial"/>
          <w:sz w:val="24"/>
          <w:szCs w:val="24"/>
        </w:rPr>
      </w:pPr>
      <w:bookmarkStart w:id="7" w:name="_Toc218848836"/>
      <w:r w:rsidRPr="00265C6E">
        <w:rPr>
          <w:rFonts w:ascii="Arial" w:hAnsi="Arial" w:cs="Arial"/>
          <w:sz w:val="24"/>
          <w:szCs w:val="24"/>
        </w:rPr>
        <w:lastRenderedPageBreak/>
        <w:t>E</w:t>
      </w:r>
      <w:r w:rsidR="00072141" w:rsidRPr="00265C6E">
        <w:rPr>
          <w:rFonts w:ascii="Arial" w:hAnsi="Arial" w:cs="Arial"/>
          <w:sz w:val="24"/>
          <w:szCs w:val="24"/>
        </w:rPr>
        <w:t xml:space="preserve">mergency </w:t>
      </w:r>
      <w:r w:rsidR="0047389F" w:rsidRPr="00265C6E">
        <w:rPr>
          <w:rFonts w:ascii="Arial" w:hAnsi="Arial" w:cs="Arial"/>
          <w:sz w:val="24"/>
          <w:szCs w:val="24"/>
        </w:rPr>
        <w:t>Plans</w:t>
      </w:r>
      <w:bookmarkEnd w:id="7"/>
    </w:p>
    <w:p w14:paraId="4D733671" w14:textId="77777777" w:rsidR="0047376C" w:rsidRPr="0047376C" w:rsidRDefault="0047376C" w:rsidP="002518C6">
      <w:pPr>
        <w:spacing w:after="0" w:line="240" w:lineRule="auto"/>
      </w:pPr>
    </w:p>
    <w:p w14:paraId="13C84542" w14:textId="32518043" w:rsidR="001C5215" w:rsidRPr="00012F9B" w:rsidRDefault="001C5215" w:rsidP="002518C6">
      <w:pPr>
        <w:spacing w:after="0" w:line="240" w:lineRule="auto"/>
        <w:rPr>
          <w:rFonts w:ascii="Arial" w:hAnsi="Arial" w:cs="Arial"/>
          <w:bCs/>
          <w:sz w:val="24"/>
          <w:szCs w:val="24"/>
        </w:rPr>
      </w:pPr>
      <w:r w:rsidRPr="00012F9B">
        <w:rPr>
          <w:rFonts w:ascii="Arial" w:hAnsi="Arial" w:cs="Arial"/>
          <w:bCs/>
          <w:sz w:val="24"/>
          <w:szCs w:val="24"/>
        </w:rPr>
        <w:t xml:space="preserve">Use the following table to describe </w:t>
      </w:r>
      <w:r w:rsidR="0047389F">
        <w:rPr>
          <w:rFonts w:ascii="Arial" w:hAnsi="Arial" w:cs="Arial"/>
          <w:bCs/>
          <w:sz w:val="24"/>
          <w:szCs w:val="24"/>
        </w:rPr>
        <w:t xml:space="preserve">plans </w:t>
      </w:r>
      <w:r w:rsidR="000265C8">
        <w:rPr>
          <w:rFonts w:ascii="Arial" w:hAnsi="Arial" w:cs="Arial"/>
          <w:bCs/>
          <w:sz w:val="24"/>
          <w:szCs w:val="24"/>
        </w:rPr>
        <w:t>in place</w:t>
      </w:r>
      <w:r w:rsidR="00803724">
        <w:rPr>
          <w:rFonts w:ascii="Arial" w:hAnsi="Arial" w:cs="Arial"/>
          <w:bCs/>
          <w:sz w:val="24"/>
          <w:szCs w:val="24"/>
        </w:rPr>
        <w:t xml:space="preserve"> including </w:t>
      </w:r>
      <w:r w:rsidR="00803724" w:rsidRPr="0051045C">
        <w:rPr>
          <w:rFonts w:ascii="Arial" w:hAnsi="Arial" w:cs="Arial"/>
          <w:bCs/>
          <w:sz w:val="24"/>
          <w:szCs w:val="24"/>
        </w:rPr>
        <w:t>but not limited to</w:t>
      </w:r>
      <w:r w:rsidR="000265C8">
        <w:rPr>
          <w:rFonts w:ascii="Arial" w:hAnsi="Arial" w:cs="Arial"/>
          <w:bCs/>
          <w:sz w:val="24"/>
          <w:szCs w:val="24"/>
        </w:rPr>
        <w:t xml:space="preserve"> physical security, isolating parts of the water system, emergency disinfection, cybersecurity measures, and coordinating with the local emergency management agency</w:t>
      </w:r>
      <w:r w:rsidRPr="00012F9B">
        <w:rPr>
          <w:rFonts w:ascii="Arial" w:hAnsi="Arial" w:cs="Arial"/>
          <w:bCs/>
          <w:sz w:val="24"/>
          <w:szCs w:val="24"/>
        </w:rPr>
        <w:t xml:space="preserve">. </w:t>
      </w:r>
    </w:p>
    <w:p w14:paraId="5319D4AD" w14:textId="14C6A49C" w:rsidR="001C5215" w:rsidRDefault="001C5215" w:rsidP="002518C6">
      <w:pPr>
        <w:spacing w:after="0" w:line="240" w:lineRule="auto"/>
      </w:pPr>
    </w:p>
    <w:tbl>
      <w:tblPr>
        <w:tblW w:w="113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73"/>
        <w:gridCol w:w="2407"/>
      </w:tblGrid>
      <w:tr w:rsidR="00FE6592" w:rsidRPr="00072141" w14:paraId="5423C38A" w14:textId="77777777" w:rsidTr="003E2F3C">
        <w:tc>
          <w:tcPr>
            <w:tcW w:w="3960" w:type="dxa"/>
            <w:shd w:val="clear" w:color="auto" w:fill="BFBFBF"/>
          </w:tcPr>
          <w:p w14:paraId="15C31042" w14:textId="4ED67F29" w:rsidR="00FE6592" w:rsidRPr="00072141" w:rsidRDefault="00FE6592" w:rsidP="002518C6">
            <w:pPr>
              <w:spacing w:after="0" w:line="240" w:lineRule="auto"/>
              <w:rPr>
                <w:rFonts w:ascii="Arial" w:hAnsi="Arial" w:cs="Arial"/>
                <w:b/>
                <w:sz w:val="24"/>
                <w:szCs w:val="24"/>
              </w:rPr>
            </w:pPr>
            <w:r>
              <w:rPr>
                <w:rFonts w:ascii="Arial" w:hAnsi="Arial" w:cs="Arial"/>
                <w:b/>
                <w:sz w:val="24"/>
                <w:szCs w:val="24"/>
              </w:rPr>
              <w:t>Plan Type</w:t>
            </w:r>
          </w:p>
        </w:tc>
        <w:tc>
          <w:tcPr>
            <w:tcW w:w="4973" w:type="dxa"/>
            <w:shd w:val="clear" w:color="auto" w:fill="BFBFBF"/>
          </w:tcPr>
          <w:p w14:paraId="77536726" w14:textId="41E03C1B" w:rsidR="00FE6592" w:rsidRPr="00072141" w:rsidRDefault="00FE6592" w:rsidP="002518C6">
            <w:pPr>
              <w:spacing w:after="0" w:line="240" w:lineRule="auto"/>
              <w:rPr>
                <w:rFonts w:ascii="Arial" w:hAnsi="Arial" w:cs="Arial"/>
                <w:b/>
                <w:sz w:val="24"/>
                <w:szCs w:val="24"/>
              </w:rPr>
            </w:pPr>
            <w:r>
              <w:rPr>
                <w:rFonts w:ascii="Arial" w:hAnsi="Arial" w:cs="Arial"/>
                <w:b/>
                <w:sz w:val="24"/>
                <w:szCs w:val="24"/>
              </w:rPr>
              <w:t>Plan Description</w:t>
            </w:r>
          </w:p>
        </w:tc>
        <w:tc>
          <w:tcPr>
            <w:tcW w:w="2407" w:type="dxa"/>
            <w:shd w:val="clear" w:color="auto" w:fill="BFBFBF"/>
          </w:tcPr>
          <w:p w14:paraId="55A91F54" w14:textId="77777777" w:rsidR="00FE6592" w:rsidRPr="00072141" w:rsidRDefault="00FE6592" w:rsidP="002518C6">
            <w:pPr>
              <w:spacing w:after="0" w:line="240" w:lineRule="auto"/>
              <w:rPr>
                <w:rFonts w:ascii="Arial" w:hAnsi="Arial" w:cs="Arial"/>
                <w:b/>
                <w:sz w:val="24"/>
                <w:szCs w:val="24"/>
              </w:rPr>
            </w:pPr>
            <w:r w:rsidRPr="00072141">
              <w:rPr>
                <w:rFonts w:ascii="Arial" w:hAnsi="Arial" w:cs="Arial"/>
                <w:b/>
                <w:sz w:val="24"/>
                <w:szCs w:val="24"/>
              </w:rPr>
              <w:t>Designated Staff</w:t>
            </w:r>
          </w:p>
        </w:tc>
      </w:tr>
      <w:tr w:rsidR="00FE6592" w:rsidRPr="00072141" w14:paraId="673BF090" w14:textId="77777777" w:rsidTr="00265C6E">
        <w:trPr>
          <w:trHeight w:val="432"/>
        </w:trPr>
        <w:tc>
          <w:tcPr>
            <w:tcW w:w="3960" w:type="dxa"/>
            <w:shd w:val="clear" w:color="auto" w:fill="auto"/>
          </w:tcPr>
          <w:p w14:paraId="7B115FCB" w14:textId="2980963D" w:rsidR="00FE6592" w:rsidRPr="00072141" w:rsidRDefault="00FE02EC" w:rsidP="002518C6">
            <w:pPr>
              <w:spacing w:after="0" w:line="240" w:lineRule="auto"/>
              <w:rPr>
                <w:rFonts w:ascii="Arial" w:hAnsi="Arial" w:cs="Arial"/>
                <w:bCs/>
                <w:sz w:val="24"/>
                <w:szCs w:val="24"/>
              </w:rPr>
            </w:pPr>
            <w:r>
              <w:rPr>
                <w:rFonts w:ascii="Arial" w:hAnsi="Arial" w:cs="Arial"/>
                <w:sz w:val="24"/>
                <w:szCs w:val="24"/>
              </w:rPr>
              <w:fldChar w:fldCharType="begin">
                <w:ffData>
                  <w:name w:val=""/>
                  <w:enabled/>
                  <w:calcOnExit w:val="0"/>
                  <w:textInput>
                    <w:default w:val="Physical security measure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Physical security measures</w:t>
            </w:r>
            <w:r>
              <w:rPr>
                <w:rFonts w:ascii="Arial" w:hAnsi="Arial" w:cs="Arial"/>
                <w:sz w:val="24"/>
                <w:szCs w:val="24"/>
              </w:rPr>
              <w:fldChar w:fldCharType="end"/>
            </w:r>
          </w:p>
        </w:tc>
        <w:tc>
          <w:tcPr>
            <w:tcW w:w="4973" w:type="dxa"/>
            <w:shd w:val="clear" w:color="auto" w:fill="auto"/>
          </w:tcPr>
          <w:p w14:paraId="6494E6B4"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3F638040"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FE6592" w:rsidRPr="00072141" w14:paraId="2E3E8B82" w14:textId="77777777" w:rsidTr="003E2F3C">
        <w:trPr>
          <w:trHeight w:val="710"/>
        </w:trPr>
        <w:tc>
          <w:tcPr>
            <w:tcW w:w="3960" w:type="dxa"/>
            <w:shd w:val="clear" w:color="auto" w:fill="auto"/>
          </w:tcPr>
          <w:p w14:paraId="0188B1F0" w14:textId="34685503" w:rsidR="00FE6592" w:rsidRPr="00072141" w:rsidRDefault="0051045C"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Isolating all parts of the water system (if applicabl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Isolating all parts of the water system (if applicable)</w:t>
            </w:r>
            <w:r>
              <w:rPr>
                <w:rFonts w:ascii="Arial" w:hAnsi="Arial" w:cs="Arial"/>
                <w:sz w:val="24"/>
                <w:szCs w:val="24"/>
              </w:rPr>
              <w:fldChar w:fldCharType="end"/>
            </w:r>
          </w:p>
        </w:tc>
        <w:tc>
          <w:tcPr>
            <w:tcW w:w="4973" w:type="dxa"/>
            <w:shd w:val="clear" w:color="auto" w:fill="auto"/>
          </w:tcPr>
          <w:p w14:paraId="741EEDB2"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6191B7A1"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FE6592" w:rsidRPr="00072141" w14:paraId="60FFE97F" w14:textId="77777777" w:rsidTr="00265C6E">
        <w:trPr>
          <w:trHeight w:val="288"/>
        </w:trPr>
        <w:tc>
          <w:tcPr>
            <w:tcW w:w="3960" w:type="dxa"/>
            <w:shd w:val="clear" w:color="auto" w:fill="auto"/>
          </w:tcPr>
          <w:p w14:paraId="307AC2E9" w14:textId="3714F72C" w:rsidR="00FE6592" w:rsidRPr="00072141" w:rsidRDefault="00FE6592"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Emergency disinfec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Emergency disinfection</w:t>
            </w:r>
            <w:r>
              <w:rPr>
                <w:rFonts w:ascii="Arial" w:hAnsi="Arial" w:cs="Arial"/>
                <w:sz w:val="24"/>
                <w:szCs w:val="24"/>
              </w:rPr>
              <w:fldChar w:fldCharType="end"/>
            </w:r>
          </w:p>
        </w:tc>
        <w:tc>
          <w:tcPr>
            <w:tcW w:w="4973" w:type="dxa"/>
            <w:shd w:val="clear" w:color="auto" w:fill="auto"/>
          </w:tcPr>
          <w:p w14:paraId="70941F76"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7D87E242"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FE6592" w:rsidRPr="00072141" w14:paraId="5B3B729C" w14:textId="77777777" w:rsidTr="00265C6E">
        <w:trPr>
          <w:trHeight w:val="432"/>
        </w:trPr>
        <w:tc>
          <w:tcPr>
            <w:tcW w:w="3960" w:type="dxa"/>
            <w:shd w:val="clear" w:color="auto" w:fill="auto"/>
          </w:tcPr>
          <w:p w14:paraId="54ADA027" w14:textId="23622CAE" w:rsidR="00FE6592" w:rsidRPr="00072141" w:rsidRDefault="0051045C"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Cybersecurity measures (password policy, software update plan, monitoring suspicious activity, updating anti-virus or anti-malware software, etc.)"/>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Cybersecurity measures (password policy, software update plan, monitoring suspicious activity, updating anti-virus or anti-malware software, etc.)</w:t>
            </w:r>
            <w:r>
              <w:rPr>
                <w:rFonts w:ascii="Arial" w:hAnsi="Arial" w:cs="Arial"/>
                <w:sz w:val="24"/>
                <w:szCs w:val="24"/>
              </w:rPr>
              <w:fldChar w:fldCharType="end"/>
            </w:r>
          </w:p>
        </w:tc>
        <w:tc>
          <w:tcPr>
            <w:tcW w:w="4973" w:type="dxa"/>
            <w:shd w:val="clear" w:color="auto" w:fill="auto"/>
          </w:tcPr>
          <w:p w14:paraId="23E5CB0A" w14:textId="0100C15E"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41AB146D"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FE6592" w:rsidRPr="00072141" w14:paraId="64665C26" w14:textId="77777777" w:rsidTr="003E2F3C">
        <w:trPr>
          <w:trHeight w:val="710"/>
        </w:trPr>
        <w:tc>
          <w:tcPr>
            <w:tcW w:w="3960" w:type="dxa"/>
            <w:shd w:val="clear" w:color="auto" w:fill="auto"/>
          </w:tcPr>
          <w:p w14:paraId="12A8C2C9" w14:textId="46D018F9" w:rsidR="00FE6592" w:rsidRPr="00072141" w:rsidRDefault="00FE02EC"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Coordinating with local emergency management agenc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Coordinating with local emergency management agency</w:t>
            </w:r>
            <w:r>
              <w:rPr>
                <w:rFonts w:ascii="Arial" w:hAnsi="Arial" w:cs="Arial"/>
                <w:sz w:val="24"/>
                <w:szCs w:val="24"/>
              </w:rPr>
              <w:fldChar w:fldCharType="end"/>
            </w:r>
          </w:p>
        </w:tc>
        <w:tc>
          <w:tcPr>
            <w:tcW w:w="4973" w:type="dxa"/>
            <w:shd w:val="clear" w:color="auto" w:fill="auto"/>
          </w:tcPr>
          <w:p w14:paraId="6F455303"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518E8A8E" w14:textId="77777777" w:rsidR="00FE6592" w:rsidRPr="00072141" w:rsidRDefault="00FE6592"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bl>
    <w:p w14:paraId="07F9FDD9" w14:textId="77777777" w:rsidR="00FE6592" w:rsidRDefault="00FE6592" w:rsidP="002518C6">
      <w:pPr>
        <w:spacing w:after="0" w:line="240" w:lineRule="auto"/>
      </w:pPr>
    </w:p>
    <w:p w14:paraId="320D082F" w14:textId="77777777" w:rsidR="006B3865" w:rsidRDefault="006B3865" w:rsidP="002518C6">
      <w:pPr>
        <w:spacing w:after="0" w:line="240" w:lineRule="auto"/>
      </w:pPr>
    </w:p>
    <w:p w14:paraId="44F56641" w14:textId="77777777" w:rsidR="006B3865" w:rsidRDefault="006B3865" w:rsidP="002518C6">
      <w:pPr>
        <w:spacing w:after="0" w:line="240" w:lineRule="auto"/>
      </w:pPr>
    </w:p>
    <w:p w14:paraId="62107BD5" w14:textId="77777777" w:rsidR="006B3865" w:rsidRDefault="006B3865" w:rsidP="002518C6">
      <w:pPr>
        <w:spacing w:after="0" w:line="240" w:lineRule="auto"/>
      </w:pPr>
    </w:p>
    <w:p w14:paraId="71B67C16" w14:textId="77777777" w:rsidR="006B3865" w:rsidRDefault="006B3865" w:rsidP="002518C6">
      <w:pPr>
        <w:spacing w:after="0" w:line="240" w:lineRule="auto"/>
      </w:pPr>
    </w:p>
    <w:p w14:paraId="454399F7" w14:textId="77777777" w:rsidR="002518C6" w:rsidRDefault="002518C6" w:rsidP="002518C6">
      <w:pPr>
        <w:spacing w:after="0" w:line="240" w:lineRule="auto"/>
      </w:pPr>
    </w:p>
    <w:p w14:paraId="04574CDC" w14:textId="77777777" w:rsidR="002518C6" w:rsidRDefault="002518C6" w:rsidP="002518C6">
      <w:pPr>
        <w:spacing w:after="0" w:line="240" w:lineRule="auto"/>
      </w:pPr>
    </w:p>
    <w:p w14:paraId="528533AB" w14:textId="77777777" w:rsidR="002518C6" w:rsidRDefault="002518C6" w:rsidP="002518C6">
      <w:pPr>
        <w:spacing w:after="0" w:line="240" w:lineRule="auto"/>
      </w:pPr>
    </w:p>
    <w:p w14:paraId="5B6ACA01" w14:textId="77777777" w:rsidR="002518C6" w:rsidRDefault="002518C6" w:rsidP="002518C6">
      <w:pPr>
        <w:spacing w:after="0" w:line="240" w:lineRule="auto"/>
      </w:pPr>
    </w:p>
    <w:p w14:paraId="31AE2C38" w14:textId="77777777" w:rsidR="002518C6" w:rsidRDefault="002518C6" w:rsidP="002518C6">
      <w:pPr>
        <w:spacing w:after="0" w:line="240" w:lineRule="auto"/>
      </w:pPr>
    </w:p>
    <w:p w14:paraId="01C0D6D7" w14:textId="77777777" w:rsidR="002518C6" w:rsidRDefault="002518C6" w:rsidP="002518C6">
      <w:pPr>
        <w:spacing w:after="0" w:line="240" w:lineRule="auto"/>
      </w:pPr>
    </w:p>
    <w:p w14:paraId="0F660EA9" w14:textId="77777777" w:rsidR="002518C6" w:rsidRDefault="002518C6" w:rsidP="002518C6">
      <w:pPr>
        <w:spacing w:after="0" w:line="240" w:lineRule="auto"/>
      </w:pPr>
    </w:p>
    <w:p w14:paraId="021C5D5D" w14:textId="77777777" w:rsidR="002518C6" w:rsidRDefault="002518C6" w:rsidP="002518C6">
      <w:pPr>
        <w:spacing w:after="0" w:line="240" w:lineRule="auto"/>
      </w:pPr>
    </w:p>
    <w:p w14:paraId="63E6F7E2" w14:textId="77777777" w:rsidR="002518C6" w:rsidRDefault="002518C6" w:rsidP="002518C6">
      <w:pPr>
        <w:spacing w:after="0" w:line="240" w:lineRule="auto"/>
      </w:pPr>
    </w:p>
    <w:p w14:paraId="2AC97969" w14:textId="77777777" w:rsidR="002518C6" w:rsidRDefault="002518C6" w:rsidP="002518C6">
      <w:pPr>
        <w:spacing w:after="0" w:line="240" w:lineRule="auto"/>
      </w:pPr>
    </w:p>
    <w:p w14:paraId="4DB3D430" w14:textId="77777777" w:rsidR="002518C6" w:rsidRDefault="002518C6" w:rsidP="002518C6">
      <w:pPr>
        <w:spacing w:after="0" w:line="240" w:lineRule="auto"/>
      </w:pPr>
    </w:p>
    <w:p w14:paraId="5D01A51A" w14:textId="77777777" w:rsidR="002518C6" w:rsidRDefault="002518C6" w:rsidP="002518C6">
      <w:pPr>
        <w:spacing w:after="0" w:line="240" w:lineRule="auto"/>
      </w:pPr>
    </w:p>
    <w:p w14:paraId="45C22542" w14:textId="77777777" w:rsidR="002518C6" w:rsidRDefault="002518C6" w:rsidP="002518C6">
      <w:pPr>
        <w:spacing w:after="0" w:line="240" w:lineRule="auto"/>
      </w:pPr>
    </w:p>
    <w:p w14:paraId="13877007" w14:textId="77777777" w:rsidR="006B3865" w:rsidRDefault="006B3865" w:rsidP="002518C6">
      <w:pPr>
        <w:spacing w:after="0" w:line="240" w:lineRule="auto"/>
      </w:pPr>
    </w:p>
    <w:p w14:paraId="226E511D" w14:textId="77777777" w:rsidR="006B3865" w:rsidRDefault="006B3865" w:rsidP="002518C6">
      <w:pPr>
        <w:spacing w:after="0" w:line="240" w:lineRule="auto"/>
      </w:pPr>
    </w:p>
    <w:p w14:paraId="6263D143" w14:textId="77777777" w:rsidR="006B3865" w:rsidRDefault="006B3865" w:rsidP="002518C6">
      <w:pPr>
        <w:spacing w:after="0" w:line="240" w:lineRule="auto"/>
      </w:pPr>
    </w:p>
    <w:p w14:paraId="38F9C59A" w14:textId="77777777" w:rsidR="006B3865" w:rsidRDefault="006B3865" w:rsidP="002518C6">
      <w:pPr>
        <w:spacing w:after="0" w:line="240" w:lineRule="auto"/>
      </w:pPr>
    </w:p>
    <w:p w14:paraId="4D903A89" w14:textId="77777777" w:rsidR="006B3865" w:rsidRDefault="006B3865" w:rsidP="002518C6">
      <w:pPr>
        <w:spacing w:after="0" w:line="240" w:lineRule="auto"/>
      </w:pPr>
    </w:p>
    <w:p w14:paraId="7A2612D9" w14:textId="77777777" w:rsidR="006B3865" w:rsidRDefault="006B3865" w:rsidP="002518C6">
      <w:pPr>
        <w:spacing w:after="0" w:line="240" w:lineRule="auto"/>
      </w:pPr>
    </w:p>
    <w:p w14:paraId="29E46D21" w14:textId="77777777" w:rsidR="006B3865" w:rsidRDefault="006B3865" w:rsidP="002518C6">
      <w:pPr>
        <w:spacing w:after="0" w:line="240" w:lineRule="auto"/>
      </w:pPr>
    </w:p>
    <w:p w14:paraId="5A976F76" w14:textId="77777777" w:rsidR="006B3865" w:rsidRDefault="006B3865" w:rsidP="002518C6">
      <w:pPr>
        <w:spacing w:after="0" w:line="240" w:lineRule="auto"/>
      </w:pPr>
    </w:p>
    <w:p w14:paraId="39EEA44A" w14:textId="61A1FC9B" w:rsidR="00E83144" w:rsidRDefault="00E83144" w:rsidP="002518C6">
      <w:pPr>
        <w:pStyle w:val="Heading1"/>
        <w:rPr>
          <w:rFonts w:ascii="Arial" w:hAnsi="Arial" w:cs="Arial"/>
          <w:sz w:val="24"/>
          <w:szCs w:val="24"/>
        </w:rPr>
      </w:pPr>
      <w:bookmarkStart w:id="8" w:name="_Toc218848837"/>
      <w:r w:rsidRPr="00265C6E">
        <w:rPr>
          <w:rFonts w:ascii="Arial" w:hAnsi="Arial" w:cs="Arial"/>
          <w:sz w:val="24"/>
          <w:szCs w:val="24"/>
        </w:rPr>
        <w:lastRenderedPageBreak/>
        <w:t xml:space="preserve">Emergency </w:t>
      </w:r>
      <w:r w:rsidR="006B3865">
        <w:rPr>
          <w:rFonts w:ascii="Arial" w:hAnsi="Arial" w:cs="Arial"/>
          <w:sz w:val="24"/>
          <w:szCs w:val="24"/>
        </w:rPr>
        <w:t xml:space="preserve">Response </w:t>
      </w:r>
      <w:r w:rsidRPr="00265C6E">
        <w:rPr>
          <w:rFonts w:ascii="Arial" w:hAnsi="Arial" w:cs="Arial"/>
          <w:sz w:val="24"/>
          <w:szCs w:val="24"/>
        </w:rPr>
        <w:t>Procedures</w:t>
      </w:r>
      <w:bookmarkEnd w:id="8"/>
    </w:p>
    <w:p w14:paraId="079F9A8A" w14:textId="77777777" w:rsidR="0047376C" w:rsidRPr="0047376C" w:rsidRDefault="0047376C" w:rsidP="002518C6">
      <w:pPr>
        <w:spacing w:after="0" w:line="240" w:lineRule="auto"/>
      </w:pPr>
    </w:p>
    <w:p w14:paraId="13217823" w14:textId="1756C993" w:rsidR="00E83144" w:rsidRPr="00012F9B" w:rsidRDefault="00E83144" w:rsidP="002518C6">
      <w:pPr>
        <w:spacing w:after="0" w:line="240" w:lineRule="auto"/>
        <w:rPr>
          <w:rFonts w:ascii="Arial" w:hAnsi="Arial" w:cs="Arial"/>
          <w:bCs/>
          <w:sz w:val="24"/>
          <w:szCs w:val="24"/>
        </w:rPr>
      </w:pPr>
      <w:bookmarkStart w:id="9" w:name="_Hlk220402284"/>
      <w:r w:rsidRPr="00012F9B">
        <w:rPr>
          <w:rFonts w:ascii="Arial" w:hAnsi="Arial" w:cs="Arial"/>
          <w:bCs/>
          <w:sz w:val="24"/>
          <w:szCs w:val="24"/>
        </w:rPr>
        <w:t xml:space="preserve">Use the following table to describe procedures for staff to complete during emergency situations, </w:t>
      </w:r>
      <w:r w:rsidR="008A0274">
        <w:rPr>
          <w:rFonts w:ascii="Arial" w:hAnsi="Arial" w:cs="Arial"/>
          <w:bCs/>
          <w:sz w:val="24"/>
          <w:szCs w:val="24"/>
        </w:rPr>
        <w:t xml:space="preserve">immediate actions, equipment needed, </w:t>
      </w:r>
      <w:r w:rsidRPr="00012F9B">
        <w:rPr>
          <w:rFonts w:ascii="Arial" w:hAnsi="Arial" w:cs="Arial"/>
          <w:bCs/>
          <w:sz w:val="24"/>
          <w:szCs w:val="24"/>
        </w:rPr>
        <w:t xml:space="preserve">who to notify, and follow-up actions. </w:t>
      </w:r>
      <w:r w:rsidR="006B3865">
        <w:rPr>
          <w:rFonts w:ascii="Arial" w:hAnsi="Arial" w:cs="Arial"/>
          <w:bCs/>
          <w:sz w:val="24"/>
          <w:szCs w:val="24"/>
        </w:rPr>
        <w:t xml:space="preserve">Include procedures for reasonably anticipated emergencies. </w:t>
      </w:r>
      <w:r w:rsidRPr="00012F9B">
        <w:rPr>
          <w:rFonts w:ascii="Arial" w:hAnsi="Arial" w:cs="Arial"/>
          <w:bCs/>
          <w:sz w:val="24"/>
          <w:szCs w:val="24"/>
        </w:rPr>
        <w:t>Make a note in the “</w:t>
      </w:r>
      <w:r w:rsidR="006B3865">
        <w:rPr>
          <w:rFonts w:ascii="Arial" w:hAnsi="Arial" w:cs="Arial"/>
          <w:bCs/>
          <w:sz w:val="24"/>
          <w:szCs w:val="24"/>
        </w:rPr>
        <w:t xml:space="preserve">response </w:t>
      </w:r>
      <w:r w:rsidRPr="00012F9B">
        <w:rPr>
          <w:rFonts w:ascii="Arial" w:hAnsi="Arial" w:cs="Arial"/>
          <w:bCs/>
          <w:sz w:val="24"/>
          <w:szCs w:val="24"/>
        </w:rPr>
        <w:t>procedure</w:t>
      </w:r>
      <w:r w:rsidR="006B3865">
        <w:rPr>
          <w:rFonts w:ascii="Arial" w:hAnsi="Arial" w:cs="Arial"/>
          <w:bCs/>
          <w:sz w:val="24"/>
          <w:szCs w:val="24"/>
        </w:rPr>
        <w:t>s</w:t>
      </w:r>
      <w:r w:rsidRPr="00012F9B">
        <w:rPr>
          <w:rFonts w:ascii="Arial" w:hAnsi="Arial" w:cs="Arial"/>
          <w:bCs/>
          <w:sz w:val="24"/>
          <w:szCs w:val="24"/>
        </w:rPr>
        <w:t>” column to reference any pre-existing procedures utilized by the system</w:t>
      </w:r>
      <w:r w:rsidR="00DE6AED">
        <w:rPr>
          <w:rFonts w:ascii="Arial" w:hAnsi="Arial" w:cs="Arial"/>
          <w:bCs/>
          <w:sz w:val="24"/>
          <w:szCs w:val="24"/>
        </w:rPr>
        <w:t xml:space="preserve"> and </w:t>
      </w:r>
      <w:r w:rsidR="008A0274">
        <w:rPr>
          <w:rFonts w:ascii="Arial" w:hAnsi="Arial" w:cs="Arial"/>
          <w:bCs/>
          <w:sz w:val="24"/>
          <w:szCs w:val="24"/>
        </w:rPr>
        <w:t>its</w:t>
      </w:r>
      <w:r w:rsidR="00DE6AED">
        <w:rPr>
          <w:rFonts w:ascii="Arial" w:hAnsi="Arial" w:cs="Arial"/>
          <w:bCs/>
          <w:sz w:val="24"/>
          <w:szCs w:val="24"/>
        </w:rPr>
        <w:t xml:space="preserve"> location</w:t>
      </w:r>
      <w:r w:rsidRPr="00012F9B">
        <w:rPr>
          <w:rFonts w:ascii="Arial" w:hAnsi="Arial" w:cs="Arial"/>
          <w:bCs/>
          <w:sz w:val="24"/>
          <w:szCs w:val="24"/>
        </w:rPr>
        <w:t>. Unlock this document to insert additional rows/columns and add other emergency types</w:t>
      </w:r>
      <w:r>
        <w:rPr>
          <w:rFonts w:ascii="Arial" w:hAnsi="Arial" w:cs="Arial"/>
          <w:bCs/>
          <w:sz w:val="24"/>
          <w:szCs w:val="24"/>
        </w:rPr>
        <w:t xml:space="preserve"> that can impact the water system</w:t>
      </w:r>
      <w:r w:rsidRPr="00012F9B">
        <w:rPr>
          <w:rFonts w:ascii="Arial" w:hAnsi="Arial" w:cs="Arial"/>
          <w:bCs/>
          <w:sz w:val="24"/>
          <w:szCs w:val="24"/>
        </w:rPr>
        <w:t xml:space="preserve">. </w:t>
      </w:r>
    </w:p>
    <w:bookmarkEnd w:id="9"/>
    <w:p w14:paraId="1BD733DF" w14:textId="77777777" w:rsidR="00E83144" w:rsidRDefault="00E83144" w:rsidP="002518C6">
      <w:pPr>
        <w:spacing w:after="0" w:line="240" w:lineRule="auto"/>
      </w:pPr>
    </w:p>
    <w:tbl>
      <w:tblPr>
        <w:tblW w:w="113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770"/>
        <w:gridCol w:w="2250"/>
      </w:tblGrid>
      <w:tr w:rsidR="00072141" w:rsidRPr="00072141" w14:paraId="743D38EE" w14:textId="77777777" w:rsidTr="00803724">
        <w:tc>
          <w:tcPr>
            <w:tcW w:w="4320" w:type="dxa"/>
            <w:shd w:val="clear" w:color="auto" w:fill="BFBFBF"/>
          </w:tcPr>
          <w:p w14:paraId="3A595EFB" w14:textId="77777777" w:rsidR="00072141" w:rsidRPr="00072141" w:rsidRDefault="00072141" w:rsidP="002518C6">
            <w:pPr>
              <w:spacing w:after="0" w:line="240" w:lineRule="auto"/>
              <w:rPr>
                <w:rFonts w:ascii="Arial" w:hAnsi="Arial" w:cs="Arial"/>
                <w:b/>
                <w:sz w:val="24"/>
                <w:szCs w:val="24"/>
              </w:rPr>
            </w:pPr>
            <w:r w:rsidRPr="00072141">
              <w:rPr>
                <w:rFonts w:ascii="Arial" w:hAnsi="Arial" w:cs="Arial"/>
                <w:b/>
                <w:sz w:val="24"/>
                <w:szCs w:val="24"/>
              </w:rPr>
              <w:t>Emergency Type</w:t>
            </w:r>
          </w:p>
        </w:tc>
        <w:tc>
          <w:tcPr>
            <w:tcW w:w="4770" w:type="dxa"/>
            <w:shd w:val="clear" w:color="auto" w:fill="BFBFBF"/>
          </w:tcPr>
          <w:p w14:paraId="119DA245" w14:textId="33B9F585" w:rsidR="00072141" w:rsidRPr="00072141" w:rsidRDefault="006B3865" w:rsidP="002518C6">
            <w:pPr>
              <w:spacing w:after="0" w:line="240" w:lineRule="auto"/>
              <w:rPr>
                <w:rFonts w:ascii="Arial" w:hAnsi="Arial" w:cs="Arial"/>
                <w:b/>
                <w:sz w:val="24"/>
                <w:szCs w:val="24"/>
              </w:rPr>
            </w:pPr>
            <w:r>
              <w:rPr>
                <w:rFonts w:ascii="Arial" w:hAnsi="Arial" w:cs="Arial"/>
                <w:b/>
                <w:sz w:val="24"/>
                <w:szCs w:val="24"/>
              </w:rPr>
              <w:t>Response Procedures</w:t>
            </w:r>
          </w:p>
        </w:tc>
        <w:tc>
          <w:tcPr>
            <w:tcW w:w="2250" w:type="dxa"/>
            <w:shd w:val="clear" w:color="auto" w:fill="BFBFBF"/>
          </w:tcPr>
          <w:p w14:paraId="6766F7CC" w14:textId="77777777" w:rsidR="00072141" w:rsidRPr="00072141" w:rsidRDefault="00072141" w:rsidP="002518C6">
            <w:pPr>
              <w:spacing w:after="0" w:line="240" w:lineRule="auto"/>
              <w:rPr>
                <w:rFonts w:ascii="Arial" w:hAnsi="Arial" w:cs="Arial"/>
                <w:b/>
                <w:sz w:val="24"/>
                <w:szCs w:val="24"/>
              </w:rPr>
            </w:pPr>
            <w:r w:rsidRPr="00072141">
              <w:rPr>
                <w:rFonts w:ascii="Arial" w:hAnsi="Arial" w:cs="Arial"/>
                <w:b/>
                <w:sz w:val="24"/>
                <w:szCs w:val="24"/>
              </w:rPr>
              <w:t>Designated Staff</w:t>
            </w:r>
          </w:p>
        </w:tc>
      </w:tr>
      <w:tr w:rsidR="00072141" w:rsidRPr="00072141" w14:paraId="54267C5F" w14:textId="77777777" w:rsidTr="00803724">
        <w:trPr>
          <w:trHeight w:val="476"/>
        </w:trPr>
        <w:tc>
          <w:tcPr>
            <w:tcW w:w="4320" w:type="dxa"/>
            <w:shd w:val="clear" w:color="auto" w:fill="auto"/>
          </w:tcPr>
          <w:p w14:paraId="6BBDEAE9" w14:textId="64CEAA7E" w:rsidR="00072141" w:rsidRPr="00072141" w:rsidRDefault="000265C8" w:rsidP="002518C6">
            <w:pPr>
              <w:spacing w:after="0" w:line="240" w:lineRule="auto"/>
              <w:rPr>
                <w:rFonts w:ascii="Arial" w:hAnsi="Arial" w:cs="Arial"/>
                <w:bCs/>
                <w:sz w:val="24"/>
                <w:szCs w:val="24"/>
              </w:rPr>
            </w:pPr>
            <w:r>
              <w:rPr>
                <w:rFonts w:ascii="Arial" w:hAnsi="Arial" w:cs="Arial"/>
                <w:sz w:val="24"/>
                <w:szCs w:val="24"/>
              </w:rPr>
              <w:fldChar w:fldCharType="begin">
                <w:ffData>
                  <w:name w:val="Text2"/>
                  <w:enabled/>
                  <w:calcOnExit w:val="0"/>
                  <w:textInput>
                    <w:default w:val="Loss of electrical power"/>
                  </w:textInput>
                </w:ffData>
              </w:fldChar>
            </w:r>
            <w:r>
              <w:rPr>
                <w:rFonts w:ascii="Arial" w:hAnsi="Arial" w:cs="Arial"/>
                <w:sz w:val="24"/>
                <w:szCs w:val="24"/>
              </w:rPr>
              <w:instrText xml:space="preserve"> </w:instrText>
            </w:r>
            <w:bookmarkStart w:id="10" w:name="Text2"/>
            <w:r>
              <w:rPr>
                <w:rFonts w:ascii="Arial" w:hAnsi="Arial" w:cs="Arial"/>
                <w:sz w:val="24"/>
                <w:szCs w:val="24"/>
              </w:rPr>
              <w:instrText xml:space="preserve">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Loss of electrical power</w:t>
            </w:r>
            <w:r>
              <w:rPr>
                <w:rFonts w:ascii="Arial" w:hAnsi="Arial" w:cs="Arial"/>
                <w:sz w:val="24"/>
                <w:szCs w:val="24"/>
              </w:rPr>
              <w:fldChar w:fldCharType="end"/>
            </w:r>
            <w:bookmarkEnd w:id="10"/>
          </w:p>
        </w:tc>
        <w:tc>
          <w:tcPr>
            <w:tcW w:w="4770" w:type="dxa"/>
            <w:shd w:val="clear" w:color="auto" w:fill="auto"/>
          </w:tcPr>
          <w:p w14:paraId="6FE9CE93"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250" w:type="dxa"/>
            <w:shd w:val="clear" w:color="auto" w:fill="auto"/>
          </w:tcPr>
          <w:p w14:paraId="77A6C6D3"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386CA597" w14:textId="77777777" w:rsidTr="00803724">
        <w:trPr>
          <w:trHeight w:val="710"/>
        </w:trPr>
        <w:tc>
          <w:tcPr>
            <w:tcW w:w="4320" w:type="dxa"/>
            <w:shd w:val="clear" w:color="auto" w:fill="auto"/>
          </w:tcPr>
          <w:p w14:paraId="637E1BC1" w14:textId="676F7DE9" w:rsidR="00072141" w:rsidRPr="00072141" w:rsidRDefault="000265C8"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Distribution loss of pressur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Distribution loss of pressure</w:t>
            </w:r>
            <w:r>
              <w:rPr>
                <w:rFonts w:ascii="Arial" w:hAnsi="Arial" w:cs="Arial"/>
                <w:sz w:val="24"/>
                <w:szCs w:val="24"/>
              </w:rPr>
              <w:fldChar w:fldCharType="end"/>
            </w:r>
          </w:p>
        </w:tc>
        <w:tc>
          <w:tcPr>
            <w:tcW w:w="4770" w:type="dxa"/>
            <w:shd w:val="clear" w:color="auto" w:fill="auto"/>
          </w:tcPr>
          <w:p w14:paraId="77FBB3BF"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250" w:type="dxa"/>
            <w:shd w:val="clear" w:color="auto" w:fill="auto"/>
          </w:tcPr>
          <w:p w14:paraId="0E2B912A"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40202AED" w14:textId="77777777" w:rsidTr="00803724">
        <w:trPr>
          <w:trHeight w:val="706"/>
        </w:trPr>
        <w:tc>
          <w:tcPr>
            <w:tcW w:w="4320" w:type="dxa"/>
            <w:shd w:val="clear" w:color="auto" w:fill="auto"/>
          </w:tcPr>
          <w:p w14:paraId="3B196793" w14:textId="3BDD69A4" w:rsidR="00072141" w:rsidRPr="00072141" w:rsidRDefault="00536D67"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Disruption or failure of disinfection or other treatmen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Disruption or failure of disinfection or other treatment</w:t>
            </w:r>
            <w:r>
              <w:rPr>
                <w:rFonts w:ascii="Arial" w:hAnsi="Arial" w:cs="Arial"/>
                <w:sz w:val="24"/>
                <w:szCs w:val="24"/>
              </w:rPr>
              <w:fldChar w:fldCharType="end"/>
            </w:r>
          </w:p>
        </w:tc>
        <w:tc>
          <w:tcPr>
            <w:tcW w:w="4770" w:type="dxa"/>
            <w:shd w:val="clear" w:color="auto" w:fill="auto"/>
          </w:tcPr>
          <w:p w14:paraId="58A74473"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250" w:type="dxa"/>
            <w:shd w:val="clear" w:color="auto" w:fill="auto"/>
          </w:tcPr>
          <w:p w14:paraId="23F9C5A6"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45E3CA3D" w14:textId="77777777" w:rsidTr="00803724">
        <w:trPr>
          <w:trHeight w:val="944"/>
        </w:trPr>
        <w:tc>
          <w:tcPr>
            <w:tcW w:w="4320" w:type="dxa"/>
            <w:shd w:val="clear" w:color="auto" w:fill="auto"/>
          </w:tcPr>
          <w:p w14:paraId="2D1B93BA" w14:textId="5E57BDB4" w:rsidR="00072141" w:rsidRPr="00072141" w:rsidRDefault="000265C8"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Detection of E. coli or chemical contaminant over the MCL"/>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Detection of E. coli or chemical contaminant over the MCL</w:t>
            </w:r>
            <w:r>
              <w:rPr>
                <w:rFonts w:ascii="Arial" w:hAnsi="Arial" w:cs="Arial"/>
                <w:sz w:val="24"/>
                <w:szCs w:val="24"/>
              </w:rPr>
              <w:fldChar w:fldCharType="end"/>
            </w:r>
          </w:p>
        </w:tc>
        <w:tc>
          <w:tcPr>
            <w:tcW w:w="4770" w:type="dxa"/>
            <w:shd w:val="clear" w:color="auto" w:fill="auto"/>
          </w:tcPr>
          <w:p w14:paraId="15FF00F1"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250" w:type="dxa"/>
            <w:shd w:val="clear" w:color="auto" w:fill="auto"/>
          </w:tcPr>
          <w:p w14:paraId="72D3E421"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DE4AA8" w:rsidRPr="00072141" w14:paraId="7A22F7B3" w14:textId="77777777" w:rsidTr="00803724">
        <w:trPr>
          <w:trHeight w:val="944"/>
        </w:trPr>
        <w:tc>
          <w:tcPr>
            <w:tcW w:w="4320" w:type="dxa"/>
            <w:shd w:val="clear" w:color="auto" w:fill="auto"/>
          </w:tcPr>
          <w:p w14:paraId="1FD9FA6B" w14:textId="76159374" w:rsidR="00DE4AA8" w:rsidRDefault="00DE4AA8"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Issuing public notices (boil advisory, do not drink advisory, etc.)"/>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Issuing public notices (boil advisory, do not drink advisory, etc.)</w:t>
            </w:r>
            <w:r>
              <w:rPr>
                <w:rFonts w:ascii="Arial" w:hAnsi="Arial" w:cs="Arial"/>
                <w:sz w:val="24"/>
                <w:szCs w:val="24"/>
              </w:rPr>
              <w:fldChar w:fldCharType="end"/>
            </w:r>
          </w:p>
        </w:tc>
        <w:tc>
          <w:tcPr>
            <w:tcW w:w="4770" w:type="dxa"/>
            <w:shd w:val="clear" w:color="auto" w:fill="auto"/>
          </w:tcPr>
          <w:p w14:paraId="0868A86D" w14:textId="48EA242A" w:rsidR="00DE4AA8" w:rsidRPr="00072141" w:rsidRDefault="00DE4AA8"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250" w:type="dxa"/>
            <w:shd w:val="clear" w:color="auto" w:fill="auto"/>
          </w:tcPr>
          <w:p w14:paraId="32121100" w14:textId="0C4563A7" w:rsidR="00DE4AA8" w:rsidRPr="00072141" w:rsidRDefault="00DE4AA8"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33E091E8" w14:textId="77777777" w:rsidTr="00803724">
        <w:trPr>
          <w:trHeight w:val="710"/>
        </w:trPr>
        <w:tc>
          <w:tcPr>
            <w:tcW w:w="4320" w:type="dxa"/>
            <w:shd w:val="clear" w:color="auto" w:fill="auto"/>
          </w:tcPr>
          <w:p w14:paraId="4ED25090"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
                  <w:enabled/>
                  <w:calcOnExit w:val="0"/>
                  <w:textInput>
                    <w:default w:val="[Example: treatment plant shutdown procedure]"/>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[Example: treatment plant shutdown procedure]</w:t>
            </w:r>
            <w:r w:rsidRPr="00072141">
              <w:rPr>
                <w:rFonts w:ascii="Arial" w:hAnsi="Arial" w:cs="Arial"/>
                <w:sz w:val="24"/>
                <w:szCs w:val="24"/>
              </w:rPr>
              <w:fldChar w:fldCharType="end"/>
            </w:r>
          </w:p>
        </w:tc>
        <w:tc>
          <w:tcPr>
            <w:tcW w:w="4770" w:type="dxa"/>
            <w:shd w:val="clear" w:color="auto" w:fill="auto"/>
          </w:tcPr>
          <w:p w14:paraId="75698C4F"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250" w:type="dxa"/>
            <w:shd w:val="clear" w:color="auto" w:fill="auto"/>
          </w:tcPr>
          <w:p w14:paraId="6D38B765"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8A0274" w:rsidRPr="00072141" w14:paraId="7E0AAE5E" w14:textId="77777777" w:rsidTr="00803724">
        <w:trPr>
          <w:trHeight w:val="710"/>
        </w:trPr>
        <w:tc>
          <w:tcPr>
            <w:tcW w:w="4320" w:type="dxa"/>
            <w:shd w:val="clear" w:color="auto" w:fill="auto"/>
          </w:tcPr>
          <w:p w14:paraId="4EBA3407" w14:textId="78B881B0" w:rsidR="008A0274" w:rsidRPr="00072141" w:rsidRDefault="008A0274" w:rsidP="002518C6">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Example: loss of computer networks, SCADA, or other automated control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loss of computer networks, SCADA, or other automated controls]</w:t>
            </w:r>
            <w:r>
              <w:rPr>
                <w:rFonts w:ascii="Arial" w:hAnsi="Arial" w:cs="Arial"/>
                <w:sz w:val="24"/>
                <w:szCs w:val="24"/>
              </w:rPr>
              <w:fldChar w:fldCharType="end"/>
            </w:r>
          </w:p>
        </w:tc>
        <w:tc>
          <w:tcPr>
            <w:tcW w:w="4770" w:type="dxa"/>
            <w:shd w:val="clear" w:color="auto" w:fill="auto"/>
          </w:tcPr>
          <w:p w14:paraId="586AD399" w14:textId="19C5AF48" w:rsidR="008A0274" w:rsidRPr="00072141" w:rsidRDefault="008A0274"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250" w:type="dxa"/>
            <w:shd w:val="clear" w:color="auto" w:fill="auto"/>
          </w:tcPr>
          <w:p w14:paraId="1544735F" w14:textId="4FE219D9" w:rsidR="008A0274" w:rsidRPr="00072141" w:rsidRDefault="008A0274"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60220ED1" w14:textId="77777777" w:rsidTr="00803724">
        <w:trPr>
          <w:trHeight w:val="440"/>
        </w:trPr>
        <w:tc>
          <w:tcPr>
            <w:tcW w:w="4320" w:type="dxa"/>
            <w:shd w:val="clear" w:color="auto" w:fill="auto"/>
          </w:tcPr>
          <w:p w14:paraId="494A40A1"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
                  <w:enabled/>
                  <w:calcOnExit w:val="0"/>
                  <w:textInput>
                    <w:default w:val="[Example: wildfires]"/>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[Example: wildfires]</w:t>
            </w:r>
            <w:r w:rsidRPr="00072141">
              <w:rPr>
                <w:rFonts w:ascii="Arial" w:hAnsi="Arial" w:cs="Arial"/>
                <w:sz w:val="24"/>
                <w:szCs w:val="24"/>
              </w:rPr>
              <w:fldChar w:fldCharType="end"/>
            </w:r>
          </w:p>
        </w:tc>
        <w:tc>
          <w:tcPr>
            <w:tcW w:w="4770" w:type="dxa"/>
            <w:shd w:val="clear" w:color="auto" w:fill="auto"/>
          </w:tcPr>
          <w:p w14:paraId="409E480A"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250" w:type="dxa"/>
            <w:shd w:val="clear" w:color="auto" w:fill="auto"/>
          </w:tcPr>
          <w:p w14:paraId="133E8286" w14:textId="77777777" w:rsidR="00072141" w:rsidRPr="00072141" w:rsidRDefault="00072141" w:rsidP="002518C6">
            <w:pPr>
              <w:spacing w:after="0" w:line="240" w:lineRule="auto"/>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bl>
    <w:p w14:paraId="5792FCD5" w14:textId="77777777" w:rsidR="00072141" w:rsidRDefault="00072141" w:rsidP="002518C6">
      <w:pPr>
        <w:spacing w:after="0" w:line="240" w:lineRule="auto"/>
        <w:rPr>
          <w:rFonts w:ascii="Arial" w:hAnsi="Arial" w:cs="Arial"/>
          <w:bCs/>
          <w:sz w:val="24"/>
          <w:szCs w:val="24"/>
        </w:rPr>
      </w:pPr>
    </w:p>
    <w:p w14:paraId="7F5DC674" w14:textId="1C7F37F9" w:rsidR="00072141" w:rsidRPr="00012F9B" w:rsidRDefault="00072141" w:rsidP="002518C6">
      <w:pPr>
        <w:spacing w:after="0" w:line="240" w:lineRule="auto"/>
        <w:rPr>
          <w:rFonts w:ascii="Arial" w:hAnsi="Arial" w:cs="Arial"/>
          <w:bCs/>
          <w:sz w:val="24"/>
          <w:szCs w:val="24"/>
        </w:rPr>
      </w:pPr>
      <w:r w:rsidRPr="00012F9B">
        <w:rPr>
          <w:rFonts w:ascii="Arial" w:hAnsi="Arial" w:cs="Arial"/>
          <w:bCs/>
          <w:sz w:val="24"/>
          <w:szCs w:val="24"/>
        </w:rPr>
        <w:t xml:space="preserve">In any event, take these general steps: </w:t>
      </w:r>
    </w:p>
    <w:p w14:paraId="4B933ECF" w14:textId="77777777" w:rsidR="00072141" w:rsidRPr="00012F9B" w:rsidRDefault="00072141" w:rsidP="002518C6">
      <w:pPr>
        <w:pStyle w:val="ListParagraph"/>
        <w:numPr>
          <w:ilvl w:val="0"/>
          <w:numId w:val="2"/>
        </w:numPr>
        <w:spacing w:after="0" w:line="240" w:lineRule="auto"/>
        <w:rPr>
          <w:rFonts w:ascii="Arial" w:hAnsi="Arial" w:cs="Arial"/>
          <w:bCs/>
          <w:sz w:val="24"/>
          <w:szCs w:val="24"/>
        </w:rPr>
      </w:pPr>
      <w:r w:rsidRPr="00012F9B">
        <w:rPr>
          <w:rFonts w:ascii="Arial" w:hAnsi="Arial" w:cs="Arial"/>
          <w:bCs/>
          <w:sz w:val="24"/>
          <w:szCs w:val="24"/>
        </w:rPr>
        <w:t>Confirm and analyze the type and severity of the emergency</w:t>
      </w:r>
    </w:p>
    <w:p w14:paraId="6ADD6FFA" w14:textId="77777777" w:rsidR="00072141" w:rsidRPr="00012F9B" w:rsidRDefault="00072141" w:rsidP="002518C6">
      <w:pPr>
        <w:pStyle w:val="ListParagraph"/>
        <w:numPr>
          <w:ilvl w:val="0"/>
          <w:numId w:val="2"/>
        </w:numPr>
        <w:spacing w:after="0" w:line="240" w:lineRule="auto"/>
        <w:rPr>
          <w:rFonts w:ascii="Arial" w:hAnsi="Arial" w:cs="Arial"/>
          <w:bCs/>
          <w:sz w:val="24"/>
          <w:szCs w:val="24"/>
        </w:rPr>
      </w:pPr>
      <w:r w:rsidRPr="00012F9B">
        <w:rPr>
          <w:rFonts w:ascii="Arial" w:hAnsi="Arial" w:cs="Arial"/>
          <w:bCs/>
          <w:sz w:val="24"/>
          <w:szCs w:val="24"/>
        </w:rPr>
        <w:t>Take immediate action to reduce injuries, save lives and prevent system damage</w:t>
      </w:r>
    </w:p>
    <w:p w14:paraId="4C1DAF6C" w14:textId="77777777" w:rsidR="00072141" w:rsidRPr="00012F9B" w:rsidRDefault="00072141" w:rsidP="002518C6">
      <w:pPr>
        <w:pStyle w:val="ListParagraph"/>
        <w:numPr>
          <w:ilvl w:val="0"/>
          <w:numId w:val="2"/>
        </w:numPr>
        <w:spacing w:after="0" w:line="240" w:lineRule="auto"/>
        <w:rPr>
          <w:rFonts w:ascii="Arial" w:hAnsi="Arial" w:cs="Arial"/>
          <w:bCs/>
          <w:sz w:val="24"/>
          <w:szCs w:val="24"/>
        </w:rPr>
      </w:pPr>
      <w:r w:rsidRPr="00012F9B">
        <w:rPr>
          <w:rFonts w:ascii="Arial" w:hAnsi="Arial" w:cs="Arial"/>
          <w:bCs/>
          <w:sz w:val="24"/>
          <w:szCs w:val="24"/>
        </w:rPr>
        <w:t>Make repairs based on priority demand</w:t>
      </w:r>
    </w:p>
    <w:p w14:paraId="29DFA7C4" w14:textId="3CFA6C1E" w:rsidR="00072141" w:rsidRDefault="00072141" w:rsidP="002518C6">
      <w:pPr>
        <w:pStyle w:val="ListParagraph"/>
        <w:numPr>
          <w:ilvl w:val="0"/>
          <w:numId w:val="2"/>
        </w:numPr>
        <w:spacing w:after="0" w:line="240" w:lineRule="auto"/>
        <w:rPr>
          <w:rFonts w:ascii="Arial" w:hAnsi="Arial" w:cs="Arial"/>
          <w:bCs/>
          <w:sz w:val="24"/>
          <w:szCs w:val="24"/>
        </w:rPr>
      </w:pPr>
      <w:r w:rsidRPr="00012F9B">
        <w:rPr>
          <w:rFonts w:ascii="Arial" w:hAnsi="Arial" w:cs="Arial"/>
          <w:bCs/>
          <w:sz w:val="24"/>
          <w:szCs w:val="24"/>
        </w:rPr>
        <w:t>Take steps to return your system to normal operations</w:t>
      </w:r>
    </w:p>
    <w:p w14:paraId="18619AFF" w14:textId="77777777" w:rsidR="00842173" w:rsidRDefault="00842173" w:rsidP="002518C6">
      <w:pPr>
        <w:spacing w:after="0" w:line="240" w:lineRule="auto"/>
        <w:rPr>
          <w:rFonts w:ascii="Arial" w:hAnsi="Arial" w:cs="Arial"/>
          <w:bCs/>
          <w:sz w:val="24"/>
          <w:szCs w:val="24"/>
        </w:rPr>
      </w:pPr>
    </w:p>
    <w:p w14:paraId="36936DB8" w14:textId="77777777" w:rsidR="00D17DB6" w:rsidRDefault="00D17DB6" w:rsidP="002518C6">
      <w:pPr>
        <w:spacing w:after="0" w:line="240" w:lineRule="auto"/>
      </w:pPr>
    </w:p>
    <w:p w14:paraId="63BE12FD" w14:textId="77777777" w:rsidR="006B3865" w:rsidRDefault="006B3865" w:rsidP="002518C6">
      <w:pPr>
        <w:spacing w:after="0" w:line="240" w:lineRule="auto"/>
      </w:pPr>
    </w:p>
    <w:p w14:paraId="3766F481" w14:textId="77777777" w:rsidR="006B3865" w:rsidRDefault="006B3865" w:rsidP="002518C6">
      <w:pPr>
        <w:spacing w:after="0" w:line="240" w:lineRule="auto"/>
      </w:pPr>
    </w:p>
    <w:p w14:paraId="65FE2C96" w14:textId="77777777" w:rsidR="006B3865" w:rsidRDefault="006B3865" w:rsidP="002518C6">
      <w:pPr>
        <w:spacing w:after="0" w:line="240" w:lineRule="auto"/>
      </w:pPr>
    </w:p>
    <w:p w14:paraId="3C21F070" w14:textId="77777777" w:rsidR="006B3865" w:rsidRDefault="006B3865" w:rsidP="002518C6">
      <w:pPr>
        <w:spacing w:after="0" w:line="240" w:lineRule="auto"/>
      </w:pPr>
    </w:p>
    <w:p w14:paraId="09A7094E" w14:textId="77777777" w:rsidR="002518C6" w:rsidRDefault="002518C6" w:rsidP="002518C6">
      <w:pPr>
        <w:spacing w:after="0" w:line="240" w:lineRule="auto"/>
      </w:pPr>
    </w:p>
    <w:p w14:paraId="311FE73B" w14:textId="77777777" w:rsidR="002518C6" w:rsidRDefault="002518C6" w:rsidP="002518C6">
      <w:pPr>
        <w:spacing w:after="0" w:line="240" w:lineRule="auto"/>
      </w:pPr>
    </w:p>
    <w:p w14:paraId="7A562ADD" w14:textId="77777777" w:rsidR="006B3865" w:rsidRDefault="006B3865" w:rsidP="002518C6">
      <w:pPr>
        <w:spacing w:after="0" w:line="240" w:lineRule="auto"/>
      </w:pPr>
    </w:p>
    <w:p w14:paraId="7E9E2F62" w14:textId="0D126A67" w:rsidR="00A6085E" w:rsidRDefault="00A6085E" w:rsidP="002518C6">
      <w:pPr>
        <w:pStyle w:val="Heading1"/>
        <w:rPr>
          <w:rFonts w:ascii="Arial" w:hAnsi="Arial" w:cs="Arial"/>
          <w:sz w:val="24"/>
          <w:szCs w:val="24"/>
        </w:rPr>
      </w:pPr>
      <w:bookmarkStart w:id="11" w:name="_Toc218848838"/>
      <w:r w:rsidRPr="004009CA">
        <w:rPr>
          <w:rFonts w:ascii="Arial" w:hAnsi="Arial" w:cs="Arial"/>
          <w:sz w:val="24"/>
          <w:szCs w:val="24"/>
        </w:rPr>
        <w:lastRenderedPageBreak/>
        <w:t>Notification Procedures</w:t>
      </w:r>
      <w:bookmarkEnd w:id="11"/>
    </w:p>
    <w:p w14:paraId="237284EA" w14:textId="77777777" w:rsidR="0047376C" w:rsidRPr="0047376C" w:rsidRDefault="0047376C" w:rsidP="002518C6">
      <w:pPr>
        <w:spacing w:after="0" w:line="240" w:lineRule="auto"/>
      </w:pPr>
    </w:p>
    <w:p w14:paraId="1688B24F" w14:textId="13FF7CEE" w:rsidR="00F72787" w:rsidRDefault="00F72787" w:rsidP="002518C6">
      <w:pPr>
        <w:spacing w:after="0" w:line="240" w:lineRule="auto"/>
        <w:rPr>
          <w:rFonts w:ascii="Arial" w:hAnsi="Arial" w:cs="Arial"/>
          <w:sz w:val="24"/>
          <w:szCs w:val="24"/>
        </w:rPr>
      </w:pPr>
      <w:bookmarkStart w:id="12" w:name="_Hlk220482335"/>
      <w:r w:rsidRPr="00F72787">
        <w:rPr>
          <w:rFonts w:ascii="Arial" w:hAnsi="Arial" w:cs="Arial"/>
          <w:sz w:val="24"/>
          <w:szCs w:val="24"/>
        </w:rPr>
        <w:t>If your system does not have procedures in place for notifying customers, your primacy agency or other important contacts use the following chart to identify steps to be taken and by whom. Water systems should consider identifying vulnerable populations they are serving and notifying them during a water advisory or emergency. Customers serving vulnerable populations can include hospitals, daycares, schools, nursing homes or rehabilitation facilities, etc.</w:t>
      </w:r>
    </w:p>
    <w:bookmarkEnd w:id="12"/>
    <w:p w14:paraId="4B68727A" w14:textId="00FC9F1F" w:rsidR="00F72787" w:rsidRDefault="00F72787" w:rsidP="002518C6">
      <w:pPr>
        <w:spacing w:after="0" w:line="240" w:lineRule="auto"/>
        <w:rPr>
          <w:rFonts w:ascii="Arial" w:hAnsi="Arial" w:cs="Arial"/>
          <w:sz w:val="24"/>
          <w:szCs w:val="24"/>
        </w:rPr>
      </w:pPr>
    </w:p>
    <w:p w14:paraId="354CA9A9" w14:textId="77777777" w:rsidR="00F72787" w:rsidRPr="00F72787" w:rsidRDefault="00F72787" w:rsidP="002518C6">
      <w:pPr>
        <w:spacing w:after="0" w:line="240" w:lineRule="auto"/>
        <w:rPr>
          <w:rFonts w:ascii="Arial" w:hAnsi="Arial" w:cs="Arial"/>
          <w:b/>
          <w:bCs/>
          <w:sz w:val="24"/>
          <w:szCs w:val="24"/>
        </w:rPr>
      </w:pPr>
      <w:r w:rsidRPr="00F72787">
        <w:rPr>
          <w:rFonts w:ascii="Arial" w:hAnsi="Arial" w:cs="Arial"/>
          <w:b/>
          <w:bCs/>
          <w:sz w:val="24"/>
          <w:szCs w:val="24"/>
        </w:rPr>
        <w:fldChar w:fldCharType="begin">
          <w:ffData>
            <w:name w:val=""/>
            <w:enabled/>
            <w:calcOnExit w:val="0"/>
            <w:textInput>
              <w:default w:val="Notify water system customers"/>
            </w:textInput>
          </w:ffData>
        </w:fldChar>
      </w:r>
      <w:r w:rsidRPr="00F72787">
        <w:rPr>
          <w:rFonts w:ascii="Arial" w:hAnsi="Arial" w:cs="Arial"/>
          <w:b/>
          <w:bCs/>
          <w:sz w:val="24"/>
          <w:szCs w:val="24"/>
        </w:rPr>
        <w:instrText xml:space="preserve"> FORMTEXT </w:instrText>
      </w:r>
      <w:r w:rsidRPr="00F72787">
        <w:rPr>
          <w:rFonts w:ascii="Arial" w:hAnsi="Arial" w:cs="Arial"/>
          <w:b/>
          <w:bCs/>
          <w:sz w:val="24"/>
          <w:szCs w:val="24"/>
        </w:rPr>
      </w:r>
      <w:r w:rsidRPr="00F72787">
        <w:rPr>
          <w:rFonts w:ascii="Arial" w:hAnsi="Arial" w:cs="Arial"/>
          <w:b/>
          <w:bCs/>
          <w:sz w:val="24"/>
          <w:szCs w:val="24"/>
        </w:rPr>
        <w:fldChar w:fldCharType="separate"/>
      </w:r>
      <w:r w:rsidRPr="00F72787">
        <w:rPr>
          <w:rFonts w:ascii="Arial" w:hAnsi="Arial" w:cs="Arial"/>
          <w:b/>
          <w:bCs/>
          <w:sz w:val="24"/>
          <w:szCs w:val="24"/>
        </w:rPr>
        <w:t>Notify water system customers</w:t>
      </w:r>
      <w:r w:rsidRPr="00F72787">
        <w:rPr>
          <w:rFonts w:ascii="Arial" w:hAnsi="Arial" w:cs="Arial"/>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465"/>
      </w:tblGrid>
      <w:tr w:rsidR="00F72787" w:rsidRPr="00F72787" w14:paraId="4E0C9504" w14:textId="77777777" w:rsidTr="00E93C4E">
        <w:trPr>
          <w:trHeight w:val="458"/>
        </w:trPr>
        <w:tc>
          <w:tcPr>
            <w:tcW w:w="2605" w:type="dxa"/>
            <w:shd w:val="clear" w:color="auto" w:fill="D9D9D9" w:themeFill="background1" w:themeFillShade="D9"/>
          </w:tcPr>
          <w:p w14:paraId="59159860" w14:textId="77BAF2C0" w:rsidR="00F72787" w:rsidRPr="00853588" w:rsidRDefault="00F72787" w:rsidP="002518C6">
            <w:pPr>
              <w:spacing w:after="0" w:line="240" w:lineRule="auto"/>
              <w:rPr>
                <w:rFonts w:ascii="Arial" w:hAnsi="Arial" w:cs="Arial"/>
                <w:bCs/>
                <w:sz w:val="24"/>
                <w:szCs w:val="24"/>
              </w:rPr>
            </w:pPr>
            <w:r w:rsidRPr="00853588">
              <w:rPr>
                <w:rFonts w:ascii="Arial" w:hAnsi="Arial" w:cs="Arial"/>
                <w:bCs/>
                <w:sz w:val="24"/>
                <w:szCs w:val="24"/>
              </w:rPr>
              <w:t>Who is responsible?</w:t>
            </w:r>
          </w:p>
        </w:tc>
        <w:tc>
          <w:tcPr>
            <w:tcW w:w="7465" w:type="dxa"/>
            <w:shd w:val="clear" w:color="auto" w:fill="auto"/>
          </w:tcPr>
          <w:p w14:paraId="2C838EDE" w14:textId="77777777" w:rsidR="00F72787" w:rsidRPr="00F72787" w:rsidRDefault="00F72787" w:rsidP="002518C6">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r w:rsidR="00F72787" w:rsidRPr="00F72787" w14:paraId="7F41D4E0" w14:textId="77777777" w:rsidTr="00E93C4E">
        <w:trPr>
          <w:trHeight w:val="1358"/>
        </w:trPr>
        <w:tc>
          <w:tcPr>
            <w:tcW w:w="2605" w:type="dxa"/>
            <w:shd w:val="clear" w:color="auto" w:fill="D9D9D9" w:themeFill="background1" w:themeFillShade="D9"/>
          </w:tcPr>
          <w:p w14:paraId="53BDA766" w14:textId="6034494C" w:rsidR="00F72787" w:rsidRPr="00853588" w:rsidRDefault="00F72787" w:rsidP="002518C6">
            <w:pPr>
              <w:spacing w:after="0" w:line="240" w:lineRule="auto"/>
              <w:rPr>
                <w:rFonts w:ascii="Arial" w:hAnsi="Arial" w:cs="Arial"/>
                <w:bCs/>
                <w:sz w:val="24"/>
                <w:szCs w:val="24"/>
              </w:rPr>
            </w:pPr>
            <w:r w:rsidRPr="00853588">
              <w:rPr>
                <w:rFonts w:ascii="Arial" w:hAnsi="Arial" w:cs="Arial"/>
                <w:bCs/>
                <w:sz w:val="24"/>
                <w:szCs w:val="24"/>
              </w:rPr>
              <w:t>Procedure:</w:t>
            </w:r>
          </w:p>
        </w:tc>
        <w:tc>
          <w:tcPr>
            <w:tcW w:w="7465" w:type="dxa"/>
            <w:shd w:val="clear" w:color="auto" w:fill="auto"/>
          </w:tcPr>
          <w:p w14:paraId="2DCBD1F1" w14:textId="77777777" w:rsidR="00F72787" w:rsidRPr="00F72787" w:rsidRDefault="00F72787" w:rsidP="002518C6">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bl>
    <w:p w14:paraId="1B909CC6" w14:textId="77777777" w:rsidR="00F72787" w:rsidRDefault="00F72787" w:rsidP="002518C6">
      <w:pPr>
        <w:spacing w:after="0" w:line="240" w:lineRule="auto"/>
        <w:rPr>
          <w:rFonts w:ascii="Arial" w:hAnsi="Arial" w:cs="Arial"/>
          <w:b/>
          <w:sz w:val="24"/>
          <w:szCs w:val="24"/>
          <w:u w:val="single"/>
        </w:rPr>
      </w:pPr>
    </w:p>
    <w:p w14:paraId="0DC9C22B" w14:textId="77777777" w:rsidR="00536D67" w:rsidRPr="00F72787" w:rsidRDefault="00536D67" w:rsidP="002518C6">
      <w:pPr>
        <w:spacing w:after="0" w:line="240" w:lineRule="auto"/>
        <w:rPr>
          <w:rFonts w:ascii="Arial" w:hAnsi="Arial" w:cs="Arial"/>
          <w:b/>
          <w:bCs/>
          <w:sz w:val="24"/>
          <w:szCs w:val="24"/>
        </w:rPr>
      </w:pPr>
      <w:r>
        <w:rPr>
          <w:rFonts w:ascii="Arial" w:hAnsi="Arial" w:cs="Arial"/>
          <w:b/>
          <w:bCs/>
          <w:sz w:val="24"/>
          <w:szCs w:val="24"/>
        </w:rPr>
        <w:fldChar w:fldCharType="begin">
          <w:ffData>
            <w:name w:val=""/>
            <w:enabled/>
            <w:calcOnExit w:val="0"/>
            <w:textInput>
              <w:default w:val="Issuing a boil water advisory or other public health issue"/>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Issuing a boil water advisory or other public health issue</w:t>
      </w:r>
      <w:r>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465"/>
      </w:tblGrid>
      <w:tr w:rsidR="00536D67" w:rsidRPr="00F72787" w14:paraId="628EADA8" w14:textId="77777777" w:rsidTr="00E93C4E">
        <w:trPr>
          <w:trHeight w:val="458"/>
        </w:trPr>
        <w:tc>
          <w:tcPr>
            <w:tcW w:w="2605" w:type="dxa"/>
            <w:shd w:val="clear" w:color="auto" w:fill="D9D9D9" w:themeFill="background1" w:themeFillShade="D9"/>
          </w:tcPr>
          <w:p w14:paraId="102AA10C" w14:textId="77777777" w:rsidR="00536D67" w:rsidRPr="00853588" w:rsidRDefault="00536D67" w:rsidP="002518C6">
            <w:pPr>
              <w:spacing w:after="0" w:line="240" w:lineRule="auto"/>
              <w:rPr>
                <w:rFonts w:ascii="Arial" w:hAnsi="Arial" w:cs="Arial"/>
                <w:bCs/>
                <w:sz w:val="24"/>
                <w:szCs w:val="24"/>
              </w:rPr>
            </w:pPr>
            <w:r w:rsidRPr="00853588">
              <w:rPr>
                <w:rFonts w:ascii="Arial" w:hAnsi="Arial" w:cs="Arial"/>
                <w:bCs/>
                <w:sz w:val="24"/>
                <w:szCs w:val="24"/>
              </w:rPr>
              <w:t>Who is responsible?</w:t>
            </w:r>
          </w:p>
        </w:tc>
        <w:tc>
          <w:tcPr>
            <w:tcW w:w="7465" w:type="dxa"/>
            <w:shd w:val="clear" w:color="auto" w:fill="auto"/>
          </w:tcPr>
          <w:p w14:paraId="4E711064" w14:textId="77777777" w:rsidR="00536D67" w:rsidRPr="00F72787" w:rsidRDefault="00536D67" w:rsidP="002518C6">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r w:rsidR="00536D67" w:rsidRPr="00F72787" w14:paraId="780866B7" w14:textId="77777777" w:rsidTr="00E93C4E">
        <w:trPr>
          <w:trHeight w:val="1403"/>
        </w:trPr>
        <w:tc>
          <w:tcPr>
            <w:tcW w:w="2605" w:type="dxa"/>
            <w:shd w:val="clear" w:color="auto" w:fill="D9D9D9" w:themeFill="background1" w:themeFillShade="D9"/>
          </w:tcPr>
          <w:p w14:paraId="16A9045D" w14:textId="77777777" w:rsidR="00536D67" w:rsidRPr="00853588" w:rsidRDefault="00536D67" w:rsidP="002518C6">
            <w:pPr>
              <w:spacing w:after="0" w:line="240" w:lineRule="auto"/>
              <w:rPr>
                <w:rFonts w:ascii="Arial" w:hAnsi="Arial" w:cs="Arial"/>
                <w:bCs/>
                <w:sz w:val="24"/>
                <w:szCs w:val="24"/>
              </w:rPr>
            </w:pPr>
            <w:r w:rsidRPr="00853588">
              <w:rPr>
                <w:rFonts w:ascii="Arial" w:hAnsi="Arial" w:cs="Arial"/>
                <w:bCs/>
                <w:sz w:val="24"/>
                <w:szCs w:val="24"/>
              </w:rPr>
              <w:t>Procedure:</w:t>
            </w:r>
          </w:p>
        </w:tc>
        <w:tc>
          <w:tcPr>
            <w:tcW w:w="7465" w:type="dxa"/>
            <w:shd w:val="clear" w:color="auto" w:fill="auto"/>
          </w:tcPr>
          <w:p w14:paraId="6D1920B3" w14:textId="77777777" w:rsidR="00536D67" w:rsidRPr="00F72787" w:rsidRDefault="00536D67" w:rsidP="002518C6">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bl>
    <w:p w14:paraId="086B0C76" w14:textId="77777777" w:rsidR="00536D67" w:rsidRPr="00F72787" w:rsidRDefault="00536D67" w:rsidP="002518C6">
      <w:pPr>
        <w:spacing w:after="0" w:line="240" w:lineRule="auto"/>
        <w:rPr>
          <w:rFonts w:ascii="Arial" w:hAnsi="Arial" w:cs="Arial"/>
          <w:b/>
          <w:sz w:val="24"/>
          <w:szCs w:val="24"/>
          <w:u w:val="single"/>
        </w:rPr>
      </w:pPr>
    </w:p>
    <w:p w14:paraId="15DB141A" w14:textId="291FC3F1" w:rsidR="00F72787" w:rsidRPr="00F72787" w:rsidRDefault="00536D67" w:rsidP="002518C6">
      <w:pPr>
        <w:spacing w:after="0" w:line="240" w:lineRule="auto"/>
        <w:rPr>
          <w:rFonts w:ascii="Arial" w:hAnsi="Arial" w:cs="Arial"/>
          <w:b/>
          <w:bCs/>
          <w:sz w:val="24"/>
          <w:szCs w:val="24"/>
        </w:rPr>
      </w:pPr>
      <w:r>
        <w:rPr>
          <w:rFonts w:ascii="Arial" w:hAnsi="Arial" w:cs="Arial"/>
          <w:b/>
          <w:bCs/>
          <w:sz w:val="24"/>
          <w:szCs w:val="24"/>
        </w:rPr>
        <w:fldChar w:fldCharType="begin">
          <w:ffData>
            <w:name w:val=""/>
            <w:enabled/>
            <w:calcOnExit w:val="0"/>
            <w:textInput>
              <w:default w:val="Notify OHA-DWS, local public health department, emergency manager, etc."/>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Notify OHA-DWS, local public health department, emergency manager, etc.</w:t>
      </w:r>
      <w:r>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465"/>
      </w:tblGrid>
      <w:tr w:rsidR="00F72787" w:rsidRPr="00F72787" w14:paraId="29AA0C27" w14:textId="77777777" w:rsidTr="00E93C4E">
        <w:trPr>
          <w:trHeight w:val="458"/>
        </w:trPr>
        <w:tc>
          <w:tcPr>
            <w:tcW w:w="2605" w:type="dxa"/>
            <w:shd w:val="clear" w:color="auto" w:fill="D9D9D9" w:themeFill="background1" w:themeFillShade="D9"/>
          </w:tcPr>
          <w:p w14:paraId="109ED774" w14:textId="77777777" w:rsidR="00F72787" w:rsidRPr="00853588" w:rsidRDefault="00F72787" w:rsidP="002518C6">
            <w:pPr>
              <w:spacing w:after="0" w:line="240" w:lineRule="auto"/>
              <w:rPr>
                <w:rFonts w:ascii="Arial" w:hAnsi="Arial" w:cs="Arial"/>
                <w:bCs/>
                <w:sz w:val="24"/>
                <w:szCs w:val="24"/>
              </w:rPr>
            </w:pPr>
            <w:r w:rsidRPr="00853588">
              <w:rPr>
                <w:rFonts w:ascii="Arial" w:hAnsi="Arial" w:cs="Arial"/>
                <w:bCs/>
                <w:sz w:val="24"/>
                <w:szCs w:val="24"/>
              </w:rPr>
              <w:t>Who is responsible?</w:t>
            </w:r>
          </w:p>
        </w:tc>
        <w:tc>
          <w:tcPr>
            <w:tcW w:w="7465" w:type="dxa"/>
            <w:shd w:val="clear" w:color="auto" w:fill="auto"/>
          </w:tcPr>
          <w:p w14:paraId="38BC44D9" w14:textId="77777777" w:rsidR="00F72787" w:rsidRPr="00F72787" w:rsidRDefault="00F72787" w:rsidP="002518C6">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r w:rsidR="00F72787" w:rsidRPr="00F72787" w14:paraId="59EAB778" w14:textId="77777777" w:rsidTr="00E93C4E">
        <w:trPr>
          <w:trHeight w:val="1295"/>
        </w:trPr>
        <w:tc>
          <w:tcPr>
            <w:tcW w:w="2605" w:type="dxa"/>
            <w:shd w:val="clear" w:color="auto" w:fill="D9D9D9" w:themeFill="background1" w:themeFillShade="D9"/>
          </w:tcPr>
          <w:p w14:paraId="7BA10D67" w14:textId="26ECA9A1" w:rsidR="00F72787" w:rsidRPr="00853588" w:rsidRDefault="00F72787" w:rsidP="002518C6">
            <w:pPr>
              <w:spacing w:after="0" w:line="240" w:lineRule="auto"/>
              <w:rPr>
                <w:rFonts w:ascii="Arial" w:hAnsi="Arial" w:cs="Arial"/>
                <w:bCs/>
                <w:sz w:val="24"/>
                <w:szCs w:val="24"/>
              </w:rPr>
            </w:pPr>
            <w:r w:rsidRPr="00853588">
              <w:rPr>
                <w:rFonts w:ascii="Arial" w:hAnsi="Arial" w:cs="Arial"/>
                <w:bCs/>
                <w:sz w:val="24"/>
                <w:szCs w:val="24"/>
              </w:rPr>
              <w:t>Procedure:</w:t>
            </w:r>
          </w:p>
        </w:tc>
        <w:tc>
          <w:tcPr>
            <w:tcW w:w="7465" w:type="dxa"/>
            <w:shd w:val="clear" w:color="auto" w:fill="auto"/>
          </w:tcPr>
          <w:p w14:paraId="6C8C356E" w14:textId="77777777" w:rsidR="00F72787" w:rsidRPr="00F72787" w:rsidRDefault="00F72787" w:rsidP="002518C6">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bl>
    <w:p w14:paraId="1C8D4FD6" w14:textId="77777777" w:rsidR="00F72787" w:rsidRPr="00F72787" w:rsidRDefault="00F72787" w:rsidP="002518C6">
      <w:pPr>
        <w:spacing w:after="0" w:line="240" w:lineRule="auto"/>
        <w:rPr>
          <w:rFonts w:ascii="Arial" w:hAnsi="Arial" w:cs="Arial"/>
          <w:b/>
          <w:sz w:val="24"/>
          <w:szCs w:val="24"/>
        </w:rPr>
      </w:pPr>
    </w:p>
    <w:p w14:paraId="743C8507" w14:textId="4B8F0E6B" w:rsidR="00F72787" w:rsidRPr="00F72787" w:rsidRDefault="00536D67" w:rsidP="002518C6">
      <w:pPr>
        <w:spacing w:after="0" w:line="240" w:lineRule="auto"/>
        <w:rPr>
          <w:rFonts w:ascii="Arial" w:hAnsi="Arial" w:cs="Arial"/>
          <w:b/>
          <w:bCs/>
          <w:sz w:val="24"/>
          <w:szCs w:val="24"/>
        </w:rPr>
      </w:pPr>
      <w:r>
        <w:rPr>
          <w:rFonts w:ascii="Arial" w:hAnsi="Arial" w:cs="Arial"/>
          <w:b/>
          <w:bCs/>
          <w:sz w:val="24"/>
          <w:szCs w:val="24"/>
        </w:rPr>
        <w:fldChar w:fldCharType="begin">
          <w:ffData>
            <w:name w:val=""/>
            <w:enabled/>
            <w:calcOnExit w:val="0"/>
            <w:textInput>
              <w:default w:val="Emergency intertie, alternate water sources"/>
            </w:textInput>
          </w:ffData>
        </w:fldChar>
      </w:r>
      <w:r>
        <w:rPr>
          <w:rFonts w:ascii="Arial" w:hAnsi="Arial" w:cs="Arial"/>
          <w:b/>
          <w:bCs/>
          <w:sz w:val="24"/>
          <w:szCs w:val="24"/>
        </w:rPr>
        <w:instrText xml:space="preserve"> FORMTEXT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noProof/>
          <w:sz w:val="24"/>
          <w:szCs w:val="24"/>
        </w:rPr>
        <w:t>Emergency intertie, alternate water sources</w:t>
      </w:r>
      <w:r>
        <w:rPr>
          <w:rFonts w:ascii="Arial" w:hAnsi="Arial" w:cs="Arial"/>
          <w:b/>
          <w:bCs/>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465"/>
      </w:tblGrid>
      <w:tr w:rsidR="00F72787" w:rsidRPr="00F72787" w14:paraId="436BC73D" w14:textId="77777777" w:rsidTr="00E93C4E">
        <w:trPr>
          <w:trHeight w:val="458"/>
        </w:trPr>
        <w:tc>
          <w:tcPr>
            <w:tcW w:w="2605" w:type="dxa"/>
            <w:shd w:val="clear" w:color="auto" w:fill="D9D9D9" w:themeFill="background1" w:themeFillShade="D9"/>
          </w:tcPr>
          <w:p w14:paraId="50C857E6" w14:textId="77777777" w:rsidR="00F72787" w:rsidRPr="00853588" w:rsidRDefault="00F72787" w:rsidP="002518C6">
            <w:pPr>
              <w:spacing w:after="0" w:line="240" w:lineRule="auto"/>
              <w:rPr>
                <w:rFonts w:ascii="Arial" w:hAnsi="Arial" w:cs="Arial"/>
                <w:bCs/>
                <w:sz w:val="24"/>
                <w:szCs w:val="24"/>
              </w:rPr>
            </w:pPr>
            <w:r w:rsidRPr="00853588">
              <w:rPr>
                <w:rFonts w:ascii="Arial" w:hAnsi="Arial" w:cs="Arial"/>
                <w:bCs/>
                <w:sz w:val="24"/>
                <w:szCs w:val="24"/>
              </w:rPr>
              <w:t>Who is responsible?</w:t>
            </w:r>
          </w:p>
        </w:tc>
        <w:tc>
          <w:tcPr>
            <w:tcW w:w="7465" w:type="dxa"/>
            <w:shd w:val="clear" w:color="auto" w:fill="auto"/>
          </w:tcPr>
          <w:p w14:paraId="30E10439" w14:textId="77777777" w:rsidR="00F72787" w:rsidRPr="00F72787" w:rsidRDefault="00F72787" w:rsidP="002518C6">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r w:rsidR="00F72787" w:rsidRPr="00F72787" w14:paraId="79FD777E" w14:textId="77777777" w:rsidTr="00E93C4E">
        <w:trPr>
          <w:trHeight w:val="1385"/>
        </w:trPr>
        <w:tc>
          <w:tcPr>
            <w:tcW w:w="2605" w:type="dxa"/>
            <w:shd w:val="clear" w:color="auto" w:fill="D9D9D9" w:themeFill="background1" w:themeFillShade="D9"/>
          </w:tcPr>
          <w:p w14:paraId="18C74269" w14:textId="48CE219F" w:rsidR="00F72787" w:rsidRPr="00853588" w:rsidRDefault="00F72787" w:rsidP="002518C6">
            <w:pPr>
              <w:spacing w:after="0" w:line="240" w:lineRule="auto"/>
              <w:rPr>
                <w:rFonts w:ascii="Arial" w:hAnsi="Arial" w:cs="Arial"/>
                <w:bCs/>
                <w:sz w:val="24"/>
                <w:szCs w:val="24"/>
              </w:rPr>
            </w:pPr>
            <w:r w:rsidRPr="00853588">
              <w:rPr>
                <w:rFonts w:ascii="Arial" w:hAnsi="Arial" w:cs="Arial"/>
                <w:bCs/>
                <w:sz w:val="24"/>
                <w:szCs w:val="24"/>
              </w:rPr>
              <w:t>Procedure:</w:t>
            </w:r>
          </w:p>
        </w:tc>
        <w:tc>
          <w:tcPr>
            <w:tcW w:w="7465" w:type="dxa"/>
            <w:shd w:val="clear" w:color="auto" w:fill="auto"/>
          </w:tcPr>
          <w:p w14:paraId="2F4B620E" w14:textId="77777777" w:rsidR="00F72787" w:rsidRPr="00F72787" w:rsidRDefault="00F72787" w:rsidP="002518C6">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bl>
    <w:p w14:paraId="5559ABD5" w14:textId="6C21E7E3" w:rsidR="00F72787" w:rsidRDefault="00F72787" w:rsidP="002518C6">
      <w:pPr>
        <w:spacing w:after="0" w:line="240" w:lineRule="auto"/>
        <w:rPr>
          <w:rFonts w:ascii="Arial" w:hAnsi="Arial" w:cs="Arial"/>
          <w:sz w:val="24"/>
          <w:szCs w:val="24"/>
        </w:rPr>
      </w:pPr>
    </w:p>
    <w:p w14:paraId="019F8189" w14:textId="77777777" w:rsidR="00536D67" w:rsidRDefault="00536D67" w:rsidP="002518C6">
      <w:pPr>
        <w:spacing w:after="0" w:line="240" w:lineRule="auto"/>
        <w:rPr>
          <w:rFonts w:ascii="Arial" w:hAnsi="Arial" w:cs="Arial"/>
          <w:sz w:val="24"/>
          <w:szCs w:val="24"/>
        </w:rPr>
      </w:pPr>
    </w:p>
    <w:p w14:paraId="2337B6B5" w14:textId="77777777" w:rsidR="002518C6" w:rsidRDefault="002518C6" w:rsidP="002518C6">
      <w:pPr>
        <w:spacing w:after="0" w:line="240" w:lineRule="auto"/>
        <w:rPr>
          <w:rFonts w:ascii="Arial" w:hAnsi="Arial" w:cs="Arial"/>
          <w:sz w:val="24"/>
          <w:szCs w:val="24"/>
        </w:rPr>
      </w:pPr>
    </w:p>
    <w:p w14:paraId="6BC9E3AD" w14:textId="1B633FDB" w:rsidR="00F72787" w:rsidRPr="00C47B5D" w:rsidRDefault="00F72787" w:rsidP="002518C6">
      <w:pPr>
        <w:pStyle w:val="Heading1"/>
        <w:rPr>
          <w:rFonts w:ascii="Arial" w:hAnsi="Arial" w:cs="Arial"/>
          <w:sz w:val="24"/>
          <w:szCs w:val="24"/>
        </w:rPr>
      </w:pPr>
      <w:bookmarkStart w:id="13" w:name="_Toc218848839"/>
      <w:r w:rsidRPr="00C47B5D">
        <w:rPr>
          <w:rFonts w:ascii="Arial" w:hAnsi="Arial" w:cs="Arial"/>
          <w:sz w:val="24"/>
          <w:szCs w:val="24"/>
        </w:rPr>
        <w:lastRenderedPageBreak/>
        <w:t xml:space="preserve">Risk </w:t>
      </w:r>
      <w:r w:rsidR="00B77F54">
        <w:rPr>
          <w:rFonts w:ascii="Arial" w:hAnsi="Arial" w:cs="Arial"/>
          <w:sz w:val="24"/>
          <w:szCs w:val="24"/>
        </w:rPr>
        <w:t xml:space="preserve">and Resilience </w:t>
      </w:r>
      <w:r w:rsidRPr="00C47B5D">
        <w:rPr>
          <w:rFonts w:ascii="Arial" w:hAnsi="Arial" w:cs="Arial"/>
          <w:sz w:val="24"/>
          <w:szCs w:val="24"/>
        </w:rPr>
        <w:t>Assessment (optional)</w:t>
      </w:r>
      <w:bookmarkEnd w:id="13"/>
    </w:p>
    <w:p w14:paraId="559DB90C" w14:textId="77777777" w:rsidR="00DE4AA8" w:rsidRDefault="00DE4AA8" w:rsidP="002518C6">
      <w:pPr>
        <w:spacing w:after="0" w:line="240" w:lineRule="auto"/>
        <w:rPr>
          <w:rFonts w:ascii="Arial" w:hAnsi="Arial" w:cs="Arial"/>
          <w:sz w:val="24"/>
          <w:szCs w:val="24"/>
        </w:rPr>
      </w:pPr>
    </w:p>
    <w:p w14:paraId="59051ADC" w14:textId="5067C4E8" w:rsidR="00EE402A" w:rsidRDefault="00EE402A" w:rsidP="002518C6">
      <w:pPr>
        <w:spacing w:after="0" w:line="240" w:lineRule="auto"/>
        <w:rPr>
          <w:rFonts w:ascii="Arial" w:hAnsi="Arial" w:cs="Arial"/>
          <w:sz w:val="24"/>
          <w:szCs w:val="24"/>
        </w:rPr>
      </w:pPr>
      <w:r w:rsidRPr="00012F9B">
        <w:rPr>
          <w:rFonts w:ascii="Arial" w:hAnsi="Arial" w:cs="Arial"/>
          <w:sz w:val="24"/>
          <w:szCs w:val="24"/>
        </w:rPr>
        <w:t xml:space="preserve">Conducting </w:t>
      </w:r>
      <w:r>
        <w:rPr>
          <w:rFonts w:ascii="Arial" w:hAnsi="Arial" w:cs="Arial"/>
          <w:sz w:val="24"/>
          <w:szCs w:val="24"/>
        </w:rPr>
        <w:t xml:space="preserve">a risk </w:t>
      </w:r>
      <w:r w:rsidR="004465E8">
        <w:rPr>
          <w:rFonts w:ascii="Arial" w:hAnsi="Arial" w:cs="Arial"/>
          <w:sz w:val="24"/>
          <w:szCs w:val="24"/>
        </w:rPr>
        <w:t xml:space="preserve">and resilience </w:t>
      </w:r>
      <w:r>
        <w:rPr>
          <w:rFonts w:ascii="Arial" w:hAnsi="Arial" w:cs="Arial"/>
          <w:sz w:val="24"/>
          <w:szCs w:val="24"/>
        </w:rPr>
        <w:t xml:space="preserve">assessment </w:t>
      </w:r>
      <w:r w:rsidR="004465E8">
        <w:rPr>
          <w:rFonts w:ascii="Arial" w:hAnsi="Arial" w:cs="Arial"/>
          <w:sz w:val="24"/>
          <w:szCs w:val="24"/>
        </w:rPr>
        <w:t xml:space="preserve">(RRA) </w:t>
      </w:r>
      <w:r w:rsidRPr="00012F9B">
        <w:rPr>
          <w:rFonts w:ascii="Arial" w:hAnsi="Arial" w:cs="Arial"/>
          <w:sz w:val="24"/>
          <w:szCs w:val="24"/>
        </w:rPr>
        <w:t>can identify hazards likely to impact your system, strategies, procedures, and equipment that can improve water system resiliency and be implemented during an emergency.</w:t>
      </w:r>
      <w:r>
        <w:rPr>
          <w:rFonts w:ascii="Arial" w:hAnsi="Arial" w:cs="Arial"/>
          <w:sz w:val="24"/>
          <w:szCs w:val="24"/>
        </w:rPr>
        <w:t xml:space="preserve"> You can use the findings of the assessment to </w:t>
      </w:r>
      <w:r w:rsidR="001553B0">
        <w:rPr>
          <w:rFonts w:ascii="Arial" w:hAnsi="Arial" w:cs="Arial"/>
          <w:sz w:val="24"/>
          <w:szCs w:val="24"/>
        </w:rPr>
        <w:t>develop</w:t>
      </w:r>
      <w:r>
        <w:rPr>
          <w:rFonts w:ascii="Arial" w:hAnsi="Arial" w:cs="Arial"/>
          <w:sz w:val="24"/>
          <w:szCs w:val="24"/>
        </w:rPr>
        <w:t xml:space="preserve"> actions and procedures needed to improve the system’s resiliency to future emergencies. </w:t>
      </w:r>
    </w:p>
    <w:p w14:paraId="75E99FDC" w14:textId="77777777" w:rsidR="002518C6" w:rsidRDefault="002518C6" w:rsidP="002518C6">
      <w:pPr>
        <w:spacing w:after="0" w:line="240" w:lineRule="auto"/>
        <w:rPr>
          <w:rFonts w:ascii="Arial" w:hAnsi="Arial" w:cs="Arial"/>
          <w:sz w:val="24"/>
          <w:szCs w:val="24"/>
        </w:rPr>
      </w:pPr>
    </w:p>
    <w:p w14:paraId="5636EDCC" w14:textId="55348B24" w:rsidR="001553B0" w:rsidRDefault="00EE402A" w:rsidP="002518C6">
      <w:pPr>
        <w:pStyle w:val="ListParagraph"/>
        <w:numPr>
          <w:ilvl w:val="0"/>
          <w:numId w:val="5"/>
        </w:numPr>
        <w:spacing w:after="0" w:line="240" w:lineRule="auto"/>
        <w:rPr>
          <w:rFonts w:ascii="Arial" w:hAnsi="Arial" w:cs="Arial"/>
          <w:sz w:val="24"/>
          <w:szCs w:val="24"/>
        </w:rPr>
      </w:pPr>
      <w:r w:rsidRPr="00EE402A">
        <w:rPr>
          <w:rFonts w:ascii="Arial" w:hAnsi="Arial" w:cs="Arial"/>
          <w:sz w:val="24"/>
          <w:szCs w:val="24"/>
        </w:rPr>
        <w:t xml:space="preserve">List the critical </w:t>
      </w:r>
      <w:r w:rsidR="0048399C">
        <w:rPr>
          <w:rFonts w:ascii="Arial" w:hAnsi="Arial" w:cs="Arial"/>
          <w:sz w:val="24"/>
          <w:szCs w:val="24"/>
        </w:rPr>
        <w:t>components and assets</w:t>
      </w:r>
      <w:r w:rsidRPr="00EE402A">
        <w:rPr>
          <w:rFonts w:ascii="Arial" w:hAnsi="Arial" w:cs="Arial"/>
          <w:sz w:val="24"/>
          <w:szCs w:val="24"/>
        </w:rPr>
        <w:t xml:space="preserve"> of your system (source water, intake,</w:t>
      </w:r>
      <w:r w:rsidR="001553B0">
        <w:rPr>
          <w:rFonts w:ascii="Arial" w:hAnsi="Arial" w:cs="Arial"/>
          <w:sz w:val="24"/>
          <w:szCs w:val="24"/>
        </w:rPr>
        <w:t xml:space="preserve"> emergency sources,</w:t>
      </w:r>
      <w:r w:rsidRPr="00EE402A">
        <w:rPr>
          <w:rFonts w:ascii="Arial" w:hAnsi="Arial" w:cs="Arial"/>
          <w:sz w:val="24"/>
          <w:szCs w:val="24"/>
        </w:rPr>
        <w:t xml:space="preserve"> pre-treatment and treatment facilities, storage and distribution system, computer and automated systems, financial infrastructure, chemical storage, monitoring practices, procedures, etc.): </w:t>
      </w:r>
    </w:p>
    <w:p w14:paraId="1F881652" w14:textId="4FEC6D8D" w:rsidR="0014544C" w:rsidRDefault="0014544C" w:rsidP="002518C6">
      <w:pPr>
        <w:pStyle w:val="ListParagraph"/>
        <w:spacing w:after="0" w:line="240" w:lineRule="auto"/>
        <w:rPr>
          <w:rFonts w:ascii="Arial" w:hAnsi="Arial" w:cs="Arial"/>
          <w:sz w:val="24"/>
          <w:szCs w:val="24"/>
        </w:rPr>
      </w:pPr>
      <w:r>
        <w:rPr>
          <w:rFonts w:ascii="Arial" w:hAnsi="Arial" w:cs="Arial"/>
          <w:sz w:val="24"/>
          <w:szCs w:val="24"/>
        </w:rPr>
        <w:tab/>
      </w: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p w14:paraId="04FDC1E5" w14:textId="77777777" w:rsidR="001553B0" w:rsidRPr="001553B0" w:rsidRDefault="001553B0" w:rsidP="002518C6">
      <w:pPr>
        <w:pStyle w:val="ListParagraph"/>
        <w:spacing w:after="0" w:line="240" w:lineRule="auto"/>
        <w:rPr>
          <w:rFonts w:ascii="Arial" w:hAnsi="Arial" w:cs="Arial"/>
          <w:sz w:val="24"/>
          <w:szCs w:val="24"/>
        </w:rPr>
      </w:pPr>
    </w:p>
    <w:p w14:paraId="16462349" w14:textId="3975A921" w:rsidR="00EE402A" w:rsidRPr="002518C6" w:rsidRDefault="00853588" w:rsidP="002518C6">
      <w:pPr>
        <w:pStyle w:val="ListParagraph"/>
        <w:numPr>
          <w:ilvl w:val="0"/>
          <w:numId w:val="5"/>
        </w:numPr>
        <w:spacing w:after="0" w:line="240" w:lineRule="auto"/>
        <w:rPr>
          <w:rFonts w:ascii="Arial" w:hAnsi="Arial" w:cs="Arial"/>
          <w:sz w:val="24"/>
          <w:szCs w:val="28"/>
          <w:u w:val="single"/>
        </w:rPr>
      </w:pPr>
      <w:r>
        <w:rPr>
          <w:rFonts w:ascii="Arial" w:hAnsi="Arial" w:cs="Arial"/>
          <w:sz w:val="24"/>
          <w:szCs w:val="24"/>
        </w:rPr>
        <w:t xml:space="preserve">Select the hazards below that could post a significant risk to </w:t>
      </w:r>
      <w:r w:rsidR="00EE402A" w:rsidRPr="00EE402A">
        <w:rPr>
          <w:rFonts w:ascii="Arial" w:hAnsi="Arial" w:cs="Arial"/>
          <w:sz w:val="24"/>
          <w:szCs w:val="24"/>
        </w:rPr>
        <w:t xml:space="preserve">critical components </w:t>
      </w:r>
      <w:r w:rsidR="00A40B34">
        <w:rPr>
          <w:rFonts w:ascii="Arial" w:hAnsi="Arial" w:cs="Arial"/>
          <w:sz w:val="24"/>
          <w:szCs w:val="24"/>
        </w:rPr>
        <w:t xml:space="preserve">or </w:t>
      </w:r>
      <w:r w:rsidR="00EE402A" w:rsidRPr="00EE402A">
        <w:rPr>
          <w:rFonts w:ascii="Arial" w:hAnsi="Arial" w:cs="Arial"/>
          <w:sz w:val="24"/>
          <w:szCs w:val="24"/>
        </w:rPr>
        <w:t>assets of your system</w:t>
      </w:r>
      <w:r w:rsidR="00A40B34">
        <w:rPr>
          <w:rFonts w:ascii="Arial" w:hAnsi="Arial" w:cs="Arial"/>
          <w:sz w:val="24"/>
          <w:szCs w:val="24"/>
        </w:rPr>
        <w:t xml:space="preserve"> and provide a brief description of potential impacts</w:t>
      </w:r>
      <w:r w:rsidR="00556B4E">
        <w:rPr>
          <w:rFonts w:ascii="Arial" w:hAnsi="Arial" w:cs="Arial"/>
          <w:sz w:val="24"/>
          <w:szCs w:val="24"/>
        </w:rPr>
        <w:t>.</w:t>
      </w:r>
      <w:r w:rsidR="00A40B34">
        <w:rPr>
          <w:rFonts w:ascii="Arial" w:hAnsi="Arial" w:cs="Arial"/>
          <w:sz w:val="24"/>
          <w:szCs w:val="24"/>
        </w:rPr>
        <w:t xml:space="preserve"> </w:t>
      </w:r>
    </w:p>
    <w:p w14:paraId="39F6F1C7" w14:textId="77777777" w:rsidR="002518C6" w:rsidRPr="001553B0" w:rsidRDefault="002518C6" w:rsidP="002518C6">
      <w:pPr>
        <w:pStyle w:val="ListParagraph"/>
        <w:spacing w:after="0" w:line="240" w:lineRule="auto"/>
        <w:rPr>
          <w:rFonts w:ascii="Arial" w:hAnsi="Arial" w:cs="Arial"/>
          <w:sz w:val="24"/>
          <w:szCs w:val="28"/>
          <w:u w:val="single"/>
        </w:rPr>
      </w:pPr>
    </w:p>
    <w:tbl>
      <w:tblPr>
        <w:tblStyle w:val="TableGrid"/>
        <w:tblW w:w="10795" w:type="dxa"/>
        <w:jc w:val="center"/>
        <w:tblLook w:val="04A0" w:firstRow="1" w:lastRow="0" w:firstColumn="1" w:lastColumn="0" w:noHBand="0" w:noVBand="1"/>
      </w:tblPr>
      <w:tblGrid>
        <w:gridCol w:w="2875"/>
        <w:gridCol w:w="3420"/>
        <w:gridCol w:w="4500"/>
      </w:tblGrid>
      <w:tr w:rsidR="00853588" w14:paraId="25163AEE" w14:textId="77777777" w:rsidTr="00D777D0">
        <w:trPr>
          <w:jc w:val="center"/>
        </w:trPr>
        <w:tc>
          <w:tcPr>
            <w:tcW w:w="2875" w:type="dxa"/>
            <w:shd w:val="clear" w:color="auto" w:fill="BFBFBF" w:themeFill="background1" w:themeFillShade="BF"/>
          </w:tcPr>
          <w:p w14:paraId="75D17F76" w14:textId="207E17AB" w:rsidR="00853588" w:rsidRPr="00853588" w:rsidRDefault="00853588" w:rsidP="002518C6">
            <w:pPr>
              <w:rPr>
                <w:rFonts w:ascii="Arial" w:hAnsi="Arial" w:cs="Arial"/>
                <w:sz w:val="24"/>
                <w:szCs w:val="28"/>
              </w:rPr>
            </w:pPr>
            <w:r w:rsidRPr="00853588">
              <w:rPr>
                <w:rFonts w:ascii="Arial" w:hAnsi="Arial" w:cs="Arial"/>
                <w:sz w:val="24"/>
                <w:szCs w:val="28"/>
              </w:rPr>
              <w:t xml:space="preserve">Natural </w:t>
            </w:r>
            <w:r w:rsidR="00A40B34">
              <w:rPr>
                <w:rFonts w:ascii="Arial" w:hAnsi="Arial" w:cs="Arial"/>
                <w:sz w:val="24"/>
                <w:szCs w:val="28"/>
              </w:rPr>
              <w:t>h</w:t>
            </w:r>
            <w:r w:rsidRPr="00853588">
              <w:rPr>
                <w:rFonts w:ascii="Arial" w:hAnsi="Arial" w:cs="Arial"/>
                <w:sz w:val="24"/>
                <w:szCs w:val="28"/>
              </w:rPr>
              <w:t>azards</w:t>
            </w:r>
          </w:p>
        </w:tc>
        <w:tc>
          <w:tcPr>
            <w:tcW w:w="3420" w:type="dxa"/>
            <w:shd w:val="clear" w:color="auto" w:fill="BFBFBF" w:themeFill="background1" w:themeFillShade="BF"/>
          </w:tcPr>
          <w:p w14:paraId="0113C590" w14:textId="50493B7C" w:rsidR="00853588" w:rsidRPr="00853588" w:rsidRDefault="00853588" w:rsidP="002518C6">
            <w:pPr>
              <w:rPr>
                <w:rFonts w:ascii="Arial" w:hAnsi="Arial" w:cs="Arial"/>
                <w:sz w:val="24"/>
                <w:szCs w:val="28"/>
              </w:rPr>
            </w:pPr>
            <w:r w:rsidRPr="00853588">
              <w:rPr>
                <w:rFonts w:ascii="Arial" w:hAnsi="Arial" w:cs="Arial"/>
                <w:sz w:val="24"/>
                <w:szCs w:val="28"/>
              </w:rPr>
              <w:t>Critical components at risk to this hazard</w:t>
            </w:r>
          </w:p>
        </w:tc>
        <w:tc>
          <w:tcPr>
            <w:tcW w:w="4500" w:type="dxa"/>
            <w:shd w:val="clear" w:color="auto" w:fill="BFBFBF" w:themeFill="background1" w:themeFillShade="BF"/>
          </w:tcPr>
          <w:p w14:paraId="6E8EC3CE" w14:textId="563416E9" w:rsidR="00853588" w:rsidRPr="00853588" w:rsidRDefault="00853588" w:rsidP="002518C6">
            <w:pPr>
              <w:rPr>
                <w:rFonts w:ascii="Arial" w:hAnsi="Arial" w:cs="Arial"/>
                <w:sz w:val="24"/>
                <w:szCs w:val="28"/>
              </w:rPr>
            </w:pPr>
            <w:r w:rsidRPr="00853588">
              <w:rPr>
                <w:rFonts w:ascii="Arial" w:hAnsi="Arial" w:cs="Arial"/>
                <w:sz w:val="24"/>
                <w:szCs w:val="28"/>
              </w:rPr>
              <w:t xml:space="preserve">Brief description of </w:t>
            </w:r>
            <w:r w:rsidR="00A40B34">
              <w:rPr>
                <w:rFonts w:ascii="Arial" w:hAnsi="Arial" w:cs="Arial"/>
                <w:sz w:val="24"/>
                <w:szCs w:val="28"/>
              </w:rPr>
              <w:t xml:space="preserve">potential </w:t>
            </w:r>
            <w:r w:rsidRPr="00853588">
              <w:rPr>
                <w:rFonts w:ascii="Arial" w:hAnsi="Arial" w:cs="Arial"/>
                <w:sz w:val="24"/>
                <w:szCs w:val="28"/>
              </w:rPr>
              <w:t>impacts</w:t>
            </w:r>
          </w:p>
        </w:tc>
      </w:tr>
      <w:tr w:rsidR="000A7F5C" w14:paraId="46DF5782" w14:textId="77777777" w:rsidTr="00D777D0">
        <w:trPr>
          <w:jc w:val="center"/>
        </w:trPr>
        <w:tc>
          <w:tcPr>
            <w:tcW w:w="2875" w:type="dxa"/>
          </w:tcPr>
          <w:p w14:paraId="60DF9553" w14:textId="1B03E7D4" w:rsidR="000A7F5C" w:rsidRPr="00853588" w:rsidRDefault="000A7F5C" w:rsidP="002518C6">
            <w:pPr>
              <w:rPr>
                <w:rFonts w:ascii="Arial" w:hAnsi="Arial" w:cs="Arial"/>
                <w:sz w:val="24"/>
                <w:szCs w:val="28"/>
              </w:rPr>
            </w:pPr>
            <w:r>
              <w:rPr>
                <w:rFonts w:ascii="Arial" w:hAnsi="Arial" w:cs="Arial"/>
                <w:sz w:val="24"/>
                <w:szCs w:val="28"/>
              </w:rPr>
              <w:t>Flooding</w:t>
            </w:r>
          </w:p>
        </w:tc>
        <w:tc>
          <w:tcPr>
            <w:tcW w:w="3420" w:type="dxa"/>
          </w:tcPr>
          <w:p w14:paraId="7C707B53" w14:textId="6FC780B8"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023807C2" w14:textId="0442E23C"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r w:rsidR="000A7F5C" w14:paraId="18CFCB0C" w14:textId="77777777" w:rsidTr="00D777D0">
        <w:trPr>
          <w:jc w:val="center"/>
        </w:trPr>
        <w:tc>
          <w:tcPr>
            <w:tcW w:w="2875" w:type="dxa"/>
          </w:tcPr>
          <w:p w14:paraId="012CFC0F" w14:textId="763BD0D0" w:rsidR="000A7F5C" w:rsidRPr="00853588" w:rsidRDefault="000A7F5C" w:rsidP="002518C6">
            <w:pPr>
              <w:rPr>
                <w:rFonts w:ascii="Arial" w:hAnsi="Arial" w:cs="Arial"/>
                <w:sz w:val="24"/>
                <w:szCs w:val="28"/>
              </w:rPr>
            </w:pPr>
            <w:r>
              <w:rPr>
                <w:rFonts w:ascii="Arial" w:hAnsi="Arial" w:cs="Arial"/>
                <w:sz w:val="24"/>
                <w:szCs w:val="28"/>
              </w:rPr>
              <w:t>Earthquake</w:t>
            </w:r>
          </w:p>
        </w:tc>
        <w:tc>
          <w:tcPr>
            <w:tcW w:w="3420" w:type="dxa"/>
          </w:tcPr>
          <w:p w14:paraId="35CE7928" w14:textId="53A1FC58"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4D0AC5BA" w14:textId="14EDBD7D"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r w:rsidR="000A7F5C" w14:paraId="3AE12FD7" w14:textId="77777777" w:rsidTr="00D777D0">
        <w:trPr>
          <w:jc w:val="center"/>
        </w:trPr>
        <w:tc>
          <w:tcPr>
            <w:tcW w:w="2875" w:type="dxa"/>
          </w:tcPr>
          <w:p w14:paraId="76AD51B7" w14:textId="41F10F06" w:rsidR="000A7F5C" w:rsidRPr="00853588" w:rsidRDefault="000A7F5C" w:rsidP="002518C6">
            <w:pPr>
              <w:rPr>
                <w:rFonts w:ascii="Arial" w:hAnsi="Arial" w:cs="Arial"/>
                <w:sz w:val="24"/>
                <w:szCs w:val="28"/>
              </w:rPr>
            </w:pPr>
            <w:r>
              <w:rPr>
                <w:rFonts w:ascii="Arial" w:hAnsi="Arial" w:cs="Arial"/>
                <w:sz w:val="24"/>
                <w:szCs w:val="28"/>
              </w:rPr>
              <w:t>Landslide</w:t>
            </w:r>
          </w:p>
        </w:tc>
        <w:tc>
          <w:tcPr>
            <w:tcW w:w="3420" w:type="dxa"/>
          </w:tcPr>
          <w:p w14:paraId="7224C8D2" w14:textId="085A8C38"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08391D7F" w14:textId="7F8B25E5"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r w:rsidR="000A7F5C" w14:paraId="35A337E3" w14:textId="77777777" w:rsidTr="00D777D0">
        <w:trPr>
          <w:jc w:val="center"/>
        </w:trPr>
        <w:tc>
          <w:tcPr>
            <w:tcW w:w="2875" w:type="dxa"/>
          </w:tcPr>
          <w:p w14:paraId="6BF53115" w14:textId="2461FD3C" w:rsidR="000A7F5C" w:rsidRPr="00853588" w:rsidRDefault="000A7F5C" w:rsidP="002518C6">
            <w:pPr>
              <w:rPr>
                <w:rFonts w:ascii="Arial" w:hAnsi="Arial" w:cs="Arial"/>
                <w:sz w:val="24"/>
                <w:szCs w:val="28"/>
              </w:rPr>
            </w:pPr>
            <w:r>
              <w:rPr>
                <w:rFonts w:ascii="Arial" w:hAnsi="Arial" w:cs="Arial"/>
                <w:sz w:val="24"/>
                <w:szCs w:val="28"/>
              </w:rPr>
              <w:t>Inclement weather</w:t>
            </w:r>
          </w:p>
        </w:tc>
        <w:tc>
          <w:tcPr>
            <w:tcW w:w="3420" w:type="dxa"/>
          </w:tcPr>
          <w:p w14:paraId="3868D4A3" w14:textId="14C2086D"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28B23B2C" w14:textId="1839B8F5"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r w:rsidR="000A7F5C" w14:paraId="59D1F5B9" w14:textId="77777777" w:rsidTr="00D777D0">
        <w:trPr>
          <w:jc w:val="center"/>
        </w:trPr>
        <w:tc>
          <w:tcPr>
            <w:tcW w:w="2875" w:type="dxa"/>
          </w:tcPr>
          <w:p w14:paraId="51A3DCE6" w14:textId="046F6E17" w:rsidR="000A7F5C" w:rsidRPr="00853588" w:rsidRDefault="000A7F5C" w:rsidP="002518C6">
            <w:pPr>
              <w:rPr>
                <w:rFonts w:ascii="Arial" w:hAnsi="Arial" w:cs="Arial"/>
                <w:sz w:val="24"/>
                <w:szCs w:val="28"/>
              </w:rPr>
            </w:pPr>
            <w:r>
              <w:rPr>
                <w:rFonts w:ascii="Arial" w:hAnsi="Arial" w:cs="Arial"/>
                <w:sz w:val="24"/>
                <w:szCs w:val="28"/>
              </w:rPr>
              <w:t>Wildfire</w:t>
            </w:r>
          </w:p>
        </w:tc>
        <w:tc>
          <w:tcPr>
            <w:tcW w:w="3420" w:type="dxa"/>
          </w:tcPr>
          <w:p w14:paraId="165E50CE" w14:textId="72CA0D65"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3B4E9BDE" w14:textId="79793EBB"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r w:rsidR="000A7F5C" w14:paraId="4DACFC68" w14:textId="77777777" w:rsidTr="00D777D0">
        <w:trPr>
          <w:jc w:val="center"/>
        </w:trPr>
        <w:tc>
          <w:tcPr>
            <w:tcW w:w="2875" w:type="dxa"/>
          </w:tcPr>
          <w:p w14:paraId="06965D09" w14:textId="2A734758" w:rsidR="000A7F5C" w:rsidRPr="00853588" w:rsidRDefault="000A7F5C" w:rsidP="002518C6">
            <w:pPr>
              <w:rPr>
                <w:rFonts w:ascii="Arial" w:hAnsi="Arial" w:cs="Arial"/>
                <w:sz w:val="24"/>
                <w:szCs w:val="28"/>
              </w:rPr>
            </w:pPr>
            <w:r>
              <w:rPr>
                <w:rFonts w:ascii="Arial" w:hAnsi="Arial" w:cs="Arial"/>
                <w:sz w:val="24"/>
                <w:szCs w:val="28"/>
              </w:rPr>
              <w:t>Cyanotoxins/HABs</w:t>
            </w:r>
          </w:p>
        </w:tc>
        <w:tc>
          <w:tcPr>
            <w:tcW w:w="3420" w:type="dxa"/>
          </w:tcPr>
          <w:p w14:paraId="517BDFA3" w14:textId="4C70C6B0"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183F40FE" w14:textId="3B6880D3"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r w:rsidR="000A7F5C" w14:paraId="75843AAB" w14:textId="77777777" w:rsidTr="00D777D0">
        <w:trPr>
          <w:jc w:val="center"/>
        </w:trPr>
        <w:tc>
          <w:tcPr>
            <w:tcW w:w="2875" w:type="dxa"/>
          </w:tcPr>
          <w:p w14:paraId="005BFB1A" w14:textId="7BAAE237" w:rsidR="000A7F5C" w:rsidRPr="00853588" w:rsidRDefault="000A7F5C" w:rsidP="002518C6">
            <w:pPr>
              <w:rPr>
                <w:rFonts w:ascii="Arial" w:hAnsi="Arial" w:cs="Arial"/>
                <w:sz w:val="24"/>
                <w:szCs w:val="28"/>
              </w:rPr>
            </w:pPr>
            <w:r>
              <w:rPr>
                <w:rFonts w:ascii="Arial" w:hAnsi="Arial" w:cs="Arial"/>
                <w:sz w:val="24"/>
                <w:szCs w:val="28"/>
              </w:rPr>
              <w:t>Drought</w:t>
            </w:r>
          </w:p>
        </w:tc>
        <w:tc>
          <w:tcPr>
            <w:tcW w:w="3420" w:type="dxa"/>
          </w:tcPr>
          <w:p w14:paraId="63BCB556" w14:textId="1D833677"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59859A7B" w14:textId="3322DFEA"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r w:rsidR="000A7F5C" w14:paraId="75D88EB4" w14:textId="77777777" w:rsidTr="00D777D0">
        <w:trPr>
          <w:jc w:val="center"/>
        </w:trPr>
        <w:tc>
          <w:tcPr>
            <w:tcW w:w="2875" w:type="dxa"/>
          </w:tcPr>
          <w:p w14:paraId="6CCBB817" w14:textId="5EACC972" w:rsidR="000A7F5C" w:rsidRPr="00853588" w:rsidRDefault="000A7F5C" w:rsidP="002518C6">
            <w:pPr>
              <w:rPr>
                <w:rFonts w:ascii="Arial" w:hAnsi="Arial" w:cs="Arial"/>
                <w:sz w:val="24"/>
                <w:szCs w:val="28"/>
              </w:rPr>
            </w:pPr>
            <w:r>
              <w:rPr>
                <w:rFonts w:ascii="Arial" w:hAnsi="Arial" w:cs="Arial"/>
                <w:sz w:val="24"/>
                <w:szCs w:val="28"/>
              </w:rPr>
              <w:t>Tsunami</w:t>
            </w:r>
          </w:p>
        </w:tc>
        <w:tc>
          <w:tcPr>
            <w:tcW w:w="3420" w:type="dxa"/>
          </w:tcPr>
          <w:p w14:paraId="5E6241DD" w14:textId="4DCD359E"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7A85B0B2" w14:textId="5BF4F5DD"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r w:rsidR="000A7F5C" w14:paraId="6829BB7E" w14:textId="77777777" w:rsidTr="00D777D0">
        <w:trPr>
          <w:jc w:val="center"/>
        </w:trPr>
        <w:tc>
          <w:tcPr>
            <w:tcW w:w="2875" w:type="dxa"/>
          </w:tcPr>
          <w:p w14:paraId="0FE77AEA" w14:textId="7FD63180" w:rsidR="000A7F5C" w:rsidRPr="00853588" w:rsidRDefault="000A7F5C" w:rsidP="002518C6">
            <w:pPr>
              <w:rPr>
                <w:rFonts w:ascii="Arial" w:hAnsi="Arial" w:cs="Arial"/>
                <w:sz w:val="24"/>
                <w:szCs w:val="28"/>
              </w:rPr>
            </w:pPr>
            <w:r>
              <w:rPr>
                <w:rFonts w:ascii="Arial" w:hAnsi="Arial" w:cs="Arial"/>
                <w:sz w:val="24"/>
                <w:szCs w:val="28"/>
              </w:rPr>
              <w:t xml:space="preserve">Other: </w:t>
            </w:r>
            <w:r w:rsidRPr="0014544C">
              <w:rPr>
                <w:rFonts w:ascii="Arial" w:hAnsi="Arial" w:cs="Arial"/>
                <w:sz w:val="24"/>
                <w:szCs w:val="28"/>
              </w:rPr>
              <w:fldChar w:fldCharType="begin">
                <w:ffData>
                  <w:name w:val=""/>
                  <w:enabled/>
                  <w:calcOnExit w:val="0"/>
                  <w:textInput/>
                </w:ffData>
              </w:fldChar>
            </w:r>
            <w:r w:rsidRPr="0014544C">
              <w:rPr>
                <w:rFonts w:ascii="Arial" w:hAnsi="Arial" w:cs="Arial"/>
                <w:sz w:val="24"/>
                <w:szCs w:val="28"/>
              </w:rPr>
              <w:instrText xml:space="preserve"> FORMTEXT </w:instrText>
            </w:r>
            <w:r w:rsidRPr="0014544C">
              <w:rPr>
                <w:rFonts w:ascii="Arial" w:hAnsi="Arial" w:cs="Arial"/>
                <w:sz w:val="24"/>
                <w:szCs w:val="28"/>
              </w:rPr>
            </w:r>
            <w:r w:rsidRPr="0014544C">
              <w:rPr>
                <w:rFonts w:ascii="Arial" w:hAnsi="Arial" w:cs="Arial"/>
                <w:sz w:val="24"/>
                <w:szCs w:val="28"/>
              </w:rPr>
              <w:fldChar w:fldCharType="separate"/>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sz w:val="24"/>
                <w:szCs w:val="28"/>
              </w:rPr>
              <w:fldChar w:fldCharType="end"/>
            </w:r>
          </w:p>
        </w:tc>
        <w:tc>
          <w:tcPr>
            <w:tcW w:w="3420" w:type="dxa"/>
          </w:tcPr>
          <w:p w14:paraId="3E632FA9" w14:textId="548EC5B0"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c>
          <w:tcPr>
            <w:tcW w:w="4500" w:type="dxa"/>
          </w:tcPr>
          <w:p w14:paraId="7E283943" w14:textId="5F8901AA" w:rsidR="000A7F5C" w:rsidRPr="00853588" w:rsidRDefault="000A7F5C" w:rsidP="002518C6">
            <w:pPr>
              <w:rPr>
                <w:rFonts w:ascii="Arial" w:hAnsi="Arial" w:cs="Arial"/>
                <w:sz w:val="24"/>
                <w:szCs w:val="28"/>
              </w:rPr>
            </w:pPr>
            <w:r w:rsidRPr="00EB28F7">
              <w:rPr>
                <w:rFonts w:ascii="Arial" w:hAnsi="Arial" w:cs="Arial"/>
                <w:sz w:val="24"/>
                <w:szCs w:val="24"/>
              </w:rPr>
              <w:fldChar w:fldCharType="begin">
                <w:ffData>
                  <w:name w:val="Text2"/>
                  <w:enabled/>
                  <w:calcOnExit w:val="0"/>
                  <w:textInput/>
                </w:ffData>
              </w:fldChar>
            </w:r>
            <w:r w:rsidRPr="00EB28F7">
              <w:rPr>
                <w:rFonts w:ascii="Arial" w:hAnsi="Arial" w:cs="Arial"/>
                <w:sz w:val="24"/>
                <w:szCs w:val="24"/>
              </w:rPr>
              <w:instrText xml:space="preserve"> FORMTEXT </w:instrText>
            </w:r>
            <w:r w:rsidRPr="00EB28F7">
              <w:rPr>
                <w:rFonts w:ascii="Arial" w:hAnsi="Arial" w:cs="Arial"/>
                <w:sz w:val="24"/>
                <w:szCs w:val="24"/>
              </w:rPr>
            </w:r>
            <w:r w:rsidRPr="00EB28F7">
              <w:rPr>
                <w:rFonts w:ascii="Arial" w:hAnsi="Arial" w:cs="Arial"/>
                <w:sz w:val="24"/>
                <w:szCs w:val="24"/>
              </w:rPr>
              <w:fldChar w:fldCharType="separate"/>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noProof/>
                <w:sz w:val="24"/>
                <w:szCs w:val="24"/>
              </w:rPr>
              <w:t> </w:t>
            </w:r>
            <w:r w:rsidRPr="00EB28F7">
              <w:rPr>
                <w:rFonts w:ascii="Arial" w:hAnsi="Arial" w:cs="Arial"/>
                <w:sz w:val="24"/>
                <w:szCs w:val="24"/>
              </w:rPr>
              <w:fldChar w:fldCharType="end"/>
            </w:r>
          </w:p>
        </w:tc>
      </w:tr>
    </w:tbl>
    <w:p w14:paraId="1DB57303" w14:textId="77777777" w:rsidR="001553B0" w:rsidRPr="001553B0" w:rsidRDefault="001553B0" w:rsidP="002518C6">
      <w:pPr>
        <w:pStyle w:val="ListParagraph"/>
        <w:spacing w:after="0" w:line="240" w:lineRule="auto"/>
        <w:rPr>
          <w:rFonts w:ascii="Arial" w:hAnsi="Arial" w:cs="Arial"/>
          <w:sz w:val="24"/>
          <w:szCs w:val="28"/>
          <w:u w:val="single"/>
        </w:rPr>
      </w:pPr>
    </w:p>
    <w:tbl>
      <w:tblPr>
        <w:tblStyle w:val="TableGrid"/>
        <w:tblW w:w="10800" w:type="dxa"/>
        <w:jc w:val="center"/>
        <w:tblLook w:val="04A0" w:firstRow="1" w:lastRow="0" w:firstColumn="1" w:lastColumn="0" w:noHBand="0" w:noVBand="1"/>
      </w:tblPr>
      <w:tblGrid>
        <w:gridCol w:w="2880"/>
        <w:gridCol w:w="3425"/>
        <w:gridCol w:w="4495"/>
      </w:tblGrid>
      <w:tr w:rsidR="0048399C" w14:paraId="3DD8DE55" w14:textId="77777777" w:rsidTr="0048399C">
        <w:trPr>
          <w:jc w:val="center"/>
        </w:trPr>
        <w:tc>
          <w:tcPr>
            <w:tcW w:w="2880" w:type="dxa"/>
            <w:shd w:val="clear" w:color="auto" w:fill="BFBFBF" w:themeFill="background1" w:themeFillShade="BF"/>
          </w:tcPr>
          <w:p w14:paraId="04283849" w14:textId="35CB15B2" w:rsidR="0014544C" w:rsidRPr="00853588" w:rsidRDefault="0014544C" w:rsidP="002518C6">
            <w:pPr>
              <w:rPr>
                <w:rFonts w:ascii="Arial" w:hAnsi="Arial" w:cs="Arial"/>
                <w:sz w:val="24"/>
                <w:szCs w:val="28"/>
              </w:rPr>
            </w:pPr>
            <w:r>
              <w:rPr>
                <w:rFonts w:ascii="Arial" w:hAnsi="Arial" w:cs="Arial"/>
                <w:sz w:val="24"/>
                <w:szCs w:val="28"/>
              </w:rPr>
              <w:t>Man-made h</w:t>
            </w:r>
            <w:r w:rsidRPr="00853588">
              <w:rPr>
                <w:rFonts w:ascii="Arial" w:hAnsi="Arial" w:cs="Arial"/>
                <w:sz w:val="24"/>
                <w:szCs w:val="28"/>
              </w:rPr>
              <w:t>azards</w:t>
            </w:r>
            <w:r>
              <w:rPr>
                <w:rFonts w:ascii="Arial" w:hAnsi="Arial" w:cs="Arial"/>
                <w:sz w:val="24"/>
                <w:szCs w:val="28"/>
              </w:rPr>
              <w:t xml:space="preserve"> or malevolent acts</w:t>
            </w:r>
          </w:p>
        </w:tc>
        <w:tc>
          <w:tcPr>
            <w:tcW w:w="3425" w:type="dxa"/>
            <w:shd w:val="clear" w:color="auto" w:fill="BFBFBF" w:themeFill="background1" w:themeFillShade="BF"/>
          </w:tcPr>
          <w:p w14:paraId="1603EED0" w14:textId="77777777" w:rsidR="0014544C" w:rsidRPr="00853588" w:rsidRDefault="0014544C" w:rsidP="002518C6">
            <w:pPr>
              <w:rPr>
                <w:rFonts w:ascii="Arial" w:hAnsi="Arial" w:cs="Arial"/>
                <w:sz w:val="24"/>
                <w:szCs w:val="28"/>
              </w:rPr>
            </w:pPr>
            <w:r w:rsidRPr="00853588">
              <w:rPr>
                <w:rFonts w:ascii="Arial" w:hAnsi="Arial" w:cs="Arial"/>
                <w:sz w:val="24"/>
                <w:szCs w:val="28"/>
              </w:rPr>
              <w:t>Critical components at risk to this hazard</w:t>
            </w:r>
          </w:p>
        </w:tc>
        <w:tc>
          <w:tcPr>
            <w:tcW w:w="4495" w:type="dxa"/>
            <w:shd w:val="clear" w:color="auto" w:fill="BFBFBF" w:themeFill="background1" w:themeFillShade="BF"/>
          </w:tcPr>
          <w:p w14:paraId="2FED4E12" w14:textId="77777777" w:rsidR="0014544C" w:rsidRPr="00853588" w:rsidRDefault="0014544C" w:rsidP="002518C6">
            <w:pPr>
              <w:rPr>
                <w:rFonts w:ascii="Arial" w:hAnsi="Arial" w:cs="Arial"/>
                <w:sz w:val="24"/>
                <w:szCs w:val="28"/>
              </w:rPr>
            </w:pPr>
            <w:r w:rsidRPr="00853588">
              <w:rPr>
                <w:rFonts w:ascii="Arial" w:hAnsi="Arial" w:cs="Arial"/>
                <w:sz w:val="24"/>
                <w:szCs w:val="28"/>
              </w:rPr>
              <w:t xml:space="preserve">Brief description of </w:t>
            </w:r>
            <w:r>
              <w:rPr>
                <w:rFonts w:ascii="Arial" w:hAnsi="Arial" w:cs="Arial"/>
                <w:sz w:val="24"/>
                <w:szCs w:val="28"/>
              </w:rPr>
              <w:t xml:space="preserve">potential </w:t>
            </w:r>
            <w:r w:rsidRPr="00853588">
              <w:rPr>
                <w:rFonts w:ascii="Arial" w:hAnsi="Arial" w:cs="Arial"/>
                <w:sz w:val="24"/>
                <w:szCs w:val="28"/>
              </w:rPr>
              <w:t>impacts</w:t>
            </w:r>
          </w:p>
        </w:tc>
      </w:tr>
      <w:tr w:rsidR="000A7F5C" w14:paraId="102CB8F7" w14:textId="77777777" w:rsidTr="0048399C">
        <w:trPr>
          <w:jc w:val="center"/>
        </w:trPr>
        <w:tc>
          <w:tcPr>
            <w:tcW w:w="2880" w:type="dxa"/>
          </w:tcPr>
          <w:p w14:paraId="43D63BE5" w14:textId="5DF1E414" w:rsidR="000A7F5C" w:rsidRPr="00853588" w:rsidRDefault="000A7F5C" w:rsidP="002518C6">
            <w:pPr>
              <w:rPr>
                <w:rFonts w:ascii="Arial" w:hAnsi="Arial" w:cs="Arial"/>
                <w:sz w:val="24"/>
                <w:szCs w:val="28"/>
              </w:rPr>
            </w:pPr>
            <w:r>
              <w:rPr>
                <w:rFonts w:ascii="Arial" w:hAnsi="Arial" w:cs="Arial"/>
                <w:sz w:val="24"/>
                <w:szCs w:val="28"/>
              </w:rPr>
              <w:t>Physical attack</w:t>
            </w:r>
          </w:p>
        </w:tc>
        <w:tc>
          <w:tcPr>
            <w:tcW w:w="3425" w:type="dxa"/>
          </w:tcPr>
          <w:p w14:paraId="0CC491F1" w14:textId="504E5878"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c>
          <w:tcPr>
            <w:tcW w:w="4495" w:type="dxa"/>
          </w:tcPr>
          <w:p w14:paraId="6C1F848B" w14:textId="0DB6DB8D"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r>
      <w:tr w:rsidR="000A7F5C" w14:paraId="24DFD28D" w14:textId="77777777" w:rsidTr="0048399C">
        <w:trPr>
          <w:jc w:val="center"/>
        </w:trPr>
        <w:tc>
          <w:tcPr>
            <w:tcW w:w="2880" w:type="dxa"/>
          </w:tcPr>
          <w:p w14:paraId="1EC0A7EF" w14:textId="52B66880" w:rsidR="000A7F5C" w:rsidRPr="00853588" w:rsidRDefault="000A7F5C" w:rsidP="002518C6">
            <w:pPr>
              <w:rPr>
                <w:rFonts w:ascii="Arial" w:hAnsi="Arial" w:cs="Arial"/>
                <w:sz w:val="24"/>
                <w:szCs w:val="28"/>
              </w:rPr>
            </w:pPr>
            <w:r>
              <w:rPr>
                <w:rFonts w:ascii="Arial" w:hAnsi="Arial" w:cs="Arial"/>
                <w:sz w:val="24"/>
                <w:szCs w:val="28"/>
              </w:rPr>
              <w:t>Theft</w:t>
            </w:r>
          </w:p>
        </w:tc>
        <w:tc>
          <w:tcPr>
            <w:tcW w:w="3425" w:type="dxa"/>
          </w:tcPr>
          <w:p w14:paraId="5FF74B3F" w14:textId="68A4D6DF"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c>
          <w:tcPr>
            <w:tcW w:w="4495" w:type="dxa"/>
          </w:tcPr>
          <w:p w14:paraId="2D0E9E68" w14:textId="3B1164D3"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r>
      <w:tr w:rsidR="000A7F5C" w14:paraId="25A23061" w14:textId="77777777" w:rsidTr="0048399C">
        <w:trPr>
          <w:jc w:val="center"/>
        </w:trPr>
        <w:tc>
          <w:tcPr>
            <w:tcW w:w="2880" w:type="dxa"/>
          </w:tcPr>
          <w:p w14:paraId="399D2BBD" w14:textId="27579605" w:rsidR="000A7F5C" w:rsidRPr="00853588" w:rsidRDefault="000A7F5C" w:rsidP="002518C6">
            <w:pPr>
              <w:rPr>
                <w:rFonts w:ascii="Arial" w:hAnsi="Arial" w:cs="Arial"/>
                <w:sz w:val="24"/>
                <w:szCs w:val="28"/>
              </w:rPr>
            </w:pPr>
            <w:r>
              <w:rPr>
                <w:rFonts w:ascii="Arial" w:hAnsi="Arial" w:cs="Arial"/>
                <w:sz w:val="24"/>
                <w:szCs w:val="28"/>
              </w:rPr>
              <w:t>Source water contamination</w:t>
            </w:r>
          </w:p>
        </w:tc>
        <w:tc>
          <w:tcPr>
            <w:tcW w:w="3425" w:type="dxa"/>
          </w:tcPr>
          <w:p w14:paraId="5DA3B432" w14:textId="16D41CB4"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c>
          <w:tcPr>
            <w:tcW w:w="4495" w:type="dxa"/>
          </w:tcPr>
          <w:p w14:paraId="6C44C764" w14:textId="2555B9C3"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r>
      <w:tr w:rsidR="000A7F5C" w14:paraId="200D181E" w14:textId="77777777" w:rsidTr="0048399C">
        <w:trPr>
          <w:jc w:val="center"/>
        </w:trPr>
        <w:tc>
          <w:tcPr>
            <w:tcW w:w="2880" w:type="dxa"/>
          </w:tcPr>
          <w:p w14:paraId="5A26C630" w14:textId="4CCECBD7" w:rsidR="000A7F5C" w:rsidRPr="00853588" w:rsidRDefault="000A7F5C" w:rsidP="002518C6">
            <w:pPr>
              <w:rPr>
                <w:rFonts w:ascii="Arial" w:hAnsi="Arial" w:cs="Arial"/>
                <w:sz w:val="24"/>
                <w:szCs w:val="28"/>
              </w:rPr>
            </w:pPr>
            <w:r>
              <w:rPr>
                <w:rFonts w:ascii="Arial" w:hAnsi="Arial" w:cs="Arial"/>
                <w:sz w:val="24"/>
                <w:szCs w:val="28"/>
              </w:rPr>
              <w:t>Intentional or accidental contamination of finished water</w:t>
            </w:r>
          </w:p>
        </w:tc>
        <w:tc>
          <w:tcPr>
            <w:tcW w:w="3425" w:type="dxa"/>
          </w:tcPr>
          <w:p w14:paraId="1C8E0E2F" w14:textId="625DEA3F"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c>
          <w:tcPr>
            <w:tcW w:w="4495" w:type="dxa"/>
          </w:tcPr>
          <w:p w14:paraId="10C2E663" w14:textId="64C42FC6"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r>
      <w:tr w:rsidR="000A7F5C" w14:paraId="09BA7B47" w14:textId="77777777" w:rsidTr="0048399C">
        <w:trPr>
          <w:jc w:val="center"/>
        </w:trPr>
        <w:tc>
          <w:tcPr>
            <w:tcW w:w="2880" w:type="dxa"/>
          </w:tcPr>
          <w:p w14:paraId="3162FA8F" w14:textId="7389C517" w:rsidR="000A7F5C" w:rsidRPr="00853588" w:rsidRDefault="000A7F5C" w:rsidP="002518C6">
            <w:pPr>
              <w:rPr>
                <w:rFonts w:ascii="Arial" w:hAnsi="Arial" w:cs="Arial"/>
                <w:sz w:val="24"/>
                <w:szCs w:val="28"/>
              </w:rPr>
            </w:pPr>
            <w:r>
              <w:rPr>
                <w:rFonts w:ascii="Arial" w:hAnsi="Arial" w:cs="Arial"/>
                <w:sz w:val="24"/>
                <w:szCs w:val="28"/>
              </w:rPr>
              <w:t>Cyberattack on process controls or automated systems</w:t>
            </w:r>
          </w:p>
        </w:tc>
        <w:tc>
          <w:tcPr>
            <w:tcW w:w="3425" w:type="dxa"/>
          </w:tcPr>
          <w:p w14:paraId="3D331A9D" w14:textId="47F07051"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c>
          <w:tcPr>
            <w:tcW w:w="4495" w:type="dxa"/>
          </w:tcPr>
          <w:p w14:paraId="6C90CAA1" w14:textId="5569B923"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r>
      <w:tr w:rsidR="000A7F5C" w14:paraId="529AEEBF" w14:textId="77777777" w:rsidTr="0048399C">
        <w:trPr>
          <w:jc w:val="center"/>
        </w:trPr>
        <w:tc>
          <w:tcPr>
            <w:tcW w:w="2880" w:type="dxa"/>
          </w:tcPr>
          <w:p w14:paraId="5217FEC6" w14:textId="74B4291F" w:rsidR="000A7F5C" w:rsidRPr="00853588" w:rsidRDefault="000A7F5C" w:rsidP="002518C6">
            <w:pPr>
              <w:rPr>
                <w:rFonts w:ascii="Arial" w:hAnsi="Arial" w:cs="Arial"/>
                <w:sz w:val="24"/>
                <w:szCs w:val="28"/>
              </w:rPr>
            </w:pPr>
            <w:r>
              <w:rPr>
                <w:rFonts w:ascii="Arial" w:hAnsi="Arial" w:cs="Arial"/>
                <w:sz w:val="24"/>
                <w:szCs w:val="28"/>
              </w:rPr>
              <w:t>Cyberattack on financial infrastructure</w:t>
            </w:r>
          </w:p>
        </w:tc>
        <w:tc>
          <w:tcPr>
            <w:tcW w:w="3425" w:type="dxa"/>
          </w:tcPr>
          <w:p w14:paraId="7D95E3AB" w14:textId="6E11AFCF"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c>
          <w:tcPr>
            <w:tcW w:w="4495" w:type="dxa"/>
          </w:tcPr>
          <w:p w14:paraId="7A4C0CFB" w14:textId="53F0575E"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r>
      <w:tr w:rsidR="000A7F5C" w14:paraId="4AD9D7E5" w14:textId="77777777" w:rsidTr="0048399C">
        <w:trPr>
          <w:jc w:val="center"/>
        </w:trPr>
        <w:tc>
          <w:tcPr>
            <w:tcW w:w="2880" w:type="dxa"/>
          </w:tcPr>
          <w:p w14:paraId="51359F36" w14:textId="77777777" w:rsidR="000A7F5C" w:rsidRPr="00853588" w:rsidRDefault="000A7F5C" w:rsidP="002518C6">
            <w:pPr>
              <w:rPr>
                <w:rFonts w:ascii="Arial" w:hAnsi="Arial" w:cs="Arial"/>
                <w:sz w:val="24"/>
                <w:szCs w:val="28"/>
              </w:rPr>
            </w:pPr>
            <w:r>
              <w:rPr>
                <w:rFonts w:ascii="Arial" w:hAnsi="Arial" w:cs="Arial"/>
                <w:sz w:val="24"/>
                <w:szCs w:val="28"/>
              </w:rPr>
              <w:t xml:space="preserve">Other: </w:t>
            </w:r>
            <w:r w:rsidRPr="0014544C">
              <w:rPr>
                <w:rFonts w:ascii="Arial" w:hAnsi="Arial" w:cs="Arial"/>
                <w:sz w:val="24"/>
                <w:szCs w:val="28"/>
              </w:rPr>
              <w:fldChar w:fldCharType="begin">
                <w:ffData>
                  <w:name w:val=""/>
                  <w:enabled/>
                  <w:calcOnExit w:val="0"/>
                  <w:textInput/>
                </w:ffData>
              </w:fldChar>
            </w:r>
            <w:r w:rsidRPr="0014544C">
              <w:rPr>
                <w:rFonts w:ascii="Arial" w:hAnsi="Arial" w:cs="Arial"/>
                <w:sz w:val="24"/>
                <w:szCs w:val="28"/>
              </w:rPr>
              <w:instrText xml:space="preserve"> FORMTEXT </w:instrText>
            </w:r>
            <w:r w:rsidRPr="0014544C">
              <w:rPr>
                <w:rFonts w:ascii="Arial" w:hAnsi="Arial" w:cs="Arial"/>
                <w:sz w:val="24"/>
                <w:szCs w:val="28"/>
              </w:rPr>
            </w:r>
            <w:r w:rsidRPr="0014544C">
              <w:rPr>
                <w:rFonts w:ascii="Arial" w:hAnsi="Arial" w:cs="Arial"/>
                <w:sz w:val="24"/>
                <w:szCs w:val="28"/>
              </w:rPr>
              <w:fldChar w:fldCharType="separate"/>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sz w:val="24"/>
                <w:szCs w:val="28"/>
              </w:rPr>
              <w:fldChar w:fldCharType="end"/>
            </w:r>
          </w:p>
        </w:tc>
        <w:tc>
          <w:tcPr>
            <w:tcW w:w="3425" w:type="dxa"/>
          </w:tcPr>
          <w:p w14:paraId="1129BB34" w14:textId="379296FB"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c>
          <w:tcPr>
            <w:tcW w:w="4495" w:type="dxa"/>
          </w:tcPr>
          <w:p w14:paraId="08FF728A" w14:textId="4654A151" w:rsidR="000A7F5C" w:rsidRPr="00853588" w:rsidRDefault="000A7F5C" w:rsidP="002518C6">
            <w:pPr>
              <w:rPr>
                <w:rFonts w:ascii="Arial" w:hAnsi="Arial" w:cs="Arial"/>
                <w:sz w:val="24"/>
                <w:szCs w:val="28"/>
              </w:rPr>
            </w:pPr>
            <w:r w:rsidRPr="00021767">
              <w:rPr>
                <w:rFonts w:ascii="Arial" w:hAnsi="Arial" w:cs="Arial"/>
                <w:sz w:val="24"/>
                <w:szCs w:val="24"/>
              </w:rPr>
              <w:fldChar w:fldCharType="begin">
                <w:ffData>
                  <w:name w:val="Text2"/>
                  <w:enabled/>
                  <w:calcOnExit w:val="0"/>
                  <w:textInput/>
                </w:ffData>
              </w:fldChar>
            </w:r>
            <w:r w:rsidRPr="00021767">
              <w:rPr>
                <w:rFonts w:ascii="Arial" w:hAnsi="Arial" w:cs="Arial"/>
                <w:sz w:val="24"/>
                <w:szCs w:val="24"/>
              </w:rPr>
              <w:instrText xml:space="preserve"> FORMTEXT </w:instrText>
            </w:r>
            <w:r w:rsidRPr="00021767">
              <w:rPr>
                <w:rFonts w:ascii="Arial" w:hAnsi="Arial" w:cs="Arial"/>
                <w:sz w:val="24"/>
                <w:szCs w:val="24"/>
              </w:rPr>
            </w:r>
            <w:r w:rsidRPr="00021767">
              <w:rPr>
                <w:rFonts w:ascii="Arial" w:hAnsi="Arial" w:cs="Arial"/>
                <w:sz w:val="24"/>
                <w:szCs w:val="24"/>
              </w:rPr>
              <w:fldChar w:fldCharType="separate"/>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noProof/>
                <w:sz w:val="24"/>
                <w:szCs w:val="24"/>
              </w:rPr>
              <w:t> </w:t>
            </w:r>
            <w:r w:rsidRPr="00021767">
              <w:rPr>
                <w:rFonts w:ascii="Arial" w:hAnsi="Arial" w:cs="Arial"/>
                <w:sz w:val="24"/>
                <w:szCs w:val="24"/>
              </w:rPr>
              <w:fldChar w:fldCharType="end"/>
            </w:r>
          </w:p>
        </w:tc>
      </w:tr>
    </w:tbl>
    <w:p w14:paraId="31FD9D22" w14:textId="77777777" w:rsidR="002518C6" w:rsidRDefault="002518C6" w:rsidP="002518C6">
      <w:pPr>
        <w:pStyle w:val="Heading2"/>
        <w:spacing w:before="0" w:line="240" w:lineRule="auto"/>
        <w:rPr>
          <w:rFonts w:ascii="Arial" w:hAnsi="Arial" w:cs="Arial"/>
          <w:sz w:val="24"/>
          <w:szCs w:val="24"/>
        </w:rPr>
      </w:pPr>
    </w:p>
    <w:p w14:paraId="0D667064" w14:textId="77777777" w:rsidR="002518C6" w:rsidRPr="002518C6" w:rsidRDefault="002518C6" w:rsidP="002518C6"/>
    <w:p w14:paraId="0C65E0D1" w14:textId="53D51E70" w:rsidR="00DE6AED" w:rsidRDefault="00FC233A" w:rsidP="002518C6">
      <w:pPr>
        <w:pStyle w:val="Heading2"/>
        <w:spacing w:before="0" w:line="240" w:lineRule="auto"/>
        <w:rPr>
          <w:rFonts w:ascii="Arial" w:hAnsi="Arial" w:cs="Arial"/>
          <w:sz w:val="24"/>
          <w:szCs w:val="24"/>
        </w:rPr>
      </w:pPr>
      <w:bookmarkStart w:id="14" w:name="_Toc218848840"/>
      <w:r w:rsidRPr="00803724">
        <w:rPr>
          <w:rFonts w:ascii="Arial" w:hAnsi="Arial" w:cs="Arial"/>
          <w:sz w:val="24"/>
          <w:szCs w:val="24"/>
        </w:rPr>
        <w:lastRenderedPageBreak/>
        <w:t>Physical Security</w:t>
      </w:r>
      <w:bookmarkEnd w:id="14"/>
    </w:p>
    <w:p w14:paraId="390D29CE" w14:textId="77777777" w:rsidR="002518C6" w:rsidRPr="002518C6" w:rsidRDefault="002518C6" w:rsidP="000C3CE5">
      <w:pPr>
        <w:spacing w:after="0" w:line="240" w:lineRule="auto"/>
      </w:pPr>
    </w:p>
    <w:tbl>
      <w:tblPr>
        <w:tblStyle w:val="TableGrid"/>
        <w:tblW w:w="10795" w:type="dxa"/>
        <w:jc w:val="center"/>
        <w:tblLook w:val="04A0" w:firstRow="1" w:lastRow="0" w:firstColumn="1" w:lastColumn="0" w:noHBand="0" w:noVBand="1"/>
      </w:tblPr>
      <w:tblGrid>
        <w:gridCol w:w="5200"/>
        <w:gridCol w:w="720"/>
        <w:gridCol w:w="15"/>
        <w:gridCol w:w="705"/>
        <w:gridCol w:w="15"/>
        <w:gridCol w:w="4140"/>
      </w:tblGrid>
      <w:tr w:rsidR="004E0D92" w14:paraId="00E88BC3" w14:textId="77777777" w:rsidTr="00D777D0">
        <w:trPr>
          <w:jc w:val="center"/>
        </w:trPr>
        <w:tc>
          <w:tcPr>
            <w:tcW w:w="10795" w:type="dxa"/>
            <w:gridSpan w:val="6"/>
            <w:shd w:val="clear" w:color="auto" w:fill="BFBFBF" w:themeFill="background1" w:themeFillShade="BF"/>
          </w:tcPr>
          <w:p w14:paraId="73ED8396" w14:textId="760E6260" w:rsidR="004E0D92" w:rsidRDefault="004E0D92" w:rsidP="002518C6">
            <w:pPr>
              <w:rPr>
                <w:rFonts w:ascii="Arial" w:hAnsi="Arial" w:cs="Arial"/>
                <w:b/>
                <w:bCs/>
                <w:sz w:val="24"/>
                <w:szCs w:val="24"/>
              </w:rPr>
            </w:pPr>
            <w:r>
              <w:rPr>
                <w:rFonts w:ascii="Arial" w:hAnsi="Arial" w:cs="Arial"/>
                <w:b/>
                <w:bCs/>
                <w:sz w:val="24"/>
                <w:szCs w:val="24"/>
              </w:rPr>
              <w:t>Wells, springs, intake, protective structures, offices, and treatment plants</w:t>
            </w:r>
          </w:p>
          <w:p w14:paraId="000CAA29" w14:textId="6004683F" w:rsidR="004E0D92" w:rsidRPr="004E0D92" w:rsidRDefault="004E0D92" w:rsidP="002518C6">
            <w:pPr>
              <w:rPr>
                <w:rFonts w:ascii="Arial" w:hAnsi="Arial" w:cs="Arial"/>
                <w:sz w:val="24"/>
                <w:szCs w:val="24"/>
              </w:rPr>
            </w:pPr>
            <w:r>
              <w:rPr>
                <w:rFonts w:ascii="Arial" w:hAnsi="Arial" w:cs="Arial"/>
                <w:b/>
                <w:bCs/>
                <w:sz w:val="24"/>
                <w:szCs w:val="24"/>
              </w:rPr>
              <w:t xml:space="preserve">                                                                </w:t>
            </w:r>
            <w:r w:rsidR="00425704">
              <w:rPr>
                <w:rFonts w:ascii="Arial" w:hAnsi="Arial" w:cs="Arial"/>
                <w:b/>
                <w:bCs/>
                <w:sz w:val="24"/>
                <w:szCs w:val="24"/>
              </w:rPr>
              <w:t xml:space="preserve">      </w:t>
            </w:r>
            <w:r>
              <w:rPr>
                <w:rFonts w:ascii="Arial" w:hAnsi="Arial" w:cs="Arial"/>
                <w:b/>
                <w:bCs/>
                <w:sz w:val="24"/>
                <w:szCs w:val="24"/>
              </w:rPr>
              <w:t xml:space="preserve"> </w:t>
            </w:r>
            <w:r w:rsidR="00425704">
              <w:rPr>
                <w:rFonts w:ascii="Arial" w:hAnsi="Arial" w:cs="Arial"/>
                <w:b/>
                <w:bCs/>
                <w:sz w:val="24"/>
                <w:szCs w:val="24"/>
              </w:rPr>
              <w:t xml:space="preserve">       </w:t>
            </w:r>
            <w:proofErr w:type="gramStart"/>
            <w:r w:rsidRPr="004E0D92">
              <w:rPr>
                <w:rFonts w:ascii="Arial" w:hAnsi="Arial" w:cs="Arial"/>
                <w:sz w:val="24"/>
                <w:szCs w:val="24"/>
              </w:rPr>
              <w:t>Yes</w:t>
            </w:r>
            <w:proofErr w:type="gramEnd"/>
            <w:r w:rsidRPr="004E0D92">
              <w:rPr>
                <w:rFonts w:ascii="Arial" w:hAnsi="Arial" w:cs="Arial"/>
                <w:sz w:val="24"/>
                <w:szCs w:val="24"/>
              </w:rPr>
              <w:t xml:space="preserve">      No                       Comments</w:t>
            </w:r>
          </w:p>
        </w:tc>
      </w:tr>
      <w:tr w:rsidR="00DE6AED" w14:paraId="612AE168" w14:textId="77777777" w:rsidTr="00D777D0">
        <w:trPr>
          <w:jc w:val="center"/>
        </w:trPr>
        <w:tc>
          <w:tcPr>
            <w:tcW w:w="5200" w:type="dxa"/>
          </w:tcPr>
          <w:p w14:paraId="74467967" w14:textId="55B694DA" w:rsidR="00425704" w:rsidRPr="00425704" w:rsidRDefault="00425704" w:rsidP="002518C6">
            <w:pPr>
              <w:rPr>
                <w:rFonts w:ascii="Arial" w:hAnsi="Arial" w:cs="Arial"/>
                <w:sz w:val="24"/>
                <w:szCs w:val="24"/>
              </w:rPr>
            </w:pPr>
            <w:r w:rsidRPr="00425704">
              <w:rPr>
                <w:rFonts w:ascii="Arial" w:hAnsi="Arial" w:cs="Arial"/>
                <w:sz w:val="24"/>
                <w:szCs w:val="24"/>
              </w:rPr>
              <w:t>Locks on all doors</w:t>
            </w:r>
            <w:r>
              <w:rPr>
                <w:rFonts w:ascii="Arial" w:hAnsi="Arial" w:cs="Arial"/>
                <w:sz w:val="24"/>
                <w:szCs w:val="24"/>
              </w:rPr>
              <w:t xml:space="preserve"> and windows</w:t>
            </w:r>
          </w:p>
        </w:tc>
        <w:tc>
          <w:tcPr>
            <w:tcW w:w="720" w:type="dxa"/>
          </w:tcPr>
          <w:p w14:paraId="4EAC4970" w14:textId="28F4013B" w:rsidR="00DE6AED" w:rsidRDefault="004E0D92"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428A34DD" w14:textId="33DFECA2" w:rsidR="00DE6AED" w:rsidRDefault="004E0D92"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55" w:type="dxa"/>
            <w:gridSpan w:val="2"/>
          </w:tcPr>
          <w:p w14:paraId="4B1AE0B2" w14:textId="25AACD5B" w:rsidR="00DE6AED" w:rsidRPr="00425704" w:rsidRDefault="00425704" w:rsidP="002518C6">
            <w:pPr>
              <w:rPr>
                <w:rFonts w:ascii="Arial" w:hAnsi="Arial" w:cs="Arial"/>
                <w:b/>
                <w:bCs/>
                <w:sz w:val="24"/>
                <w:szCs w:val="24"/>
              </w:rPr>
            </w:pPr>
            <w:r w:rsidRPr="00425704">
              <w:rPr>
                <w:rFonts w:ascii="Arial" w:hAnsi="Arial" w:cs="Arial"/>
                <w:sz w:val="24"/>
                <w:szCs w:val="24"/>
              </w:rPr>
              <w:fldChar w:fldCharType="begin">
                <w:ffData>
                  <w:name w:val="Text2"/>
                  <w:enabled/>
                  <w:calcOnExit w:val="0"/>
                  <w:textInput/>
                </w:ffData>
              </w:fldChar>
            </w:r>
            <w:r w:rsidRPr="00425704">
              <w:rPr>
                <w:rFonts w:ascii="Arial" w:hAnsi="Arial" w:cs="Arial"/>
                <w:sz w:val="24"/>
                <w:szCs w:val="24"/>
              </w:rPr>
              <w:instrText xml:space="preserve"> FORMTEXT </w:instrText>
            </w:r>
            <w:r w:rsidRPr="00425704">
              <w:rPr>
                <w:rFonts w:ascii="Arial" w:hAnsi="Arial" w:cs="Arial"/>
                <w:sz w:val="24"/>
                <w:szCs w:val="24"/>
              </w:rPr>
            </w:r>
            <w:r w:rsidRPr="00425704">
              <w:rPr>
                <w:rFonts w:ascii="Arial" w:hAnsi="Arial" w:cs="Arial"/>
                <w:sz w:val="24"/>
                <w:szCs w:val="24"/>
              </w:rPr>
              <w:fldChar w:fldCharType="separate"/>
            </w:r>
            <w:r w:rsidRPr="00425704">
              <w:rPr>
                <w:rFonts w:ascii="Arial" w:hAnsi="Arial" w:cs="Arial"/>
                <w:noProof/>
                <w:sz w:val="24"/>
                <w:szCs w:val="24"/>
              </w:rPr>
              <w:t> </w:t>
            </w:r>
            <w:r w:rsidRPr="00425704">
              <w:rPr>
                <w:rFonts w:ascii="Arial" w:hAnsi="Arial" w:cs="Arial"/>
                <w:noProof/>
                <w:sz w:val="24"/>
                <w:szCs w:val="24"/>
              </w:rPr>
              <w:t> </w:t>
            </w:r>
            <w:r w:rsidRPr="00425704">
              <w:rPr>
                <w:rFonts w:ascii="Arial" w:hAnsi="Arial" w:cs="Arial"/>
                <w:noProof/>
                <w:sz w:val="24"/>
                <w:szCs w:val="24"/>
              </w:rPr>
              <w:t> </w:t>
            </w:r>
            <w:r w:rsidRPr="00425704">
              <w:rPr>
                <w:rFonts w:ascii="Arial" w:hAnsi="Arial" w:cs="Arial"/>
                <w:noProof/>
                <w:sz w:val="24"/>
                <w:szCs w:val="24"/>
              </w:rPr>
              <w:t> </w:t>
            </w:r>
            <w:r w:rsidRPr="00425704">
              <w:rPr>
                <w:rFonts w:ascii="Arial" w:hAnsi="Arial" w:cs="Arial"/>
                <w:noProof/>
                <w:sz w:val="24"/>
                <w:szCs w:val="24"/>
              </w:rPr>
              <w:t> </w:t>
            </w:r>
            <w:r w:rsidRPr="00425704">
              <w:rPr>
                <w:rFonts w:ascii="Arial" w:hAnsi="Arial" w:cs="Arial"/>
                <w:sz w:val="24"/>
                <w:szCs w:val="24"/>
              </w:rPr>
              <w:fldChar w:fldCharType="end"/>
            </w:r>
          </w:p>
        </w:tc>
      </w:tr>
      <w:tr w:rsidR="00425704" w14:paraId="04DE5C43" w14:textId="77777777" w:rsidTr="00D777D0">
        <w:trPr>
          <w:jc w:val="center"/>
        </w:trPr>
        <w:tc>
          <w:tcPr>
            <w:tcW w:w="5200" w:type="dxa"/>
          </w:tcPr>
          <w:p w14:paraId="45163D54" w14:textId="64C38188" w:rsidR="00425704" w:rsidRPr="00425704" w:rsidRDefault="00425704" w:rsidP="002518C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eastAsia="Times New Roman" w:hAnsi="Arial" w:cs="Arial"/>
                <w:sz w:val="24"/>
                <w:szCs w:val="24"/>
              </w:rPr>
            </w:pPr>
            <w:r w:rsidRPr="00FC233A">
              <w:rPr>
                <w:rFonts w:ascii="Arial" w:eastAsia="Times New Roman" w:hAnsi="Arial" w:cs="Arial"/>
                <w:sz w:val="24"/>
                <w:szCs w:val="24"/>
              </w:rPr>
              <w:t>Adequate alarms, motion sensors,</w:t>
            </w:r>
            <w:r>
              <w:rPr>
                <w:rFonts w:ascii="Arial" w:eastAsia="Times New Roman" w:hAnsi="Arial" w:cs="Arial"/>
                <w:sz w:val="24"/>
                <w:szCs w:val="24"/>
              </w:rPr>
              <w:t xml:space="preserve"> </w:t>
            </w:r>
            <w:r w:rsidRPr="00FC233A">
              <w:rPr>
                <w:rFonts w:ascii="Arial" w:eastAsia="Times New Roman" w:hAnsi="Arial" w:cs="Arial"/>
                <w:sz w:val="24"/>
                <w:szCs w:val="24"/>
              </w:rPr>
              <w:t>video cameras or security lighting</w:t>
            </w:r>
          </w:p>
        </w:tc>
        <w:tc>
          <w:tcPr>
            <w:tcW w:w="720" w:type="dxa"/>
          </w:tcPr>
          <w:p w14:paraId="013BA499" w14:textId="505A36E5"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68263654" w14:textId="2FF8CB21"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55" w:type="dxa"/>
            <w:gridSpan w:val="2"/>
          </w:tcPr>
          <w:p w14:paraId="1CFF2FED" w14:textId="2C190881"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5F1AA116" w14:textId="77777777" w:rsidTr="00D777D0">
        <w:trPr>
          <w:jc w:val="center"/>
        </w:trPr>
        <w:tc>
          <w:tcPr>
            <w:tcW w:w="5200" w:type="dxa"/>
          </w:tcPr>
          <w:p w14:paraId="61861C8D" w14:textId="2D8E549E" w:rsidR="00425704" w:rsidRDefault="00425704" w:rsidP="002518C6">
            <w:pPr>
              <w:rPr>
                <w:rFonts w:ascii="Arial" w:hAnsi="Arial" w:cs="Arial"/>
                <w:b/>
                <w:bCs/>
                <w:sz w:val="24"/>
                <w:szCs w:val="24"/>
              </w:rPr>
            </w:pPr>
            <w:r w:rsidRPr="00FC233A">
              <w:rPr>
                <w:rFonts w:ascii="Arial" w:eastAsia="Times New Roman" w:hAnsi="Arial" w:cs="Arial"/>
                <w:sz w:val="24"/>
                <w:szCs w:val="24"/>
              </w:rPr>
              <w:t>Entry restricted to authorized personnel</w:t>
            </w:r>
          </w:p>
        </w:tc>
        <w:tc>
          <w:tcPr>
            <w:tcW w:w="720" w:type="dxa"/>
          </w:tcPr>
          <w:p w14:paraId="71023F7C" w14:textId="769585F4"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7E4A7852" w14:textId="6140E118"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55" w:type="dxa"/>
            <w:gridSpan w:val="2"/>
          </w:tcPr>
          <w:p w14:paraId="09F6E0CC" w14:textId="5768029F"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249DBA7D" w14:textId="77777777" w:rsidTr="00D777D0">
        <w:trPr>
          <w:jc w:val="center"/>
        </w:trPr>
        <w:tc>
          <w:tcPr>
            <w:tcW w:w="5200" w:type="dxa"/>
          </w:tcPr>
          <w:p w14:paraId="1BA2C4ED" w14:textId="539B1C0A" w:rsidR="00425704" w:rsidRDefault="00425704" w:rsidP="002518C6">
            <w:pPr>
              <w:rPr>
                <w:rFonts w:ascii="Arial" w:hAnsi="Arial" w:cs="Arial"/>
                <w:b/>
                <w:bCs/>
                <w:sz w:val="24"/>
                <w:szCs w:val="24"/>
              </w:rPr>
            </w:pPr>
            <w:r w:rsidRPr="00FC233A">
              <w:rPr>
                <w:rFonts w:ascii="Arial" w:eastAsia="Times New Roman" w:hAnsi="Arial" w:cs="Arial"/>
                <w:sz w:val="24"/>
                <w:szCs w:val="24"/>
              </w:rPr>
              <w:t>Chemicals are properly stored</w:t>
            </w:r>
          </w:p>
        </w:tc>
        <w:tc>
          <w:tcPr>
            <w:tcW w:w="720" w:type="dxa"/>
          </w:tcPr>
          <w:p w14:paraId="4E697C35" w14:textId="11082E83"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3FCEDB5D" w14:textId="01ED1470"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55" w:type="dxa"/>
            <w:gridSpan w:val="2"/>
          </w:tcPr>
          <w:p w14:paraId="7DC25E04" w14:textId="4C396BB9"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120769BC" w14:textId="77777777" w:rsidTr="00D777D0">
        <w:trPr>
          <w:jc w:val="center"/>
        </w:trPr>
        <w:tc>
          <w:tcPr>
            <w:tcW w:w="5200" w:type="dxa"/>
          </w:tcPr>
          <w:p w14:paraId="52080AC7" w14:textId="12DB693D" w:rsidR="00425704" w:rsidRDefault="00425704" w:rsidP="002518C6">
            <w:pPr>
              <w:rPr>
                <w:rFonts w:ascii="Arial" w:hAnsi="Arial" w:cs="Arial"/>
                <w:b/>
                <w:bCs/>
                <w:sz w:val="24"/>
                <w:szCs w:val="24"/>
              </w:rPr>
            </w:pPr>
            <w:r w:rsidRPr="00FC233A">
              <w:rPr>
                <w:rFonts w:ascii="Arial" w:eastAsia="Times New Roman" w:hAnsi="Arial" w:cs="Arial"/>
                <w:sz w:val="24"/>
                <w:szCs w:val="24"/>
              </w:rPr>
              <w:t>Chemical storage is locked and posted</w:t>
            </w:r>
          </w:p>
        </w:tc>
        <w:tc>
          <w:tcPr>
            <w:tcW w:w="720" w:type="dxa"/>
          </w:tcPr>
          <w:p w14:paraId="19924511" w14:textId="7F35ACAE"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1B706FAD" w14:textId="492E7E8E"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55" w:type="dxa"/>
            <w:gridSpan w:val="2"/>
          </w:tcPr>
          <w:p w14:paraId="4378F2CD" w14:textId="51E66981"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2FEFD5C6" w14:textId="77777777" w:rsidTr="00D777D0">
        <w:trPr>
          <w:jc w:val="center"/>
        </w:trPr>
        <w:tc>
          <w:tcPr>
            <w:tcW w:w="5200" w:type="dxa"/>
          </w:tcPr>
          <w:p w14:paraId="779DC5FF" w14:textId="7D2311D2" w:rsidR="00425704" w:rsidRDefault="00425704" w:rsidP="002518C6">
            <w:pPr>
              <w:rPr>
                <w:rFonts w:ascii="Arial" w:hAnsi="Arial" w:cs="Arial"/>
                <w:b/>
                <w:bCs/>
                <w:sz w:val="24"/>
                <w:szCs w:val="24"/>
              </w:rPr>
            </w:pPr>
            <w:r w:rsidRPr="00FC233A">
              <w:rPr>
                <w:rFonts w:ascii="Arial" w:hAnsi="Arial" w:cs="Arial"/>
                <w:sz w:val="24"/>
                <w:szCs w:val="24"/>
              </w:rPr>
              <w:t>Fencing around buildings (if needed)</w:t>
            </w:r>
          </w:p>
        </w:tc>
        <w:tc>
          <w:tcPr>
            <w:tcW w:w="720" w:type="dxa"/>
          </w:tcPr>
          <w:p w14:paraId="7AC1B8C6" w14:textId="17B9FB5C"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74DA8EEB" w14:textId="54ECAFDE"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55" w:type="dxa"/>
            <w:gridSpan w:val="2"/>
          </w:tcPr>
          <w:p w14:paraId="7FA9CB79" w14:textId="0F6A56C7"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45C3E88B" w14:textId="77777777" w:rsidTr="00D777D0">
        <w:trPr>
          <w:jc w:val="center"/>
        </w:trPr>
        <w:tc>
          <w:tcPr>
            <w:tcW w:w="10795" w:type="dxa"/>
            <w:gridSpan w:val="6"/>
            <w:shd w:val="clear" w:color="auto" w:fill="BFBFBF" w:themeFill="background1" w:themeFillShade="BF"/>
          </w:tcPr>
          <w:p w14:paraId="1D4A4849" w14:textId="45491345" w:rsidR="00425704" w:rsidRPr="00425704" w:rsidRDefault="00425704" w:rsidP="002518C6">
            <w:pPr>
              <w:rPr>
                <w:rFonts w:ascii="Arial" w:hAnsi="Arial" w:cs="Arial"/>
                <w:b/>
                <w:bCs/>
                <w:sz w:val="24"/>
                <w:szCs w:val="24"/>
              </w:rPr>
            </w:pPr>
            <w:r w:rsidRPr="00425704">
              <w:rPr>
                <w:rFonts w:ascii="Arial" w:hAnsi="Arial" w:cs="Arial"/>
                <w:b/>
                <w:bCs/>
                <w:sz w:val="24"/>
                <w:szCs w:val="24"/>
              </w:rPr>
              <w:t>Finished water storage</w:t>
            </w:r>
          </w:p>
        </w:tc>
      </w:tr>
      <w:tr w:rsidR="00425704" w14:paraId="6490A18D" w14:textId="77777777" w:rsidTr="00D777D0">
        <w:trPr>
          <w:jc w:val="center"/>
        </w:trPr>
        <w:tc>
          <w:tcPr>
            <w:tcW w:w="5200" w:type="dxa"/>
          </w:tcPr>
          <w:p w14:paraId="1EE8C74D" w14:textId="07EACFA3" w:rsidR="00425704" w:rsidRPr="00B275DC" w:rsidRDefault="00B275DC" w:rsidP="002518C6">
            <w:pPr>
              <w:rPr>
                <w:rFonts w:ascii="Arial" w:hAnsi="Arial" w:cs="Arial"/>
                <w:sz w:val="24"/>
                <w:szCs w:val="24"/>
              </w:rPr>
            </w:pPr>
            <w:r>
              <w:rPr>
                <w:rFonts w:ascii="Arial" w:hAnsi="Arial" w:cs="Arial"/>
                <w:sz w:val="24"/>
                <w:szCs w:val="24"/>
              </w:rPr>
              <w:t>Fenced area around reservoir/storage tank</w:t>
            </w:r>
          </w:p>
        </w:tc>
        <w:tc>
          <w:tcPr>
            <w:tcW w:w="735" w:type="dxa"/>
            <w:gridSpan w:val="2"/>
          </w:tcPr>
          <w:p w14:paraId="63329B8E" w14:textId="1723C160"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27867479" w14:textId="51BE3EAA"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6C2F1049" w14:textId="7D8FCCC2"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1C185A91" w14:textId="77777777" w:rsidTr="00D777D0">
        <w:trPr>
          <w:jc w:val="center"/>
        </w:trPr>
        <w:tc>
          <w:tcPr>
            <w:tcW w:w="5200" w:type="dxa"/>
          </w:tcPr>
          <w:p w14:paraId="1B9280C2" w14:textId="5F87370F" w:rsidR="00425704" w:rsidRPr="00B275DC" w:rsidRDefault="00B275DC" w:rsidP="002518C6">
            <w:pPr>
              <w:rPr>
                <w:rFonts w:ascii="Arial" w:hAnsi="Arial" w:cs="Arial"/>
                <w:sz w:val="24"/>
                <w:szCs w:val="24"/>
              </w:rPr>
            </w:pPr>
            <w:r>
              <w:rPr>
                <w:rFonts w:ascii="Arial" w:hAnsi="Arial" w:cs="Arial"/>
                <w:sz w:val="24"/>
                <w:szCs w:val="24"/>
              </w:rPr>
              <w:t>Access gate is locked and posted</w:t>
            </w:r>
          </w:p>
        </w:tc>
        <w:tc>
          <w:tcPr>
            <w:tcW w:w="735" w:type="dxa"/>
            <w:gridSpan w:val="2"/>
          </w:tcPr>
          <w:p w14:paraId="5E62407B" w14:textId="0A76E1D8"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7A509CC0" w14:textId="0DC2C608"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019A6B70" w14:textId="10AF1EB9"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7FE0D198" w14:textId="77777777" w:rsidTr="00D777D0">
        <w:trPr>
          <w:jc w:val="center"/>
        </w:trPr>
        <w:tc>
          <w:tcPr>
            <w:tcW w:w="5200" w:type="dxa"/>
          </w:tcPr>
          <w:p w14:paraId="6D572CF7" w14:textId="4663EB32" w:rsidR="00425704" w:rsidRPr="00B275DC" w:rsidRDefault="00B275DC" w:rsidP="002518C6">
            <w:pPr>
              <w:rPr>
                <w:rFonts w:ascii="Arial" w:hAnsi="Arial" w:cs="Arial"/>
                <w:sz w:val="24"/>
                <w:szCs w:val="24"/>
              </w:rPr>
            </w:pPr>
            <w:r>
              <w:rPr>
                <w:rFonts w:ascii="Arial" w:hAnsi="Arial" w:cs="Arial"/>
                <w:sz w:val="24"/>
                <w:szCs w:val="24"/>
              </w:rPr>
              <w:t>Ladder guard and access hatches locked</w:t>
            </w:r>
          </w:p>
        </w:tc>
        <w:tc>
          <w:tcPr>
            <w:tcW w:w="735" w:type="dxa"/>
            <w:gridSpan w:val="2"/>
          </w:tcPr>
          <w:p w14:paraId="4464DF3A" w14:textId="0433DAFB"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6CD48E0F" w14:textId="546479E4"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315AB50F" w14:textId="293A5695"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2FA91CAA" w14:textId="77777777" w:rsidTr="00D777D0">
        <w:trPr>
          <w:jc w:val="center"/>
        </w:trPr>
        <w:tc>
          <w:tcPr>
            <w:tcW w:w="5200" w:type="dxa"/>
          </w:tcPr>
          <w:p w14:paraId="6ED5A98E" w14:textId="60D0DFCC" w:rsidR="00425704" w:rsidRPr="00B275DC" w:rsidRDefault="00B275DC" w:rsidP="002518C6">
            <w:pPr>
              <w:rPr>
                <w:rFonts w:ascii="Arial" w:hAnsi="Arial" w:cs="Arial"/>
                <w:sz w:val="24"/>
                <w:szCs w:val="24"/>
              </w:rPr>
            </w:pPr>
            <w:r>
              <w:rPr>
                <w:rFonts w:ascii="Arial" w:hAnsi="Arial" w:cs="Arial"/>
                <w:sz w:val="24"/>
                <w:szCs w:val="24"/>
              </w:rPr>
              <w:t>Adequate security lighting or motion sensors</w:t>
            </w:r>
          </w:p>
        </w:tc>
        <w:tc>
          <w:tcPr>
            <w:tcW w:w="735" w:type="dxa"/>
            <w:gridSpan w:val="2"/>
          </w:tcPr>
          <w:p w14:paraId="15D697D0" w14:textId="2DA50E33"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648AB757" w14:textId="301E835C"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38A867F6" w14:textId="3E184E86"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25704" w14:paraId="798634FE" w14:textId="77777777" w:rsidTr="00D777D0">
        <w:trPr>
          <w:jc w:val="center"/>
        </w:trPr>
        <w:tc>
          <w:tcPr>
            <w:tcW w:w="5200" w:type="dxa"/>
          </w:tcPr>
          <w:p w14:paraId="05BD6680" w14:textId="0CE64421" w:rsidR="00425704" w:rsidRPr="00B275DC" w:rsidRDefault="00B275DC" w:rsidP="002518C6">
            <w:pPr>
              <w:rPr>
                <w:rFonts w:ascii="Arial" w:hAnsi="Arial" w:cs="Arial"/>
                <w:sz w:val="24"/>
                <w:szCs w:val="24"/>
              </w:rPr>
            </w:pPr>
            <w:r>
              <w:rPr>
                <w:rFonts w:ascii="Arial" w:hAnsi="Arial" w:cs="Arial"/>
                <w:sz w:val="24"/>
                <w:szCs w:val="24"/>
              </w:rPr>
              <w:t>Vents adequately screened</w:t>
            </w:r>
          </w:p>
        </w:tc>
        <w:tc>
          <w:tcPr>
            <w:tcW w:w="735" w:type="dxa"/>
            <w:gridSpan w:val="2"/>
          </w:tcPr>
          <w:p w14:paraId="4E11ED94" w14:textId="1DA2292E"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20D41FA2" w14:textId="71128B7F" w:rsidR="00425704" w:rsidRDefault="00425704" w:rsidP="002518C6">
            <w:pPr>
              <w:jc w:val="center"/>
              <w:rPr>
                <w:rFonts w:ascii="Arial" w:hAnsi="Arial" w:cs="Arial"/>
                <w:b/>
                <w:bCs/>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04CE4DAA" w14:textId="45892D97" w:rsidR="00425704" w:rsidRDefault="00425704" w:rsidP="002518C6">
            <w:pPr>
              <w:rPr>
                <w:rFonts w:ascii="Arial" w:hAnsi="Arial" w:cs="Arial"/>
                <w:b/>
                <w:bCs/>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B275DC" w14:paraId="0F03A1BF" w14:textId="77777777" w:rsidTr="00D777D0">
        <w:trPr>
          <w:jc w:val="center"/>
        </w:trPr>
        <w:tc>
          <w:tcPr>
            <w:tcW w:w="5200" w:type="dxa"/>
          </w:tcPr>
          <w:p w14:paraId="661770FA" w14:textId="74C0AC83" w:rsidR="00B275DC" w:rsidRPr="00B275DC" w:rsidRDefault="00B275DC" w:rsidP="002518C6">
            <w:pPr>
              <w:rPr>
                <w:rFonts w:ascii="Arial" w:hAnsi="Arial" w:cs="Arial"/>
                <w:sz w:val="24"/>
                <w:szCs w:val="24"/>
              </w:rPr>
            </w:pPr>
            <w:r>
              <w:rPr>
                <w:rFonts w:ascii="Arial" w:hAnsi="Arial" w:cs="Arial"/>
                <w:sz w:val="24"/>
                <w:szCs w:val="24"/>
              </w:rPr>
              <w:t>Overflow adequately protected</w:t>
            </w:r>
          </w:p>
        </w:tc>
        <w:tc>
          <w:tcPr>
            <w:tcW w:w="735" w:type="dxa"/>
            <w:gridSpan w:val="2"/>
          </w:tcPr>
          <w:p w14:paraId="2C560A8D" w14:textId="63DF009B" w:rsidR="00B275DC" w:rsidRPr="00FC233A" w:rsidRDefault="00B275DC"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7BDF93FE" w14:textId="7D2717AA" w:rsidR="00B275DC" w:rsidRPr="00FC233A" w:rsidRDefault="00B275DC"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4B3D7022" w14:textId="5FC3E166" w:rsidR="00B275DC" w:rsidRPr="003F5A48" w:rsidRDefault="00B275DC" w:rsidP="002518C6">
            <w:pPr>
              <w:rPr>
                <w:rFonts w:ascii="Arial" w:hAnsi="Arial" w:cs="Arial"/>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4C10E2" w14:paraId="7D7C99B9" w14:textId="77777777" w:rsidTr="00D777D0">
        <w:trPr>
          <w:jc w:val="center"/>
        </w:trPr>
        <w:tc>
          <w:tcPr>
            <w:tcW w:w="5200" w:type="dxa"/>
          </w:tcPr>
          <w:p w14:paraId="1089BA48" w14:textId="384FF90D" w:rsidR="004C10E2" w:rsidRDefault="004C10E2" w:rsidP="002518C6">
            <w:pPr>
              <w:rPr>
                <w:rFonts w:ascii="Arial" w:hAnsi="Arial" w:cs="Arial"/>
                <w:sz w:val="24"/>
                <w:szCs w:val="24"/>
              </w:rPr>
            </w:pPr>
            <w:r>
              <w:rPr>
                <w:rFonts w:ascii="Arial" w:hAnsi="Arial" w:cs="Arial"/>
                <w:sz w:val="24"/>
                <w:szCs w:val="28"/>
              </w:rPr>
              <w:t xml:space="preserve">Other: </w:t>
            </w:r>
            <w:r w:rsidRPr="0014544C">
              <w:rPr>
                <w:rFonts w:ascii="Arial" w:hAnsi="Arial" w:cs="Arial"/>
                <w:sz w:val="24"/>
                <w:szCs w:val="28"/>
              </w:rPr>
              <w:fldChar w:fldCharType="begin">
                <w:ffData>
                  <w:name w:val=""/>
                  <w:enabled/>
                  <w:calcOnExit w:val="0"/>
                  <w:textInput/>
                </w:ffData>
              </w:fldChar>
            </w:r>
            <w:r w:rsidRPr="0014544C">
              <w:rPr>
                <w:rFonts w:ascii="Arial" w:hAnsi="Arial" w:cs="Arial"/>
                <w:sz w:val="24"/>
                <w:szCs w:val="28"/>
              </w:rPr>
              <w:instrText xml:space="preserve"> FORMTEXT </w:instrText>
            </w:r>
            <w:r w:rsidRPr="0014544C">
              <w:rPr>
                <w:rFonts w:ascii="Arial" w:hAnsi="Arial" w:cs="Arial"/>
                <w:sz w:val="24"/>
                <w:szCs w:val="28"/>
              </w:rPr>
            </w:r>
            <w:r w:rsidRPr="0014544C">
              <w:rPr>
                <w:rFonts w:ascii="Arial" w:hAnsi="Arial" w:cs="Arial"/>
                <w:sz w:val="24"/>
                <w:szCs w:val="28"/>
              </w:rPr>
              <w:fldChar w:fldCharType="separate"/>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sz w:val="24"/>
                <w:szCs w:val="28"/>
              </w:rPr>
              <w:fldChar w:fldCharType="end"/>
            </w:r>
          </w:p>
        </w:tc>
        <w:tc>
          <w:tcPr>
            <w:tcW w:w="735" w:type="dxa"/>
            <w:gridSpan w:val="2"/>
          </w:tcPr>
          <w:p w14:paraId="0EBC03CC" w14:textId="2B6A4115"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5DEA5FF5" w14:textId="264F7F3F"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03701259" w14:textId="24BB0B1E" w:rsidR="004C10E2" w:rsidRPr="003F5A48" w:rsidRDefault="004C10E2" w:rsidP="002518C6">
            <w:pPr>
              <w:rPr>
                <w:rFonts w:ascii="Arial" w:hAnsi="Arial" w:cs="Arial"/>
                <w:sz w:val="24"/>
                <w:szCs w:val="24"/>
              </w:rPr>
            </w:pPr>
            <w:r w:rsidRPr="003F5A48">
              <w:rPr>
                <w:rFonts w:ascii="Arial" w:hAnsi="Arial" w:cs="Arial"/>
                <w:sz w:val="24"/>
                <w:szCs w:val="24"/>
              </w:rPr>
              <w:fldChar w:fldCharType="begin">
                <w:ffData>
                  <w:name w:val="Text2"/>
                  <w:enabled/>
                  <w:calcOnExit w:val="0"/>
                  <w:textInput/>
                </w:ffData>
              </w:fldChar>
            </w:r>
            <w:r w:rsidRPr="003F5A48">
              <w:rPr>
                <w:rFonts w:ascii="Arial" w:hAnsi="Arial" w:cs="Arial"/>
                <w:sz w:val="24"/>
                <w:szCs w:val="24"/>
              </w:rPr>
              <w:instrText xml:space="preserve"> FORMTEXT </w:instrText>
            </w:r>
            <w:r w:rsidRPr="003F5A48">
              <w:rPr>
                <w:rFonts w:ascii="Arial" w:hAnsi="Arial" w:cs="Arial"/>
                <w:sz w:val="24"/>
                <w:szCs w:val="24"/>
              </w:rPr>
            </w:r>
            <w:r w:rsidRPr="003F5A48">
              <w:rPr>
                <w:rFonts w:ascii="Arial" w:hAnsi="Arial" w:cs="Arial"/>
                <w:sz w:val="24"/>
                <w:szCs w:val="24"/>
              </w:rPr>
              <w:fldChar w:fldCharType="separate"/>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noProof/>
                <w:sz w:val="24"/>
                <w:szCs w:val="24"/>
              </w:rPr>
              <w:t> </w:t>
            </w:r>
            <w:r w:rsidRPr="003F5A48">
              <w:rPr>
                <w:rFonts w:ascii="Arial" w:hAnsi="Arial" w:cs="Arial"/>
                <w:sz w:val="24"/>
                <w:szCs w:val="24"/>
              </w:rPr>
              <w:fldChar w:fldCharType="end"/>
            </w:r>
          </w:p>
        </w:tc>
      </w:tr>
      <w:tr w:rsidR="00B275DC" w14:paraId="59E5D3BF" w14:textId="77777777" w:rsidTr="00D777D0">
        <w:trPr>
          <w:jc w:val="center"/>
        </w:trPr>
        <w:tc>
          <w:tcPr>
            <w:tcW w:w="10795" w:type="dxa"/>
            <w:gridSpan w:val="6"/>
            <w:shd w:val="clear" w:color="auto" w:fill="BFBFBF" w:themeFill="background1" w:themeFillShade="BF"/>
          </w:tcPr>
          <w:p w14:paraId="3008BA74" w14:textId="4A7A1900" w:rsidR="00B275DC" w:rsidRPr="00B275DC" w:rsidRDefault="00B275DC" w:rsidP="002518C6">
            <w:pPr>
              <w:rPr>
                <w:rFonts w:ascii="Arial" w:hAnsi="Arial" w:cs="Arial"/>
                <w:b/>
                <w:bCs/>
                <w:sz w:val="24"/>
                <w:szCs w:val="24"/>
              </w:rPr>
            </w:pPr>
            <w:r w:rsidRPr="00B275DC">
              <w:rPr>
                <w:rFonts w:ascii="Arial" w:hAnsi="Arial" w:cs="Arial"/>
                <w:b/>
                <w:bCs/>
                <w:sz w:val="24"/>
                <w:szCs w:val="24"/>
              </w:rPr>
              <w:t>Distribution system</w:t>
            </w:r>
          </w:p>
        </w:tc>
      </w:tr>
      <w:tr w:rsidR="004C10E2" w14:paraId="3524DD83" w14:textId="77777777" w:rsidTr="00D777D0">
        <w:trPr>
          <w:jc w:val="center"/>
        </w:trPr>
        <w:tc>
          <w:tcPr>
            <w:tcW w:w="5200" w:type="dxa"/>
          </w:tcPr>
          <w:p w14:paraId="0430FE97" w14:textId="39FD2CF6" w:rsidR="004C10E2" w:rsidRPr="00B275DC" w:rsidRDefault="004C10E2" w:rsidP="002518C6">
            <w:pPr>
              <w:rPr>
                <w:rFonts w:ascii="Arial" w:hAnsi="Arial" w:cs="Arial"/>
                <w:sz w:val="24"/>
                <w:szCs w:val="24"/>
              </w:rPr>
            </w:pPr>
            <w:r>
              <w:rPr>
                <w:rFonts w:ascii="Arial" w:hAnsi="Arial" w:cs="Arial"/>
                <w:sz w:val="24"/>
                <w:szCs w:val="24"/>
              </w:rPr>
              <w:t>Pumphouses adequately secured or locked</w:t>
            </w:r>
          </w:p>
        </w:tc>
        <w:tc>
          <w:tcPr>
            <w:tcW w:w="735" w:type="dxa"/>
            <w:gridSpan w:val="2"/>
          </w:tcPr>
          <w:p w14:paraId="66A390D0" w14:textId="017613BB"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2BF770FA" w14:textId="29DF9B3E"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4EB5F27F" w14:textId="7551B324" w:rsidR="004C10E2" w:rsidRPr="003F5A48" w:rsidRDefault="004C10E2" w:rsidP="002518C6">
            <w:pPr>
              <w:rPr>
                <w:rFonts w:ascii="Arial" w:hAnsi="Arial" w:cs="Arial"/>
                <w:sz w:val="24"/>
                <w:szCs w:val="24"/>
              </w:rPr>
            </w:pPr>
            <w:r w:rsidRPr="00F70A23">
              <w:rPr>
                <w:rFonts w:ascii="Arial" w:hAnsi="Arial" w:cs="Arial"/>
                <w:sz w:val="24"/>
                <w:szCs w:val="24"/>
              </w:rPr>
              <w:fldChar w:fldCharType="begin">
                <w:ffData>
                  <w:name w:val="Text2"/>
                  <w:enabled/>
                  <w:calcOnExit w:val="0"/>
                  <w:textInput/>
                </w:ffData>
              </w:fldChar>
            </w:r>
            <w:r w:rsidRPr="00F70A23">
              <w:rPr>
                <w:rFonts w:ascii="Arial" w:hAnsi="Arial" w:cs="Arial"/>
                <w:sz w:val="24"/>
                <w:szCs w:val="24"/>
              </w:rPr>
              <w:instrText xml:space="preserve"> FORMTEXT </w:instrText>
            </w:r>
            <w:r w:rsidRPr="00F70A23">
              <w:rPr>
                <w:rFonts w:ascii="Arial" w:hAnsi="Arial" w:cs="Arial"/>
                <w:sz w:val="24"/>
                <w:szCs w:val="24"/>
              </w:rPr>
            </w:r>
            <w:r w:rsidRPr="00F70A23">
              <w:rPr>
                <w:rFonts w:ascii="Arial" w:hAnsi="Arial" w:cs="Arial"/>
                <w:sz w:val="24"/>
                <w:szCs w:val="24"/>
              </w:rPr>
              <w:fldChar w:fldCharType="separate"/>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sz w:val="24"/>
                <w:szCs w:val="24"/>
              </w:rPr>
              <w:fldChar w:fldCharType="end"/>
            </w:r>
          </w:p>
        </w:tc>
      </w:tr>
      <w:tr w:rsidR="004C10E2" w14:paraId="619D8BA1" w14:textId="77777777" w:rsidTr="00D777D0">
        <w:trPr>
          <w:jc w:val="center"/>
        </w:trPr>
        <w:tc>
          <w:tcPr>
            <w:tcW w:w="5200" w:type="dxa"/>
          </w:tcPr>
          <w:p w14:paraId="6252A93A" w14:textId="4F3EF6F5" w:rsidR="004C10E2" w:rsidRPr="004C10E2" w:rsidRDefault="004C10E2" w:rsidP="002518C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eastAsia="Times New Roman" w:hAnsi="Arial" w:cs="Arial"/>
                <w:sz w:val="24"/>
                <w:szCs w:val="24"/>
              </w:rPr>
            </w:pPr>
            <w:r w:rsidRPr="00FC233A">
              <w:rPr>
                <w:rFonts w:ascii="Arial" w:eastAsia="Times New Roman" w:hAnsi="Arial" w:cs="Arial"/>
                <w:sz w:val="24"/>
                <w:szCs w:val="24"/>
              </w:rPr>
              <w:t>Manholes, hydrants, and other access points are secured</w:t>
            </w:r>
          </w:p>
        </w:tc>
        <w:tc>
          <w:tcPr>
            <w:tcW w:w="735" w:type="dxa"/>
            <w:gridSpan w:val="2"/>
          </w:tcPr>
          <w:p w14:paraId="18331095" w14:textId="025356BF"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7A0FD6ED" w14:textId="5233855C"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4CB54825" w14:textId="5A527558" w:rsidR="004C10E2" w:rsidRPr="003F5A48" w:rsidRDefault="004C10E2" w:rsidP="002518C6">
            <w:pPr>
              <w:rPr>
                <w:rFonts w:ascii="Arial" w:hAnsi="Arial" w:cs="Arial"/>
                <w:sz w:val="24"/>
                <w:szCs w:val="24"/>
              </w:rPr>
            </w:pPr>
            <w:r w:rsidRPr="00F70A23">
              <w:rPr>
                <w:rFonts w:ascii="Arial" w:hAnsi="Arial" w:cs="Arial"/>
                <w:sz w:val="24"/>
                <w:szCs w:val="24"/>
              </w:rPr>
              <w:fldChar w:fldCharType="begin">
                <w:ffData>
                  <w:name w:val="Text2"/>
                  <w:enabled/>
                  <w:calcOnExit w:val="0"/>
                  <w:textInput/>
                </w:ffData>
              </w:fldChar>
            </w:r>
            <w:r w:rsidRPr="00F70A23">
              <w:rPr>
                <w:rFonts w:ascii="Arial" w:hAnsi="Arial" w:cs="Arial"/>
                <w:sz w:val="24"/>
                <w:szCs w:val="24"/>
              </w:rPr>
              <w:instrText xml:space="preserve"> FORMTEXT </w:instrText>
            </w:r>
            <w:r w:rsidRPr="00F70A23">
              <w:rPr>
                <w:rFonts w:ascii="Arial" w:hAnsi="Arial" w:cs="Arial"/>
                <w:sz w:val="24"/>
                <w:szCs w:val="24"/>
              </w:rPr>
            </w:r>
            <w:r w:rsidRPr="00F70A23">
              <w:rPr>
                <w:rFonts w:ascii="Arial" w:hAnsi="Arial" w:cs="Arial"/>
                <w:sz w:val="24"/>
                <w:szCs w:val="24"/>
              </w:rPr>
              <w:fldChar w:fldCharType="separate"/>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sz w:val="24"/>
                <w:szCs w:val="24"/>
              </w:rPr>
              <w:fldChar w:fldCharType="end"/>
            </w:r>
          </w:p>
        </w:tc>
      </w:tr>
      <w:tr w:rsidR="004C10E2" w14:paraId="74654A9B" w14:textId="77777777" w:rsidTr="00D777D0">
        <w:trPr>
          <w:jc w:val="center"/>
        </w:trPr>
        <w:tc>
          <w:tcPr>
            <w:tcW w:w="5200" w:type="dxa"/>
          </w:tcPr>
          <w:p w14:paraId="740297AC" w14:textId="7DB310C6" w:rsidR="004C10E2" w:rsidRPr="00B275DC" w:rsidRDefault="004C10E2" w:rsidP="002518C6">
            <w:pPr>
              <w:rPr>
                <w:rFonts w:ascii="Arial" w:hAnsi="Arial" w:cs="Arial"/>
                <w:sz w:val="24"/>
                <w:szCs w:val="24"/>
              </w:rPr>
            </w:pPr>
            <w:r>
              <w:rPr>
                <w:rFonts w:ascii="Arial" w:hAnsi="Arial" w:cs="Arial"/>
                <w:sz w:val="24"/>
                <w:szCs w:val="24"/>
              </w:rPr>
              <w:t>20 psi maintained at all service connections</w:t>
            </w:r>
          </w:p>
        </w:tc>
        <w:tc>
          <w:tcPr>
            <w:tcW w:w="735" w:type="dxa"/>
            <w:gridSpan w:val="2"/>
          </w:tcPr>
          <w:p w14:paraId="228188D0" w14:textId="1D9003D0"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5E6A599E" w14:textId="38EF0C25"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30FCFC3C" w14:textId="286CA82E" w:rsidR="004C10E2" w:rsidRPr="003F5A48" w:rsidRDefault="004C10E2" w:rsidP="002518C6">
            <w:pPr>
              <w:rPr>
                <w:rFonts w:ascii="Arial" w:hAnsi="Arial" w:cs="Arial"/>
                <w:sz w:val="24"/>
                <w:szCs w:val="24"/>
              </w:rPr>
            </w:pPr>
            <w:r w:rsidRPr="00F70A23">
              <w:rPr>
                <w:rFonts w:ascii="Arial" w:hAnsi="Arial" w:cs="Arial"/>
                <w:sz w:val="24"/>
                <w:szCs w:val="24"/>
              </w:rPr>
              <w:fldChar w:fldCharType="begin">
                <w:ffData>
                  <w:name w:val="Text2"/>
                  <w:enabled/>
                  <w:calcOnExit w:val="0"/>
                  <w:textInput/>
                </w:ffData>
              </w:fldChar>
            </w:r>
            <w:r w:rsidRPr="00F70A23">
              <w:rPr>
                <w:rFonts w:ascii="Arial" w:hAnsi="Arial" w:cs="Arial"/>
                <w:sz w:val="24"/>
                <w:szCs w:val="24"/>
              </w:rPr>
              <w:instrText xml:space="preserve"> FORMTEXT </w:instrText>
            </w:r>
            <w:r w:rsidRPr="00F70A23">
              <w:rPr>
                <w:rFonts w:ascii="Arial" w:hAnsi="Arial" w:cs="Arial"/>
                <w:sz w:val="24"/>
                <w:szCs w:val="24"/>
              </w:rPr>
            </w:r>
            <w:r w:rsidRPr="00F70A23">
              <w:rPr>
                <w:rFonts w:ascii="Arial" w:hAnsi="Arial" w:cs="Arial"/>
                <w:sz w:val="24"/>
                <w:szCs w:val="24"/>
              </w:rPr>
              <w:fldChar w:fldCharType="separate"/>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sz w:val="24"/>
                <w:szCs w:val="24"/>
              </w:rPr>
              <w:fldChar w:fldCharType="end"/>
            </w:r>
          </w:p>
        </w:tc>
      </w:tr>
      <w:tr w:rsidR="004C10E2" w14:paraId="290A060C" w14:textId="77777777" w:rsidTr="00D777D0">
        <w:trPr>
          <w:jc w:val="center"/>
        </w:trPr>
        <w:tc>
          <w:tcPr>
            <w:tcW w:w="5200" w:type="dxa"/>
          </w:tcPr>
          <w:p w14:paraId="6CEC2114" w14:textId="119A8B04" w:rsidR="004C10E2" w:rsidRPr="00B275DC" w:rsidRDefault="004C10E2" w:rsidP="002518C6">
            <w:pPr>
              <w:rPr>
                <w:rFonts w:ascii="Arial" w:hAnsi="Arial" w:cs="Arial"/>
                <w:sz w:val="24"/>
                <w:szCs w:val="24"/>
              </w:rPr>
            </w:pPr>
            <w:r>
              <w:rPr>
                <w:rFonts w:ascii="Arial" w:hAnsi="Arial" w:cs="Arial"/>
                <w:sz w:val="24"/>
                <w:szCs w:val="24"/>
              </w:rPr>
              <w:t>Backflow protection plan implemented</w:t>
            </w:r>
          </w:p>
        </w:tc>
        <w:tc>
          <w:tcPr>
            <w:tcW w:w="735" w:type="dxa"/>
            <w:gridSpan w:val="2"/>
          </w:tcPr>
          <w:p w14:paraId="39BDF760" w14:textId="45B1A927"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47C7E222" w14:textId="4BB32278"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5A3B1E66" w14:textId="6B7CC62C" w:rsidR="004C10E2" w:rsidRPr="003F5A48" w:rsidRDefault="004C10E2" w:rsidP="002518C6">
            <w:pPr>
              <w:rPr>
                <w:rFonts w:ascii="Arial" w:hAnsi="Arial" w:cs="Arial"/>
                <w:sz w:val="24"/>
                <w:szCs w:val="24"/>
              </w:rPr>
            </w:pPr>
            <w:r w:rsidRPr="00F70A23">
              <w:rPr>
                <w:rFonts w:ascii="Arial" w:hAnsi="Arial" w:cs="Arial"/>
                <w:sz w:val="24"/>
                <w:szCs w:val="24"/>
              </w:rPr>
              <w:fldChar w:fldCharType="begin">
                <w:ffData>
                  <w:name w:val="Text2"/>
                  <w:enabled/>
                  <w:calcOnExit w:val="0"/>
                  <w:textInput/>
                </w:ffData>
              </w:fldChar>
            </w:r>
            <w:r w:rsidRPr="00F70A23">
              <w:rPr>
                <w:rFonts w:ascii="Arial" w:hAnsi="Arial" w:cs="Arial"/>
                <w:sz w:val="24"/>
                <w:szCs w:val="24"/>
              </w:rPr>
              <w:instrText xml:space="preserve"> FORMTEXT </w:instrText>
            </w:r>
            <w:r w:rsidRPr="00F70A23">
              <w:rPr>
                <w:rFonts w:ascii="Arial" w:hAnsi="Arial" w:cs="Arial"/>
                <w:sz w:val="24"/>
                <w:szCs w:val="24"/>
              </w:rPr>
            </w:r>
            <w:r w:rsidRPr="00F70A23">
              <w:rPr>
                <w:rFonts w:ascii="Arial" w:hAnsi="Arial" w:cs="Arial"/>
                <w:sz w:val="24"/>
                <w:szCs w:val="24"/>
              </w:rPr>
              <w:fldChar w:fldCharType="separate"/>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sz w:val="24"/>
                <w:szCs w:val="24"/>
              </w:rPr>
              <w:fldChar w:fldCharType="end"/>
            </w:r>
          </w:p>
        </w:tc>
      </w:tr>
      <w:tr w:rsidR="004C10E2" w14:paraId="6FF90414" w14:textId="77777777" w:rsidTr="00D777D0">
        <w:trPr>
          <w:jc w:val="center"/>
        </w:trPr>
        <w:tc>
          <w:tcPr>
            <w:tcW w:w="5200" w:type="dxa"/>
          </w:tcPr>
          <w:p w14:paraId="4BFB97B7" w14:textId="6F123CD7" w:rsidR="004C10E2" w:rsidRDefault="004C10E2" w:rsidP="002518C6">
            <w:pPr>
              <w:rPr>
                <w:rFonts w:ascii="Arial" w:hAnsi="Arial" w:cs="Arial"/>
                <w:sz w:val="24"/>
                <w:szCs w:val="24"/>
              </w:rPr>
            </w:pPr>
            <w:r>
              <w:rPr>
                <w:rFonts w:ascii="Arial" w:hAnsi="Arial" w:cs="Arial"/>
                <w:sz w:val="24"/>
                <w:szCs w:val="28"/>
              </w:rPr>
              <w:t xml:space="preserve">Other: </w:t>
            </w:r>
            <w:r w:rsidRPr="0014544C">
              <w:rPr>
                <w:rFonts w:ascii="Arial" w:hAnsi="Arial" w:cs="Arial"/>
                <w:sz w:val="24"/>
                <w:szCs w:val="28"/>
              </w:rPr>
              <w:fldChar w:fldCharType="begin">
                <w:ffData>
                  <w:name w:val=""/>
                  <w:enabled/>
                  <w:calcOnExit w:val="0"/>
                  <w:textInput/>
                </w:ffData>
              </w:fldChar>
            </w:r>
            <w:r w:rsidRPr="0014544C">
              <w:rPr>
                <w:rFonts w:ascii="Arial" w:hAnsi="Arial" w:cs="Arial"/>
                <w:sz w:val="24"/>
                <w:szCs w:val="28"/>
              </w:rPr>
              <w:instrText xml:space="preserve"> FORMTEXT </w:instrText>
            </w:r>
            <w:r w:rsidRPr="0014544C">
              <w:rPr>
                <w:rFonts w:ascii="Arial" w:hAnsi="Arial" w:cs="Arial"/>
                <w:sz w:val="24"/>
                <w:szCs w:val="28"/>
              </w:rPr>
            </w:r>
            <w:r w:rsidRPr="0014544C">
              <w:rPr>
                <w:rFonts w:ascii="Arial" w:hAnsi="Arial" w:cs="Arial"/>
                <w:sz w:val="24"/>
                <w:szCs w:val="28"/>
              </w:rPr>
              <w:fldChar w:fldCharType="separate"/>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sz w:val="24"/>
                <w:szCs w:val="28"/>
              </w:rPr>
              <w:fldChar w:fldCharType="end"/>
            </w:r>
          </w:p>
        </w:tc>
        <w:tc>
          <w:tcPr>
            <w:tcW w:w="735" w:type="dxa"/>
            <w:gridSpan w:val="2"/>
          </w:tcPr>
          <w:p w14:paraId="0DF833C1" w14:textId="323E459D"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05E638A7" w14:textId="1A0160B8"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6C18015B" w14:textId="2CCB818B" w:rsidR="004C10E2" w:rsidRPr="003F5A48" w:rsidRDefault="004C10E2" w:rsidP="002518C6">
            <w:pPr>
              <w:rPr>
                <w:rFonts w:ascii="Arial" w:hAnsi="Arial" w:cs="Arial"/>
                <w:sz w:val="24"/>
                <w:szCs w:val="24"/>
              </w:rPr>
            </w:pPr>
            <w:r w:rsidRPr="00F70A23">
              <w:rPr>
                <w:rFonts w:ascii="Arial" w:hAnsi="Arial" w:cs="Arial"/>
                <w:sz w:val="24"/>
                <w:szCs w:val="24"/>
              </w:rPr>
              <w:fldChar w:fldCharType="begin">
                <w:ffData>
                  <w:name w:val="Text2"/>
                  <w:enabled/>
                  <w:calcOnExit w:val="0"/>
                  <w:textInput/>
                </w:ffData>
              </w:fldChar>
            </w:r>
            <w:r w:rsidRPr="00F70A23">
              <w:rPr>
                <w:rFonts w:ascii="Arial" w:hAnsi="Arial" w:cs="Arial"/>
                <w:sz w:val="24"/>
                <w:szCs w:val="24"/>
              </w:rPr>
              <w:instrText xml:space="preserve"> FORMTEXT </w:instrText>
            </w:r>
            <w:r w:rsidRPr="00F70A23">
              <w:rPr>
                <w:rFonts w:ascii="Arial" w:hAnsi="Arial" w:cs="Arial"/>
                <w:sz w:val="24"/>
                <w:szCs w:val="24"/>
              </w:rPr>
            </w:r>
            <w:r w:rsidRPr="00F70A23">
              <w:rPr>
                <w:rFonts w:ascii="Arial" w:hAnsi="Arial" w:cs="Arial"/>
                <w:sz w:val="24"/>
                <w:szCs w:val="24"/>
              </w:rPr>
              <w:fldChar w:fldCharType="separate"/>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noProof/>
                <w:sz w:val="24"/>
                <w:szCs w:val="24"/>
              </w:rPr>
              <w:t> </w:t>
            </w:r>
            <w:r w:rsidRPr="00F70A23">
              <w:rPr>
                <w:rFonts w:ascii="Arial" w:hAnsi="Arial" w:cs="Arial"/>
                <w:sz w:val="24"/>
                <w:szCs w:val="24"/>
              </w:rPr>
              <w:fldChar w:fldCharType="end"/>
            </w:r>
          </w:p>
        </w:tc>
      </w:tr>
      <w:tr w:rsidR="004C10E2" w14:paraId="2D5FAAB7" w14:textId="77777777" w:rsidTr="00D777D0">
        <w:trPr>
          <w:jc w:val="center"/>
        </w:trPr>
        <w:tc>
          <w:tcPr>
            <w:tcW w:w="10795" w:type="dxa"/>
            <w:gridSpan w:val="6"/>
            <w:shd w:val="clear" w:color="auto" w:fill="BFBFBF" w:themeFill="background1" w:themeFillShade="BF"/>
          </w:tcPr>
          <w:p w14:paraId="3659C823" w14:textId="16D06E6B" w:rsidR="004C10E2" w:rsidRPr="004C10E2" w:rsidRDefault="004C10E2" w:rsidP="002518C6">
            <w:pPr>
              <w:rPr>
                <w:rFonts w:ascii="Arial" w:hAnsi="Arial" w:cs="Arial"/>
                <w:b/>
                <w:bCs/>
                <w:sz w:val="24"/>
                <w:szCs w:val="24"/>
              </w:rPr>
            </w:pPr>
            <w:r w:rsidRPr="004C10E2">
              <w:rPr>
                <w:rFonts w:ascii="Arial" w:hAnsi="Arial" w:cs="Arial"/>
                <w:b/>
                <w:bCs/>
                <w:sz w:val="24"/>
                <w:szCs w:val="24"/>
              </w:rPr>
              <w:t>Procedures</w:t>
            </w:r>
          </w:p>
        </w:tc>
      </w:tr>
      <w:tr w:rsidR="004C10E2" w14:paraId="2B2BE58E" w14:textId="77777777" w:rsidTr="00D777D0">
        <w:trPr>
          <w:jc w:val="center"/>
        </w:trPr>
        <w:tc>
          <w:tcPr>
            <w:tcW w:w="5200" w:type="dxa"/>
          </w:tcPr>
          <w:p w14:paraId="4A24EEEB" w14:textId="272EA519" w:rsidR="004C10E2" w:rsidRPr="00B275DC" w:rsidRDefault="004C10E2" w:rsidP="002518C6">
            <w:pPr>
              <w:rPr>
                <w:rFonts w:ascii="Arial" w:hAnsi="Arial" w:cs="Arial"/>
                <w:sz w:val="24"/>
                <w:szCs w:val="24"/>
              </w:rPr>
            </w:pPr>
            <w:r w:rsidRPr="00FC233A">
              <w:rPr>
                <w:rFonts w:ascii="Arial" w:eastAsia="Times New Roman" w:hAnsi="Arial" w:cs="Arial"/>
                <w:sz w:val="24"/>
                <w:szCs w:val="24"/>
              </w:rPr>
              <w:t>Background checks done for new hires</w:t>
            </w:r>
          </w:p>
        </w:tc>
        <w:tc>
          <w:tcPr>
            <w:tcW w:w="735" w:type="dxa"/>
            <w:gridSpan w:val="2"/>
          </w:tcPr>
          <w:p w14:paraId="05EE8F4E" w14:textId="75BFBC0B"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2BFC6653" w14:textId="579DF1D3"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0CEE4078" w14:textId="49693549" w:rsidR="004C10E2" w:rsidRPr="003F5A48" w:rsidRDefault="004C10E2" w:rsidP="002518C6">
            <w:pPr>
              <w:rPr>
                <w:rFonts w:ascii="Arial" w:hAnsi="Arial" w:cs="Arial"/>
                <w:sz w:val="24"/>
                <w:szCs w:val="24"/>
              </w:rPr>
            </w:pPr>
            <w:r w:rsidRPr="00D12ECE">
              <w:rPr>
                <w:rFonts w:ascii="Arial" w:hAnsi="Arial" w:cs="Arial"/>
                <w:sz w:val="24"/>
                <w:szCs w:val="24"/>
              </w:rPr>
              <w:fldChar w:fldCharType="begin">
                <w:ffData>
                  <w:name w:val="Text2"/>
                  <w:enabled/>
                  <w:calcOnExit w:val="0"/>
                  <w:textInput/>
                </w:ffData>
              </w:fldChar>
            </w:r>
            <w:r w:rsidRPr="00D12ECE">
              <w:rPr>
                <w:rFonts w:ascii="Arial" w:hAnsi="Arial" w:cs="Arial"/>
                <w:sz w:val="24"/>
                <w:szCs w:val="24"/>
              </w:rPr>
              <w:instrText xml:space="preserve"> FORMTEXT </w:instrText>
            </w:r>
            <w:r w:rsidRPr="00D12ECE">
              <w:rPr>
                <w:rFonts w:ascii="Arial" w:hAnsi="Arial" w:cs="Arial"/>
                <w:sz w:val="24"/>
                <w:szCs w:val="24"/>
              </w:rPr>
            </w:r>
            <w:r w:rsidRPr="00D12ECE">
              <w:rPr>
                <w:rFonts w:ascii="Arial" w:hAnsi="Arial" w:cs="Arial"/>
                <w:sz w:val="24"/>
                <w:szCs w:val="24"/>
              </w:rPr>
              <w:fldChar w:fldCharType="separate"/>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sz w:val="24"/>
                <w:szCs w:val="24"/>
              </w:rPr>
              <w:fldChar w:fldCharType="end"/>
            </w:r>
          </w:p>
        </w:tc>
      </w:tr>
      <w:tr w:rsidR="004C10E2" w14:paraId="3E1A4F8D" w14:textId="77777777" w:rsidTr="00D777D0">
        <w:trPr>
          <w:jc w:val="center"/>
        </w:trPr>
        <w:tc>
          <w:tcPr>
            <w:tcW w:w="5200" w:type="dxa"/>
          </w:tcPr>
          <w:p w14:paraId="4E1247A2" w14:textId="372BA006" w:rsidR="004C10E2" w:rsidRPr="00B275DC" w:rsidRDefault="004C10E2" w:rsidP="002518C6">
            <w:pPr>
              <w:rPr>
                <w:rFonts w:ascii="Arial" w:hAnsi="Arial" w:cs="Arial"/>
                <w:sz w:val="24"/>
                <w:szCs w:val="24"/>
              </w:rPr>
            </w:pPr>
            <w:r w:rsidRPr="00FC233A">
              <w:rPr>
                <w:rFonts w:ascii="Arial" w:eastAsia="Times New Roman" w:hAnsi="Arial" w:cs="Arial"/>
                <w:sz w:val="24"/>
                <w:szCs w:val="24"/>
              </w:rPr>
              <w:t>Visitors or contractors checked in/out</w:t>
            </w:r>
          </w:p>
        </w:tc>
        <w:tc>
          <w:tcPr>
            <w:tcW w:w="735" w:type="dxa"/>
            <w:gridSpan w:val="2"/>
          </w:tcPr>
          <w:p w14:paraId="2E5303E5" w14:textId="615317EC"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41C92D33" w14:textId="4BC9A4A1"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5DD7E287" w14:textId="642E115A" w:rsidR="004C10E2" w:rsidRPr="003F5A48" w:rsidRDefault="004C10E2" w:rsidP="002518C6">
            <w:pPr>
              <w:rPr>
                <w:rFonts w:ascii="Arial" w:hAnsi="Arial" w:cs="Arial"/>
                <w:sz w:val="24"/>
                <w:szCs w:val="24"/>
              </w:rPr>
            </w:pPr>
            <w:r w:rsidRPr="00D12ECE">
              <w:rPr>
                <w:rFonts w:ascii="Arial" w:hAnsi="Arial" w:cs="Arial"/>
                <w:sz w:val="24"/>
                <w:szCs w:val="24"/>
              </w:rPr>
              <w:fldChar w:fldCharType="begin">
                <w:ffData>
                  <w:name w:val="Text2"/>
                  <w:enabled/>
                  <w:calcOnExit w:val="0"/>
                  <w:textInput/>
                </w:ffData>
              </w:fldChar>
            </w:r>
            <w:r w:rsidRPr="00D12ECE">
              <w:rPr>
                <w:rFonts w:ascii="Arial" w:hAnsi="Arial" w:cs="Arial"/>
                <w:sz w:val="24"/>
                <w:szCs w:val="24"/>
              </w:rPr>
              <w:instrText xml:space="preserve"> FORMTEXT </w:instrText>
            </w:r>
            <w:r w:rsidRPr="00D12ECE">
              <w:rPr>
                <w:rFonts w:ascii="Arial" w:hAnsi="Arial" w:cs="Arial"/>
                <w:sz w:val="24"/>
                <w:szCs w:val="24"/>
              </w:rPr>
            </w:r>
            <w:r w:rsidRPr="00D12ECE">
              <w:rPr>
                <w:rFonts w:ascii="Arial" w:hAnsi="Arial" w:cs="Arial"/>
                <w:sz w:val="24"/>
                <w:szCs w:val="24"/>
              </w:rPr>
              <w:fldChar w:fldCharType="separate"/>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sz w:val="24"/>
                <w:szCs w:val="24"/>
              </w:rPr>
              <w:fldChar w:fldCharType="end"/>
            </w:r>
          </w:p>
        </w:tc>
      </w:tr>
      <w:tr w:rsidR="004C10E2" w14:paraId="23CD4771" w14:textId="77777777" w:rsidTr="00D777D0">
        <w:trPr>
          <w:jc w:val="center"/>
        </w:trPr>
        <w:tc>
          <w:tcPr>
            <w:tcW w:w="5200" w:type="dxa"/>
          </w:tcPr>
          <w:p w14:paraId="6F1B6002" w14:textId="77777777" w:rsidR="004C10E2" w:rsidRPr="00FC233A" w:rsidRDefault="004C10E2" w:rsidP="002518C6">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rFonts w:ascii="Arial" w:eastAsia="Times New Roman" w:hAnsi="Arial" w:cs="Arial"/>
                <w:sz w:val="24"/>
                <w:szCs w:val="24"/>
              </w:rPr>
            </w:pPr>
            <w:r w:rsidRPr="00FC233A">
              <w:rPr>
                <w:rFonts w:ascii="Arial" w:eastAsia="Times New Roman" w:hAnsi="Arial" w:cs="Arial"/>
                <w:sz w:val="24"/>
                <w:szCs w:val="24"/>
              </w:rPr>
              <w:t xml:space="preserve">Passcodes/keys/access changed when </w:t>
            </w:r>
          </w:p>
          <w:p w14:paraId="126AAD64" w14:textId="083F24D7" w:rsidR="004C10E2" w:rsidRPr="00B275DC" w:rsidRDefault="004C10E2" w:rsidP="002518C6">
            <w:pPr>
              <w:rPr>
                <w:rFonts w:ascii="Arial" w:hAnsi="Arial" w:cs="Arial"/>
                <w:sz w:val="24"/>
                <w:szCs w:val="24"/>
              </w:rPr>
            </w:pPr>
            <w:r w:rsidRPr="00FC233A">
              <w:rPr>
                <w:rFonts w:ascii="Arial" w:eastAsia="Times New Roman" w:hAnsi="Arial" w:cs="Arial"/>
                <w:sz w:val="24"/>
                <w:szCs w:val="24"/>
              </w:rPr>
              <w:t>employees are no longer employed</w:t>
            </w:r>
          </w:p>
        </w:tc>
        <w:tc>
          <w:tcPr>
            <w:tcW w:w="735" w:type="dxa"/>
            <w:gridSpan w:val="2"/>
          </w:tcPr>
          <w:p w14:paraId="218A8EA7" w14:textId="11BDA3E9"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5B8F4E6B" w14:textId="3345D8F1"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23C05017" w14:textId="565C8FBF" w:rsidR="004C10E2" w:rsidRPr="003F5A48" w:rsidRDefault="004C10E2" w:rsidP="002518C6">
            <w:pPr>
              <w:rPr>
                <w:rFonts w:ascii="Arial" w:hAnsi="Arial" w:cs="Arial"/>
                <w:sz w:val="24"/>
                <w:szCs w:val="24"/>
              </w:rPr>
            </w:pPr>
            <w:r w:rsidRPr="00D12ECE">
              <w:rPr>
                <w:rFonts w:ascii="Arial" w:hAnsi="Arial" w:cs="Arial"/>
                <w:sz w:val="24"/>
                <w:szCs w:val="24"/>
              </w:rPr>
              <w:fldChar w:fldCharType="begin">
                <w:ffData>
                  <w:name w:val="Text2"/>
                  <w:enabled/>
                  <w:calcOnExit w:val="0"/>
                  <w:textInput/>
                </w:ffData>
              </w:fldChar>
            </w:r>
            <w:r w:rsidRPr="00D12ECE">
              <w:rPr>
                <w:rFonts w:ascii="Arial" w:hAnsi="Arial" w:cs="Arial"/>
                <w:sz w:val="24"/>
                <w:szCs w:val="24"/>
              </w:rPr>
              <w:instrText xml:space="preserve"> FORMTEXT </w:instrText>
            </w:r>
            <w:r w:rsidRPr="00D12ECE">
              <w:rPr>
                <w:rFonts w:ascii="Arial" w:hAnsi="Arial" w:cs="Arial"/>
                <w:sz w:val="24"/>
                <w:szCs w:val="24"/>
              </w:rPr>
            </w:r>
            <w:r w:rsidRPr="00D12ECE">
              <w:rPr>
                <w:rFonts w:ascii="Arial" w:hAnsi="Arial" w:cs="Arial"/>
                <w:sz w:val="24"/>
                <w:szCs w:val="24"/>
              </w:rPr>
              <w:fldChar w:fldCharType="separate"/>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sz w:val="24"/>
                <w:szCs w:val="24"/>
              </w:rPr>
              <w:fldChar w:fldCharType="end"/>
            </w:r>
          </w:p>
        </w:tc>
      </w:tr>
      <w:tr w:rsidR="004C10E2" w14:paraId="47FD5389" w14:textId="77777777" w:rsidTr="00D777D0">
        <w:trPr>
          <w:jc w:val="center"/>
        </w:trPr>
        <w:tc>
          <w:tcPr>
            <w:tcW w:w="5200" w:type="dxa"/>
          </w:tcPr>
          <w:p w14:paraId="53221296" w14:textId="14C1A065" w:rsidR="004C10E2" w:rsidRPr="00B275DC" w:rsidRDefault="004C10E2" w:rsidP="002518C6">
            <w:pPr>
              <w:rPr>
                <w:rFonts w:ascii="Arial" w:hAnsi="Arial" w:cs="Arial"/>
                <w:sz w:val="24"/>
                <w:szCs w:val="24"/>
              </w:rPr>
            </w:pPr>
            <w:r w:rsidRPr="00FC233A">
              <w:rPr>
                <w:rFonts w:ascii="Arial" w:hAnsi="Arial" w:cs="Arial"/>
                <w:sz w:val="24"/>
                <w:szCs w:val="24"/>
              </w:rPr>
              <w:t>Emergency notification procedures up to date</w:t>
            </w:r>
          </w:p>
        </w:tc>
        <w:tc>
          <w:tcPr>
            <w:tcW w:w="735" w:type="dxa"/>
            <w:gridSpan w:val="2"/>
          </w:tcPr>
          <w:p w14:paraId="5D2FD590" w14:textId="19A07157"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0F20E3AF" w14:textId="3B28DDA3"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7BCB7967" w14:textId="38037B5D" w:rsidR="004C10E2" w:rsidRPr="003F5A48" w:rsidRDefault="004C10E2" w:rsidP="002518C6">
            <w:pPr>
              <w:rPr>
                <w:rFonts w:ascii="Arial" w:hAnsi="Arial" w:cs="Arial"/>
                <w:sz w:val="24"/>
                <w:szCs w:val="24"/>
              </w:rPr>
            </w:pPr>
            <w:r w:rsidRPr="00D12ECE">
              <w:rPr>
                <w:rFonts w:ascii="Arial" w:hAnsi="Arial" w:cs="Arial"/>
                <w:sz w:val="24"/>
                <w:szCs w:val="24"/>
              </w:rPr>
              <w:fldChar w:fldCharType="begin">
                <w:ffData>
                  <w:name w:val="Text2"/>
                  <w:enabled/>
                  <w:calcOnExit w:val="0"/>
                  <w:textInput/>
                </w:ffData>
              </w:fldChar>
            </w:r>
            <w:r w:rsidRPr="00D12ECE">
              <w:rPr>
                <w:rFonts w:ascii="Arial" w:hAnsi="Arial" w:cs="Arial"/>
                <w:sz w:val="24"/>
                <w:szCs w:val="24"/>
              </w:rPr>
              <w:instrText xml:space="preserve"> FORMTEXT </w:instrText>
            </w:r>
            <w:r w:rsidRPr="00D12ECE">
              <w:rPr>
                <w:rFonts w:ascii="Arial" w:hAnsi="Arial" w:cs="Arial"/>
                <w:sz w:val="24"/>
                <w:szCs w:val="24"/>
              </w:rPr>
            </w:r>
            <w:r w:rsidRPr="00D12ECE">
              <w:rPr>
                <w:rFonts w:ascii="Arial" w:hAnsi="Arial" w:cs="Arial"/>
                <w:sz w:val="24"/>
                <w:szCs w:val="24"/>
              </w:rPr>
              <w:fldChar w:fldCharType="separate"/>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sz w:val="24"/>
                <w:szCs w:val="24"/>
              </w:rPr>
              <w:fldChar w:fldCharType="end"/>
            </w:r>
          </w:p>
        </w:tc>
      </w:tr>
      <w:tr w:rsidR="004C10E2" w14:paraId="677620E7" w14:textId="77777777" w:rsidTr="00D777D0">
        <w:trPr>
          <w:jc w:val="center"/>
        </w:trPr>
        <w:tc>
          <w:tcPr>
            <w:tcW w:w="5200" w:type="dxa"/>
          </w:tcPr>
          <w:p w14:paraId="5C7A96FE" w14:textId="71FD6B70" w:rsidR="004C10E2" w:rsidRPr="00B275DC" w:rsidRDefault="004C10E2" w:rsidP="002518C6">
            <w:pPr>
              <w:rPr>
                <w:rFonts w:ascii="Arial" w:hAnsi="Arial" w:cs="Arial"/>
                <w:sz w:val="24"/>
                <w:szCs w:val="24"/>
              </w:rPr>
            </w:pPr>
            <w:r>
              <w:rPr>
                <w:rFonts w:ascii="Arial" w:hAnsi="Arial" w:cs="Arial"/>
                <w:sz w:val="24"/>
                <w:szCs w:val="24"/>
              </w:rPr>
              <w:t>Employees are regularly trained</w:t>
            </w:r>
          </w:p>
        </w:tc>
        <w:tc>
          <w:tcPr>
            <w:tcW w:w="735" w:type="dxa"/>
            <w:gridSpan w:val="2"/>
          </w:tcPr>
          <w:p w14:paraId="65FF8183" w14:textId="29CB978C"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1618665E" w14:textId="0281ADD4"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411BED94" w14:textId="78A0649D" w:rsidR="004C10E2" w:rsidRPr="003F5A48" w:rsidRDefault="004C10E2" w:rsidP="002518C6">
            <w:pPr>
              <w:rPr>
                <w:rFonts w:ascii="Arial" w:hAnsi="Arial" w:cs="Arial"/>
                <w:sz w:val="24"/>
                <w:szCs w:val="24"/>
              </w:rPr>
            </w:pPr>
            <w:r w:rsidRPr="00D12ECE">
              <w:rPr>
                <w:rFonts w:ascii="Arial" w:hAnsi="Arial" w:cs="Arial"/>
                <w:sz w:val="24"/>
                <w:szCs w:val="24"/>
              </w:rPr>
              <w:fldChar w:fldCharType="begin">
                <w:ffData>
                  <w:name w:val="Text2"/>
                  <w:enabled/>
                  <w:calcOnExit w:val="0"/>
                  <w:textInput/>
                </w:ffData>
              </w:fldChar>
            </w:r>
            <w:r w:rsidRPr="00D12ECE">
              <w:rPr>
                <w:rFonts w:ascii="Arial" w:hAnsi="Arial" w:cs="Arial"/>
                <w:sz w:val="24"/>
                <w:szCs w:val="24"/>
              </w:rPr>
              <w:instrText xml:space="preserve"> FORMTEXT </w:instrText>
            </w:r>
            <w:r w:rsidRPr="00D12ECE">
              <w:rPr>
                <w:rFonts w:ascii="Arial" w:hAnsi="Arial" w:cs="Arial"/>
                <w:sz w:val="24"/>
                <w:szCs w:val="24"/>
              </w:rPr>
            </w:r>
            <w:r w:rsidRPr="00D12ECE">
              <w:rPr>
                <w:rFonts w:ascii="Arial" w:hAnsi="Arial" w:cs="Arial"/>
                <w:sz w:val="24"/>
                <w:szCs w:val="24"/>
              </w:rPr>
              <w:fldChar w:fldCharType="separate"/>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sz w:val="24"/>
                <w:szCs w:val="24"/>
              </w:rPr>
              <w:fldChar w:fldCharType="end"/>
            </w:r>
          </w:p>
        </w:tc>
      </w:tr>
      <w:tr w:rsidR="004C10E2" w14:paraId="0B9D0421" w14:textId="77777777" w:rsidTr="00D777D0">
        <w:trPr>
          <w:jc w:val="center"/>
        </w:trPr>
        <w:tc>
          <w:tcPr>
            <w:tcW w:w="5200" w:type="dxa"/>
          </w:tcPr>
          <w:p w14:paraId="39D92B77" w14:textId="5F600B44" w:rsidR="004C10E2" w:rsidRPr="00B275DC" w:rsidRDefault="004C10E2" w:rsidP="002518C6">
            <w:pPr>
              <w:rPr>
                <w:rFonts w:ascii="Arial" w:hAnsi="Arial" w:cs="Arial"/>
                <w:sz w:val="24"/>
                <w:szCs w:val="24"/>
              </w:rPr>
            </w:pPr>
            <w:r>
              <w:rPr>
                <w:rFonts w:ascii="Arial" w:hAnsi="Arial" w:cs="Arial"/>
                <w:sz w:val="24"/>
                <w:szCs w:val="24"/>
              </w:rPr>
              <w:t>Sampling plans and procedures up to date</w:t>
            </w:r>
          </w:p>
        </w:tc>
        <w:tc>
          <w:tcPr>
            <w:tcW w:w="735" w:type="dxa"/>
            <w:gridSpan w:val="2"/>
          </w:tcPr>
          <w:p w14:paraId="5B653D22" w14:textId="43F65AEF"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55E73770" w14:textId="5D0B5027"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2246A7B8" w14:textId="3C40E654" w:rsidR="004C10E2" w:rsidRPr="003F5A48" w:rsidRDefault="004C10E2" w:rsidP="002518C6">
            <w:pPr>
              <w:rPr>
                <w:rFonts w:ascii="Arial" w:hAnsi="Arial" w:cs="Arial"/>
                <w:sz w:val="24"/>
                <w:szCs w:val="24"/>
              </w:rPr>
            </w:pPr>
            <w:r w:rsidRPr="00D12ECE">
              <w:rPr>
                <w:rFonts w:ascii="Arial" w:hAnsi="Arial" w:cs="Arial"/>
                <w:sz w:val="24"/>
                <w:szCs w:val="24"/>
              </w:rPr>
              <w:fldChar w:fldCharType="begin">
                <w:ffData>
                  <w:name w:val="Text2"/>
                  <w:enabled/>
                  <w:calcOnExit w:val="0"/>
                  <w:textInput/>
                </w:ffData>
              </w:fldChar>
            </w:r>
            <w:r w:rsidRPr="00D12ECE">
              <w:rPr>
                <w:rFonts w:ascii="Arial" w:hAnsi="Arial" w:cs="Arial"/>
                <w:sz w:val="24"/>
                <w:szCs w:val="24"/>
              </w:rPr>
              <w:instrText xml:space="preserve"> FORMTEXT </w:instrText>
            </w:r>
            <w:r w:rsidRPr="00D12ECE">
              <w:rPr>
                <w:rFonts w:ascii="Arial" w:hAnsi="Arial" w:cs="Arial"/>
                <w:sz w:val="24"/>
                <w:szCs w:val="24"/>
              </w:rPr>
            </w:r>
            <w:r w:rsidRPr="00D12ECE">
              <w:rPr>
                <w:rFonts w:ascii="Arial" w:hAnsi="Arial" w:cs="Arial"/>
                <w:sz w:val="24"/>
                <w:szCs w:val="24"/>
              </w:rPr>
              <w:fldChar w:fldCharType="separate"/>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sz w:val="24"/>
                <w:szCs w:val="24"/>
              </w:rPr>
              <w:fldChar w:fldCharType="end"/>
            </w:r>
          </w:p>
        </w:tc>
      </w:tr>
      <w:tr w:rsidR="004C10E2" w14:paraId="4F361B46" w14:textId="77777777" w:rsidTr="00D777D0">
        <w:trPr>
          <w:jc w:val="center"/>
        </w:trPr>
        <w:tc>
          <w:tcPr>
            <w:tcW w:w="5200" w:type="dxa"/>
          </w:tcPr>
          <w:p w14:paraId="7CD4253B" w14:textId="29B4EB22" w:rsidR="004C10E2" w:rsidRDefault="004C10E2" w:rsidP="002518C6">
            <w:pPr>
              <w:rPr>
                <w:rFonts w:ascii="Arial" w:hAnsi="Arial" w:cs="Arial"/>
                <w:sz w:val="24"/>
                <w:szCs w:val="24"/>
              </w:rPr>
            </w:pPr>
            <w:r>
              <w:rPr>
                <w:rFonts w:ascii="Arial" w:hAnsi="Arial" w:cs="Arial"/>
                <w:sz w:val="24"/>
                <w:szCs w:val="28"/>
              </w:rPr>
              <w:t xml:space="preserve">Other: </w:t>
            </w:r>
            <w:r w:rsidRPr="0014544C">
              <w:rPr>
                <w:rFonts w:ascii="Arial" w:hAnsi="Arial" w:cs="Arial"/>
                <w:sz w:val="24"/>
                <w:szCs w:val="28"/>
              </w:rPr>
              <w:fldChar w:fldCharType="begin">
                <w:ffData>
                  <w:name w:val=""/>
                  <w:enabled/>
                  <w:calcOnExit w:val="0"/>
                  <w:textInput/>
                </w:ffData>
              </w:fldChar>
            </w:r>
            <w:r w:rsidRPr="0014544C">
              <w:rPr>
                <w:rFonts w:ascii="Arial" w:hAnsi="Arial" w:cs="Arial"/>
                <w:sz w:val="24"/>
                <w:szCs w:val="28"/>
              </w:rPr>
              <w:instrText xml:space="preserve"> FORMTEXT </w:instrText>
            </w:r>
            <w:r w:rsidRPr="0014544C">
              <w:rPr>
                <w:rFonts w:ascii="Arial" w:hAnsi="Arial" w:cs="Arial"/>
                <w:sz w:val="24"/>
                <w:szCs w:val="28"/>
              </w:rPr>
            </w:r>
            <w:r w:rsidRPr="0014544C">
              <w:rPr>
                <w:rFonts w:ascii="Arial" w:hAnsi="Arial" w:cs="Arial"/>
                <w:sz w:val="24"/>
                <w:szCs w:val="28"/>
              </w:rPr>
              <w:fldChar w:fldCharType="separate"/>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noProof/>
                <w:sz w:val="24"/>
              </w:rPr>
              <w:t> </w:t>
            </w:r>
            <w:r w:rsidRPr="0014544C">
              <w:rPr>
                <w:rFonts w:ascii="Arial" w:hAnsi="Arial" w:cs="Arial"/>
                <w:sz w:val="24"/>
                <w:szCs w:val="28"/>
              </w:rPr>
              <w:fldChar w:fldCharType="end"/>
            </w:r>
          </w:p>
        </w:tc>
        <w:tc>
          <w:tcPr>
            <w:tcW w:w="735" w:type="dxa"/>
            <w:gridSpan w:val="2"/>
          </w:tcPr>
          <w:p w14:paraId="71A54F87" w14:textId="160EC408"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720" w:type="dxa"/>
            <w:gridSpan w:val="2"/>
          </w:tcPr>
          <w:p w14:paraId="6DE8DB10" w14:textId="4F8334E8" w:rsidR="004C10E2" w:rsidRPr="00FC233A" w:rsidRDefault="004C10E2" w:rsidP="002518C6">
            <w:pPr>
              <w:jc w:val="center"/>
              <w:rPr>
                <w:rFonts w:ascii="Arial" w:eastAsia="Times New Roman" w:hAnsi="Arial" w:cs="Arial"/>
                <w:sz w:val="24"/>
                <w:szCs w:val="24"/>
              </w:rPr>
            </w:pP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Pr="00FC233A">
              <w:rPr>
                <w:rFonts w:ascii="Arial" w:eastAsia="Times New Roman" w:hAnsi="Arial" w:cs="Arial"/>
                <w:sz w:val="24"/>
                <w:szCs w:val="24"/>
              </w:rPr>
            </w:r>
            <w:r w:rsidRPr="00FC233A">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p>
        </w:tc>
        <w:tc>
          <w:tcPr>
            <w:tcW w:w="4140" w:type="dxa"/>
          </w:tcPr>
          <w:p w14:paraId="1928D9BE" w14:textId="20D0F1C5" w:rsidR="004C10E2" w:rsidRPr="003F5A48" w:rsidRDefault="004C10E2" w:rsidP="002518C6">
            <w:pPr>
              <w:rPr>
                <w:rFonts w:ascii="Arial" w:hAnsi="Arial" w:cs="Arial"/>
                <w:sz w:val="24"/>
                <w:szCs w:val="24"/>
              </w:rPr>
            </w:pPr>
            <w:r w:rsidRPr="00D12ECE">
              <w:rPr>
                <w:rFonts w:ascii="Arial" w:hAnsi="Arial" w:cs="Arial"/>
                <w:sz w:val="24"/>
                <w:szCs w:val="24"/>
              </w:rPr>
              <w:fldChar w:fldCharType="begin">
                <w:ffData>
                  <w:name w:val="Text2"/>
                  <w:enabled/>
                  <w:calcOnExit w:val="0"/>
                  <w:textInput/>
                </w:ffData>
              </w:fldChar>
            </w:r>
            <w:r w:rsidRPr="00D12ECE">
              <w:rPr>
                <w:rFonts w:ascii="Arial" w:hAnsi="Arial" w:cs="Arial"/>
                <w:sz w:val="24"/>
                <w:szCs w:val="24"/>
              </w:rPr>
              <w:instrText xml:space="preserve"> FORMTEXT </w:instrText>
            </w:r>
            <w:r w:rsidRPr="00D12ECE">
              <w:rPr>
                <w:rFonts w:ascii="Arial" w:hAnsi="Arial" w:cs="Arial"/>
                <w:sz w:val="24"/>
                <w:szCs w:val="24"/>
              </w:rPr>
            </w:r>
            <w:r w:rsidRPr="00D12ECE">
              <w:rPr>
                <w:rFonts w:ascii="Arial" w:hAnsi="Arial" w:cs="Arial"/>
                <w:sz w:val="24"/>
                <w:szCs w:val="24"/>
              </w:rPr>
              <w:fldChar w:fldCharType="separate"/>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noProof/>
                <w:sz w:val="24"/>
                <w:szCs w:val="24"/>
              </w:rPr>
              <w:t> </w:t>
            </w:r>
            <w:r w:rsidRPr="00D12ECE">
              <w:rPr>
                <w:rFonts w:ascii="Arial" w:hAnsi="Arial" w:cs="Arial"/>
                <w:sz w:val="24"/>
                <w:szCs w:val="24"/>
              </w:rPr>
              <w:fldChar w:fldCharType="end"/>
            </w:r>
          </w:p>
        </w:tc>
      </w:tr>
    </w:tbl>
    <w:p w14:paraId="45F077E8" w14:textId="77777777" w:rsidR="002518C6" w:rsidRDefault="002518C6" w:rsidP="002518C6">
      <w:pPr>
        <w:pStyle w:val="Heading2"/>
        <w:spacing w:before="0" w:line="240" w:lineRule="auto"/>
        <w:rPr>
          <w:rFonts w:ascii="Arial" w:hAnsi="Arial" w:cs="Arial"/>
          <w:sz w:val="24"/>
          <w:szCs w:val="24"/>
        </w:rPr>
      </w:pPr>
    </w:p>
    <w:p w14:paraId="456963BB" w14:textId="77777777" w:rsidR="002518C6" w:rsidRDefault="002518C6" w:rsidP="002518C6"/>
    <w:p w14:paraId="33890BE6" w14:textId="77777777" w:rsidR="002518C6" w:rsidRDefault="002518C6" w:rsidP="002518C6"/>
    <w:p w14:paraId="574DA3EB" w14:textId="77777777" w:rsidR="002518C6" w:rsidRDefault="002518C6" w:rsidP="002518C6"/>
    <w:p w14:paraId="60F71F74" w14:textId="77777777" w:rsidR="002518C6" w:rsidRDefault="002518C6" w:rsidP="002518C6"/>
    <w:p w14:paraId="1982441A" w14:textId="77777777" w:rsidR="002518C6" w:rsidRPr="002518C6" w:rsidRDefault="002518C6" w:rsidP="002518C6"/>
    <w:p w14:paraId="6F063DAE" w14:textId="2DF25D42" w:rsidR="0047376C" w:rsidRDefault="00172354" w:rsidP="002518C6">
      <w:pPr>
        <w:pStyle w:val="Heading2"/>
        <w:spacing w:before="0" w:line="240" w:lineRule="auto"/>
        <w:rPr>
          <w:rFonts w:ascii="Arial" w:hAnsi="Arial" w:cs="Arial"/>
          <w:sz w:val="24"/>
          <w:szCs w:val="24"/>
        </w:rPr>
      </w:pPr>
      <w:bookmarkStart w:id="15" w:name="_Toc218848841"/>
      <w:r w:rsidRPr="00803724">
        <w:rPr>
          <w:rFonts w:ascii="Arial" w:hAnsi="Arial" w:cs="Arial"/>
          <w:sz w:val="24"/>
          <w:szCs w:val="24"/>
        </w:rPr>
        <w:lastRenderedPageBreak/>
        <w:t>Risk Mitigation</w:t>
      </w:r>
      <w:bookmarkEnd w:id="15"/>
    </w:p>
    <w:p w14:paraId="5670C956" w14:textId="77777777" w:rsidR="002518C6" w:rsidRPr="002518C6" w:rsidRDefault="002518C6" w:rsidP="002518C6">
      <w:pPr>
        <w:spacing w:after="0"/>
      </w:pPr>
    </w:p>
    <w:p w14:paraId="3A50A2F0" w14:textId="5C018287" w:rsidR="00172354" w:rsidRDefault="00113B71" w:rsidP="002518C6">
      <w:pPr>
        <w:pStyle w:val="ListParagraph"/>
        <w:spacing w:after="0" w:line="240" w:lineRule="auto"/>
        <w:ind w:left="0"/>
        <w:rPr>
          <w:rFonts w:ascii="Arial" w:hAnsi="Arial" w:cs="Arial"/>
          <w:sz w:val="24"/>
          <w:szCs w:val="24"/>
        </w:rPr>
      </w:pPr>
      <w:r w:rsidRPr="00876A95">
        <w:rPr>
          <w:rFonts w:ascii="Arial" w:hAnsi="Arial" w:cs="Arial"/>
          <w:sz w:val="24"/>
          <w:szCs w:val="24"/>
        </w:rPr>
        <w:t xml:space="preserve">After completing the </w:t>
      </w:r>
      <w:r w:rsidR="004465E8">
        <w:rPr>
          <w:rFonts w:ascii="Arial" w:hAnsi="Arial" w:cs="Arial"/>
          <w:sz w:val="24"/>
          <w:szCs w:val="24"/>
        </w:rPr>
        <w:t>RRA</w:t>
      </w:r>
      <w:r w:rsidRPr="00876A95">
        <w:rPr>
          <w:rFonts w:ascii="Arial" w:hAnsi="Arial" w:cs="Arial"/>
          <w:sz w:val="24"/>
          <w:szCs w:val="24"/>
        </w:rPr>
        <w:t>,</w:t>
      </w:r>
      <w:r>
        <w:rPr>
          <w:rFonts w:ascii="Arial" w:hAnsi="Arial" w:cs="Arial"/>
          <w:sz w:val="24"/>
          <w:szCs w:val="24"/>
        </w:rPr>
        <w:t xml:space="preserve"> DWS recommends</w:t>
      </w:r>
      <w:r w:rsidRPr="00876A95">
        <w:rPr>
          <w:rFonts w:ascii="Arial" w:hAnsi="Arial" w:cs="Arial"/>
          <w:sz w:val="24"/>
          <w:szCs w:val="24"/>
        </w:rPr>
        <w:t xml:space="preserve"> review</w:t>
      </w:r>
      <w:r>
        <w:rPr>
          <w:rFonts w:ascii="Arial" w:hAnsi="Arial" w:cs="Arial"/>
          <w:sz w:val="24"/>
          <w:szCs w:val="24"/>
        </w:rPr>
        <w:t>ing</w:t>
      </w:r>
      <w:r w:rsidRPr="00876A95">
        <w:rPr>
          <w:rFonts w:ascii="Arial" w:hAnsi="Arial" w:cs="Arial"/>
          <w:sz w:val="24"/>
          <w:szCs w:val="24"/>
        </w:rPr>
        <w:t xml:space="preserve"> actions needed to improve the system’s preparedness </w:t>
      </w:r>
      <w:r w:rsidR="000A2FB3">
        <w:rPr>
          <w:rFonts w:ascii="Arial" w:hAnsi="Arial" w:cs="Arial"/>
          <w:sz w:val="24"/>
          <w:szCs w:val="24"/>
        </w:rPr>
        <w:t>or ability to “bounce back” after an emergency</w:t>
      </w:r>
      <w:r w:rsidRPr="00876A95">
        <w:rPr>
          <w:rFonts w:ascii="Arial" w:hAnsi="Arial" w:cs="Arial"/>
          <w:sz w:val="24"/>
          <w:szCs w:val="24"/>
        </w:rPr>
        <w:t>.</w:t>
      </w:r>
      <w:r>
        <w:rPr>
          <w:rFonts w:ascii="Arial" w:hAnsi="Arial" w:cs="Arial"/>
          <w:sz w:val="24"/>
          <w:szCs w:val="24"/>
        </w:rPr>
        <w:t xml:space="preserve"> </w:t>
      </w:r>
    </w:p>
    <w:p w14:paraId="6170FBF2" w14:textId="467E5CCA" w:rsidR="00F077A1" w:rsidRDefault="00F077A1" w:rsidP="002518C6">
      <w:pPr>
        <w:pStyle w:val="ListParagraph"/>
        <w:spacing w:after="0" w:line="240" w:lineRule="auto"/>
        <w:ind w:left="0"/>
        <w:rPr>
          <w:rFonts w:ascii="Arial" w:hAnsi="Arial" w:cs="Arial"/>
          <w:sz w:val="24"/>
          <w:szCs w:val="24"/>
        </w:rPr>
      </w:pPr>
    </w:p>
    <w:tbl>
      <w:tblPr>
        <w:tblStyle w:val="TableGrid"/>
        <w:tblW w:w="10800" w:type="dxa"/>
        <w:tblInd w:w="-365" w:type="dxa"/>
        <w:tblLook w:val="04A0" w:firstRow="1" w:lastRow="0" w:firstColumn="1" w:lastColumn="0" w:noHBand="0" w:noVBand="1"/>
      </w:tblPr>
      <w:tblGrid>
        <w:gridCol w:w="5220"/>
        <w:gridCol w:w="5580"/>
      </w:tblGrid>
      <w:tr w:rsidR="00F077A1" w14:paraId="4FC22BB0" w14:textId="77777777" w:rsidTr="00D777D0">
        <w:tc>
          <w:tcPr>
            <w:tcW w:w="5220" w:type="dxa"/>
            <w:shd w:val="clear" w:color="auto" w:fill="BFBFBF" w:themeFill="background1" w:themeFillShade="BF"/>
          </w:tcPr>
          <w:p w14:paraId="57F397C4" w14:textId="250ACA3E" w:rsidR="0027729D" w:rsidRPr="00F077A1" w:rsidRDefault="00CF2282" w:rsidP="002518C6">
            <w:pPr>
              <w:pStyle w:val="ListParagraph"/>
              <w:ind w:left="0"/>
              <w:rPr>
                <w:rFonts w:ascii="Arial" w:hAnsi="Arial" w:cs="Arial"/>
                <w:b/>
                <w:bCs/>
                <w:sz w:val="24"/>
                <w:szCs w:val="24"/>
              </w:rPr>
            </w:pPr>
            <w:r>
              <w:rPr>
                <w:rFonts w:ascii="Arial" w:hAnsi="Arial" w:cs="Arial"/>
                <w:b/>
                <w:bCs/>
                <w:sz w:val="24"/>
                <w:szCs w:val="24"/>
              </w:rPr>
              <w:t>Actions to Mitigate Risk</w:t>
            </w:r>
          </w:p>
        </w:tc>
        <w:tc>
          <w:tcPr>
            <w:tcW w:w="5580" w:type="dxa"/>
            <w:shd w:val="clear" w:color="auto" w:fill="BFBFBF" w:themeFill="background1" w:themeFillShade="BF"/>
          </w:tcPr>
          <w:p w14:paraId="01D784EF" w14:textId="77777777" w:rsidR="00F077A1" w:rsidRDefault="00F077A1" w:rsidP="002518C6">
            <w:pPr>
              <w:pStyle w:val="ListParagraph"/>
              <w:ind w:left="0"/>
              <w:rPr>
                <w:rFonts w:ascii="Arial" w:hAnsi="Arial" w:cs="Arial"/>
                <w:b/>
                <w:bCs/>
                <w:sz w:val="24"/>
                <w:szCs w:val="24"/>
              </w:rPr>
            </w:pPr>
            <w:r w:rsidRPr="00F077A1">
              <w:rPr>
                <w:rFonts w:ascii="Arial" w:hAnsi="Arial" w:cs="Arial"/>
                <w:b/>
                <w:bCs/>
                <w:sz w:val="24"/>
                <w:szCs w:val="24"/>
              </w:rPr>
              <w:t xml:space="preserve">Description </w:t>
            </w:r>
          </w:p>
          <w:p w14:paraId="37122FD7" w14:textId="34AF1D5C" w:rsidR="0027729D" w:rsidRPr="0027729D" w:rsidRDefault="0022773F" w:rsidP="002518C6">
            <w:pPr>
              <w:pStyle w:val="ListParagraph"/>
              <w:ind w:left="0"/>
              <w:rPr>
                <w:rFonts w:ascii="Arial" w:hAnsi="Arial" w:cs="Arial"/>
              </w:rPr>
            </w:pPr>
            <w:r>
              <w:rPr>
                <w:rFonts w:ascii="Arial" w:hAnsi="Arial" w:cs="Arial"/>
              </w:rPr>
              <w:t>Briefly d</w:t>
            </w:r>
            <w:r w:rsidR="0027729D" w:rsidRPr="0027729D">
              <w:rPr>
                <w:rFonts w:ascii="Arial" w:hAnsi="Arial" w:cs="Arial"/>
              </w:rPr>
              <w:t xml:space="preserve">escribe </w:t>
            </w:r>
            <w:r w:rsidR="004A05F8">
              <w:rPr>
                <w:rFonts w:ascii="Arial" w:hAnsi="Arial" w:cs="Arial"/>
              </w:rPr>
              <w:t xml:space="preserve">steps to complete the mitigation actions and </w:t>
            </w:r>
            <w:r w:rsidR="0027729D" w:rsidRPr="0027729D">
              <w:rPr>
                <w:rFonts w:ascii="Arial" w:hAnsi="Arial" w:cs="Arial"/>
              </w:rPr>
              <w:t>how the</w:t>
            </w:r>
            <w:r w:rsidR="004A05F8">
              <w:rPr>
                <w:rFonts w:ascii="Arial" w:hAnsi="Arial" w:cs="Arial"/>
              </w:rPr>
              <w:t xml:space="preserve">y </w:t>
            </w:r>
            <w:r w:rsidR="0027729D" w:rsidRPr="0027729D">
              <w:rPr>
                <w:rFonts w:ascii="Arial" w:hAnsi="Arial" w:cs="Arial"/>
              </w:rPr>
              <w:t>could reduce ris</w:t>
            </w:r>
            <w:r w:rsidR="004A05F8">
              <w:rPr>
                <w:rFonts w:ascii="Arial" w:hAnsi="Arial" w:cs="Arial"/>
              </w:rPr>
              <w:t>ks</w:t>
            </w:r>
            <w:r w:rsidR="0027729D" w:rsidRPr="0027729D">
              <w:rPr>
                <w:rFonts w:ascii="Arial" w:hAnsi="Arial" w:cs="Arial"/>
              </w:rPr>
              <w:t xml:space="preserve"> </w:t>
            </w:r>
            <w:r w:rsidR="004A05F8">
              <w:rPr>
                <w:rFonts w:ascii="Arial" w:hAnsi="Arial" w:cs="Arial"/>
              </w:rPr>
              <w:t>that could impact the water system.</w:t>
            </w:r>
          </w:p>
        </w:tc>
      </w:tr>
      <w:tr w:rsidR="009C335F" w14:paraId="061F3694" w14:textId="77777777" w:rsidTr="00D777D0">
        <w:trPr>
          <w:trHeight w:val="773"/>
        </w:trPr>
        <w:tc>
          <w:tcPr>
            <w:tcW w:w="5220" w:type="dxa"/>
          </w:tcPr>
          <w:p w14:paraId="6712DDF2" w14:textId="5EC4891C" w:rsidR="009C335F" w:rsidRDefault="009C335F" w:rsidP="002518C6">
            <w:pPr>
              <w:pStyle w:val="ListParagraph"/>
              <w:ind w:left="0"/>
              <w:rPr>
                <w:rFonts w:ascii="Arial" w:hAnsi="Arial" w:cs="Arial"/>
                <w:sz w:val="24"/>
                <w:szCs w:val="24"/>
              </w:rPr>
            </w:pPr>
            <w:r>
              <w:rPr>
                <w:rFonts w:ascii="Arial" w:hAnsi="Arial" w:cs="Arial"/>
                <w:sz w:val="24"/>
                <w:szCs w:val="24"/>
              </w:rPr>
              <w:fldChar w:fldCharType="begin">
                <w:ffData>
                  <w:name w:val=""/>
                  <w:enabled/>
                  <w:calcOnExit w:val="0"/>
                  <w:textInput>
                    <w:default w:val="[Example: complete written protocols for under-certified operator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complete written protocols for under-certified operators]</w:t>
            </w:r>
            <w:r>
              <w:rPr>
                <w:rFonts w:ascii="Arial" w:hAnsi="Arial" w:cs="Arial"/>
                <w:sz w:val="24"/>
                <w:szCs w:val="24"/>
              </w:rPr>
              <w:fldChar w:fldCharType="end"/>
            </w:r>
          </w:p>
        </w:tc>
        <w:tc>
          <w:tcPr>
            <w:tcW w:w="5580" w:type="dxa"/>
          </w:tcPr>
          <w:p w14:paraId="59D9730A" w14:textId="087DB430" w:rsidR="009C335F" w:rsidRDefault="009C335F" w:rsidP="002518C6">
            <w:pPr>
              <w:pStyle w:val="ListParagraph"/>
              <w:ind w:left="0"/>
              <w:rPr>
                <w:rFonts w:ascii="Arial" w:hAnsi="Arial" w:cs="Arial"/>
                <w:sz w:val="24"/>
                <w:szCs w:val="24"/>
              </w:rPr>
            </w:pPr>
            <w:r w:rsidRPr="00C42655">
              <w:rPr>
                <w:rFonts w:ascii="Arial" w:hAnsi="Arial" w:cs="Arial"/>
                <w:sz w:val="24"/>
                <w:szCs w:val="28"/>
              </w:rPr>
              <w:fldChar w:fldCharType="begin">
                <w:ffData>
                  <w:name w:val=""/>
                  <w:enabled/>
                  <w:calcOnExit w:val="0"/>
                  <w:textInput/>
                </w:ffData>
              </w:fldChar>
            </w:r>
            <w:r w:rsidRPr="00C42655">
              <w:rPr>
                <w:rFonts w:ascii="Arial" w:hAnsi="Arial" w:cs="Arial"/>
                <w:sz w:val="24"/>
                <w:szCs w:val="28"/>
              </w:rPr>
              <w:instrText xml:space="preserve"> FORMTEXT </w:instrText>
            </w:r>
            <w:r w:rsidRPr="00C42655">
              <w:rPr>
                <w:rFonts w:ascii="Arial" w:hAnsi="Arial" w:cs="Arial"/>
                <w:sz w:val="24"/>
                <w:szCs w:val="28"/>
              </w:rPr>
            </w:r>
            <w:r w:rsidRPr="00C42655">
              <w:rPr>
                <w:rFonts w:ascii="Arial" w:hAnsi="Arial" w:cs="Arial"/>
                <w:sz w:val="24"/>
                <w:szCs w:val="28"/>
              </w:rPr>
              <w:fldChar w:fldCharType="separate"/>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sz w:val="24"/>
                <w:szCs w:val="28"/>
              </w:rPr>
              <w:fldChar w:fldCharType="end"/>
            </w:r>
          </w:p>
        </w:tc>
      </w:tr>
      <w:tr w:rsidR="009C335F" w14:paraId="0E169450" w14:textId="77777777" w:rsidTr="00D777D0">
        <w:trPr>
          <w:trHeight w:val="773"/>
        </w:trPr>
        <w:tc>
          <w:tcPr>
            <w:tcW w:w="5220" w:type="dxa"/>
          </w:tcPr>
          <w:p w14:paraId="689CB4CC" w14:textId="74ED3DAC" w:rsidR="009C335F" w:rsidRDefault="009C335F" w:rsidP="002518C6">
            <w:pPr>
              <w:pStyle w:val="ListParagraph"/>
              <w:ind w:left="0"/>
              <w:rPr>
                <w:rFonts w:ascii="Arial" w:hAnsi="Arial" w:cs="Arial"/>
                <w:sz w:val="24"/>
                <w:szCs w:val="24"/>
              </w:rPr>
            </w:pPr>
            <w:r>
              <w:rPr>
                <w:rFonts w:ascii="Arial" w:hAnsi="Arial" w:cs="Arial"/>
                <w:sz w:val="24"/>
                <w:szCs w:val="24"/>
              </w:rPr>
              <w:fldChar w:fldCharType="begin">
                <w:ffData>
                  <w:name w:val=""/>
                  <w:enabled/>
                  <w:calcOnExit w:val="0"/>
                  <w:textInput>
                    <w:default w:val="[Example: develop procedures for public notification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develop procedures for public notifications]</w:t>
            </w:r>
            <w:r>
              <w:rPr>
                <w:rFonts w:ascii="Arial" w:hAnsi="Arial" w:cs="Arial"/>
                <w:sz w:val="24"/>
                <w:szCs w:val="24"/>
              </w:rPr>
              <w:fldChar w:fldCharType="end"/>
            </w:r>
          </w:p>
        </w:tc>
        <w:tc>
          <w:tcPr>
            <w:tcW w:w="5580" w:type="dxa"/>
          </w:tcPr>
          <w:p w14:paraId="5ED0DF62" w14:textId="59764EE8" w:rsidR="009C335F" w:rsidRDefault="009C335F" w:rsidP="002518C6">
            <w:pPr>
              <w:pStyle w:val="ListParagraph"/>
              <w:ind w:left="0"/>
              <w:rPr>
                <w:rFonts w:ascii="Arial" w:hAnsi="Arial" w:cs="Arial"/>
                <w:sz w:val="24"/>
                <w:szCs w:val="24"/>
              </w:rPr>
            </w:pPr>
            <w:r w:rsidRPr="00C42655">
              <w:rPr>
                <w:rFonts w:ascii="Arial" w:hAnsi="Arial" w:cs="Arial"/>
                <w:sz w:val="24"/>
                <w:szCs w:val="28"/>
              </w:rPr>
              <w:fldChar w:fldCharType="begin">
                <w:ffData>
                  <w:name w:val=""/>
                  <w:enabled/>
                  <w:calcOnExit w:val="0"/>
                  <w:textInput/>
                </w:ffData>
              </w:fldChar>
            </w:r>
            <w:r w:rsidRPr="00C42655">
              <w:rPr>
                <w:rFonts w:ascii="Arial" w:hAnsi="Arial" w:cs="Arial"/>
                <w:sz w:val="24"/>
                <w:szCs w:val="28"/>
              </w:rPr>
              <w:instrText xml:space="preserve"> FORMTEXT </w:instrText>
            </w:r>
            <w:r w:rsidRPr="00C42655">
              <w:rPr>
                <w:rFonts w:ascii="Arial" w:hAnsi="Arial" w:cs="Arial"/>
                <w:sz w:val="24"/>
                <w:szCs w:val="28"/>
              </w:rPr>
            </w:r>
            <w:r w:rsidRPr="00C42655">
              <w:rPr>
                <w:rFonts w:ascii="Arial" w:hAnsi="Arial" w:cs="Arial"/>
                <w:sz w:val="24"/>
                <w:szCs w:val="28"/>
              </w:rPr>
              <w:fldChar w:fldCharType="separate"/>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sz w:val="24"/>
                <w:szCs w:val="28"/>
              </w:rPr>
              <w:fldChar w:fldCharType="end"/>
            </w:r>
          </w:p>
        </w:tc>
      </w:tr>
      <w:tr w:rsidR="009C335F" w14:paraId="7EF302E4" w14:textId="77777777" w:rsidTr="00D777D0">
        <w:trPr>
          <w:trHeight w:val="773"/>
        </w:trPr>
        <w:tc>
          <w:tcPr>
            <w:tcW w:w="5220" w:type="dxa"/>
          </w:tcPr>
          <w:p w14:paraId="5333B948" w14:textId="55E6F70A" w:rsidR="009C335F" w:rsidRDefault="009C335F" w:rsidP="002518C6">
            <w:pPr>
              <w:pStyle w:val="ListParagraph"/>
              <w:ind w:left="0"/>
              <w:rPr>
                <w:rFonts w:ascii="Arial" w:hAnsi="Arial" w:cs="Arial"/>
                <w:sz w:val="24"/>
                <w:szCs w:val="24"/>
              </w:rPr>
            </w:pPr>
            <w:r>
              <w:rPr>
                <w:rFonts w:ascii="Arial" w:hAnsi="Arial" w:cs="Arial"/>
                <w:sz w:val="24"/>
                <w:szCs w:val="24"/>
              </w:rPr>
              <w:fldChar w:fldCharType="begin">
                <w:ffData>
                  <w:name w:val=""/>
                  <w:enabled/>
                  <w:calcOnExit w:val="0"/>
                  <w:textInput>
                    <w:default w:val="[Example: obtain and install auxiliary power for pumps, disinfection or treatment system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obtain and install auxiliary power for pumps, disinfection or treatment systems]</w:t>
            </w:r>
            <w:r>
              <w:rPr>
                <w:rFonts w:ascii="Arial" w:hAnsi="Arial" w:cs="Arial"/>
                <w:sz w:val="24"/>
                <w:szCs w:val="24"/>
              </w:rPr>
              <w:fldChar w:fldCharType="end"/>
            </w:r>
          </w:p>
        </w:tc>
        <w:tc>
          <w:tcPr>
            <w:tcW w:w="5580" w:type="dxa"/>
          </w:tcPr>
          <w:p w14:paraId="0257D780" w14:textId="2ABE0056" w:rsidR="009C335F" w:rsidRDefault="009C335F" w:rsidP="002518C6">
            <w:pPr>
              <w:pStyle w:val="ListParagraph"/>
              <w:ind w:left="0"/>
              <w:rPr>
                <w:rFonts w:ascii="Arial" w:hAnsi="Arial" w:cs="Arial"/>
                <w:sz w:val="24"/>
                <w:szCs w:val="24"/>
              </w:rPr>
            </w:pPr>
            <w:r w:rsidRPr="00C42655">
              <w:rPr>
                <w:rFonts w:ascii="Arial" w:hAnsi="Arial" w:cs="Arial"/>
                <w:sz w:val="24"/>
                <w:szCs w:val="28"/>
              </w:rPr>
              <w:fldChar w:fldCharType="begin">
                <w:ffData>
                  <w:name w:val=""/>
                  <w:enabled/>
                  <w:calcOnExit w:val="0"/>
                  <w:textInput/>
                </w:ffData>
              </w:fldChar>
            </w:r>
            <w:r w:rsidRPr="00C42655">
              <w:rPr>
                <w:rFonts w:ascii="Arial" w:hAnsi="Arial" w:cs="Arial"/>
                <w:sz w:val="24"/>
                <w:szCs w:val="28"/>
              </w:rPr>
              <w:instrText xml:space="preserve"> FORMTEXT </w:instrText>
            </w:r>
            <w:r w:rsidRPr="00C42655">
              <w:rPr>
                <w:rFonts w:ascii="Arial" w:hAnsi="Arial" w:cs="Arial"/>
                <w:sz w:val="24"/>
                <w:szCs w:val="28"/>
              </w:rPr>
            </w:r>
            <w:r w:rsidRPr="00C42655">
              <w:rPr>
                <w:rFonts w:ascii="Arial" w:hAnsi="Arial" w:cs="Arial"/>
                <w:sz w:val="24"/>
                <w:szCs w:val="28"/>
              </w:rPr>
              <w:fldChar w:fldCharType="separate"/>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sz w:val="24"/>
                <w:szCs w:val="28"/>
              </w:rPr>
              <w:fldChar w:fldCharType="end"/>
            </w:r>
          </w:p>
        </w:tc>
      </w:tr>
      <w:tr w:rsidR="009C335F" w14:paraId="5B531461" w14:textId="77777777" w:rsidTr="00D777D0">
        <w:trPr>
          <w:trHeight w:val="773"/>
        </w:trPr>
        <w:tc>
          <w:tcPr>
            <w:tcW w:w="5220" w:type="dxa"/>
          </w:tcPr>
          <w:p w14:paraId="3CE0B97C" w14:textId="7E95A671" w:rsidR="009C335F" w:rsidRDefault="009C335F" w:rsidP="002518C6">
            <w:pPr>
              <w:pStyle w:val="ListParagraph"/>
              <w:ind w:left="0"/>
              <w:rPr>
                <w:rFonts w:ascii="Arial" w:hAnsi="Arial" w:cs="Arial"/>
                <w:sz w:val="24"/>
                <w:szCs w:val="24"/>
              </w:rPr>
            </w:pPr>
            <w:r>
              <w:rPr>
                <w:rFonts w:ascii="Arial" w:hAnsi="Arial" w:cs="Arial"/>
                <w:sz w:val="24"/>
                <w:szCs w:val="24"/>
              </w:rPr>
              <w:fldChar w:fldCharType="begin">
                <w:ffData>
                  <w:name w:val=""/>
                  <w:enabled/>
                  <w:calcOnExit w:val="0"/>
                  <w:textInput>
                    <w:default w:val="[Example: coordinate with local emergency management agency, key partners, and critical customers (hospitals, day-care facilities, etc.)]"/>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coordinate with local emergency management agency, key partners, and critical customers (hospitals, day-care facilities, etc.)]</w:t>
            </w:r>
            <w:r>
              <w:rPr>
                <w:rFonts w:ascii="Arial" w:hAnsi="Arial" w:cs="Arial"/>
                <w:sz w:val="24"/>
                <w:szCs w:val="24"/>
              </w:rPr>
              <w:fldChar w:fldCharType="end"/>
            </w:r>
          </w:p>
        </w:tc>
        <w:tc>
          <w:tcPr>
            <w:tcW w:w="5580" w:type="dxa"/>
          </w:tcPr>
          <w:p w14:paraId="14389FB1" w14:textId="561FA5DA" w:rsidR="009C335F" w:rsidRDefault="009C335F" w:rsidP="002518C6">
            <w:pPr>
              <w:pStyle w:val="ListParagraph"/>
              <w:ind w:left="0"/>
              <w:rPr>
                <w:rFonts w:ascii="Arial" w:hAnsi="Arial" w:cs="Arial"/>
                <w:sz w:val="24"/>
                <w:szCs w:val="24"/>
              </w:rPr>
            </w:pPr>
            <w:r w:rsidRPr="00C42655">
              <w:rPr>
                <w:rFonts w:ascii="Arial" w:hAnsi="Arial" w:cs="Arial"/>
                <w:sz w:val="24"/>
                <w:szCs w:val="28"/>
              </w:rPr>
              <w:fldChar w:fldCharType="begin">
                <w:ffData>
                  <w:name w:val=""/>
                  <w:enabled/>
                  <w:calcOnExit w:val="0"/>
                  <w:textInput/>
                </w:ffData>
              </w:fldChar>
            </w:r>
            <w:r w:rsidRPr="00C42655">
              <w:rPr>
                <w:rFonts w:ascii="Arial" w:hAnsi="Arial" w:cs="Arial"/>
                <w:sz w:val="24"/>
                <w:szCs w:val="28"/>
              </w:rPr>
              <w:instrText xml:space="preserve"> FORMTEXT </w:instrText>
            </w:r>
            <w:r w:rsidRPr="00C42655">
              <w:rPr>
                <w:rFonts w:ascii="Arial" w:hAnsi="Arial" w:cs="Arial"/>
                <w:sz w:val="24"/>
                <w:szCs w:val="28"/>
              </w:rPr>
            </w:r>
            <w:r w:rsidRPr="00C42655">
              <w:rPr>
                <w:rFonts w:ascii="Arial" w:hAnsi="Arial" w:cs="Arial"/>
                <w:sz w:val="24"/>
                <w:szCs w:val="28"/>
              </w:rPr>
              <w:fldChar w:fldCharType="separate"/>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sz w:val="24"/>
                <w:szCs w:val="28"/>
              </w:rPr>
              <w:fldChar w:fldCharType="end"/>
            </w:r>
          </w:p>
        </w:tc>
      </w:tr>
      <w:tr w:rsidR="009C335F" w14:paraId="4959A9D4" w14:textId="77777777" w:rsidTr="00D777D0">
        <w:trPr>
          <w:trHeight w:val="773"/>
        </w:trPr>
        <w:tc>
          <w:tcPr>
            <w:tcW w:w="5220" w:type="dxa"/>
          </w:tcPr>
          <w:p w14:paraId="511BB043" w14:textId="5E497EFE" w:rsidR="009C335F" w:rsidRDefault="009C335F" w:rsidP="002518C6">
            <w:pPr>
              <w:pStyle w:val="ListParagraph"/>
              <w:ind w:left="0"/>
              <w:rPr>
                <w:rFonts w:ascii="Arial" w:hAnsi="Arial" w:cs="Arial"/>
                <w:sz w:val="24"/>
                <w:szCs w:val="24"/>
              </w:rPr>
            </w:pPr>
            <w:r w:rsidRPr="009D64FF">
              <w:rPr>
                <w:rFonts w:ascii="Arial" w:hAnsi="Arial" w:cs="Arial"/>
                <w:sz w:val="24"/>
                <w:szCs w:val="28"/>
              </w:rPr>
              <w:t xml:space="preserve">Other: </w:t>
            </w:r>
            <w:r w:rsidRPr="009D64FF">
              <w:rPr>
                <w:rFonts w:ascii="Arial" w:hAnsi="Arial" w:cs="Arial"/>
                <w:sz w:val="24"/>
                <w:szCs w:val="28"/>
              </w:rPr>
              <w:fldChar w:fldCharType="begin">
                <w:ffData>
                  <w:name w:val=""/>
                  <w:enabled/>
                  <w:calcOnExit w:val="0"/>
                  <w:textInput/>
                </w:ffData>
              </w:fldChar>
            </w:r>
            <w:r w:rsidRPr="009D64FF">
              <w:rPr>
                <w:rFonts w:ascii="Arial" w:hAnsi="Arial" w:cs="Arial"/>
                <w:sz w:val="24"/>
                <w:szCs w:val="28"/>
              </w:rPr>
              <w:instrText xml:space="preserve"> FORMTEXT </w:instrText>
            </w:r>
            <w:r w:rsidRPr="009D64FF">
              <w:rPr>
                <w:rFonts w:ascii="Arial" w:hAnsi="Arial" w:cs="Arial"/>
                <w:sz w:val="24"/>
                <w:szCs w:val="28"/>
              </w:rPr>
            </w:r>
            <w:r w:rsidRPr="009D64FF">
              <w:rPr>
                <w:rFonts w:ascii="Arial" w:hAnsi="Arial" w:cs="Arial"/>
                <w:sz w:val="24"/>
                <w:szCs w:val="28"/>
              </w:rPr>
              <w:fldChar w:fldCharType="separate"/>
            </w:r>
            <w:r w:rsidRPr="009D64FF">
              <w:rPr>
                <w:rFonts w:ascii="Arial" w:hAnsi="Arial" w:cs="Arial"/>
                <w:noProof/>
                <w:sz w:val="24"/>
              </w:rPr>
              <w:t> </w:t>
            </w:r>
            <w:r w:rsidRPr="009D64FF">
              <w:rPr>
                <w:rFonts w:ascii="Arial" w:hAnsi="Arial" w:cs="Arial"/>
                <w:noProof/>
                <w:sz w:val="24"/>
              </w:rPr>
              <w:t> </w:t>
            </w:r>
            <w:r w:rsidRPr="009D64FF">
              <w:rPr>
                <w:rFonts w:ascii="Arial" w:hAnsi="Arial" w:cs="Arial"/>
                <w:noProof/>
                <w:sz w:val="24"/>
              </w:rPr>
              <w:t> </w:t>
            </w:r>
            <w:r w:rsidRPr="009D64FF">
              <w:rPr>
                <w:rFonts w:ascii="Arial" w:hAnsi="Arial" w:cs="Arial"/>
                <w:noProof/>
                <w:sz w:val="24"/>
              </w:rPr>
              <w:t> </w:t>
            </w:r>
            <w:r w:rsidRPr="009D64FF">
              <w:rPr>
                <w:rFonts w:ascii="Arial" w:hAnsi="Arial" w:cs="Arial"/>
                <w:noProof/>
                <w:sz w:val="24"/>
              </w:rPr>
              <w:t> </w:t>
            </w:r>
            <w:r w:rsidRPr="009D64FF">
              <w:rPr>
                <w:rFonts w:ascii="Arial" w:hAnsi="Arial" w:cs="Arial"/>
                <w:sz w:val="24"/>
                <w:szCs w:val="28"/>
              </w:rPr>
              <w:fldChar w:fldCharType="end"/>
            </w:r>
          </w:p>
        </w:tc>
        <w:tc>
          <w:tcPr>
            <w:tcW w:w="5580" w:type="dxa"/>
          </w:tcPr>
          <w:p w14:paraId="2E45DDC5" w14:textId="172A8865" w:rsidR="009C335F" w:rsidRDefault="009C335F" w:rsidP="002518C6">
            <w:pPr>
              <w:pStyle w:val="ListParagraph"/>
              <w:ind w:left="0"/>
              <w:rPr>
                <w:rFonts w:ascii="Arial" w:hAnsi="Arial" w:cs="Arial"/>
                <w:sz w:val="24"/>
                <w:szCs w:val="24"/>
              </w:rPr>
            </w:pPr>
            <w:r w:rsidRPr="00C42655">
              <w:rPr>
                <w:rFonts w:ascii="Arial" w:hAnsi="Arial" w:cs="Arial"/>
                <w:sz w:val="24"/>
                <w:szCs w:val="28"/>
              </w:rPr>
              <w:fldChar w:fldCharType="begin">
                <w:ffData>
                  <w:name w:val=""/>
                  <w:enabled/>
                  <w:calcOnExit w:val="0"/>
                  <w:textInput/>
                </w:ffData>
              </w:fldChar>
            </w:r>
            <w:r w:rsidRPr="00C42655">
              <w:rPr>
                <w:rFonts w:ascii="Arial" w:hAnsi="Arial" w:cs="Arial"/>
                <w:sz w:val="24"/>
                <w:szCs w:val="28"/>
              </w:rPr>
              <w:instrText xml:space="preserve"> FORMTEXT </w:instrText>
            </w:r>
            <w:r w:rsidRPr="00C42655">
              <w:rPr>
                <w:rFonts w:ascii="Arial" w:hAnsi="Arial" w:cs="Arial"/>
                <w:sz w:val="24"/>
                <w:szCs w:val="28"/>
              </w:rPr>
            </w:r>
            <w:r w:rsidRPr="00C42655">
              <w:rPr>
                <w:rFonts w:ascii="Arial" w:hAnsi="Arial" w:cs="Arial"/>
                <w:sz w:val="24"/>
                <w:szCs w:val="28"/>
              </w:rPr>
              <w:fldChar w:fldCharType="separate"/>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sz w:val="24"/>
                <w:szCs w:val="28"/>
              </w:rPr>
              <w:fldChar w:fldCharType="end"/>
            </w:r>
          </w:p>
        </w:tc>
      </w:tr>
      <w:tr w:rsidR="009C335F" w14:paraId="4F1E66CB" w14:textId="77777777" w:rsidTr="00D777D0">
        <w:trPr>
          <w:trHeight w:val="773"/>
        </w:trPr>
        <w:tc>
          <w:tcPr>
            <w:tcW w:w="5220" w:type="dxa"/>
          </w:tcPr>
          <w:p w14:paraId="21C6271A" w14:textId="4499C265" w:rsidR="009C335F" w:rsidRDefault="009C335F" w:rsidP="002518C6">
            <w:pPr>
              <w:pStyle w:val="ListParagraph"/>
              <w:ind w:left="0"/>
              <w:rPr>
                <w:rFonts w:ascii="Arial" w:hAnsi="Arial" w:cs="Arial"/>
                <w:sz w:val="24"/>
                <w:szCs w:val="24"/>
              </w:rPr>
            </w:pPr>
            <w:r w:rsidRPr="009D64FF">
              <w:rPr>
                <w:rFonts w:ascii="Arial" w:hAnsi="Arial" w:cs="Arial"/>
                <w:sz w:val="24"/>
                <w:szCs w:val="28"/>
              </w:rPr>
              <w:t xml:space="preserve">Other: </w:t>
            </w:r>
            <w:r w:rsidRPr="009D64FF">
              <w:rPr>
                <w:rFonts w:ascii="Arial" w:hAnsi="Arial" w:cs="Arial"/>
                <w:sz w:val="24"/>
                <w:szCs w:val="28"/>
              </w:rPr>
              <w:fldChar w:fldCharType="begin">
                <w:ffData>
                  <w:name w:val=""/>
                  <w:enabled/>
                  <w:calcOnExit w:val="0"/>
                  <w:textInput/>
                </w:ffData>
              </w:fldChar>
            </w:r>
            <w:r w:rsidRPr="009D64FF">
              <w:rPr>
                <w:rFonts w:ascii="Arial" w:hAnsi="Arial" w:cs="Arial"/>
                <w:sz w:val="24"/>
                <w:szCs w:val="28"/>
              </w:rPr>
              <w:instrText xml:space="preserve"> FORMTEXT </w:instrText>
            </w:r>
            <w:r w:rsidRPr="009D64FF">
              <w:rPr>
                <w:rFonts w:ascii="Arial" w:hAnsi="Arial" w:cs="Arial"/>
                <w:sz w:val="24"/>
                <w:szCs w:val="28"/>
              </w:rPr>
            </w:r>
            <w:r w:rsidRPr="009D64FF">
              <w:rPr>
                <w:rFonts w:ascii="Arial" w:hAnsi="Arial" w:cs="Arial"/>
                <w:sz w:val="24"/>
                <w:szCs w:val="28"/>
              </w:rPr>
              <w:fldChar w:fldCharType="separate"/>
            </w:r>
            <w:r w:rsidRPr="009D64FF">
              <w:rPr>
                <w:rFonts w:ascii="Arial" w:hAnsi="Arial" w:cs="Arial"/>
                <w:noProof/>
                <w:sz w:val="24"/>
              </w:rPr>
              <w:t> </w:t>
            </w:r>
            <w:r w:rsidRPr="009D64FF">
              <w:rPr>
                <w:rFonts w:ascii="Arial" w:hAnsi="Arial" w:cs="Arial"/>
                <w:noProof/>
                <w:sz w:val="24"/>
              </w:rPr>
              <w:t> </w:t>
            </w:r>
            <w:r w:rsidRPr="009D64FF">
              <w:rPr>
                <w:rFonts w:ascii="Arial" w:hAnsi="Arial" w:cs="Arial"/>
                <w:noProof/>
                <w:sz w:val="24"/>
              </w:rPr>
              <w:t> </w:t>
            </w:r>
            <w:r w:rsidRPr="009D64FF">
              <w:rPr>
                <w:rFonts w:ascii="Arial" w:hAnsi="Arial" w:cs="Arial"/>
                <w:noProof/>
                <w:sz w:val="24"/>
              </w:rPr>
              <w:t> </w:t>
            </w:r>
            <w:r w:rsidRPr="009D64FF">
              <w:rPr>
                <w:rFonts w:ascii="Arial" w:hAnsi="Arial" w:cs="Arial"/>
                <w:noProof/>
                <w:sz w:val="24"/>
              </w:rPr>
              <w:t> </w:t>
            </w:r>
            <w:r w:rsidRPr="009D64FF">
              <w:rPr>
                <w:rFonts w:ascii="Arial" w:hAnsi="Arial" w:cs="Arial"/>
                <w:sz w:val="24"/>
                <w:szCs w:val="28"/>
              </w:rPr>
              <w:fldChar w:fldCharType="end"/>
            </w:r>
          </w:p>
        </w:tc>
        <w:tc>
          <w:tcPr>
            <w:tcW w:w="5580" w:type="dxa"/>
          </w:tcPr>
          <w:p w14:paraId="49D6C3B2" w14:textId="55BF4941" w:rsidR="009C335F" w:rsidRDefault="009C335F" w:rsidP="002518C6">
            <w:pPr>
              <w:pStyle w:val="ListParagraph"/>
              <w:ind w:left="0"/>
              <w:rPr>
                <w:rFonts w:ascii="Arial" w:hAnsi="Arial" w:cs="Arial"/>
                <w:sz w:val="24"/>
                <w:szCs w:val="24"/>
              </w:rPr>
            </w:pPr>
            <w:r w:rsidRPr="00C42655">
              <w:rPr>
                <w:rFonts w:ascii="Arial" w:hAnsi="Arial" w:cs="Arial"/>
                <w:sz w:val="24"/>
                <w:szCs w:val="28"/>
              </w:rPr>
              <w:fldChar w:fldCharType="begin">
                <w:ffData>
                  <w:name w:val=""/>
                  <w:enabled/>
                  <w:calcOnExit w:val="0"/>
                  <w:textInput/>
                </w:ffData>
              </w:fldChar>
            </w:r>
            <w:r w:rsidRPr="00C42655">
              <w:rPr>
                <w:rFonts w:ascii="Arial" w:hAnsi="Arial" w:cs="Arial"/>
                <w:sz w:val="24"/>
                <w:szCs w:val="28"/>
              </w:rPr>
              <w:instrText xml:space="preserve"> FORMTEXT </w:instrText>
            </w:r>
            <w:r w:rsidRPr="00C42655">
              <w:rPr>
                <w:rFonts w:ascii="Arial" w:hAnsi="Arial" w:cs="Arial"/>
                <w:sz w:val="24"/>
                <w:szCs w:val="28"/>
              </w:rPr>
            </w:r>
            <w:r w:rsidRPr="00C42655">
              <w:rPr>
                <w:rFonts w:ascii="Arial" w:hAnsi="Arial" w:cs="Arial"/>
                <w:sz w:val="24"/>
                <w:szCs w:val="28"/>
              </w:rPr>
              <w:fldChar w:fldCharType="separate"/>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noProof/>
                <w:sz w:val="24"/>
              </w:rPr>
              <w:t> </w:t>
            </w:r>
            <w:r w:rsidRPr="00C42655">
              <w:rPr>
                <w:rFonts w:ascii="Arial" w:hAnsi="Arial" w:cs="Arial"/>
                <w:sz w:val="24"/>
                <w:szCs w:val="28"/>
              </w:rPr>
              <w:fldChar w:fldCharType="end"/>
            </w:r>
          </w:p>
        </w:tc>
      </w:tr>
    </w:tbl>
    <w:p w14:paraId="78BA7E1B" w14:textId="0421A7DC" w:rsidR="00F077A1" w:rsidRDefault="00F077A1" w:rsidP="002518C6">
      <w:pPr>
        <w:pStyle w:val="ListParagraph"/>
        <w:spacing w:after="0" w:line="240" w:lineRule="auto"/>
        <w:ind w:left="0"/>
        <w:rPr>
          <w:rFonts w:ascii="Arial" w:hAnsi="Arial" w:cs="Arial"/>
          <w:sz w:val="24"/>
          <w:szCs w:val="24"/>
        </w:rPr>
      </w:pPr>
    </w:p>
    <w:p w14:paraId="1A314C96" w14:textId="7053C9AA" w:rsidR="002839BE" w:rsidRDefault="002839BE" w:rsidP="002518C6">
      <w:pPr>
        <w:pStyle w:val="ListParagraph"/>
        <w:spacing w:after="0" w:line="240" w:lineRule="auto"/>
        <w:ind w:left="0"/>
        <w:rPr>
          <w:rFonts w:ascii="Arial" w:hAnsi="Arial" w:cs="Arial"/>
          <w:sz w:val="24"/>
          <w:szCs w:val="24"/>
        </w:rPr>
      </w:pPr>
    </w:p>
    <w:p w14:paraId="596C8148" w14:textId="32A8912E" w:rsidR="002839BE" w:rsidRDefault="002839BE" w:rsidP="002518C6">
      <w:pPr>
        <w:pStyle w:val="ListParagraph"/>
        <w:spacing w:after="0" w:line="240" w:lineRule="auto"/>
        <w:ind w:left="0"/>
        <w:rPr>
          <w:rFonts w:ascii="Arial" w:hAnsi="Arial" w:cs="Arial"/>
          <w:sz w:val="24"/>
          <w:szCs w:val="24"/>
        </w:rPr>
      </w:pPr>
    </w:p>
    <w:p w14:paraId="07D66C61" w14:textId="48087079" w:rsidR="002839BE" w:rsidRDefault="002839BE" w:rsidP="002518C6">
      <w:pPr>
        <w:pStyle w:val="ListParagraph"/>
        <w:spacing w:after="0" w:line="240" w:lineRule="auto"/>
        <w:ind w:left="0"/>
        <w:rPr>
          <w:rFonts w:ascii="Arial" w:hAnsi="Arial" w:cs="Arial"/>
          <w:sz w:val="24"/>
          <w:szCs w:val="24"/>
        </w:rPr>
      </w:pPr>
    </w:p>
    <w:p w14:paraId="06CFA462" w14:textId="66E1EF95" w:rsidR="002839BE" w:rsidRDefault="002839BE" w:rsidP="002518C6">
      <w:pPr>
        <w:pStyle w:val="ListParagraph"/>
        <w:spacing w:after="0" w:line="240" w:lineRule="auto"/>
        <w:ind w:left="0"/>
        <w:rPr>
          <w:rFonts w:ascii="Arial" w:hAnsi="Arial" w:cs="Arial"/>
          <w:sz w:val="24"/>
          <w:szCs w:val="24"/>
        </w:rPr>
      </w:pPr>
    </w:p>
    <w:p w14:paraId="04B118E0" w14:textId="1913F283" w:rsidR="002839BE" w:rsidRDefault="002839BE" w:rsidP="0025086F">
      <w:pPr>
        <w:pStyle w:val="ListParagraph"/>
        <w:ind w:left="0"/>
        <w:rPr>
          <w:rFonts w:ascii="Arial" w:hAnsi="Arial" w:cs="Arial"/>
          <w:sz w:val="24"/>
          <w:szCs w:val="24"/>
        </w:rPr>
      </w:pPr>
    </w:p>
    <w:p w14:paraId="2D4B5AB7" w14:textId="3EE3F120" w:rsidR="002839BE" w:rsidRDefault="002839BE" w:rsidP="0025086F">
      <w:pPr>
        <w:pStyle w:val="ListParagraph"/>
        <w:ind w:left="0"/>
        <w:rPr>
          <w:rFonts w:ascii="Arial" w:hAnsi="Arial" w:cs="Arial"/>
          <w:sz w:val="24"/>
          <w:szCs w:val="24"/>
        </w:rPr>
      </w:pPr>
    </w:p>
    <w:p w14:paraId="49A63FE0" w14:textId="09ED59C2" w:rsidR="002839BE" w:rsidRDefault="002839BE" w:rsidP="0025086F">
      <w:pPr>
        <w:pStyle w:val="ListParagraph"/>
        <w:ind w:left="0"/>
        <w:rPr>
          <w:rFonts w:ascii="Arial" w:hAnsi="Arial" w:cs="Arial"/>
          <w:sz w:val="24"/>
          <w:szCs w:val="24"/>
        </w:rPr>
      </w:pPr>
    </w:p>
    <w:p w14:paraId="719911BC" w14:textId="184A4439" w:rsidR="002839BE" w:rsidRDefault="002839BE" w:rsidP="0025086F">
      <w:pPr>
        <w:pStyle w:val="ListParagraph"/>
        <w:ind w:left="0"/>
        <w:rPr>
          <w:rFonts w:ascii="Arial" w:hAnsi="Arial" w:cs="Arial"/>
          <w:sz w:val="24"/>
          <w:szCs w:val="24"/>
        </w:rPr>
      </w:pPr>
    </w:p>
    <w:p w14:paraId="7427F9F9" w14:textId="3CADB94C" w:rsidR="002839BE" w:rsidRDefault="002839BE" w:rsidP="0025086F">
      <w:pPr>
        <w:pStyle w:val="ListParagraph"/>
        <w:ind w:left="0"/>
        <w:rPr>
          <w:rFonts w:ascii="Arial" w:hAnsi="Arial" w:cs="Arial"/>
          <w:sz w:val="24"/>
          <w:szCs w:val="24"/>
        </w:rPr>
      </w:pPr>
    </w:p>
    <w:p w14:paraId="430923CA" w14:textId="77777777" w:rsidR="00D777D0" w:rsidRDefault="00D777D0" w:rsidP="0025086F">
      <w:pPr>
        <w:pStyle w:val="ListParagraph"/>
        <w:ind w:left="0"/>
        <w:rPr>
          <w:rFonts w:ascii="Arial" w:hAnsi="Arial" w:cs="Arial"/>
          <w:sz w:val="24"/>
          <w:szCs w:val="24"/>
        </w:rPr>
      </w:pPr>
    </w:p>
    <w:p w14:paraId="6FAA6B8D" w14:textId="77ED0358" w:rsidR="002839BE" w:rsidRDefault="002839BE" w:rsidP="0025086F">
      <w:pPr>
        <w:pStyle w:val="ListParagraph"/>
        <w:ind w:left="0"/>
        <w:rPr>
          <w:rFonts w:ascii="Arial" w:hAnsi="Arial" w:cs="Arial"/>
          <w:sz w:val="24"/>
          <w:szCs w:val="24"/>
        </w:rPr>
      </w:pPr>
    </w:p>
    <w:p w14:paraId="5AA64260" w14:textId="374D3D02" w:rsidR="002839BE" w:rsidRDefault="002839BE" w:rsidP="0025086F">
      <w:pPr>
        <w:pStyle w:val="ListParagraph"/>
        <w:ind w:left="0"/>
        <w:rPr>
          <w:rFonts w:ascii="Arial" w:hAnsi="Arial" w:cs="Arial"/>
          <w:sz w:val="24"/>
          <w:szCs w:val="24"/>
        </w:rPr>
      </w:pPr>
    </w:p>
    <w:p w14:paraId="292A514A" w14:textId="577D5C5F" w:rsidR="002839BE" w:rsidRDefault="002839BE" w:rsidP="0025086F">
      <w:pPr>
        <w:pStyle w:val="ListParagraph"/>
        <w:ind w:left="0"/>
        <w:rPr>
          <w:rFonts w:ascii="Arial" w:hAnsi="Arial" w:cs="Arial"/>
          <w:sz w:val="24"/>
          <w:szCs w:val="24"/>
        </w:rPr>
      </w:pPr>
    </w:p>
    <w:p w14:paraId="7F4D9634" w14:textId="5E884618" w:rsidR="002839BE" w:rsidRDefault="002839BE" w:rsidP="0025086F">
      <w:pPr>
        <w:pStyle w:val="ListParagraph"/>
        <w:ind w:left="0"/>
        <w:rPr>
          <w:rFonts w:ascii="Arial" w:hAnsi="Arial" w:cs="Arial"/>
          <w:sz w:val="24"/>
          <w:szCs w:val="24"/>
        </w:rPr>
      </w:pPr>
    </w:p>
    <w:p w14:paraId="2CF5F4A4" w14:textId="72B6FCF5" w:rsidR="002839BE" w:rsidRDefault="002839BE" w:rsidP="0025086F">
      <w:pPr>
        <w:pStyle w:val="ListParagraph"/>
        <w:ind w:left="0"/>
        <w:rPr>
          <w:rFonts w:ascii="Arial" w:hAnsi="Arial" w:cs="Arial"/>
          <w:sz w:val="24"/>
          <w:szCs w:val="24"/>
        </w:rPr>
      </w:pPr>
    </w:p>
    <w:p w14:paraId="71134AD9" w14:textId="0C2B4CD0" w:rsidR="002839BE" w:rsidRDefault="002839BE" w:rsidP="0025086F">
      <w:pPr>
        <w:pStyle w:val="ListParagraph"/>
        <w:ind w:left="0"/>
        <w:rPr>
          <w:rFonts w:ascii="Arial" w:hAnsi="Arial" w:cs="Arial"/>
          <w:sz w:val="24"/>
          <w:szCs w:val="24"/>
        </w:rPr>
      </w:pPr>
    </w:p>
    <w:p w14:paraId="742E8347" w14:textId="376F3214" w:rsidR="002839BE" w:rsidRDefault="002839BE" w:rsidP="0025086F">
      <w:pPr>
        <w:pStyle w:val="ListParagraph"/>
        <w:ind w:left="0"/>
        <w:rPr>
          <w:rFonts w:ascii="Arial" w:hAnsi="Arial" w:cs="Arial"/>
          <w:sz w:val="24"/>
          <w:szCs w:val="24"/>
        </w:rPr>
      </w:pPr>
    </w:p>
    <w:p w14:paraId="01EBAD61" w14:textId="047B9C51" w:rsidR="00FE7982" w:rsidRPr="00803724" w:rsidRDefault="002839BE" w:rsidP="00D777D0">
      <w:pPr>
        <w:pStyle w:val="Heading1"/>
        <w:contextualSpacing/>
        <w:rPr>
          <w:rFonts w:ascii="Arial" w:hAnsi="Arial" w:cs="Arial"/>
          <w:sz w:val="24"/>
          <w:szCs w:val="24"/>
        </w:rPr>
      </w:pPr>
      <w:bookmarkStart w:id="16" w:name="_Toc218848842"/>
      <w:r w:rsidRPr="00803724">
        <w:rPr>
          <w:rFonts w:ascii="Arial" w:hAnsi="Arial" w:cs="Arial"/>
          <w:sz w:val="24"/>
          <w:szCs w:val="24"/>
        </w:rPr>
        <w:lastRenderedPageBreak/>
        <w:t>Additional Resources for Water Systems</w:t>
      </w:r>
      <w:bookmarkEnd w:id="16"/>
    </w:p>
    <w:p w14:paraId="52C52C92" w14:textId="77777777" w:rsidR="00042514" w:rsidRPr="00042514" w:rsidRDefault="00042514" w:rsidP="0074409D">
      <w:pPr>
        <w:pStyle w:val="ListParagraph"/>
        <w:spacing w:after="0" w:line="240" w:lineRule="auto"/>
        <w:ind w:left="0"/>
        <w:rPr>
          <w:rFonts w:ascii="Arial" w:hAnsi="Arial" w:cs="Arial"/>
          <w:b/>
          <w:bCs/>
          <w:sz w:val="28"/>
          <w:szCs w:val="28"/>
          <w:u w:val="single"/>
        </w:rPr>
      </w:pPr>
    </w:p>
    <w:bookmarkStart w:id="17" w:name="_Hlk220481415"/>
    <w:p w14:paraId="57438FFA" w14:textId="7491041D" w:rsidR="00D777D0" w:rsidRDefault="00FA4C5B" w:rsidP="0074409D">
      <w:pPr>
        <w:numPr>
          <w:ilvl w:val="0"/>
          <w:numId w:val="7"/>
        </w:numPr>
        <w:spacing w:after="0" w:line="240" w:lineRule="auto"/>
        <w:contextualSpacing/>
        <w:rPr>
          <w:rFonts w:ascii="Arial" w:hAnsi="Arial" w:cs="Arial"/>
          <w:bCs/>
          <w:sz w:val="24"/>
          <w:szCs w:val="24"/>
        </w:rPr>
      </w:pPr>
      <w:r>
        <w:rPr>
          <w:rFonts w:ascii="Arial" w:hAnsi="Arial" w:cs="Arial"/>
          <w:bCs/>
          <w:sz w:val="24"/>
          <w:szCs w:val="24"/>
        </w:rPr>
        <w:fldChar w:fldCharType="begin"/>
      </w:r>
      <w:r>
        <w:rPr>
          <w:rFonts w:ascii="Arial" w:hAnsi="Arial" w:cs="Arial"/>
          <w:bCs/>
          <w:sz w:val="24"/>
          <w:szCs w:val="24"/>
        </w:rPr>
        <w:instrText>HYPERLINK "https://www.oregon.gov/oem/Documents/locals_list.pdf"</w:instrText>
      </w:r>
      <w:r>
        <w:rPr>
          <w:rFonts w:ascii="Arial" w:hAnsi="Arial" w:cs="Arial"/>
          <w:bCs/>
          <w:sz w:val="24"/>
          <w:szCs w:val="24"/>
        </w:rPr>
      </w:r>
      <w:r>
        <w:rPr>
          <w:rFonts w:ascii="Arial" w:hAnsi="Arial" w:cs="Arial"/>
          <w:bCs/>
          <w:sz w:val="24"/>
          <w:szCs w:val="24"/>
        </w:rPr>
        <w:fldChar w:fldCharType="separate"/>
      </w:r>
      <w:r w:rsidR="00867FDF" w:rsidRPr="00FA4C5B">
        <w:rPr>
          <w:rStyle w:val="Hyperlink"/>
          <w:rFonts w:ascii="Arial" w:hAnsi="Arial" w:cs="Arial"/>
          <w:bCs/>
          <w:sz w:val="24"/>
          <w:szCs w:val="24"/>
        </w:rPr>
        <w:t>Oregon Local and Tribal Emergency Manager Contact List</w:t>
      </w:r>
      <w:r>
        <w:rPr>
          <w:rFonts w:ascii="Arial" w:hAnsi="Arial" w:cs="Arial"/>
          <w:bCs/>
          <w:sz w:val="24"/>
          <w:szCs w:val="24"/>
        </w:rPr>
        <w:fldChar w:fldCharType="end"/>
      </w:r>
    </w:p>
    <w:p w14:paraId="324543B7" w14:textId="77777777" w:rsidR="00D777D0" w:rsidRDefault="00D777D0" w:rsidP="0074409D">
      <w:pPr>
        <w:spacing w:after="0" w:line="240" w:lineRule="auto"/>
        <w:ind w:left="720"/>
        <w:contextualSpacing/>
        <w:rPr>
          <w:rFonts w:ascii="Arial" w:hAnsi="Arial" w:cs="Arial"/>
          <w:bCs/>
          <w:sz w:val="24"/>
          <w:szCs w:val="24"/>
        </w:rPr>
      </w:pPr>
    </w:p>
    <w:p w14:paraId="1D875C73" w14:textId="42C6E950" w:rsidR="00D777D0" w:rsidRDefault="00867FDF" w:rsidP="0074409D">
      <w:pPr>
        <w:numPr>
          <w:ilvl w:val="0"/>
          <w:numId w:val="7"/>
        </w:numPr>
        <w:spacing w:after="0" w:line="240" w:lineRule="auto"/>
        <w:contextualSpacing/>
        <w:rPr>
          <w:rFonts w:ascii="Arial" w:hAnsi="Arial" w:cs="Arial"/>
          <w:bCs/>
          <w:sz w:val="24"/>
          <w:szCs w:val="24"/>
        </w:rPr>
      </w:pPr>
      <w:hyperlink r:id="rId10" w:history="1">
        <w:r w:rsidRPr="00FA4C5B">
          <w:rPr>
            <w:rStyle w:val="Hyperlink"/>
            <w:rFonts w:ascii="Arial" w:hAnsi="Arial" w:cs="Arial"/>
            <w:bCs/>
            <w:sz w:val="24"/>
            <w:szCs w:val="24"/>
          </w:rPr>
          <w:t>Oregon Environmental Laboratory Accreditation Program (ORELAP) Lab Search</w:t>
        </w:r>
      </w:hyperlink>
    </w:p>
    <w:p w14:paraId="07AA0A7D" w14:textId="77777777" w:rsidR="00D777D0" w:rsidRPr="00D777D0" w:rsidRDefault="00D777D0" w:rsidP="0074409D">
      <w:pPr>
        <w:spacing w:after="0" w:line="240" w:lineRule="auto"/>
        <w:ind w:left="720"/>
        <w:contextualSpacing/>
        <w:rPr>
          <w:rFonts w:ascii="Arial" w:hAnsi="Arial" w:cs="Arial"/>
          <w:bCs/>
          <w:sz w:val="24"/>
          <w:szCs w:val="24"/>
        </w:rPr>
      </w:pPr>
    </w:p>
    <w:p w14:paraId="418EE241" w14:textId="7687AE2E" w:rsidR="008C6F8B" w:rsidRPr="00D777D0" w:rsidRDefault="00867FDF" w:rsidP="0074409D">
      <w:pPr>
        <w:numPr>
          <w:ilvl w:val="0"/>
          <w:numId w:val="7"/>
        </w:numPr>
        <w:spacing w:after="0" w:line="240" w:lineRule="auto"/>
        <w:contextualSpacing/>
        <w:rPr>
          <w:rFonts w:ascii="Arial" w:hAnsi="Arial" w:cs="Arial"/>
          <w:bCs/>
          <w:sz w:val="24"/>
          <w:szCs w:val="24"/>
        </w:rPr>
      </w:pPr>
      <w:hyperlink r:id="rId11" w:history="1">
        <w:r w:rsidRPr="00FA4C5B">
          <w:rPr>
            <w:rStyle w:val="Hyperlink"/>
            <w:rFonts w:ascii="Arial" w:hAnsi="Arial" w:cs="Arial"/>
            <w:sz w:val="24"/>
            <w:szCs w:val="24"/>
          </w:rPr>
          <w:t>Oregon Water/Wastewater Agency Response Network</w:t>
        </w:r>
        <w:r w:rsidR="00FA4C5B" w:rsidRPr="00FA4C5B">
          <w:rPr>
            <w:rStyle w:val="Hyperlink"/>
            <w:rFonts w:ascii="Arial" w:hAnsi="Arial" w:cs="Arial"/>
            <w:sz w:val="24"/>
            <w:szCs w:val="24"/>
          </w:rPr>
          <w:t xml:space="preserve"> (ORWARN) system to system mutual aid assistance</w:t>
        </w:r>
      </w:hyperlink>
    </w:p>
    <w:p w14:paraId="120557D9" w14:textId="77777777" w:rsidR="00D777D0" w:rsidRPr="00D777D0" w:rsidRDefault="00D777D0" w:rsidP="0074409D">
      <w:pPr>
        <w:spacing w:after="0" w:line="240" w:lineRule="auto"/>
        <w:ind w:left="720"/>
        <w:contextualSpacing/>
        <w:rPr>
          <w:rFonts w:ascii="Arial" w:hAnsi="Arial" w:cs="Arial"/>
          <w:bCs/>
          <w:sz w:val="24"/>
          <w:szCs w:val="24"/>
        </w:rPr>
      </w:pPr>
    </w:p>
    <w:p w14:paraId="3436F60B" w14:textId="1FA87838" w:rsidR="00FA4C5B" w:rsidRDefault="008C6F8B" w:rsidP="0074409D">
      <w:pPr>
        <w:numPr>
          <w:ilvl w:val="0"/>
          <w:numId w:val="7"/>
        </w:numPr>
        <w:spacing w:after="0" w:line="240" w:lineRule="auto"/>
        <w:contextualSpacing/>
        <w:rPr>
          <w:rFonts w:ascii="Arial" w:hAnsi="Arial" w:cs="Arial"/>
          <w:b/>
          <w:sz w:val="24"/>
          <w:szCs w:val="24"/>
          <w:u w:val="single"/>
        </w:rPr>
      </w:pPr>
      <w:hyperlink r:id="rId12" w:history="1">
        <w:r w:rsidRPr="00FA4C5B">
          <w:rPr>
            <w:rStyle w:val="Hyperlink"/>
            <w:rFonts w:ascii="Arial" w:hAnsi="Arial" w:cs="Arial"/>
            <w:sz w:val="24"/>
            <w:szCs w:val="24"/>
          </w:rPr>
          <w:t>Cybersecurity Incident Reporting - Cybersecurity &amp; Infrastructure Security Agency (CISA)</w:t>
        </w:r>
      </w:hyperlink>
    </w:p>
    <w:p w14:paraId="58E9C844" w14:textId="77777777" w:rsidR="00FA4C5B" w:rsidRPr="00FA4C5B" w:rsidRDefault="00FA4C5B" w:rsidP="0074409D">
      <w:pPr>
        <w:spacing w:after="0" w:line="240" w:lineRule="auto"/>
        <w:contextualSpacing/>
        <w:rPr>
          <w:rFonts w:ascii="Arial" w:hAnsi="Arial" w:cs="Arial"/>
          <w:b/>
          <w:sz w:val="24"/>
          <w:szCs w:val="24"/>
          <w:u w:val="single"/>
        </w:rPr>
      </w:pPr>
    </w:p>
    <w:p w14:paraId="3B89C496" w14:textId="77777777" w:rsidR="00FA4C5B" w:rsidRDefault="00FA4C5B" w:rsidP="0074409D">
      <w:pPr>
        <w:numPr>
          <w:ilvl w:val="0"/>
          <w:numId w:val="7"/>
        </w:numPr>
        <w:spacing w:after="0" w:line="240" w:lineRule="auto"/>
        <w:contextualSpacing/>
        <w:rPr>
          <w:rFonts w:ascii="Arial" w:hAnsi="Arial" w:cs="Arial"/>
          <w:bCs/>
          <w:sz w:val="24"/>
          <w:szCs w:val="24"/>
        </w:rPr>
      </w:pPr>
      <w:r>
        <w:rPr>
          <w:rFonts w:ascii="Arial" w:hAnsi="Arial" w:cs="Arial"/>
          <w:bCs/>
          <w:sz w:val="24"/>
          <w:szCs w:val="24"/>
        </w:rPr>
        <w:t>OHA-DWS Emergency Response and Planning:</w:t>
      </w:r>
    </w:p>
    <w:p w14:paraId="2F477800" w14:textId="77777777" w:rsidR="00FA4C5B" w:rsidRDefault="00FA4C5B" w:rsidP="0074409D">
      <w:pPr>
        <w:numPr>
          <w:ilvl w:val="1"/>
          <w:numId w:val="7"/>
        </w:numPr>
        <w:spacing w:after="0" w:line="240" w:lineRule="auto"/>
        <w:contextualSpacing/>
        <w:rPr>
          <w:rFonts w:ascii="Arial" w:hAnsi="Arial" w:cs="Arial"/>
          <w:bCs/>
          <w:sz w:val="24"/>
          <w:szCs w:val="24"/>
        </w:rPr>
      </w:pPr>
      <w:hyperlink r:id="rId13" w:history="1">
        <w:r w:rsidRPr="00AF21DA">
          <w:rPr>
            <w:rStyle w:val="Hyperlink"/>
            <w:rFonts w:ascii="Arial" w:hAnsi="Arial" w:cs="Arial"/>
            <w:bCs/>
            <w:sz w:val="24"/>
            <w:szCs w:val="24"/>
          </w:rPr>
          <w:t>Emergency response resources</w:t>
        </w:r>
      </w:hyperlink>
    </w:p>
    <w:p w14:paraId="6510C407" w14:textId="6FD38C5A" w:rsidR="00FA4C5B" w:rsidRPr="00FA4C5B" w:rsidRDefault="00FA4C5B" w:rsidP="0074409D">
      <w:pPr>
        <w:numPr>
          <w:ilvl w:val="1"/>
          <w:numId w:val="7"/>
        </w:numPr>
        <w:spacing w:after="0" w:line="240" w:lineRule="auto"/>
        <w:contextualSpacing/>
        <w:rPr>
          <w:rFonts w:ascii="Arial" w:hAnsi="Arial" w:cs="Arial"/>
          <w:bCs/>
          <w:sz w:val="24"/>
          <w:szCs w:val="24"/>
        </w:rPr>
      </w:pPr>
      <w:hyperlink r:id="rId14" w:history="1">
        <w:r>
          <w:rPr>
            <w:rStyle w:val="Hyperlink"/>
            <w:rFonts w:ascii="Arial" w:hAnsi="Arial" w:cs="Arial"/>
            <w:bCs/>
            <w:sz w:val="24"/>
            <w:szCs w:val="24"/>
          </w:rPr>
          <w:t>Preparedness and planning resources</w:t>
        </w:r>
      </w:hyperlink>
    </w:p>
    <w:p w14:paraId="4F6E83CB" w14:textId="77777777" w:rsidR="00D777D0" w:rsidRPr="00FA4C5B" w:rsidRDefault="00D777D0" w:rsidP="0074409D">
      <w:pPr>
        <w:spacing w:after="0" w:line="240" w:lineRule="auto"/>
        <w:rPr>
          <w:rFonts w:ascii="Arial" w:hAnsi="Arial" w:cs="Arial"/>
          <w:b/>
          <w:color w:val="0563C1"/>
          <w:sz w:val="24"/>
          <w:szCs w:val="24"/>
          <w:u w:val="single"/>
        </w:rPr>
      </w:pPr>
      <w:bookmarkStart w:id="18" w:name="_Hlk220918203"/>
      <w:bookmarkEnd w:id="17"/>
    </w:p>
    <w:p w14:paraId="05BCD6CB" w14:textId="115F9F59" w:rsidR="009F0BB7" w:rsidRPr="00D777D0" w:rsidRDefault="00023BC3" w:rsidP="0074409D">
      <w:pPr>
        <w:pStyle w:val="ListParagraph"/>
        <w:numPr>
          <w:ilvl w:val="0"/>
          <w:numId w:val="7"/>
        </w:numPr>
        <w:spacing w:after="0" w:line="240" w:lineRule="auto"/>
        <w:rPr>
          <w:rFonts w:ascii="Arial" w:hAnsi="Arial" w:cs="Arial"/>
          <w:b/>
          <w:color w:val="0563C1"/>
          <w:sz w:val="24"/>
          <w:szCs w:val="24"/>
          <w:u w:val="single"/>
        </w:rPr>
      </w:pPr>
      <w:hyperlink r:id="rId15" w:history="1">
        <w:r w:rsidRPr="0074409D">
          <w:rPr>
            <w:rStyle w:val="Hyperlink"/>
            <w:rFonts w:ascii="Arial" w:hAnsi="Arial" w:cs="Arial"/>
            <w:sz w:val="24"/>
            <w:szCs w:val="24"/>
          </w:rPr>
          <w:t>OHA-</w:t>
        </w:r>
        <w:r w:rsidR="009F0BB7" w:rsidRPr="0074409D">
          <w:rPr>
            <w:rStyle w:val="Hyperlink"/>
            <w:rFonts w:ascii="Arial" w:hAnsi="Arial" w:cs="Arial"/>
            <w:sz w:val="24"/>
            <w:szCs w:val="24"/>
          </w:rPr>
          <w:t xml:space="preserve">DWS </w:t>
        </w:r>
        <w:r w:rsidRPr="0074409D">
          <w:rPr>
            <w:rStyle w:val="Hyperlink"/>
            <w:rFonts w:ascii="Arial" w:hAnsi="Arial" w:cs="Arial"/>
            <w:sz w:val="24"/>
            <w:szCs w:val="24"/>
          </w:rPr>
          <w:t>Public Notice Templates</w:t>
        </w:r>
      </w:hyperlink>
    </w:p>
    <w:p w14:paraId="1880ED90" w14:textId="77777777" w:rsidR="00D777D0" w:rsidRPr="00D777D0" w:rsidRDefault="00D777D0" w:rsidP="0074409D">
      <w:pPr>
        <w:spacing w:after="0" w:line="240" w:lineRule="auto"/>
        <w:ind w:left="720"/>
        <w:contextualSpacing/>
        <w:rPr>
          <w:rFonts w:ascii="Arial" w:hAnsi="Arial" w:cs="Arial"/>
          <w:b/>
          <w:sz w:val="24"/>
          <w:szCs w:val="24"/>
          <w:u w:val="single"/>
        </w:rPr>
      </w:pPr>
    </w:p>
    <w:p w14:paraId="78CAB296" w14:textId="7F24EEF2" w:rsidR="00D777D0" w:rsidRPr="00D777D0" w:rsidRDefault="00023BC3" w:rsidP="0074409D">
      <w:pPr>
        <w:numPr>
          <w:ilvl w:val="0"/>
          <w:numId w:val="7"/>
        </w:numPr>
        <w:spacing w:after="0" w:line="240" w:lineRule="auto"/>
        <w:contextualSpacing/>
        <w:rPr>
          <w:rFonts w:ascii="Arial" w:hAnsi="Arial" w:cs="Arial"/>
          <w:b/>
          <w:sz w:val="24"/>
          <w:szCs w:val="24"/>
          <w:u w:val="single"/>
        </w:rPr>
      </w:pPr>
      <w:hyperlink r:id="rId16" w:history="1">
        <w:r w:rsidRPr="0074409D">
          <w:rPr>
            <w:rStyle w:val="Hyperlink"/>
            <w:rFonts w:ascii="Arial" w:hAnsi="Arial" w:cs="Arial"/>
            <w:sz w:val="24"/>
            <w:szCs w:val="24"/>
          </w:rPr>
          <w:t>OHA-DWS Fact Sheets and Best Management Practices</w:t>
        </w:r>
        <w:r w:rsidR="00D777D0" w:rsidRPr="0074409D">
          <w:rPr>
            <w:rStyle w:val="Hyperlink"/>
            <w:rFonts w:ascii="Arial" w:hAnsi="Arial" w:cs="Arial"/>
            <w:sz w:val="24"/>
            <w:szCs w:val="24"/>
          </w:rPr>
          <w:t xml:space="preserve"> (BMPs)</w:t>
        </w:r>
      </w:hyperlink>
    </w:p>
    <w:p w14:paraId="799C9BD7" w14:textId="4D323E29" w:rsidR="00D777D0" w:rsidRPr="00D777D0" w:rsidRDefault="00D777D0" w:rsidP="0074409D">
      <w:pPr>
        <w:numPr>
          <w:ilvl w:val="1"/>
          <w:numId w:val="7"/>
        </w:numPr>
        <w:spacing w:after="0" w:line="240" w:lineRule="auto"/>
        <w:contextualSpacing/>
        <w:rPr>
          <w:rFonts w:ascii="Arial" w:hAnsi="Arial" w:cs="Arial"/>
          <w:b/>
          <w:sz w:val="24"/>
          <w:szCs w:val="24"/>
          <w:u w:val="single"/>
        </w:rPr>
      </w:pPr>
      <w:hyperlink r:id="rId17" w:history="1">
        <w:r w:rsidRPr="0074409D">
          <w:rPr>
            <w:rStyle w:val="Hyperlink"/>
            <w:rFonts w:ascii="Arial" w:hAnsi="Arial" w:cs="Arial"/>
            <w:sz w:val="24"/>
            <w:szCs w:val="24"/>
          </w:rPr>
          <w:t>Service Outages Due to Reduced Pressure Events</w:t>
        </w:r>
      </w:hyperlink>
    </w:p>
    <w:p w14:paraId="3957E761" w14:textId="68AD0581" w:rsidR="00D777D0" w:rsidRPr="00D777D0" w:rsidRDefault="00D777D0" w:rsidP="0074409D">
      <w:pPr>
        <w:numPr>
          <w:ilvl w:val="1"/>
          <w:numId w:val="7"/>
        </w:numPr>
        <w:spacing w:after="0" w:line="240" w:lineRule="auto"/>
        <w:contextualSpacing/>
        <w:rPr>
          <w:rFonts w:ascii="Arial" w:hAnsi="Arial" w:cs="Arial"/>
          <w:b/>
          <w:sz w:val="24"/>
          <w:szCs w:val="24"/>
          <w:u w:val="single"/>
        </w:rPr>
      </w:pPr>
      <w:hyperlink r:id="rId18" w:history="1">
        <w:r w:rsidRPr="0074409D">
          <w:rPr>
            <w:rStyle w:val="Hyperlink"/>
            <w:rFonts w:ascii="Arial" w:hAnsi="Arial" w:cs="Arial"/>
            <w:sz w:val="24"/>
            <w:szCs w:val="24"/>
          </w:rPr>
          <w:t>Cutting Into or Repairing Existing Water Mains</w:t>
        </w:r>
      </w:hyperlink>
    </w:p>
    <w:bookmarkEnd w:id="18"/>
    <w:p w14:paraId="35A7FF8F" w14:textId="77777777" w:rsidR="00D777D0" w:rsidRPr="00D777D0" w:rsidRDefault="00D777D0" w:rsidP="0074409D">
      <w:pPr>
        <w:spacing w:after="0" w:line="240" w:lineRule="auto"/>
        <w:ind w:left="720"/>
        <w:contextualSpacing/>
        <w:rPr>
          <w:rFonts w:ascii="Arial" w:hAnsi="Arial" w:cs="Arial"/>
          <w:b/>
          <w:sz w:val="24"/>
          <w:szCs w:val="24"/>
          <w:u w:val="single"/>
        </w:rPr>
      </w:pPr>
    </w:p>
    <w:p w14:paraId="0ADF4B79" w14:textId="77777777" w:rsidR="00FA4C5B" w:rsidRPr="00FA4C5B" w:rsidRDefault="00FA4C5B" w:rsidP="0074409D">
      <w:pPr>
        <w:numPr>
          <w:ilvl w:val="0"/>
          <w:numId w:val="7"/>
        </w:numPr>
        <w:spacing w:after="0" w:line="240" w:lineRule="auto"/>
        <w:contextualSpacing/>
        <w:rPr>
          <w:rFonts w:ascii="Arial" w:hAnsi="Arial" w:cs="Arial"/>
          <w:b/>
          <w:sz w:val="24"/>
          <w:szCs w:val="24"/>
          <w:u w:val="single"/>
        </w:rPr>
      </w:pPr>
      <w:r>
        <w:rPr>
          <w:rFonts w:ascii="Arial" w:hAnsi="Arial" w:cs="Arial"/>
          <w:sz w:val="24"/>
          <w:szCs w:val="24"/>
        </w:rPr>
        <w:t xml:space="preserve">EPA’s resources for water system emergency response and preparedness planning: </w:t>
      </w:r>
    </w:p>
    <w:p w14:paraId="11CECC53" w14:textId="77777777" w:rsidR="0074409D" w:rsidRDefault="0074409D" w:rsidP="0074409D">
      <w:pPr>
        <w:numPr>
          <w:ilvl w:val="1"/>
          <w:numId w:val="7"/>
        </w:numPr>
        <w:spacing w:after="0" w:line="240" w:lineRule="auto"/>
        <w:rPr>
          <w:rFonts w:ascii="Arial" w:hAnsi="Arial" w:cs="Arial"/>
          <w:bCs/>
          <w:sz w:val="24"/>
          <w:szCs w:val="24"/>
        </w:rPr>
      </w:pPr>
      <w:hyperlink r:id="rId19" w:history="1">
        <w:r w:rsidRPr="002519FE">
          <w:rPr>
            <w:rStyle w:val="Hyperlink"/>
            <w:rFonts w:ascii="Arial" w:hAnsi="Arial" w:cs="Arial"/>
            <w:bCs/>
            <w:sz w:val="24"/>
            <w:szCs w:val="24"/>
          </w:rPr>
          <w:t>EPA’s Vulnerability Self-Assessment Tool (VSAT)</w:t>
        </w:r>
      </w:hyperlink>
    </w:p>
    <w:p w14:paraId="320EBC84" w14:textId="2448050C" w:rsidR="0074409D" w:rsidRPr="0074409D" w:rsidRDefault="0074409D" w:rsidP="0074409D">
      <w:pPr>
        <w:numPr>
          <w:ilvl w:val="1"/>
          <w:numId w:val="7"/>
        </w:numPr>
        <w:spacing w:after="0" w:line="240" w:lineRule="auto"/>
        <w:contextualSpacing/>
        <w:rPr>
          <w:rFonts w:ascii="Arial" w:hAnsi="Arial" w:cs="Arial"/>
          <w:b/>
          <w:sz w:val="24"/>
          <w:szCs w:val="24"/>
          <w:u w:val="single"/>
        </w:rPr>
      </w:pPr>
      <w:hyperlink r:id="rId20" w:history="1">
        <w:r w:rsidRPr="00FA4C5B">
          <w:rPr>
            <w:rStyle w:val="Hyperlink"/>
            <w:rFonts w:ascii="Arial" w:hAnsi="Arial" w:cs="Arial"/>
            <w:sz w:val="24"/>
            <w:szCs w:val="24"/>
          </w:rPr>
          <w:t>EPA’s Free Cybersecurity Assessments</w:t>
        </w:r>
      </w:hyperlink>
    </w:p>
    <w:p w14:paraId="6FBADD16" w14:textId="77777777" w:rsidR="00FA4C5B" w:rsidRDefault="00023BC3" w:rsidP="0074409D">
      <w:pPr>
        <w:numPr>
          <w:ilvl w:val="1"/>
          <w:numId w:val="7"/>
        </w:numPr>
        <w:spacing w:after="0" w:line="240" w:lineRule="auto"/>
        <w:contextualSpacing/>
        <w:rPr>
          <w:rFonts w:ascii="Arial" w:hAnsi="Arial" w:cs="Arial"/>
          <w:b/>
          <w:sz w:val="24"/>
          <w:szCs w:val="24"/>
          <w:u w:val="single"/>
        </w:rPr>
      </w:pPr>
      <w:hyperlink r:id="rId21" w:history="1">
        <w:r w:rsidRPr="00FA4C5B">
          <w:rPr>
            <w:rStyle w:val="Hyperlink"/>
            <w:rFonts w:ascii="Arial" w:hAnsi="Arial" w:cs="Arial"/>
            <w:sz w:val="24"/>
            <w:szCs w:val="24"/>
          </w:rPr>
          <w:t xml:space="preserve">EPA </w:t>
        </w:r>
        <w:r w:rsidR="008C6F8B" w:rsidRPr="00FA4C5B">
          <w:rPr>
            <w:rStyle w:val="Hyperlink"/>
            <w:rFonts w:ascii="Arial" w:hAnsi="Arial" w:cs="Arial"/>
            <w:sz w:val="24"/>
            <w:szCs w:val="24"/>
          </w:rPr>
          <w:t>Incident Action Checklists for Water Systems</w:t>
        </w:r>
      </w:hyperlink>
    </w:p>
    <w:p w14:paraId="4E967A67" w14:textId="77777777" w:rsidR="008C6F8B" w:rsidRPr="00876A95" w:rsidRDefault="008C6F8B" w:rsidP="008C6F8B">
      <w:pPr>
        <w:ind w:left="720"/>
        <w:rPr>
          <w:rFonts w:ascii="Arial" w:hAnsi="Arial" w:cs="Arial"/>
          <w:b/>
          <w:sz w:val="24"/>
          <w:szCs w:val="24"/>
          <w:u w:val="single"/>
        </w:rPr>
      </w:pPr>
    </w:p>
    <w:p w14:paraId="43C5189D" w14:textId="77777777" w:rsidR="002839BE" w:rsidRPr="00FC233A" w:rsidRDefault="002839BE" w:rsidP="002839BE">
      <w:pPr>
        <w:pStyle w:val="ListParagraph"/>
        <w:ind w:left="0"/>
        <w:jc w:val="center"/>
        <w:rPr>
          <w:rFonts w:ascii="Arial" w:hAnsi="Arial" w:cs="Arial"/>
          <w:sz w:val="24"/>
          <w:szCs w:val="24"/>
        </w:rPr>
      </w:pPr>
    </w:p>
    <w:sectPr w:rsidR="002839BE" w:rsidRPr="00FC233A" w:rsidSect="00E93C4E">
      <w:headerReference w:type="default" r:id="rId22"/>
      <w:footerReference w:type="default" r:id="rId23"/>
      <w:pgSz w:w="12240" w:h="15840"/>
      <w:pgMar w:top="1440" w:right="1080" w:bottom="144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6BE2" w14:textId="77777777" w:rsidR="00172354" w:rsidRDefault="00172354" w:rsidP="001C5215">
      <w:pPr>
        <w:spacing w:after="0" w:line="240" w:lineRule="auto"/>
      </w:pPr>
      <w:r>
        <w:separator/>
      </w:r>
    </w:p>
  </w:endnote>
  <w:endnote w:type="continuationSeparator" w:id="0">
    <w:p w14:paraId="711ED863" w14:textId="77777777" w:rsidR="00172354" w:rsidRDefault="00172354" w:rsidP="001C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EACA" w14:textId="6728F576" w:rsidR="00172354" w:rsidRPr="001C5215" w:rsidRDefault="00172354">
    <w:pPr>
      <w:pStyle w:val="Footer"/>
      <w:rPr>
        <w:rFonts w:ascii="Arial" w:hAnsi="Arial" w:cs="Arial"/>
        <w:sz w:val="20"/>
        <w:szCs w:val="20"/>
      </w:rPr>
    </w:pPr>
    <w:r w:rsidRPr="00012F9B">
      <w:rPr>
        <w:rFonts w:ascii="Arial" w:hAnsi="Arial" w:cs="Arial"/>
        <w:sz w:val="20"/>
        <w:szCs w:val="20"/>
      </w:rPr>
      <w:t>OHA – CWS/NTNC (</w:t>
    </w:r>
    <w:r w:rsidR="00E93C4E">
      <w:rPr>
        <w:rFonts w:ascii="Arial" w:hAnsi="Arial" w:cs="Arial"/>
        <w:sz w:val="20"/>
        <w:szCs w:val="20"/>
      </w:rPr>
      <w:t>pop.</w:t>
    </w:r>
    <w:r w:rsidRPr="00012F9B">
      <w:rPr>
        <w:rFonts w:ascii="Arial" w:hAnsi="Arial" w:cs="Arial"/>
        <w:sz w:val="20"/>
        <w:szCs w:val="20"/>
      </w:rPr>
      <w:t xml:space="preserve"> 3,300 or less) Emergency Response Plan Template</w:t>
    </w:r>
    <w:r w:rsidRPr="00012F9B">
      <w:rPr>
        <w:rFonts w:ascii="Arial" w:hAnsi="Arial" w:cs="Arial"/>
        <w:sz w:val="20"/>
        <w:szCs w:val="20"/>
      </w:rPr>
      <w:tab/>
    </w:r>
    <w:r w:rsidR="000F7BAA">
      <w:rPr>
        <w:rFonts w:ascii="Arial" w:hAnsi="Arial" w:cs="Arial"/>
        <w:sz w:val="20"/>
        <w:szCs w:val="20"/>
      </w:rPr>
      <w:t>February</w:t>
    </w:r>
    <w:r w:rsidRPr="00012F9B">
      <w:rPr>
        <w:rFonts w:ascii="Arial" w:hAnsi="Arial" w:cs="Arial"/>
        <w:sz w:val="20"/>
        <w:szCs w:val="20"/>
      </w:rPr>
      <w:t xml:space="preserve"> 202</w:t>
    </w:r>
    <w:r w:rsidR="0047389F">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49DB" w14:textId="77777777" w:rsidR="00172354" w:rsidRDefault="00172354" w:rsidP="001C5215">
      <w:pPr>
        <w:spacing w:after="0" w:line="240" w:lineRule="auto"/>
      </w:pPr>
      <w:r>
        <w:separator/>
      </w:r>
    </w:p>
  </w:footnote>
  <w:footnote w:type="continuationSeparator" w:id="0">
    <w:p w14:paraId="4F604180" w14:textId="77777777" w:rsidR="00172354" w:rsidRDefault="00172354" w:rsidP="001C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8047" w14:textId="5D52E9A3" w:rsidR="00172354" w:rsidRDefault="00172354">
    <w:pPr>
      <w:pStyle w:val="Header"/>
    </w:pPr>
    <w:r>
      <w:rPr>
        <w:rFonts w:ascii="Arial" w:hAnsi="Arial" w:cs="Arial"/>
        <w:sz w:val="20"/>
        <w:szCs w:val="20"/>
      </w:rPr>
      <w:tab/>
    </w:r>
    <w:r w:rsidR="00E93C4E">
      <w:rPr>
        <w:rFonts w:ascii="Arial" w:hAnsi="Arial" w:cs="Arial"/>
        <w:sz w:val="20"/>
        <w:szCs w:val="20"/>
      </w:rPr>
      <w:t xml:space="preserve">                                                           </w:t>
    </w:r>
    <w:r>
      <w:rPr>
        <w:rFonts w:ascii="Arial" w:hAnsi="Arial" w:cs="Arial"/>
        <w:sz w:val="20"/>
        <w:szCs w:val="20"/>
      </w:rPr>
      <w:tab/>
    </w:r>
    <w:r w:rsidRPr="00012F9B">
      <w:rPr>
        <w:rFonts w:ascii="Arial" w:hAnsi="Arial" w:cs="Arial"/>
        <w:sz w:val="20"/>
        <w:szCs w:val="20"/>
      </w:rPr>
      <w:t>P</w:t>
    </w:r>
    <w:r w:rsidRPr="00FF5D33">
      <w:rPr>
        <w:rFonts w:ascii="Arial" w:hAnsi="Arial" w:cs="Arial"/>
        <w:sz w:val="20"/>
        <w:szCs w:val="20"/>
      </w:rPr>
      <w:t>WS</w:t>
    </w:r>
    <w:r w:rsidRPr="00012F9B">
      <w:rPr>
        <w:rFonts w:ascii="Arial" w:hAnsi="Arial" w:cs="Arial"/>
        <w:sz w:val="20"/>
        <w:szCs w:val="20"/>
      </w:rPr>
      <w:t xml:space="preserve"> Name</w:t>
    </w:r>
    <w:r>
      <w:rPr>
        <w:rFonts w:ascii="Arial" w:hAnsi="Arial" w:cs="Arial"/>
        <w:sz w:val="20"/>
        <w:szCs w:val="20"/>
      </w:rPr>
      <w:t>,</w:t>
    </w:r>
    <w:r w:rsidRPr="00012F9B">
      <w:rPr>
        <w:rFonts w:ascii="Arial" w:hAnsi="Arial" w:cs="Arial"/>
        <w:sz w:val="20"/>
        <w:szCs w:val="20"/>
      </w:rPr>
      <w:t xml:space="preserve"> #41-00000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D7390"/>
    <w:multiLevelType w:val="hybridMultilevel"/>
    <w:tmpl w:val="FE42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35A51"/>
    <w:multiLevelType w:val="hybridMultilevel"/>
    <w:tmpl w:val="FE48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73EF6"/>
    <w:multiLevelType w:val="singleLevel"/>
    <w:tmpl w:val="36864408"/>
    <w:lvl w:ilvl="0">
      <w:start w:val="1"/>
      <w:numFmt w:val="decimal"/>
      <w:lvlText w:val="%1."/>
      <w:lvlJc w:val="left"/>
      <w:pPr>
        <w:tabs>
          <w:tab w:val="num" w:pos="390"/>
        </w:tabs>
        <w:ind w:left="390" w:hanging="390"/>
      </w:pPr>
      <w:rPr>
        <w:rFonts w:hint="default"/>
      </w:rPr>
    </w:lvl>
  </w:abstractNum>
  <w:abstractNum w:abstractNumId="3" w15:restartNumberingAfterBreak="0">
    <w:nsid w:val="451D2A64"/>
    <w:multiLevelType w:val="hybridMultilevel"/>
    <w:tmpl w:val="2BFA87A4"/>
    <w:lvl w:ilvl="0" w:tplc="43E4FFE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321B5"/>
    <w:multiLevelType w:val="hybridMultilevel"/>
    <w:tmpl w:val="DEA4EE4E"/>
    <w:lvl w:ilvl="0" w:tplc="56486F9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B01AD"/>
    <w:multiLevelType w:val="hybridMultilevel"/>
    <w:tmpl w:val="A1DC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833EF"/>
    <w:multiLevelType w:val="hybridMultilevel"/>
    <w:tmpl w:val="CAC0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47C47"/>
    <w:multiLevelType w:val="hybridMultilevel"/>
    <w:tmpl w:val="B434C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3029F1"/>
    <w:multiLevelType w:val="hybridMultilevel"/>
    <w:tmpl w:val="9BA23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193091">
    <w:abstractNumId w:val="6"/>
  </w:num>
  <w:num w:numId="2" w16cid:durableId="773016769">
    <w:abstractNumId w:val="5"/>
  </w:num>
  <w:num w:numId="3" w16cid:durableId="1932812801">
    <w:abstractNumId w:val="2"/>
  </w:num>
  <w:num w:numId="4" w16cid:durableId="950820979">
    <w:abstractNumId w:val="4"/>
  </w:num>
  <w:num w:numId="5" w16cid:durableId="1889146887">
    <w:abstractNumId w:val="1"/>
  </w:num>
  <w:num w:numId="6" w16cid:durableId="937835320">
    <w:abstractNumId w:val="7"/>
  </w:num>
  <w:num w:numId="7" w16cid:durableId="851383425">
    <w:abstractNumId w:val="3"/>
  </w:num>
  <w:num w:numId="8" w16cid:durableId="958874015">
    <w:abstractNumId w:val="0"/>
  </w:num>
  <w:num w:numId="9" w16cid:durableId="1824665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15"/>
    <w:rsid w:val="00004FC6"/>
    <w:rsid w:val="00023BC3"/>
    <w:rsid w:val="000265C8"/>
    <w:rsid w:val="000268E2"/>
    <w:rsid w:val="00042514"/>
    <w:rsid w:val="00057127"/>
    <w:rsid w:val="00060DBA"/>
    <w:rsid w:val="000637B2"/>
    <w:rsid w:val="00072141"/>
    <w:rsid w:val="000A2FB3"/>
    <w:rsid w:val="000A42E8"/>
    <w:rsid w:val="000A7F5C"/>
    <w:rsid w:val="000C3CE5"/>
    <w:rsid w:val="000D708C"/>
    <w:rsid w:val="000E08A0"/>
    <w:rsid w:val="000E2693"/>
    <w:rsid w:val="000F7BAA"/>
    <w:rsid w:val="00113B71"/>
    <w:rsid w:val="0014544C"/>
    <w:rsid w:val="00145E7D"/>
    <w:rsid w:val="001553B0"/>
    <w:rsid w:val="001673FD"/>
    <w:rsid w:val="00172354"/>
    <w:rsid w:val="001C5215"/>
    <w:rsid w:val="001F09C1"/>
    <w:rsid w:val="0022773F"/>
    <w:rsid w:val="0025086F"/>
    <w:rsid w:val="002518C6"/>
    <w:rsid w:val="00264278"/>
    <w:rsid w:val="00265C6E"/>
    <w:rsid w:val="0027729D"/>
    <w:rsid w:val="002839BE"/>
    <w:rsid w:val="002C733E"/>
    <w:rsid w:val="002F3F05"/>
    <w:rsid w:val="00316C54"/>
    <w:rsid w:val="00377D52"/>
    <w:rsid w:val="003A1549"/>
    <w:rsid w:val="003E1D60"/>
    <w:rsid w:val="004009CA"/>
    <w:rsid w:val="00425704"/>
    <w:rsid w:val="004465E8"/>
    <w:rsid w:val="0047376C"/>
    <w:rsid w:val="0047389F"/>
    <w:rsid w:val="0048399C"/>
    <w:rsid w:val="004932A7"/>
    <w:rsid w:val="004A05F8"/>
    <w:rsid w:val="004A06DD"/>
    <w:rsid w:val="004C10E2"/>
    <w:rsid w:val="004E0D92"/>
    <w:rsid w:val="005039D7"/>
    <w:rsid w:val="0051045C"/>
    <w:rsid w:val="00533F82"/>
    <w:rsid w:val="00536D67"/>
    <w:rsid w:val="00550C81"/>
    <w:rsid w:val="00556B4E"/>
    <w:rsid w:val="0058109B"/>
    <w:rsid w:val="005B3D44"/>
    <w:rsid w:val="005C2025"/>
    <w:rsid w:val="005F4862"/>
    <w:rsid w:val="00687FD8"/>
    <w:rsid w:val="006A587D"/>
    <w:rsid w:val="006A7F6E"/>
    <w:rsid w:val="006B2BEE"/>
    <w:rsid w:val="006B3865"/>
    <w:rsid w:val="006B7B90"/>
    <w:rsid w:val="00737A0E"/>
    <w:rsid w:val="0074409D"/>
    <w:rsid w:val="007547A5"/>
    <w:rsid w:val="00785632"/>
    <w:rsid w:val="007B6980"/>
    <w:rsid w:val="00803724"/>
    <w:rsid w:val="00842173"/>
    <w:rsid w:val="00853588"/>
    <w:rsid w:val="00867FDF"/>
    <w:rsid w:val="00882C67"/>
    <w:rsid w:val="008A0274"/>
    <w:rsid w:val="008C6F8B"/>
    <w:rsid w:val="008D1B88"/>
    <w:rsid w:val="00984B9A"/>
    <w:rsid w:val="009904EA"/>
    <w:rsid w:val="009B2AF0"/>
    <w:rsid w:val="009C335F"/>
    <w:rsid w:val="009E2B38"/>
    <w:rsid w:val="009E63C9"/>
    <w:rsid w:val="009F0BB7"/>
    <w:rsid w:val="00A306C0"/>
    <w:rsid w:val="00A40B34"/>
    <w:rsid w:val="00A6085E"/>
    <w:rsid w:val="00A90DEF"/>
    <w:rsid w:val="00A94388"/>
    <w:rsid w:val="00AE1BBA"/>
    <w:rsid w:val="00B275DC"/>
    <w:rsid w:val="00B340B4"/>
    <w:rsid w:val="00B3460E"/>
    <w:rsid w:val="00B602EB"/>
    <w:rsid w:val="00B7021E"/>
    <w:rsid w:val="00B77F54"/>
    <w:rsid w:val="00B87771"/>
    <w:rsid w:val="00BC5751"/>
    <w:rsid w:val="00BD5101"/>
    <w:rsid w:val="00BD5C89"/>
    <w:rsid w:val="00BF6B82"/>
    <w:rsid w:val="00C043BE"/>
    <w:rsid w:val="00C17D50"/>
    <w:rsid w:val="00C47B5D"/>
    <w:rsid w:val="00CA5452"/>
    <w:rsid w:val="00CB4515"/>
    <w:rsid w:val="00CC3AEA"/>
    <w:rsid w:val="00CD4C23"/>
    <w:rsid w:val="00CF2282"/>
    <w:rsid w:val="00D17DB6"/>
    <w:rsid w:val="00D51C4C"/>
    <w:rsid w:val="00D63BDF"/>
    <w:rsid w:val="00D65207"/>
    <w:rsid w:val="00D777D0"/>
    <w:rsid w:val="00DE4AA8"/>
    <w:rsid w:val="00DE6AED"/>
    <w:rsid w:val="00E346E2"/>
    <w:rsid w:val="00E77971"/>
    <w:rsid w:val="00E83144"/>
    <w:rsid w:val="00E93C4E"/>
    <w:rsid w:val="00EE2D3A"/>
    <w:rsid w:val="00EE402A"/>
    <w:rsid w:val="00EE4529"/>
    <w:rsid w:val="00EE6756"/>
    <w:rsid w:val="00F077A1"/>
    <w:rsid w:val="00F72787"/>
    <w:rsid w:val="00F7632D"/>
    <w:rsid w:val="00F90BEB"/>
    <w:rsid w:val="00FA4C5B"/>
    <w:rsid w:val="00FC233A"/>
    <w:rsid w:val="00FD7C5A"/>
    <w:rsid w:val="00FE02EC"/>
    <w:rsid w:val="00FE6592"/>
    <w:rsid w:val="00FE7982"/>
    <w:rsid w:val="00FF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512"/>
  <w15:chartTrackingRefBased/>
  <w15:docId w15:val="{E96B3FA9-3048-4F1C-9A83-9BA1293F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15"/>
    <w:rPr>
      <w:rFonts w:ascii="Calibri" w:eastAsia="Calibri" w:hAnsi="Calibri" w:cs="Times New Roman"/>
    </w:rPr>
  </w:style>
  <w:style w:type="paragraph" w:styleId="Heading1">
    <w:name w:val="heading 1"/>
    <w:basedOn w:val="Normal"/>
    <w:next w:val="Normal"/>
    <w:link w:val="Heading1Char"/>
    <w:qFormat/>
    <w:rsid w:val="00A6085E"/>
    <w:pPr>
      <w:keepNext/>
      <w:spacing w:after="0" w:line="240" w:lineRule="auto"/>
      <w:outlineLvl w:val="0"/>
    </w:pPr>
    <w:rPr>
      <w:rFonts w:ascii="Times New Roman" w:eastAsia="Times New Roman" w:hAnsi="Times New Roman"/>
      <w:b/>
      <w:szCs w:val="20"/>
    </w:rPr>
  </w:style>
  <w:style w:type="paragraph" w:styleId="Heading2">
    <w:name w:val="heading 2"/>
    <w:basedOn w:val="Normal"/>
    <w:next w:val="Normal"/>
    <w:link w:val="Heading2Char"/>
    <w:uiPriority w:val="9"/>
    <w:unhideWhenUsed/>
    <w:qFormat/>
    <w:rsid w:val="005B3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215"/>
  </w:style>
  <w:style w:type="paragraph" w:styleId="Footer">
    <w:name w:val="footer"/>
    <w:basedOn w:val="Normal"/>
    <w:link w:val="FooterChar"/>
    <w:uiPriority w:val="99"/>
    <w:unhideWhenUsed/>
    <w:rsid w:val="001C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215"/>
  </w:style>
  <w:style w:type="paragraph" w:styleId="ListParagraph">
    <w:name w:val="List Paragraph"/>
    <w:basedOn w:val="Normal"/>
    <w:uiPriority w:val="34"/>
    <w:qFormat/>
    <w:rsid w:val="001C5215"/>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A6085E"/>
    <w:rPr>
      <w:rFonts w:ascii="Times New Roman" w:eastAsia="Times New Roman" w:hAnsi="Times New Roman" w:cs="Times New Roman"/>
      <w:b/>
      <w:szCs w:val="20"/>
    </w:rPr>
  </w:style>
  <w:style w:type="paragraph" w:styleId="BodyText3">
    <w:name w:val="Body Text 3"/>
    <w:basedOn w:val="Normal"/>
    <w:link w:val="BodyText3Char"/>
    <w:rsid w:val="00A6085E"/>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A6085E"/>
    <w:rPr>
      <w:rFonts w:ascii="Times New Roman" w:eastAsia="Times New Roman" w:hAnsi="Times New Roman" w:cs="Times New Roman"/>
      <w:sz w:val="16"/>
      <w:szCs w:val="16"/>
    </w:rPr>
  </w:style>
  <w:style w:type="table" w:styleId="TableGrid">
    <w:name w:val="Table Grid"/>
    <w:basedOn w:val="TableNormal"/>
    <w:uiPriority w:val="39"/>
    <w:rsid w:val="00F07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4278"/>
    <w:rPr>
      <w:sz w:val="16"/>
      <w:szCs w:val="16"/>
    </w:rPr>
  </w:style>
  <w:style w:type="paragraph" w:styleId="CommentText">
    <w:name w:val="annotation text"/>
    <w:basedOn w:val="Normal"/>
    <w:link w:val="CommentTextChar"/>
    <w:uiPriority w:val="99"/>
    <w:semiHidden/>
    <w:unhideWhenUsed/>
    <w:rsid w:val="00264278"/>
    <w:pPr>
      <w:spacing w:line="240" w:lineRule="auto"/>
    </w:pPr>
    <w:rPr>
      <w:sz w:val="20"/>
      <w:szCs w:val="20"/>
    </w:rPr>
  </w:style>
  <w:style w:type="character" w:customStyle="1" w:styleId="CommentTextChar">
    <w:name w:val="Comment Text Char"/>
    <w:basedOn w:val="DefaultParagraphFont"/>
    <w:link w:val="CommentText"/>
    <w:uiPriority w:val="99"/>
    <w:semiHidden/>
    <w:rsid w:val="0026427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4278"/>
    <w:rPr>
      <w:b/>
      <w:bCs/>
    </w:rPr>
  </w:style>
  <w:style w:type="character" w:customStyle="1" w:styleId="CommentSubjectChar">
    <w:name w:val="Comment Subject Char"/>
    <w:basedOn w:val="CommentTextChar"/>
    <w:link w:val="CommentSubject"/>
    <w:uiPriority w:val="99"/>
    <w:semiHidden/>
    <w:rsid w:val="00264278"/>
    <w:rPr>
      <w:rFonts w:ascii="Calibri" w:eastAsia="Calibri" w:hAnsi="Calibri" w:cs="Times New Roman"/>
      <w:b/>
      <w:bCs/>
      <w:sz w:val="20"/>
      <w:szCs w:val="20"/>
    </w:rPr>
  </w:style>
  <w:style w:type="character" w:styleId="Hyperlink">
    <w:name w:val="Hyperlink"/>
    <w:uiPriority w:val="99"/>
    <w:unhideWhenUsed/>
    <w:rsid w:val="00FE7982"/>
    <w:rPr>
      <w:color w:val="0563C1"/>
      <w:u w:val="single"/>
    </w:rPr>
  </w:style>
  <w:style w:type="character" w:styleId="UnresolvedMention">
    <w:name w:val="Unresolved Mention"/>
    <w:basedOn w:val="DefaultParagraphFont"/>
    <w:uiPriority w:val="99"/>
    <w:semiHidden/>
    <w:unhideWhenUsed/>
    <w:rsid w:val="00737A0E"/>
    <w:rPr>
      <w:color w:val="605E5C"/>
      <w:shd w:val="clear" w:color="auto" w:fill="E1DFDD"/>
    </w:rPr>
  </w:style>
  <w:style w:type="character" w:styleId="FollowedHyperlink">
    <w:name w:val="FollowedHyperlink"/>
    <w:basedOn w:val="DefaultParagraphFont"/>
    <w:uiPriority w:val="99"/>
    <w:semiHidden/>
    <w:unhideWhenUsed/>
    <w:rsid w:val="00AE1BBA"/>
    <w:rPr>
      <w:color w:val="954F72" w:themeColor="followedHyperlink"/>
      <w:u w:val="single"/>
    </w:rPr>
  </w:style>
  <w:style w:type="paragraph" w:styleId="Revision">
    <w:name w:val="Revision"/>
    <w:hidden/>
    <w:uiPriority w:val="99"/>
    <w:semiHidden/>
    <w:rsid w:val="0047389F"/>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BF6B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82"/>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F6B82"/>
    <w:rPr>
      <w:rFonts w:eastAsiaTheme="minorEastAsia"/>
      <w:color w:val="5A5A5A" w:themeColor="text1" w:themeTint="A5"/>
      <w:spacing w:val="15"/>
    </w:rPr>
  </w:style>
  <w:style w:type="paragraph" w:styleId="TOCHeading">
    <w:name w:val="TOC Heading"/>
    <w:basedOn w:val="Heading1"/>
    <w:next w:val="Normal"/>
    <w:uiPriority w:val="39"/>
    <w:unhideWhenUsed/>
    <w:qFormat/>
    <w:rsid w:val="00BF6B82"/>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BF6B82"/>
    <w:pPr>
      <w:spacing w:after="100"/>
    </w:pPr>
  </w:style>
  <w:style w:type="character" w:customStyle="1" w:styleId="Heading2Char">
    <w:name w:val="Heading 2 Char"/>
    <w:basedOn w:val="DefaultParagraphFont"/>
    <w:link w:val="Heading2"/>
    <w:uiPriority w:val="9"/>
    <w:rsid w:val="005B3D4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B3D4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HEALTHYENVIRONMENTS/DRINKINGWATER/RULES/Documents/pwsrules.pdf" TargetMode="External"/><Relationship Id="rId13" Type="http://schemas.openxmlformats.org/officeDocument/2006/relationships/hyperlink" Target="https://www.oregon.gov/oha/PH/HEALTHYENVIRONMENTS/DRINKINGWATER/PREPAREDNESS/Pages/index.aspx" TargetMode="External"/><Relationship Id="rId18" Type="http://schemas.openxmlformats.org/officeDocument/2006/relationships/hyperlink" Target="https://www.oregon.gov/oha/PH/HEALTHYENVIRONMENTS/DRINKINGWATER/OPERATIONS/Documents/BMP_RepairWaterMains.pdf"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epa.gov/waterutilityresponse/incident-action-checklists-water-utilities" TargetMode="External"/><Relationship Id="rId7" Type="http://schemas.openxmlformats.org/officeDocument/2006/relationships/endnotes" Target="endnotes.xml"/><Relationship Id="rId12" Type="http://schemas.openxmlformats.org/officeDocument/2006/relationships/hyperlink" Target="https://myservices.cisa.gov/irf" TargetMode="External"/><Relationship Id="rId17" Type="http://schemas.openxmlformats.org/officeDocument/2006/relationships/hyperlink" Target="https://www.oregon.gov/oha/PH/HEALTHYENVIRONMENTS/DRINKINGWATER/OPERATIONS/Documents/BMP_ServiceOutag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regon.gov/oha/PH/HEALTHYENVIRONMENTS/DRINKINGWATER/OPERATIONS/Pages/management.aspx" TargetMode="External"/><Relationship Id="rId20" Type="http://schemas.openxmlformats.org/officeDocument/2006/relationships/hyperlink" Target="https://www.epa.gov/cyberwater/cybersecurity-assess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warn.org/about.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regon.gov/oha/ph/healthyenvironments/drinkingwater/operations/pages/publicnotices.aspx"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orelap.state.or.us/searchLabs" TargetMode="External"/><Relationship Id="rId19" Type="http://schemas.openxmlformats.org/officeDocument/2006/relationships/hyperlink" Target="https://www.epa.gov/waterresilience/vulnerability-self-assessment-tool-conduct-drinking-water-or-wastewater-utility" TargetMode="External"/><Relationship Id="rId4" Type="http://schemas.openxmlformats.org/officeDocument/2006/relationships/settings" Target="settings.xml"/><Relationship Id="rId9" Type="http://schemas.openxmlformats.org/officeDocument/2006/relationships/hyperlink" Target="https://www.oregon.gov/oha/PH/HEALTHYENVIRONMENTS/DRINKINGWATER/PREPAREDNESS/Documents/ERP-checklist-2022.pdf" TargetMode="External"/><Relationship Id="rId14" Type="http://schemas.openxmlformats.org/officeDocument/2006/relationships/hyperlink" Target="https://www.oregon.gov/oha/PH/HEALTHYENVIRONMENTS/DRINKINGWATER/PREPAREDNESS/Pages/emergency.aspx" TargetMode="External"/><Relationship Id="rId22" Type="http://schemas.openxmlformats.org/officeDocument/2006/relationships/header" Target="head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F0ADF2D8F95B4E94A7017A9B74D10D" ma:contentTypeVersion="18" ma:contentTypeDescription="Create a new document." ma:contentTypeScope="" ma:versionID="c199464e29d078368df27b3580e0c03b">
  <xsd:schema xmlns:xsd="http://www.w3.org/2001/XMLSchema" xmlns:xs="http://www.w3.org/2001/XMLSchema" xmlns:p="http://schemas.microsoft.com/office/2006/metadata/properties" xmlns:ns1="http://schemas.microsoft.com/sharepoint/v3" xmlns:ns2="59da1016-2a1b-4f8a-9768-d7a4932f6f16" xmlns:ns3="d398af96-0f91-4b43-89eb-38306f00f3e5" targetNamespace="http://schemas.microsoft.com/office/2006/metadata/properties" ma:root="true" ma:fieldsID="8a06d9f83c9599aae039d33aa3cb4ba7" ns1:_="" ns2:_="" ns3:_="">
    <xsd:import namespace="http://schemas.microsoft.com/sharepoint/v3"/>
    <xsd:import namespace="59da1016-2a1b-4f8a-9768-d7a4932f6f16"/>
    <xsd:import namespace="d398af96-0f91-4b43-89eb-38306f00f3e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98af96-0f91-4b43-89eb-38306f00f3e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2029-01-01T08:00:00+00:00</DocumentExpirationDate>
    <IATopic xmlns="59da1016-2a1b-4f8a-9768-d7a4932f6f16">Public Health - Environment</IATopic>
    <Meta_x0020_Keywords xmlns="d398af96-0f91-4b43-89eb-38306f00f3e5">CWS NTNC (serving 3,300 people or less) Emergency Response Plan Template</Meta_x0020_Keywords>
    <IASubtopic xmlns="59da1016-2a1b-4f8a-9768-d7a4932f6f16">Clean Water</IASubtopic>
    <URL xmlns="http://schemas.microsoft.com/sharepoint/v3">
      <Url xsi:nil="true"/>
      <Description xsi:nil="true"/>
    </URL>
    <Meta_x0020_Description xmlns="d398af96-0f91-4b43-89eb-38306f00f3e5">CWS NTNC (serving 3,300 people or less) Emergency Response Plan Template</Meta_x0020_Descript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4EEDF2-2C9F-4272-BEC4-7647EF57B88D}">
  <ds:schemaRefs>
    <ds:schemaRef ds:uri="http://schemas.openxmlformats.org/officeDocument/2006/bibliography"/>
  </ds:schemaRefs>
</ds:datastoreItem>
</file>

<file path=customXml/itemProps2.xml><?xml version="1.0" encoding="utf-8"?>
<ds:datastoreItem xmlns:ds="http://schemas.openxmlformats.org/officeDocument/2006/customXml" ds:itemID="{24B107AA-4573-4DA6-9B88-769E1FD68B40}"/>
</file>

<file path=customXml/itemProps3.xml><?xml version="1.0" encoding="utf-8"?>
<ds:datastoreItem xmlns:ds="http://schemas.openxmlformats.org/officeDocument/2006/customXml" ds:itemID="{70C402AD-A3EE-4A42-8C67-3CC3C397D5B8}"/>
</file>

<file path=customXml/itemProps4.xml><?xml version="1.0" encoding="utf-8"?>
<ds:datastoreItem xmlns:ds="http://schemas.openxmlformats.org/officeDocument/2006/customXml" ds:itemID="{649C7D89-CA79-443E-9679-B2337AC7659D}"/>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483</TotalTime>
  <Pages>10</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CWS NTNC (serving 3,300 people or less) ERP Template</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 NTNC (serving 3,300 people or less) ERP Template</dc:title>
  <dc:subject/>
  <dc:creator>Chantal Tea Wikstrom</dc:creator>
  <cp:keywords/>
  <dc:description/>
  <cp:lastModifiedBy>Chantal Wikstrom</cp:lastModifiedBy>
  <cp:revision>73</cp:revision>
  <cp:lastPrinted>2026-02-02T18:34:00Z</cp:lastPrinted>
  <dcterms:created xsi:type="dcterms:W3CDTF">2021-12-17T20:08:00Z</dcterms:created>
  <dcterms:modified xsi:type="dcterms:W3CDTF">2026-02-02T18:34:00Z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0x0101006EF0ADF2D8F95B4E94A7017A9B74D10D</vt:lpwstr>
  </property>
</Properties>
</file>