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C241" w14:textId="07E08122" w:rsidR="00845498" w:rsidRDefault="00C203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AC6B74A" wp14:editId="2088C47C">
                <wp:simplePos x="0" y="0"/>
                <wp:positionH relativeFrom="column">
                  <wp:posOffset>4046220</wp:posOffset>
                </wp:positionH>
                <wp:positionV relativeFrom="paragraph">
                  <wp:posOffset>0</wp:posOffset>
                </wp:positionV>
                <wp:extent cx="2360930" cy="124841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688BF" w14:textId="77777777" w:rsidR="00C203AC" w:rsidRDefault="00C203AC"/>
                          <w:p w14:paraId="646B9CF8" w14:textId="34BBD93A" w:rsidR="00C203AC" w:rsidRDefault="00C203AC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</w:pPr>
                          </w:p>
                          <w:p w14:paraId="25895545" w14:textId="77777777" w:rsidR="00C203AC" w:rsidRDefault="00C203AC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</w:pPr>
                          </w:p>
                          <w:p w14:paraId="2D8DD1F1" w14:textId="77777777" w:rsidR="00C203AC" w:rsidRDefault="00C203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6B7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8.6pt;margin-top:0;width:185.9pt;height:98.3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" strokecolor="white [3212]">
                <v:textbox>
                  <w:txbxContent>
                    <w:p w14:paraId="2BD688BF" w14:textId="77777777" w:rsidR="00C203AC" w:rsidRDefault="00C203AC"/>
                    <w:p w14:paraId="646B9CF8" w14:textId="34BBD93A" w:rsidR="00C203AC" w:rsidRDefault="00C203AC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</w:pPr>
                    </w:p>
                    <w:p w14:paraId="25895545" w14:textId="77777777" w:rsidR="00C203AC" w:rsidRDefault="00C203AC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</w:pPr>
                    </w:p>
                    <w:p w14:paraId="2D8DD1F1" w14:textId="77777777" w:rsidR="00C203AC" w:rsidRDefault="00C203AC"/>
                  </w:txbxContent>
                </v:textbox>
                <w10:wrap type="square"/>
              </v:shape>
            </w:pict>
          </mc:Fallback>
        </mc:AlternateContent>
      </w:r>
      <w:r w:rsidR="00845498" w:rsidRPr="00845606">
        <w:rPr>
          <w:noProof/>
          <w:color w:val="000000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C4FEB" wp14:editId="43F7DBB3">
                <wp:simplePos x="0" y="0"/>
                <wp:positionH relativeFrom="margin">
                  <wp:posOffset>-733</wp:posOffset>
                </wp:positionH>
                <wp:positionV relativeFrom="paragraph">
                  <wp:posOffset>8353</wp:posOffset>
                </wp:positionV>
                <wp:extent cx="3791243" cy="1638886"/>
                <wp:effectExtent l="0" t="0" r="0" b="0"/>
                <wp:wrapNone/>
                <wp:docPr id="1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1243" cy="1638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96F22" w14:textId="77777777" w:rsidR="00C93164" w:rsidRDefault="00C93164" w:rsidP="0084560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4"/>
                              </w:rPr>
                            </w:pPr>
                            <w:r w:rsidRPr="00C93164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Breve </w:t>
                            </w:r>
                            <w:proofErr w:type="spellStart"/>
                            <w:r w:rsidRPr="00C93164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valoración</w:t>
                            </w:r>
                            <w:proofErr w:type="spellEnd"/>
                            <w:r w:rsidRPr="00C93164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de </w:t>
                            </w:r>
                            <w:proofErr w:type="spellStart"/>
                            <w:r w:rsidRPr="00C93164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salud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36"/>
                              </w:rPr>
                              <w:t xml:space="preserve">  </w:t>
                            </w:r>
                          </w:p>
                          <w:p w14:paraId="7E85C234" w14:textId="5E9D8AEE" w:rsidR="00C93164" w:rsidRPr="00317761" w:rsidRDefault="00C93164" w:rsidP="00C93164">
                            <w:pPr>
                              <w:spacing w:after="38"/>
                              <w:ind w:left="19"/>
                              <w:rPr>
                                <w:sz w:val="28"/>
                                <w:szCs w:val="28"/>
                              </w:rPr>
                            </w:pPr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Les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preguntamos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todos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nuestros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pacientes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adultos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sobre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el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uso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de</w:t>
                            </w:r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sustancias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porque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estos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factores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pueden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afectar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su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salud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Pregúntele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su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médico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si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tiene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cualquier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pregunta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 Sus</w:t>
                            </w:r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respuestas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en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este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formulario</w:t>
                            </w:r>
                            <w:proofErr w:type="spellEnd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permanecerán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9316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confidenciales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.  </w:t>
                            </w:r>
                            <w:r w:rsidRPr="0031776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31776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317761">
                              <w:rPr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</w:p>
                          <w:p w14:paraId="6C7833EF" w14:textId="77777777" w:rsidR="00C93164" w:rsidRPr="00317761" w:rsidRDefault="00C93164" w:rsidP="00C93164">
                            <w:pPr>
                              <w:spacing w:after="38"/>
                              <w:ind w:left="19" w:hanging="1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respuestas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en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este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formulario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permanecerán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7761">
                              <w:rPr>
                                <w:sz w:val="28"/>
                                <w:szCs w:val="28"/>
                              </w:rPr>
                              <w:t>confidenciales</w:t>
                            </w:r>
                            <w:proofErr w:type="spellEnd"/>
                            <w:r w:rsidRPr="00317761">
                              <w:rPr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  <w:p w14:paraId="7A55CE23" w14:textId="77777777" w:rsidR="00845498" w:rsidRPr="00845498" w:rsidRDefault="00845498" w:rsidP="008456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14:paraId="69B50E85" w14:textId="77777777" w:rsidR="00845606" w:rsidRPr="00845498" w:rsidRDefault="00845606" w:rsidP="0084560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C4FEB" id="Text Box 25" o:spid="_x0000_s1027" type="#_x0000_t202" style="position:absolute;margin-left:-.05pt;margin-top:.65pt;width:298.5pt;height:129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" stroked="f">
                <v:textbox>
                  <w:txbxContent>
                    <w:p w14:paraId="7FD96F22" w14:textId="77777777" w:rsidR="00C93164" w:rsidRDefault="00C93164" w:rsidP="0084560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4"/>
                        </w:rPr>
                      </w:pPr>
                      <w:r w:rsidRPr="00C93164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</w:rPr>
                        <w:t xml:space="preserve">Breve </w:t>
                      </w:r>
                      <w:proofErr w:type="spellStart"/>
                      <w:r w:rsidRPr="00C93164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</w:rPr>
                        <w:t>valoración</w:t>
                      </w:r>
                      <w:proofErr w:type="spellEnd"/>
                      <w:r w:rsidRPr="00C93164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</w:rPr>
                        <w:t xml:space="preserve"> de </w:t>
                      </w:r>
                      <w:proofErr w:type="spellStart"/>
                      <w:r w:rsidRPr="00C93164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</w:rPr>
                        <w:t>salud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sz w:val="36"/>
                        </w:rPr>
                        <w:t xml:space="preserve">  </w:t>
                      </w:r>
                    </w:p>
                    <w:p w14:paraId="7E85C234" w14:textId="5E9D8AEE" w:rsidR="00C93164" w:rsidRPr="00317761" w:rsidRDefault="00C93164" w:rsidP="00C93164">
                      <w:pPr>
                        <w:spacing w:after="38"/>
                        <w:ind w:left="19"/>
                        <w:rPr>
                          <w:sz w:val="28"/>
                          <w:szCs w:val="28"/>
                        </w:rPr>
                      </w:pPr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Les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preguntamos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todos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nuestros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pacientes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adultos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sobre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el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uso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de</w:t>
                      </w:r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sustancias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porque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estos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factores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pueden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afectar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su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salud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Pregúntele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su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médico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si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tiene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cualquier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pregunta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 Sus</w:t>
                      </w:r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respuestas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en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este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formulario</w:t>
                      </w:r>
                      <w:proofErr w:type="spellEnd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permanecerán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9316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confidenciales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.  </w:t>
                      </w:r>
                      <w:r w:rsidRPr="00317761">
                        <w:rPr>
                          <w:sz w:val="28"/>
                          <w:szCs w:val="28"/>
                        </w:rPr>
                        <w:tab/>
                      </w:r>
                      <w:r w:rsidRPr="00317761">
                        <w:rPr>
                          <w:sz w:val="28"/>
                          <w:szCs w:val="28"/>
                        </w:rPr>
                        <w:tab/>
                      </w:r>
                      <w:r w:rsidRPr="00317761">
                        <w:rPr>
                          <w:sz w:val="28"/>
                          <w:szCs w:val="28"/>
                        </w:rPr>
                        <w:tab/>
                        <w:t xml:space="preserve"> </w:t>
                      </w:r>
                    </w:p>
                    <w:p w14:paraId="6C7833EF" w14:textId="77777777" w:rsidR="00C93164" w:rsidRPr="00317761" w:rsidRDefault="00C93164" w:rsidP="00C93164">
                      <w:pPr>
                        <w:spacing w:after="38"/>
                        <w:ind w:left="19" w:hanging="10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respuestas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en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este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formulario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permanecerán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7761">
                        <w:rPr>
                          <w:sz w:val="28"/>
                          <w:szCs w:val="28"/>
                        </w:rPr>
                        <w:t>confidenciales</w:t>
                      </w:r>
                      <w:proofErr w:type="spellEnd"/>
                      <w:r w:rsidRPr="00317761">
                        <w:rPr>
                          <w:sz w:val="28"/>
                          <w:szCs w:val="28"/>
                        </w:rPr>
                        <w:t xml:space="preserve">.  </w:t>
                      </w:r>
                    </w:p>
                    <w:p w14:paraId="7A55CE23" w14:textId="77777777" w:rsidR="00845498" w:rsidRPr="00845498" w:rsidRDefault="00845498" w:rsidP="00845606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14:paraId="69B50E85" w14:textId="77777777" w:rsidR="00845606" w:rsidRPr="00845498" w:rsidRDefault="00845606" w:rsidP="00845606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A0F71D" w14:textId="77777777" w:rsidR="00845498" w:rsidRDefault="00845498"/>
    <w:p w14:paraId="3A2191F2" w14:textId="6456F00B" w:rsidR="00845498" w:rsidRDefault="00845498"/>
    <w:p w14:paraId="5FA63794" w14:textId="77777777" w:rsidR="00845498" w:rsidRDefault="00845498"/>
    <w:p w14:paraId="07595410" w14:textId="0B15FA06" w:rsidR="00845498" w:rsidRDefault="00845498"/>
    <w:p w14:paraId="14734EE6" w14:textId="23A93740" w:rsidR="00845498" w:rsidRDefault="00845498"/>
    <w:tbl>
      <w:tblPr>
        <w:tblStyle w:val="TableGrid1"/>
        <w:tblpPr w:leftFromText="180" w:rightFromText="180" w:vertAnchor="text" w:horzAnchor="margin" w:tblpY="250"/>
        <w:tblW w:w="10536" w:type="dxa"/>
        <w:tblCellMar>
          <w:top w:w="43" w:type="dxa"/>
          <w:bottom w:w="43" w:type="dxa"/>
        </w:tblCellMar>
        <w:tblLook w:val="04A0" w:firstRow="1" w:lastRow="0" w:firstColumn="1" w:lastColumn="0" w:noHBand="0" w:noVBand="1"/>
      </w:tblPr>
      <w:tblGrid>
        <w:gridCol w:w="3345"/>
        <w:gridCol w:w="675"/>
        <w:gridCol w:w="1497"/>
        <w:gridCol w:w="641"/>
        <w:gridCol w:w="1343"/>
        <w:gridCol w:w="812"/>
        <w:gridCol w:w="237"/>
        <w:gridCol w:w="1986"/>
      </w:tblGrid>
      <w:tr w:rsidR="00845498" w:rsidRPr="00845606" w14:paraId="009035C4" w14:textId="77777777" w:rsidTr="00845498">
        <w:trPr>
          <w:trHeight w:val="1156"/>
        </w:trPr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3D34AC" w14:textId="3F6E2FEA" w:rsidR="00845498" w:rsidRPr="00845606" w:rsidRDefault="00845498" w:rsidP="00845498">
            <w:pPr>
              <w:rPr>
                <w:rFonts w:ascii="Calibri" w:hAnsi="Calibri"/>
              </w:rPr>
            </w:pPr>
            <w:r w:rsidRPr="00845606">
              <w:rPr>
                <w:b/>
                <w:sz w:val="28"/>
                <w:szCs w:val="24"/>
              </w:rPr>
              <w:t>Alcohol:</w:t>
            </w:r>
            <w:r w:rsidRPr="00845606">
              <w:rPr>
                <w:b/>
                <w:sz w:val="40"/>
                <w:szCs w:val="24"/>
              </w:rPr>
              <w:t xml:space="preserve">     </w:t>
            </w:r>
            <w:r w:rsidR="00C93164">
              <w:t xml:space="preserve"> </w:t>
            </w:r>
            <w:r w:rsidR="00C93164" w:rsidRPr="00C93164">
              <w:rPr>
                <w:sz w:val="28"/>
                <w:szCs w:val="28"/>
              </w:rPr>
              <w:t xml:space="preserve">Una </w:t>
            </w:r>
            <w:proofErr w:type="spellStart"/>
            <w:r w:rsidR="00C93164" w:rsidRPr="00C93164">
              <w:rPr>
                <w:sz w:val="28"/>
                <w:szCs w:val="28"/>
              </w:rPr>
              <w:t>bebida</w:t>
            </w:r>
            <w:proofErr w:type="spellEnd"/>
            <w:r w:rsidR="00C93164">
              <w:t xml:space="preserve"> </w:t>
            </w:r>
            <w:r w:rsidRPr="00845606">
              <w:rPr>
                <w:sz w:val="28"/>
                <w:szCs w:val="24"/>
              </w:rPr>
              <w:t>=</w:t>
            </w:r>
            <w:r w:rsidRPr="00845606">
              <w:rPr>
                <w:sz w:val="32"/>
                <w:szCs w:val="24"/>
              </w:rPr>
              <w:t xml:space="preserve">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1A8440" w14:textId="77777777" w:rsidR="00845498" w:rsidRPr="00845606" w:rsidRDefault="00845498" w:rsidP="00845498">
            <w:pPr>
              <w:rPr>
                <w:rFonts w:ascii="Calibri" w:hAnsi="Calibri"/>
              </w:rPr>
            </w:pPr>
            <w:r w:rsidRPr="00845606">
              <w:rPr>
                <w:rFonts w:ascii="Calibri" w:hAnsi="Calibri"/>
                <w:noProof/>
              </w:rPr>
              <w:drawing>
                <wp:inline distT="0" distB="0" distL="0" distR="0" wp14:anchorId="06696792" wp14:editId="14B70F67">
                  <wp:extent cx="291545" cy="62259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26" cy="625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50616B" w14:textId="77777777" w:rsidR="00845498" w:rsidRPr="00845606" w:rsidRDefault="00845498" w:rsidP="00845498">
            <w:pPr>
              <w:rPr>
                <w:sz w:val="24"/>
                <w:szCs w:val="24"/>
              </w:rPr>
            </w:pPr>
            <w:r w:rsidRPr="00845606">
              <w:rPr>
                <w:sz w:val="24"/>
                <w:szCs w:val="24"/>
              </w:rPr>
              <w:t xml:space="preserve">12 oz. </w:t>
            </w:r>
          </w:p>
          <w:p w14:paraId="2AB61B5E" w14:textId="0130A30B" w:rsidR="00845498" w:rsidRPr="00845606" w:rsidRDefault="00845498" w:rsidP="00845498">
            <w:pPr>
              <w:rPr>
                <w:sz w:val="24"/>
                <w:szCs w:val="24"/>
              </w:rPr>
            </w:pPr>
            <w:r w:rsidRPr="00845606">
              <w:rPr>
                <w:sz w:val="24"/>
                <w:szCs w:val="24"/>
              </w:rPr>
              <w:t xml:space="preserve"> </w:t>
            </w:r>
            <w:r w:rsidR="00C93164">
              <w:rPr>
                <w:sz w:val="24"/>
                <w:szCs w:val="24"/>
              </w:rPr>
              <w:t>cerveza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44A24B" w14:textId="77777777" w:rsidR="00845498" w:rsidRPr="00845606" w:rsidRDefault="00845498" w:rsidP="00845498">
            <w:pPr>
              <w:rPr>
                <w:rFonts w:ascii="Calibri" w:hAnsi="Calibri"/>
              </w:rPr>
            </w:pPr>
            <w:r w:rsidRPr="00845606">
              <w:rPr>
                <w:rFonts w:ascii="Calibri" w:hAnsi="Calibri"/>
                <w:noProof/>
              </w:rPr>
              <w:drawing>
                <wp:inline distT="0" distB="0" distL="0" distR="0" wp14:anchorId="4DD6A135" wp14:editId="3DF35056">
                  <wp:extent cx="270206" cy="644012"/>
                  <wp:effectExtent l="0" t="0" r="0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56833" b="60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61" cy="646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12D31E" w14:textId="77777777" w:rsidR="00845498" w:rsidRPr="00845606" w:rsidRDefault="00845498" w:rsidP="00845498">
            <w:pPr>
              <w:rPr>
                <w:sz w:val="24"/>
                <w:szCs w:val="24"/>
              </w:rPr>
            </w:pPr>
            <w:r w:rsidRPr="00845606">
              <w:rPr>
                <w:sz w:val="24"/>
                <w:szCs w:val="24"/>
              </w:rPr>
              <w:t>5 oz.</w:t>
            </w:r>
          </w:p>
          <w:p w14:paraId="6039DE65" w14:textId="26489FB4" w:rsidR="00845498" w:rsidRPr="00845606" w:rsidRDefault="00C93164" w:rsidP="00845498">
            <w:pPr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>vino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15A0E2" w14:textId="77777777" w:rsidR="00845498" w:rsidRPr="00845606" w:rsidRDefault="00845498" w:rsidP="00845498">
            <w:pPr>
              <w:rPr>
                <w:rFonts w:ascii="Calibri" w:hAnsi="Calibri"/>
              </w:rPr>
            </w:pPr>
            <w:r w:rsidRPr="00845606">
              <w:rPr>
                <w:noProof/>
                <w:sz w:val="24"/>
                <w:szCs w:val="24"/>
              </w:rPr>
              <w:drawing>
                <wp:inline distT="0" distB="0" distL="0" distR="0" wp14:anchorId="3A5DC42A" wp14:editId="3A3B5FB1">
                  <wp:extent cx="379003" cy="602533"/>
                  <wp:effectExtent l="0" t="0" r="0" b="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440" cy="6048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5606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9CFED" w14:textId="77777777" w:rsidR="00845498" w:rsidRPr="00845606" w:rsidRDefault="00845498" w:rsidP="00845498">
            <w:pPr>
              <w:rPr>
                <w:noProof/>
                <w:sz w:val="24"/>
                <w:szCs w:val="24"/>
              </w:rPr>
            </w:pPr>
          </w:p>
          <w:p w14:paraId="703A780F" w14:textId="77777777" w:rsidR="00845498" w:rsidRPr="00845606" w:rsidRDefault="00845498" w:rsidP="00845498">
            <w:pPr>
              <w:rPr>
                <w:noProof/>
                <w:sz w:val="24"/>
                <w:szCs w:val="24"/>
              </w:rPr>
            </w:pPr>
            <w:r w:rsidRPr="00845606">
              <w:rPr>
                <w:noProof/>
                <w:sz w:val="24"/>
                <w:szCs w:val="24"/>
              </w:rPr>
              <w:t>1.5 oz.</w:t>
            </w:r>
          </w:p>
          <w:p w14:paraId="0E1CC3CD" w14:textId="7C292329" w:rsidR="00845498" w:rsidRPr="00845606" w:rsidRDefault="00C93164" w:rsidP="0084549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licor</w:t>
            </w:r>
            <w:r w:rsidR="00845498" w:rsidRPr="00845606">
              <w:rPr>
                <w:noProof/>
                <w:sz w:val="24"/>
                <w:szCs w:val="24"/>
              </w:rPr>
              <w:t xml:space="preserve"> (</w:t>
            </w:r>
            <w:r>
              <w:rPr>
                <w:noProof/>
                <w:sz w:val="24"/>
                <w:szCs w:val="24"/>
              </w:rPr>
              <w:t>un trago</w:t>
            </w:r>
            <w:r w:rsidR="00845498" w:rsidRPr="00845606">
              <w:rPr>
                <w:noProof/>
                <w:sz w:val="24"/>
                <w:szCs w:val="24"/>
              </w:rPr>
              <w:t>)</w:t>
            </w:r>
          </w:p>
        </w:tc>
      </w:tr>
      <w:tr w:rsidR="00C93164" w:rsidRPr="00845606" w14:paraId="78D45FBA" w14:textId="77777777" w:rsidTr="000A2446">
        <w:trPr>
          <w:trHeight w:val="1008"/>
        </w:trPr>
        <w:tc>
          <w:tcPr>
            <w:tcW w:w="8550" w:type="dxa"/>
            <w:gridSpan w:val="7"/>
            <w:tcBorders>
              <w:right w:val="nil"/>
            </w:tcBorders>
          </w:tcPr>
          <w:p w14:paraId="60831816" w14:textId="77777777" w:rsidR="00C93164" w:rsidRDefault="00C93164" w:rsidP="00C93164">
            <w:pPr>
              <w:ind w:left="24"/>
              <w:rPr>
                <w:sz w:val="26"/>
                <w:szCs w:val="26"/>
              </w:rPr>
            </w:pPr>
          </w:p>
          <w:p w14:paraId="364A914A" w14:textId="64104DBC" w:rsidR="00C93164" w:rsidRPr="009C378D" w:rsidRDefault="00C93164" w:rsidP="00C93164">
            <w:pPr>
              <w:ind w:left="24"/>
              <w:rPr>
                <w:sz w:val="28"/>
                <w:szCs w:val="28"/>
              </w:rPr>
            </w:pPr>
            <w:r w:rsidRPr="009C378D">
              <w:rPr>
                <w:sz w:val="28"/>
                <w:szCs w:val="28"/>
              </w:rPr>
              <w:t>¿</w:t>
            </w:r>
            <w:proofErr w:type="spellStart"/>
            <w:r w:rsidRPr="009C378D">
              <w:rPr>
                <w:sz w:val="28"/>
                <w:szCs w:val="28"/>
              </w:rPr>
              <w:t>Cuántas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veces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durante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el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último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año</w:t>
            </w:r>
            <w:proofErr w:type="spellEnd"/>
            <w:r w:rsidRPr="009C378D">
              <w:rPr>
                <w:sz w:val="28"/>
                <w:szCs w:val="28"/>
              </w:rPr>
              <w:t xml:space="preserve"> ha </w:t>
            </w:r>
            <w:proofErr w:type="spellStart"/>
            <w:r w:rsidRPr="009C378D">
              <w:rPr>
                <w:sz w:val="28"/>
                <w:szCs w:val="28"/>
              </w:rPr>
              <w:t>bebido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r w:rsidRPr="009C378D">
              <w:rPr>
                <w:b/>
                <w:bCs/>
                <w:sz w:val="28"/>
                <w:szCs w:val="28"/>
              </w:rPr>
              <w:t>4</w:t>
            </w:r>
            <w:r w:rsidRPr="009C378D">
              <w:rPr>
                <w:sz w:val="28"/>
                <w:szCs w:val="28"/>
              </w:rPr>
              <w:t xml:space="preserve"> o </w:t>
            </w:r>
            <w:proofErr w:type="spellStart"/>
            <w:r w:rsidRPr="009C378D">
              <w:rPr>
                <w:sz w:val="28"/>
                <w:szCs w:val="28"/>
              </w:rPr>
              <w:t>más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bebidas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en</w:t>
            </w:r>
            <w:proofErr w:type="spellEnd"/>
            <w:r w:rsidRPr="009C378D">
              <w:rPr>
                <w:sz w:val="28"/>
                <w:szCs w:val="28"/>
              </w:rPr>
              <w:t xml:space="preserve"> un día? </w:t>
            </w:r>
          </w:p>
        </w:tc>
        <w:tc>
          <w:tcPr>
            <w:tcW w:w="1986" w:type="dxa"/>
            <w:tcBorders>
              <w:left w:val="nil"/>
              <w:right w:val="single" w:sz="8" w:space="0" w:color="000000"/>
            </w:tcBorders>
          </w:tcPr>
          <w:p w14:paraId="65B491A8" w14:textId="77777777" w:rsidR="00C93164" w:rsidRPr="00845606" w:rsidRDefault="00C93164" w:rsidP="00C93164">
            <w:pPr>
              <w:jc w:val="center"/>
              <w:rPr>
                <w:sz w:val="24"/>
                <w:szCs w:val="24"/>
              </w:rPr>
            </w:pPr>
          </w:p>
          <w:p w14:paraId="364B10A5" w14:textId="77777777" w:rsidR="00C93164" w:rsidRDefault="00C93164" w:rsidP="00C93164">
            <w:pPr>
              <w:jc w:val="center"/>
              <w:rPr>
                <w:sz w:val="24"/>
                <w:szCs w:val="24"/>
              </w:rPr>
            </w:pPr>
          </w:p>
          <w:p w14:paraId="5B44C8B3" w14:textId="3086CA57" w:rsidR="00C93164" w:rsidRPr="00845606" w:rsidRDefault="00C93164" w:rsidP="00C93164">
            <w:pPr>
              <w:jc w:val="center"/>
              <w:rPr>
                <w:sz w:val="24"/>
                <w:szCs w:val="24"/>
              </w:rPr>
            </w:pPr>
            <w:r w:rsidRPr="00845606"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__</w:t>
            </w:r>
            <w:r w:rsidRPr="00845606">
              <w:rPr>
                <w:sz w:val="24"/>
                <w:szCs w:val="24"/>
              </w:rPr>
              <w:t>__</w:t>
            </w:r>
          </w:p>
        </w:tc>
      </w:tr>
    </w:tbl>
    <w:p w14:paraId="5DD61463" w14:textId="1B99AE82" w:rsidR="00845498" w:rsidRDefault="00845498"/>
    <w:p w14:paraId="71C87A81" w14:textId="77777777" w:rsidR="00845498" w:rsidRDefault="00845498"/>
    <w:tbl>
      <w:tblPr>
        <w:tblStyle w:val="TableGrid1"/>
        <w:tblpPr w:leftFromText="180" w:rightFromText="180" w:vertAnchor="text" w:horzAnchor="margin" w:tblpY="1683"/>
        <w:tblW w:w="10536" w:type="dxa"/>
        <w:tblCellMar>
          <w:top w:w="43" w:type="dxa"/>
          <w:bottom w:w="43" w:type="dxa"/>
        </w:tblCellMar>
        <w:tblLook w:val="04A0" w:firstRow="1" w:lastRow="0" w:firstColumn="1" w:lastColumn="0" w:noHBand="0" w:noVBand="1"/>
      </w:tblPr>
      <w:tblGrid>
        <w:gridCol w:w="8291"/>
        <w:gridCol w:w="2245"/>
      </w:tblGrid>
      <w:tr w:rsidR="003D4B71" w:rsidRPr="00845606" w14:paraId="041E328F" w14:textId="77777777" w:rsidTr="009C378D">
        <w:trPr>
          <w:trHeight w:val="1036"/>
        </w:trPr>
        <w:tc>
          <w:tcPr>
            <w:tcW w:w="8291" w:type="dxa"/>
            <w:tcBorders>
              <w:bottom w:val="single" w:sz="4" w:space="0" w:color="000000"/>
              <w:right w:val="nil"/>
            </w:tcBorders>
            <w:vAlign w:val="center"/>
          </w:tcPr>
          <w:p w14:paraId="3233B54B" w14:textId="241BF075" w:rsidR="003D4B71" w:rsidRPr="00845606" w:rsidRDefault="009C378D" w:rsidP="009C378D">
            <w:pPr>
              <w:ind w:left="-21"/>
              <w:rPr>
                <w:sz w:val="24"/>
                <w:szCs w:val="24"/>
              </w:rPr>
            </w:pPr>
            <w:r>
              <w:t>¿</w:t>
            </w:r>
            <w:proofErr w:type="spellStart"/>
            <w:r w:rsidRPr="009C378D">
              <w:rPr>
                <w:sz w:val="28"/>
                <w:szCs w:val="28"/>
              </w:rPr>
              <w:t>Cuántas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veces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durante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el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último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año</w:t>
            </w:r>
            <w:proofErr w:type="spellEnd"/>
            <w:r w:rsidRPr="009C378D">
              <w:rPr>
                <w:sz w:val="28"/>
                <w:szCs w:val="28"/>
              </w:rPr>
              <w:t xml:space="preserve"> ha </w:t>
            </w:r>
            <w:proofErr w:type="spellStart"/>
            <w:r w:rsidRPr="009C378D">
              <w:rPr>
                <w:sz w:val="28"/>
                <w:szCs w:val="28"/>
              </w:rPr>
              <w:t>consumido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una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droga</w:t>
            </w:r>
            <w:proofErr w:type="spellEnd"/>
            <w:r w:rsidRPr="009C378D">
              <w:rPr>
                <w:sz w:val="28"/>
                <w:szCs w:val="28"/>
              </w:rPr>
              <w:t xml:space="preserve"> o </w:t>
            </w:r>
            <w:proofErr w:type="spellStart"/>
            <w:r w:rsidRPr="009C378D">
              <w:rPr>
                <w:sz w:val="28"/>
                <w:szCs w:val="28"/>
              </w:rPr>
              <w:t>utilizado</w:t>
            </w:r>
            <w:proofErr w:type="spellEnd"/>
            <w:r w:rsidRPr="009C378D">
              <w:rPr>
                <w:sz w:val="28"/>
                <w:szCs w:val="28"/>
              </w:rPr>
              <w:t xml:space="preserve"> un </w:t>
            </w:r>
            <w:proofErr w:type="spellStart"/>
            <w:r w:rsidRPr="009C378D">
              <w:rPr>
                <w:sz w:val="28"/>
                <w:szCs w:val="28"/>
              </w:rPr>
              <w:t>medicamento</w:t>
            </w:r>
            <w:proofErr w:type="spellEnd"/>
            <w:r w:rsidRPr="009C378D">
              <w:rPr>
                <w:sz w:val="28"/>
                <w:szCs w:val="28"/>
              </w:rPr>
              <w:t xml:space="preserve"> </w:t>
            </w:r>
            <w:proofErr w:type="spellStart"/>
            <w:r w:rsidRPr="009C378D">
              <w:rPr>
                <w:sz w:val="28"/>
                <w:szCs w:val="28"/>
              </w:rPr>
              <w:t>recetado</w:t>
            </w:r>
            <w:proofErr w:type="spellEnd"/>
            <w:r w:rsidRPr="009C378D">
              <w:rPr>
                <w:sz w:val="28"/>
                <w:szCs w:val="28"/>
              </w:rPr>
              <w:t xml:space="preserve"> para fines </w:t>
            </w:r>
            <w:proofErr w:type="spellStart"/>
            <w:r w:rsidRPr="009C378D">
              <w:rPr>
                <w:sz w:val="28"/>
                <w:szCs w:val="28"/>
              </w:rPr>
              <w:t>que</w:t>
            </w:r>
            <w:proofErr w:type="spellEnd"/>
            <w:r w:rsidRPr="009C378D">
              <w:rPr>
                <w:sz w:val="28"/>
                <w:szCs w:val="28"/>
              </w:rPr>
              <w:t xml:space="preserve"> no son </w:t>
            </w:r>
            <w:proofErr w:type="spellStart"/>
            <w:r w:rsidRPr="009C378D">
              <w:rPr>
                <w:sz w:val="28"/>
                <w:szCs w:val="28"/>
              </w:rPr>
              <w:t>médicos</w:t>
            </w:r>
            <w:proofErr w:type="spellEnd"/>
            <w:r w:rsidRPr="009C378D">
              <w:rPr>
                <w:sz w:val="28"/>
                <w:szCs w:val="28"/>
              </w:rPr>
              <w:t>?</w:t>
            </w:r>
          </w:p>
        </w:tc>
        <w:tc>
          <w:tcPr>
            <w:tcW w:w="2245" w:type="dxa"/>
            <w:tcBorders>
              <w:left w:val="nil"/>
              <w:bottom w:val="single" w:sz="4" w:space="0" w:color="000000"/>
              <w:right w:val="single" w:sz="8" w:space="0" w:color="000000"/>
            </w:tcBorders>
          </w:tcPr>
          <w:p w14:paraId="04BEC5CE" w14:textId="77777777" w:rsidR="003D4B71" w:rsidRPr="00845606" w:rsidRDefault="003D4B71" w:rsidP="009C378D">
            <w:pPr>
              <w:jc w:val="center"/>
              <w:rPr>
                <w:sz w:val="24"/>
                <w:szCs w:val="24"/>
              </w:rPr>
            </w:pPr>
          </w:p>
          <w:p w14:paraId="25B73539" w14:textId="77777777" w:rsidR="003D4B71" w:rsidRDefault="003D4B71" w:rsidP="009C378D">
            <w:pPr>
              <w:jc w:val="center"/>
              <w:rPr>
                <w:sz w:val="24"/>
                <w:szCs w:val="24"/>
              </w:rPr>
            </w:pPr>
          </w:p>
          <w:p w14:paraId="008186D4" w14:textId="1665DBD4" w:rsidR="003D4B71" w:rsidRPr="00845606" w:rsidRDefault="002032F9" w:rsidP="009C37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D4B71" w:rsidRPr="00845606">
              <w:rPr>
                <w:sz w:val="24"/>
                <w:szCs w:val="24"/>
              </w:rPr>
              <w:t>_____</w:t>
            </w:r>
            <w:r w:rsidR="003D4B71">
              <w:rPr>
                <w:sz w:val="24"/>
                <w:szCs w:val="24"/>
              </w:rPr>
              <w:t>__</w:t>
            </w:r>
            <w:r w:rsidR="003D4B71" w:rsidRPr="00845606">
              <w:rPr>
                <w:sz w:val="24"/>
                <w:szCs w:val="24"/>
              </w:rPr>
              <w:t>____</w:t>
            </w:r>
          </w:p>
        </w:tc>
      </w:tr>
    </w:tbl>
    <w:p w14:paraId="149C7C7F" w14:textId="5F47E56C" w:rsidR="009C378D" w:rsidRPr="009C378D" w:rsidRDefault="009C378D" w:rsidP="009C378D">
      <w:pPr>
        <w:ind w:left="912" w:hanging="903"/>
        <w:rPr>
          <w:rFonts w:ascii="Times New Roman" w:hAnsi="Times New Roman" w:cs="Times New Roman"/>
          <w:sz w:val="28"/>
          <w:szCs w:val="28"/>
        </w:rPr>
      </w:pPr>
      <w:r w:rsidRPr="009C378D">
        <w:rPr>
          <w:rFonts w:ascii="Times New Roman" w:eastAsia="Times New Roman" w:hAnsi="Times New Roman" w:cs="Times New Roman"/>
          <w:b/>
          <w:sz w:val="28"/>
          <w:szCs w:val="28"/>
        </w:rPr>
        <w:t xml:space="preserve">Drogas: </w:t>
      </w:r>
      <w:r w:rsidRPr="009C378D">
        <w:rPr>
          <w:rFonts w:ascii="Times New Roman" w:hAnsi="Times New Roman" w:cs="Times New Roman"/>
          <w:sz w:val="28"/>
          <w:szCs w:val="28"/>
        </w:rPr>
        <w:t xml:space="preserve">las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drogas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recreativas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incluyen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metanfetaminas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velocidad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cristal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), cannabis (marihuana,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tiesto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solventes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solvente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de pintura, aerosol,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pegamento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tranquilizantes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(Valium),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barbitúricos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cocaína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éxtasis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alucinógenos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(LSD,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hongos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) o 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narcóticos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378D">
        <w:rPr>
          <w:rFonts w:ascii="Times New Roman" w:hAnsi="Times New Roman" w:cs="Times New Roman"/>
          <w:sz w:val="28"/>
          <w:szCs w:val="28"/>
        </w:rPr>
        <w:t>heroína</w:t>
      </w:r>
      <w:proofErr w:type="spellEnd"/>
      <w:r w:rsidRPr="009C378D">
        <w:rPr>
          <w:rFonts w:ascii="Times New Roman" w:hAnsi="Times New Roman" w:cs="Times New Roman"/>
          <w:sz w:val="28"/>
          <w:szCs w:val="28"/>
        </w:rPr>
        <w:t>).</w:t>
      </w:r>
    </w:p>
    <w:p w14:paraId="1865991D" w14:textId="77777777" w:rsidR="00845498" w:rsidRDefault="00845498"/>
    <w:p w14:paraId="58291E30" w14:textId="168F4DBB" w:rsidR="00845498" w:rsidRDefault="00845498"/>
    <w:p w14:paraId="5611AB96" w14:textId="77777777" w:rsidR="00A23811" w:rsidRDefault="00A23811">
      <w:pPr>
        <w:rPr>
          <w:rFonts w:ascii="Calibri" w:eastAsia="Times New Roman" w:hAnsi="Calibri" w:cs="Times New Roman"/>
          <w:i/>
          <w:sz w:val="24"/>
          <w:szCs w:val="24"/>
        </w:rPr>
      </w:pPr>
      <w:r>
        <w:rPr>
          <w:rFonts w:ascii="Calibri" w:eastAsia="Times New Roman" w:hAnsi="Calibri" w:cs="Times New Roman"/>
          <w:i/>
          <w:sz w:val="24"/>
          <w:szCs w:val="24"/>
        </w:rPr>
        <w:br w:type="page"/>
      </w:r>
    </w:p>
    <w:p w14:paraId="123CC64E" w14:textId="0AD2DA69" w:rsidR="00845498" w:rsidRPr="00845498" w:rsidRDefault="00845498" w:rsidP="00845498">
      <w:pPr>
        <w:spacing w:after="0" w:line="240" w:lineRule="auto"/>
        <w:ind w:right="-270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845498">
        <w:rPr>
          <w:rFonts w:ascii="Calibri" w:eastAsia="Times New Roman" w:hAnsi="Calibri" w:cs="Times New Roman"/>
          <w:i/>
          <w:sz w:val="24"/>
          <w:szCs w:val="24"/>
        </w:rPr>
        <w:lastRenderedPageBreak/>
        <w:t>(For the medical professional)</w:t>
      </w:r>
    </w:p>
    <w:p w14:paraId="40904FA4" w14:textId="77777777" w:rsidR="00845498" w:rsidRPr="00845498" w:rsidRDefault="00845498" w:rsidP="00845498">
      <w:pPr>
        <w:spacing w:after="0" w:line="240" w:lineRule="auto"/>
        <w:ind w:right="-270"/>
        <w:jc w:val="center"/>
        <w:rPr>
          <w:rFonts w:ascii="Calibri" w:eastAsia="Times New Roman" w:hAnsi="Calibri" w:cs="Times New Roman"/>
          <w:b/>
          <w:sz w:val="24"/>
          <w:szCs w:val="24"/>
          <w:lang w:eastAsia="zh-CN"/>
        </w:rPr>
      </w:pPr>
    </w:p>
    <w:p w14:paraId="7B4C24FC" w14:textId="77777777" w:rsidR="00845498" w:rsidRPr="00845498" w:rsidRDefault="00845498" w:rsidP="00845498">
      <w:pPr>
        <w:spacing w:after="0" w:line="240" w:lineRule="auto"/>
        <w:ind w:right="-27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845498">
        <w:rPr>
          <w:rFonts w:ascii="Calibri" w:eastAsia="Times New Roman" w:hAnsi="Calibri" w:cs="Times New Roman"/>
          <w:b/>
          <w:sz w:val="24"/>
          <w:szCs w:val="24"/>
        </w:rPr>
        <w:t>Interpreting the Brief screen:</w:t>
      </w:r>
    </w:p>
    <w:p w14:paraId="3333D2A8" w14:textId="77777777" w:rsidR="00845498" w:rsidRPr="00845498" w:rsidRDefault="00845498" w:rsidP="00845498">
      <w:pPr>
        <w:spacing w:after="0" w:line="240" w:lineRule="auto"/>
        <w:ind w:right="-27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66253B4A" w14:textId="77777777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b/>
          <w:sz w:val="24"/>
          <w:szCs w:val="24"/>
        </w:rPr>
      </w:pPr>
    </w:p>
    <w:p w14:paraId="3D6071EE" w14:textId="59B5DE53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  <w:r w:rsidRPr="00845498">
        <w:rPr>
          <w:rFonts w:ascii="Calibri" w:eastAsia="Times New Roman" w:hAnsi="Calibri" w:cs="Times New Roman"/>
          <w:b/>
          <w:sz w:val="24"/>
          <w:szCs w:val="24"/>
        </w:rPr>
        <w:t>Alcohol</w:t>
      </w:r>
      <w:r w:rsidRPr="00845498">
        <w:rPr>
          <w:rFonts w:ascii="Calibri" w:eastAsia="Times New Roman" w:hAnsi="Calibri" w:cs="Times New Roman"/>
          <w:sz w:val="24"/>
          <w:szCs w:val="24"/>
        </w:rPr>
        <w:t xml:space="preserve">: Patients who answer </w:t>
      </w:r>
      <w:r w:rsidR="003B0BEA">
        <w:rPr>
          <w:rFonts w:ascii="Calibri" w:eastAsia="Times New Roman" w:hAnsi="Calibri" w:cs="Times New Roman"/>
          <w:sz w:val="24"/>
          <w:szCs w:val="24"/>
        </w:rPr>
        <w:t>1</w:t>
      </w:r>
      <w:r w:rsidRPr="00845498">
        <w:rPr>
          <w:rFonts w:ascii="Calibri" w:eastAsia="Times New Roman" w:hAnsi="Calibri" w:cs="Times New Roman"/>
          <w:sz w:val="24"/>
          <w:szCs w:val="24"/>
        </w:rPr>
        <w:t xml:space="preserve"> or more should receive a full alcohol screen (such as the AUDIT).</w:t>
      </w:r>
    </w:p>
    <w:p w14:paraId="37FF8E74" w14:textId="77777777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</w:p>
    <w:p w14:paraId="6208CD8F" w14:textId="0C218041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  <w:r w:rsidRPr="00845498">
        <w:rPr>
          <w:rFonts w:ascii="Calibri" w:eastAsia="Times New Roman" w:hAnsi="Calibri" w:cs="Times New Roman"/>
          <w:b/>
          <w:sz w:val="24"/>
          <w:szCs w:val="24"/>
        </w:rPr>
        <w:t>Drugs</w:t>
      </w:r>
      <w:r w:rsidRPr="00845498">
        <w:rPr>
          <w:rFonts w:ascii="Calibri" w:eastAsia="Times New Roman" w:hAnsi="Calibri" w:cs="Times New Roman"/>
          <w:sz w:val="24"/>
          <w:szCs w:val="24"/>
        </w:rPr>
        <w:t>: Patients who answer</w:t>
      </w:r>
      <w:r w:rsidR="003B0BEA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845498">
        <w:rPr>
          <w:rFonts w:ascii="Calibri" w:eastAsia="Times New Roman" w:hAnsi="Calibri" w:cs="Times New Roman"/>
          <w:sz w:val="24"/>
          <w:szCs w:val="24"/>
        </w:rPr>
        <w:t>1 or more should receive a full drug screen (such as the DAST).</w:t>
      </w:r>
    </w:p>
    <w:p w14:paraId="06C2C37D" w14:textId="77777777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</w:p>
    <w:p w14:paraId="37AFF18A" w14:textId="77777777" w:rsidR="00845498" w:rsidRP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</w:p>
    <w:p w14:paraId="553D7C93" w14:textId="639E782E" w:rsidR="00845498" w:rsidRPr="00845498" w:rsidRDefault="00142022" w:rsidP="00845498">
      <w:pPr>
        <w:spacing w:after="0" w:line="240" w:lineRule="auto"/>
        <w:ind w:right="-270"/>
        <w:rPr>
          <w:rFonts w:ascii="Calibri" w:eastAsia="Times New Roman" w:hAnsi="Calibri" w:cs="Times New Roman"/>
          <w:color w:val="0000FF"/>
          <w:sz w:val="24"/>
          <w:szCs w:val="24"/>
          <w:u w:val="single"/>
        </w:rPr>
      </w:pPr>
      <w:r>
        <w:rPr>
          <w:rFonts w:ascii="Calibri" w:eastAsia="Times New Roman" w:hAnsi="Calibri" w:cs="Times New Roman"/>
          <w:sz w:val="24"/>
          <w:szCs w:val="24"/>
        </w:rPr>
        <w:t>Note: The alcohol question</w:t>
      </w:r>
      <w:r w:rsidR="00E5086A">
        <w:rPr>
          <w:rFonts w:ascii="Calibri" w:eastAsia="Times New Roman" w:hAnsi="Calibri" w:cs="Times New Roman"/>
          <w:sz w:val="24"/>
          <w:szCs w:val="24"/>
        </w:rPr>
        <w:t xml:space="preserve"> </w:t>
      </w:r>
      <w:r w:rsidR="002A48F1">
        <w:rPr>
          <w:rFonts w:ascii="Calibri" w:eastAsia="Times New Roman" w:hAnsi="Calibri" w:cs="Times New Roman"/>
          <w:sz w:val="24"/>
          <w:szCs w:val="24"/>
        </w:rPr>
        <w:t>asks about</w:t>
      </w:r>
      <w:r w:rsidR="002032F9">
        <w:rPr>
          <w:rFonts w:ascii="Calibri" w:eastAsia="Times New Roman" w:hAnsi="Calibri" w:cs="Times New Roman"/>
          <w:sz w:val="24"/>
          <w:szCs w:val="24"/>
        </w:rPr>
        <w:t xml:space="preserve"> four drinks </w:t>
      </w:r>
      <w:r w:rsidR="002A48F1">
        <w:rPr>
          <w:rFonts w:ascii="Calibri" w:eastAsia="Times New Roman" w:hAnsi="Calibri" w:cs="Times New Roman"/>
          <w:sz w:val="24"/>
          <w:szCs w:val="24"/>
        </w:rPr>
        <w:t xml:space="preserve">in one day </w:t>
      </w:r>
      <w:r w:rsidR="00E5086A">
        <w:rPr>
          <w:rFonts w:ascii="Calibri" w:eastAsia="Times New Roman" w:hAnsi="Calibri" w:cs="Times New Roman"/>
          <w:sz w:val="24"/>
          <w:szCs w:val="24"/>
        </w:rPr>
        <w:t xml:space="preserve">to identify risky drinking among all patients, informed by </w:t>
      </w:r>
      <w:r w:rsidR="000F26EB">
        <w:rPr>
          <w:rFonts w:ascii="Calibri" w:eastAsia="Times New Roman" w:hAnsi="Calibri" w:cs="Times New Roman"/>
          <w:sz w:val="24"/>
          <w:szCs w:val="24"/>
        </w:rPr>
        <w:t xml:space="preserve">the </w:t>
      </w:r>
      <w:r w:rsidR="00E5086A">
        <w:rPr>
          <w:rFonts w:ascii="Calibri" w:eastAsia="Times New Roman" w:hAnsi="Calibri" w:cs="Times New Roman"/>
          <w:sz w:val="24"/>
          <w:szCs w:val="24"/>
        </w:rPr>
        <w:t>validation studies</w:t>
      </w:r>
      <w:r w:rsidR="000F26EB">
        <w:rPr>
          <w:rFonts w:ascii="Calibri" w:eastAsia="Times New Roman" w:hAnsi="Calibri" w:cs="Times New Roman"/>
          <w:sz w:val="24"/>
          <w:szCs w:val="24"/>
        </w:rPr>
        <w:t xml:space="preserve"> below</w:t>
      </w:r>
      <w:r w:rsidR="002A48F1">
        <w:rPr>
          <w:rFonts w:ascii="Calibri" w:eastAsia="Times New Roman" w:hAnsi="Calibri" w:cs="Times New Roman"/>
          <w:sz w:val="24"/>
          <w:szCs w:val="24"/>
        </w:rPr>
        <w:t>, as well as</w:t>
      </w:r>
      <w:r w:rsidR="00E5086A">
        <w:rPr>
          <w:rFonts w:ascii="Calibri" w:eastAsia="Times New Roman" w:hAnsi="Calibri" w:cs="Times New Roman"/>
          <w:sz w:val="24"/>
          <w:szCs w:val="24"/>
        </w:rPr>
        <w:t xml:space="preserve"> a gender inclusive approach to patient care.</w:t>
      </w:r>
      <w:r w:rsidR="002A48F1">
        <w:rPr>
          <w:rFonts w:ascii="Calibri" w:eastAsia="Times New Roman" w:hAnsi="Calibri" w:cs="Times New Roman"/>
          <w:sz w:val="24"/>
          <w:szCs w:val="24"/>
        </w:rPr>
        <w:t xml:space="preserve"> </w:t>
      </w:r>
    </w:p>
    <w:p w14:paraId="32E10718" w14:textId="66252C0E" w:rsid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color w:val="0000FF"/>
          <w:sz w:val="24"/>
          <w:szCs w:val="24"/>
          <w:u w:val="single"/>
        </w:rPr>
      </w:pPr>
    </w:p>
    <w:p w14:paraId="3B1811EB" w14:textId="25742F60" w:rsidR="00845498" w:rsidRDefault="00845498" w:rsidP="00845498">
      <w:pPr>
        <w:spacing w:after="0" w:line="240" w:lineRule="auto"/>
        <w:ind w:right="-270"/>
        <w:rPr>
          <w:rFonts w:ascii="Calibri" w:eastAsia="Times New Roman" w:hAnsi="Calibri" w:cs="Times New Roman"/>
          <w:color w:val="0000FF"/>
          <w:sz w:val="24"/>
          <w:szCs w:val="24"/>
          <w:u w:val="single"/>
        </w:rPr>
      </w:pPr>
    </w:p>
    <w:p w14:paraId="754A48E5" w14:textId="1C04D8E6" w:rsidR="00845498" w:rsidRPr="002A48F1" w:rsidRDefault="008B7205" w:rsidP="00845498">
      <w:pPr>
        <w:spacing w:after="0" w:line="240" w:lineRule="auto"/>
        <w:ind w:right="-270"/>
        <w:rPr>
          <w:rFonts w:ascii="Calibri" w:eastAsia="Times New Roman" w:hAnsi="Calibri" w:cs="Times New Roman"/>
        </w:rPr>
      </w:pPr>
      <w:r w:rsidRPr="002A48F1">
        <w:rPr>
          <w:rFonts w:ascii="Calibri" w:eastAsia="Times New Roman" w:hAnsi="Calibri" w:cs="Times New Roman"/>
          <w:b/>
          <w:bCs/>
        </w:rPr>
        <w:t>Citations</w:t>
      </w:r>
      <w:r w:rsidRPr="002A48F1">
        <w:rPr>
          <w:rFonts w:ascii="Calibri" w:eastAsia="Times New Roman" w:hAnsi="Calibri" w:cs="Times New Roman"/>
        </w:rPr>
        <w:t>:</w:t>
      </w:r>
    </w:p>
    <w:p w14:paraId="6DA7C5C1" w14:textId="77777777" w:rsidR="008B7205" w:rsidRPr="002A48F1" w:rsidRDefault="008B7205" w:rsidP="00845498">
      <w:pPr>
        <w:spacing w:after="0" w:line="240" w:lineRule="auto"/>
        <w:ind w:right="-270"/>
        <w:rPr>
          <w:rFonts w:ascii="Calibri" w:eastAsia="Times New Roman" w:hAnsi="Calibri" w:cs="Times New Roman"/>
        </w:rPr>
      </w:pPr>
    </w:p>
    <w:p w14:paraId="726D6B3D" w14:textId="5CD3F3F5" w:rsidR="00142022" w:rsidRDefault="00142022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  <w:r w:rsidRPr="002A48F1">
        <w:rPr>
          <w:rFonts w:ascii="Calibri" w:eastAsia="Times New Roman" w:hAnsi="Calibri" w:cs="Times New Roman"/>
        </w:rPr>
        <w:t xml:space="preserve">McNeely J,  Cleland C, Strauss S, Palamar J, </w:t>
      </w:r>
      <w:proofErr w:type="spellStart"/>
      <w:r w:rsidRPr="002A48F1">
        <w:rPr>
          <w:rFonts w:ascii="Calibri" w:eastAsia="Times New Roman" w:hAnsi="Calibri" w:cs="Times New Roman"/>
        </w:rPr>
        <w:t>Rotrosen</w:t>
      </w:r>
      <w:proofErr w:type="spellEnd"/>
      <w:r w:rsidRPr="002A48F1">
        <w:rPr>
          <w:rFonts w:ascii="Calibri" w:eastAsia="Times New Roman" w:hAnsi="Calibri" w:cs="Times New Roman"/>
        </w:rPr>
        <w:t xml:space="preserve"> J, Saitz R. “Validation of Self-Administered Single-Item Screening Questions (SISQs) for Unhealthy Alcohol and Drug Use in Primary Care Patients.” J Gen Intern Med, 30, 1757–1764</w:t>
      </w:r>
      <w:r w:rsidR="002032F9" w:rsidRPr="002A48F1">
        <w:rPr>
          <w:rFonts w:ascii="Calibri" w:eastAsia="Times New Roman" w:hAnsi="Calibri" w:cs="Times New Roman"/>
        </w:rPr>
        <w:t xml:space="preserve">. </w:t>
      </w:r>
      <w:r w:rsidRPr="002A48F1">
        <w:rPr>
          <w:rFonts w:ascii="Calibri" w:eastAsia="Times New Roman" w:hAnsi="Calibri" w:cs="Times New Roman"/>
        </w:rPr>
        <w:t xml:space="preserve">2015. </w:t>
      </w:r>
    </w:p>
    <w:p w14:paraId="4A42DE96" w14:textId="0261FF81" w:rsidR="0040463A" w:rsidRDefault="0040463A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</w:p>
    <w:p w14:paraId="0493B7A2" w14:textId="18F6A803" w:rsidR="0040463A" w:rsidRPr="002A48F1" w:rsidRDefault="0040463A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  <w:r w:rsidRPr="0040463A">
        <w:rPr>
          <w:rFonts w:ascii="Calibri" w:eastAsia="Times New Roman" w:hAnsi="Calibri" w:cs="Times New Roman"/>
        </w:rPr>
        <w:t xml:space="preserve">McNeely J, Strauss SM, Saitz R, Cleland CM, Palamar JJ, </w:t>
      </w:r>
      <w:proofErr w:type="spellStart"/>
      <w:r w:rsidRPr="0040463A">
        <w:rPr>
          <w:rFonts w:ascii="Calibri" w:eastAsia="Times New Roman" w:hAnsi="Calibri" w:cs="Times New Roman"/>
        </w:rPr>
        <w:t>Rotrosen</w:t>
      </w:r>
      <w:proofErr w:type="spellEnd"/>
      <w:r w:rsidRPr="0040463A">
        <w:rPr>
          <w:rFonts w:ascii="Calibri" w:eastAsia="Times New Roman" w:hAnsi="Calibri" w:cs="Times New Roman"/>
        </w:rPr>
        <w:t xml:space="preserve"> J, </w:t>
      </w:r>
      <w:proofErr w:type="spellStart"/>
      <w:r w:rsidRPr="0040463A">
        <w:rPr>
          <w:rFonts w:ascii="Calibri" w:eastAsia="Times New Roman" w:hAnsi="Calibri" w:cs="Times New Roman"/>
        </w:rPr>
        <w:t>Gourevitch</w:t>
      </w:r>
      <w:proofErr w:type="spellEnd"/>
      <w:r w:rsidRPr="0040463A">
        <w:rPr>
          <w:rFonts w:ascii="Calibri" w:eastAsia="Times New Roman" w:hAnsi="Calibri" w:cs="Times New Roman"/>
        </w:rPr>
        <w:t xml:space="preserve"> MN. A Brief Patient Self-administered Substance Use Screening Tool for Primary Care: Two-site Validation Study of the Substance Use Brief Screen (SUBS). Am J Med. 2015 Jul;128(7):784.e9-19. </w:t>
      </w:r>
      <w:proofErr w:type="spellStart"/>
      <w:r w:rsidRPr="0040463A">
        <w:rPr>
          <w:rFonts w:ascii="Calibri" w:eastAsia="Times New Roman" w:hAnsi="Calibri" w:cs="Times New Roman"/>
        </w:rPr>
        <w:t>Epub</w:t>
      </w:r>
      <w:proofErr w:type="spellEnd"/>
      <w:r w:rsidRPr="0040463A">
        <w:rPr>
          <w:rFonts w:ascii="Calibri" w:eastAsia="Times New Roman" w:hAnsi="Calibri" w:cs="Times New Roman"/>
        </w:rPr>
        <w:t xml:space="preserve"> 2015 Mar 10. </w:t>
      </w:r>
    </w:p>
    <w:p w14:paraId="03B7A9AC" w14:textId="37F4E900" w:rsidR="00142022" w:rsidRPr="002A48F1" w:rsidRDefault="00142022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</w:p>
    <w:p w14:paraId="499B83B6" w14:textId="3DFAB2BE" w:rsidR="00142022" w:rsidRPr="002A48F1" w:rsidRDefault="00142022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  <w:r w:rsidRPr="002A48F1">
        <w:rPr>
          <w:rFonts w:ascii="Calibri" w:eastAsia="Times New Roman" w:hAnsi="Calibri" w:cs="Times New Roman"/>
        </w:rPr>
        <w:t xml:space="preserve">Flentje A, Barger BT, Capriotti MR, </w:t>
      </w:r>
      <w:proofErr w:type="spellStart"/>
      <w:r w:rsidRPr="002A48F1">
        <w:rPr>
          <w:rFonts w:ascii="Calibri" w:eastAsia="Times New Roman" w:hAnsi="Calibri" w:cs="Times New Roman"/>
        </w:rPr>
        <w:t>Lubensky</w:t>
      </w:r>
      <w:proofErr w:type="spellEnd"/>
      <w:r w:rsidRPr="002A48F1">
        <w:rPr>
          <w:rFonts w:ascii="Calibri" w:eastAsia="Times New Roman" w:hAnsi="Calibri" w:cs="Times New Roman"/>
        </w:rPr>
        <w:t xml:space="preserve"> ME, Tierney M, </w:t>
      </w:r>
      <w:proofErr w:type="spellStart"/>
      <w:r w:rsidRPr="002A48F1">
        <w:rPr>
          <w:rFonts w:ascii="Calibri" w:eastAsia="Times New Roman" w:hAnsi="Calibri" w:cs="Times New Roman"/>
        </w:rPr>
        <w:t>Obedin-Maliver</w:t>
      </w:r>
      <w:proofErr w:type="spellEnd"/>
      <w:r w:rsidRPr="002A48F1">
        <w:rPr>
          <w:rFonts w:ascii="Calibri" w:eastAsia="Times New Roman" w:hAnsi="Calibri" w:cs="Times New Roman"/>
        </w:rPr>
        <w:t xml:space="preserve"> J, et al. “Screening Gender Minority People for Harmful Alcohol Use.” </w:t>
      </w:r>
      <w:proofErr w:type="spellStart"/>
      <w:r w:rsidRPr="002A48F1">
        <w:rPr>
          <w:rFonts w:ascii="Calibri" w:eastAsia="Times New Roman" w:hAnsi="Calibri" w:cs="Times New Roman"/>
        </w:rPr>
        <w:t>PLoS</w:t>
      </w:r>
      <w:proofErr w:type="spellEnd"/>
      <w:r w:rsidRPr="002A48F1">
        <w:rPr>
          <w:rFonts w:ascii="Calibri" w:eastAsia="Times New Roman" w:hAnsi="Calibri" w:cs="Times New Roman"/>
        </w:rPr>
        <w:t xml:space="preserve"> ONE. 15(4)</w:t>
      </w:r>
      <w:r w:rsidR="002032F9" w:rsidRPr="002A48F1">
        <w:rPr>
          <w:rFonts w:ascii="Calibri" w:eastAsia="Times New Roman" w:hAnsi="Calibri" w:cs="Times New Roman"/>
        </w:rPr>
        <w:t>. 2020.</w:t>
      </w:r>
    </w:p>
    <w:p w14:paraId="73439A36" w14:textId="77777777" w:rsidR="00142022" w:rsidRPr="002A48F1" w:rsidRDefault="00142022" w:rsidP="00142022">
      <w:pPr>
        <w:spacing w:after="0" w:line="240" w:lineRule="auto"/>
        <w:ind w:right="-270"/>
        <w:rPr>
          <w:rFonts w:ascii="Calibri" w:eastAsia="Times New Roman" w:hAnsi="Calibri" w:cs="Times New Roman"/>
        </w:rPr>
      </w:pPr>
    </w:p>
    <w:p w14:paraId="21B68B89" w14:textId="7313D67E" w:rsidR="00142022" w:rsidRDefault="00142022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</w:p>
    <w:p w14:paraId="5B1883CD" w14:textId="56853C31" w:rsidR="00142022" w:rsidRDefault="00142022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</w:p>
    <w:p w14:paraId="50631325" w14:textId="38D2830F" w:rsidR="00142022" w:rsidRPr="00845498" w:rsidRDefault="00142022" w:rsidP="00845498">
      <w:pPr>
        <w:spacing w:after="0" w:line="240" w:lineRule="auto"/>
        <w:ind w:right="-270"/>
        <w:rPr>
          <w:rFonts w:ascii="Calibri" w:eastAsia="Times New Roman" w:hAnsi="Calibri" w:cs="Times New Roman"/>
          <w:sz w:val="24"/>
          <w:szCs w:val="24"/>
        </w:rPr>
      </w:pPr>
      <w:r w:rsidRPr="00142022">
        <w:rPr>
          <w:rFonts w:ascii="Calibri" w:eastAsia="Times New Roman" w:hAnsi="Calibri" w:cs="Times New Roman"/>
          <w:sz w:val="24"/>
          <w:szCs w:val="24"/>
        </w:rPr>
        <w:t xml:space="preserve">More resources: </w:t>
      </w:r>
      <w:hyperlink r:id="rId8" w:history="1">
        <w:r w:rsidRPr="00E5086A">
          <w:rPr>
            <w:rStyle w:val="Hyperlink"/>
            <w:rFonts w:ascii="Calibri" w:eastAsia="Times New Roman" w:hAnsi="Calibri" w:cs="Times New Roman"/>
            <w:sz w:val="24"/>
            <w:szCs w:val="24"/>
          </w:rPr>
          <w:t>www.sbirtoregon.org</w:t>
        </w:r>
      </w:hyperlink>
    </w:p>
    <w:p w14:paraId="7357E8BB" w14:textId="77777777" w:rsidR="00845498" w:rsidRPr="00845498" w:rsidRDefault="00845498" w:rsidP="00845498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14:paraId="61E89185" w14:textId="655AB980" w:rsidR="00845498" w:rsidRPr="008B7205" w:rsidRDefault="00845498">
      <w:pPr>
        <w:rPr>
          <w:rFonts w:ascii="Calibri" w:eastAsia="Times New Roman" w:hAnsi="Calibri" w:cs="Times New Roman"/>
          <w:sz w:val="24"/>
          <w:szCs w:val="24"/>
        </w:rPr>
      </w:pPr>
    </w:p>
    <w:p w14:paraId="3AB03461" w14:textId="185B5659" w:rsidR="00845498" w:rsidRDefault="00845498"/>
    <w:p w14:paraId="791BB6D6" w14:textId="5439EEC6" w:rsidR="00845498" w:rsidRDefault="00845498"/>
    <w:p w14:paraId="7D5F14E3" w14:textId="5816C223" w:rsidR="00845498" w:rsidRDefault="00845498"/>
    <w:p w14:paraId="02B67FE0" w14:textId="77777777" w:rsidR="00845498" w:rsidRDefault="00845498"/>
    <w:p w14:paraId="77578569" w14:textId="77777777" w:rsidR="00845498" w:rsidRDefault="00845498"/>
    <w:p w14:paraId="41BFFF15" w14:textId="2F2C8268" w:rsidR="00845498" w:rsidRDefault="00845498"/>
    <w:p w14:paraId="145765BC" w14:textId="44DD9B3F" w:rsidR="00536D72" w:rsidRDefault="00536D72"/>
    <w:sectPr w:rsidR="00536D72" w:rsidSect="008456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84ED4"/>
    <w:multiLevelType w:val="hybridMultilevel"/>
    <w:tmpl w:val="A25C4FE8"/>
    <w:lvl w:ilvl="0" w:tplc="04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 w15:restartNumberingAfterBreak="0">
    <w:nsid w:val="2F563EC3"/>
    <w:multiLevelType w:val="hybridMultilevel"/>
    <w:tmpl w:val="1050388A"/>
    <w:lvl w:ilvl="0" w:tplc="04090001">
      <w:start w:val="1"/>
      <w:numFmt w:val="bullet"/>
      <w:lvlText w:val=""/>
      <w:lvlJc w:val="left"/>
      <w:pPr>
        <w:ind w:left="6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2" w15:restartNumberingAfterBreak="0">
    <w:nsid w:val="67CA728D"/>
    <w:multiLevelType w:val="hybridMultilevel"/>
    <w:tmpl w:val="AF863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507927">
    <w:abstractNumId w:val="1"/>
  </w:num>
  <w:num w:numId="2" w16cid:durableId="1159540188">
    <w:abstractNumId w:val="2"/>
  </w:num>
  <w:num w:numId="3" w16cid:durableId="158157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06"/>
    <w:rsid w:val="000F26EB"/>
    <w:rsid w:val="00142022"/>
    <w:rsid w:val="002032F9"/>
    <w:rsid w:val="002A48F1"/>
    <w:rsid w:val="002B1033"/>
    <w:rsid w:val="003B0BEA"/>
    <w:rsid w:val="003D4B71"/>
    <w:rsid w:val="0040463A"/>
    <w:rsid w:val="0049038A"/>
    <w:rsid w:val="00536D72"/>
    <w:rsid w:val="005454B9"/>
    <w:rsid w:val="00626A51"/>
    <w:rsid w:val="00643583"/>
    <w:rsid w:val="00712EEE"/>
    <w:rsid w:val="00845498"/>
    <w:rsid w:val="00845606"/>
    <w:rsid w:val="008B7205"/>
    <w:rsid w:val="00941F2F"/>
    <w:rsid w:val="009C378D"/>
    <w:rsid w:val="00A23811"/>
    <w:rsid w:val="00AB7D49"/>
    <w:rsid w:val="00B551CF"/>
    <w:rsid w:val="00C203AC"/>
    <w:rsid w:val="00C8584F"/>
    <w:rsid w:val="00C93164"/>
    <w:rsid w:val="00D6541F"/>
    <w:rsid w:val="00E5086A"/>
    <w:rsid w:val="00EF371C"/>
    <w:rsid w:val="00FD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46E4D"/>
  <w15:chartTrackingRefBased/>
  <w15:docId w15:val="{1A87FF2D-1B85-4CD9-8E8A-0095887AC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45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845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45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6435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08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7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irtoregon.org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Sub_x002d_Category xmlns="f795a32b-61a9-4e06-b79f-f68285b51cf9">
      <Value>CCare</Value>
      <Value>Clinical Services</Value>
      <Value>RHCare</Value>
      <Value>Sample Forms</Value>
    </Sub_x002d_Category>
    <Meta_x0020_Description xmlns="f795a32b-61a9-4e06-b79f-f68285b51cf9" xsi:nil="true"/>
  </documentManagement>
</p:properties>
</file>

<file path=customXml/itemProps1.xml><?xml version="1.0" encoding="utf-8"?>
<ds:datastoreItem xmlns:ds="http://schemas.openxmlformats.org/officeDocument/2006/customXml" ds:itemID="{FBC633EC-B9A0-430C-B987-C8D1F4CD0A1A}"/>
</file>

<file path=customXml/itemProps2.xml><?xml version="1.0" encoding="utf-8"?>
<ds:datastoreItem xmlns:ds="http://schemas.openxmlformats.org/officeDocument/2006/customXml" ds:itemID="{18CB5E66-E87E-494D-9DB0-1FA9B0D617AF}"/>
</file>

<file path=customXml/itemProps3.xml><?xml version="1.0" encoding="utf-8"?>
<ds:datastoreItem xmlns:ds="http://schemas.openxmlformats.org/officeDocument/2006/customXml" ds:itemID="{FDBA9A0B-48FA-4E22-A0E5-E41A97210B11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Winkle</dc:creator>
  <cp:keywords/>
  <dc:description/>
  <cp:lastModifiedBy>Christina Steurer</cp:lastModifiedBy>
  <cp:revision>3</cp:revision>
  <cp:lastPrinted>2022-03-28T23:19:00Z</cp:lastPrinted>
  <dcterms:created xsi:type="dcterms:W3CDTF">2026-04-17T16:10:00Z</dcterms:created>
  <dcterms:modified xsi:type="dcterms:W3CDTF">2026-04-17T16:18:00Z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