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FC" w:rsidRPr="001D26D9" w:rsidRDefault="009A3B94" w:rsidP="008B49FC">
      <w:pPr>
        <w:jc w:val="center"/>
        <w:rPr>
          <w:b/>
          <w:sz w:val="28"/>
          <w:szCs w:val="24"/>
        </w:rPr>
      </w:pPr>
      <w:r>
        <w:rPr>
          <w:b/>
          <w:bCs/>
          <w:sz w:val="28"/>
          <w:szCs w:val="28"/>
          <w:bdr w:val="nil"/>
          <w:lang w:val="es-ES_tradnl"/>
        </w:rPr>
        <w:t>Cuestionario sobre la salud del paciente-2 (PHQ-2) - Descripción</w:t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El PHQ-2 hace preguntas acerca de la frecuencia del estado anímico depresivo y la anhedonia durante las últimas dos semanas. El PHQ-2 incluye las dos primeras preguntas del PHQ-9.  El propósito del PHQ-2 no es establecer un diagnóstico definitivo o vigilar la gravedad de la depresión, sino detectar la depresión como primera aproximación.</w:t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rPr>
          <w:color w:val="FF0000"/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Se debe seguir evaluando a aquellos pacientes que obtengan resultados positivos para determinar si cumplen con los criterios de un trastorno depresivo. </w:t>
      </w:r>
    </w:p>
    <w:p w:rsidR="008B49FC" w:rsidRPr="001D26D9" w:rsidRDefault="00FA3891" w:rsidP="008B49FC">
      <w:pPr>
        <w:ind w:left="720" w:hanging="720"/>
        <w:rPr>
          <w:b/>
          <w:sz w:val="24"/>
          <w:szCs w:val="24"/>
        </w:rPr>
      </w:pPr>
    </w:p>
    <w:p w:rsidR="008B49FC" w:rsidRPr="001D26D9" w:rsidRDefault="009A3B94" w:rsidP="008B49FC">
      <w:pPr>
        <w:rPr>
          <w:b/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Utilidad clínica</w:t>
      </w:r>
    </w:p>
    <w:p w:rsidR="008B49FC" w:rsidRPr="001D26D9" w:rsidRDefault="009A3B94" w:rsidP="008B49FC">
      <w:pPr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Reducir la evaluación de la depresión a dos preguntas de evaluación mejora las consultas regulares sobre el trastorno mental más frecuente y tratable en la atención primaria.</w:t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rPr>
          <w:b/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Puntuación</w:t>
      </w:r>
    </w:p>
    <w:p w:rsidR="008B49FC" w:rsidRPr="001D26D9" w:rsidRDefault="009A3B94" w:rsidP="008B49FC">
      <w:pPr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La puntuación del PHQ-2 abarca del 0 al 6. Una puntuación del PHQ-2 de 3 o más es el punto límite óptimo para propósitos de detección. Los clientes con una puntuación de 3 o más recibirán más evaluaciones para el trastorno depresivo o se referirán para recibir este servicio. </w:t>
      </w:r>
    </w:p>
    <w:p w:rsidR="008B49FC" w:rsidRPr="001D26D9" w:rsidRDefault="00FA3891" w:rsidP="008B49FC">
      <w:pPr>
        <w:ind w:left="720" w:hanging="720"/>
        <w:rPr>
          <w:b/>
        </w:rPr>
      </w:pPr>
    </w:p>
    <w:p w:rsidR="008B49FC" w:rsidRPr="001D26D9" w:rsidRDefault="00FA3891" w:rsidP="008B49FC">
      <w:pPr>
        <w:ind w:left="720" w:hanging="720"/>
        <w:rPr>
          <w:b/>
        </w:rPr>
      </w:pPr>
    </w:p>
    <w:p w:rsidR="008B49FC" w:rsidRPr="001D26D9" w:rsidRDefault="00FA3891" w:rsidP="008B49FC">
      <w:pPr>
        <w:ind w:left="720" w:hanging="720"/>
        <w:rPr>
          <w:b/>
        </w:rPr>
      </w:pPr>
    </w:p>
    <w:p w:rsidR="008B49FC" w:rsidRPr="001D26D9" w:rsidRDefault="009A3B94" w:rsidP="008B49FC">
      <w:pPr>
        <w:ind w:left="720" w:hanging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PHQ1:</w:t>
      </w:r>
      <w:r>
        <w:rPr>
          <w:sz w:val="24"/>
          <w:szCs w:val="24"/>
          <w:bdr w:val="nil"/>
          <w:lang w:val="es-ES_tradnl"/>
        </w:rPr>
        <w:tab/>
        <w:t xml:space="preserve">En las últimas dos semanas, ¿con qué frecuencia le ha molestado sentir </w:t>
      </w:r>
      <w:r>
        <w:rPr>
          <w:sz w:val="24"/>
          <w:szCs w:val="24"/>
          <w:u w:val="single"/>
          <w:bdr w:val="nil"/>
          <w:lang w:val="es-ES_tradnl"/>
        </w:rPr>
        <w:t>poco interés o placer por hacer cosas</w:t>
      </w:r>
      <w:r>
        <w:rPr>
          <w:sz w:val="24"/>
          <w:szCs w:val="24"/>
          <w:bdr w:val="nil"/>
          <w:lang w:val="es-ES_tradnl"/>
        </w:rPr>
        <w:t xml:space="preserve">?  ¿"Nunca", "varios días", "más de la mitad de los días" o "casi todos los días"? </w:t>
      </w:r>
    </w:p>
    <w:p w:rsidR="008B49FC" w:rsidRPr="001D26D9" w:rsidRDefault="00FA3891" w:rsidP="008B49FC">
      <w:pPr>
        <w:ind w:left="720" w:hanging="720"/>
        <w:rPr>
          <w:b/>
          <w:i/>
          <w:sz w:val="24"/>
          <w:szCs w:val="24"/>
        </w:rPr>
      </w:pPr>
    </w:p>
    <w:p w:rsidR="008B49FC" w:rsidRPr="001D26D9" w:rsidRDefault="009A3B94" w:rsidP="008B49FC">
      <w:pPr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0 = NUNCA</w:t>
      </w:r>
      <w:smartTag w:uri="urn:schemas-microsoft-com:office:smarttags" w:element="stockticker"/>
    </w:p>
    <w:p w:rsidR="008B49FC" w:rsidRPr="001D26D9" w:rsidRDefault="009A3B94" w:rsidP="008B49FC">
      <w:pPr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1 = VARIOS DÍAS</w:t>
      </w:r>
    </w:p>
    <w:p w:rsidR="008B49FC" w:rsidRPr="001D26D9" w:rsidRDefault="009A3B94" w:rsidP="008B49FC">
      <w:pPr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2 = MÁS DE LA MITAD DE LOS DÍAS</w:t>
      </w:r>
    </w:p>
    <w:p w:rsidR="008B49FC" w:rsidRPr="001D26D9" w:rsidRDefault="009A3B94" w:rsidP="008B49FC">
      <w:pPr>
        <w:autoSpaceDE w:val="0"/>
        <w:autoSpaceDN w:val="0"/>
        <w:adjustRightInd w:val="0"/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 xml:space="preserve">3 = CASI TODOS LOS </w:t>
      </w:r>
      <w:smartTag w:uri="urn:schemas-microsoft-com:office:smarttags" w:element="stockticker">
        <w:r>
          <w:rPr>
            <w:sz w:val="24"/>
            <w:szCs w:val="24"/>
            <w:lang w:val="es-ES_tradnl"/>
          </w:rPr>
          <w:t>DÍAS</w:t>
        </w:r>
      </w:smartTag>
    </w:p>
    <w:p w:rsidR="008B49FC" w:rsidRPr="001D26D9" w:rsidRDefault="009A3B94" w:rsidP="008B49FC">
      <w:pPr>
        <w:autoSpaceDE w:val="0"/>
        <w:autoSpaceDN w:val="0"/>
        <w:adjustRightInd w:val="0"/>
        <w:rPr>
          <w:sz w:val="24"/>
          <w:szCs w:val="24"/>
        </w:rPr>
      </w:pPr>
      <w:r w:rsidRPr="001D26D9">
        <w:rPr>
          <w:sz w:val="24"/>
          <w:szCs w:val="24"/>
        </w:rPr>
        <w:tab/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autoSpaceDE w:val="0"/>
        <w:autoSpaceDN w:val="0"/>
        <w:adjustRightInd w:val="0"/>
        <w:ind w:left="748" w:hanging="748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PHQ2:</w:t>
      </w:r>
      <w:r>
        <w:rPr>
          <w:sz w:val="24"/>
          <w:szCs w:val="24"/>
          <w:bdr w:val="nil"/>
          <w:lang w:val="es-ES_tradnl"/>
        </w:rPr>
        <w:tab/>
        <w:t xml:space="preserve">En las últimas dos semanas, ¿con qué frecuencia le ha molestado </w:t>
      </w:r>
      <w:r>
        <w:rPr>
          <w:sz w:val="24"/>
          <w:szCs w:val="24"/>
          <w:u w:val="single"/>
          <w:bdr w:val="nil"/>
          <w:lang w:val="es-ES_tradnl"/>
        </w:rPr>
        <w:t>sentirse decaído/a, deprimido/a o desesperanzado/a</w:t>
      </w:r>
      <w:r>
        <w:rPr>
          <w:sz w:val="24"/>
          <w:szCs w:val="24"/>
          <w:bdr w:val="nil"/>
          <w:lang w:val="es-ES_tradnl"/>
        </w:rPr>
        <w:t xml:space="preserve">?  ¿"Nunca", "varios días", "más de la mitad de los días" o "casi todos los días"? </w:t>
      </w:r>
    </w:p>
    <w:p w:rsidR="008B49FC" w:rsidRPr="001D26D9" w:rsidRDefault="00FA3891" w:rsidP="008B49FC">
      <w:pPr>
        <w:autoSpaceDE w:val="0"/>
        <w:autoSpaceDN w:val="0"/>
        <w:adjustRightInd w:val="0"/>
        <w:ind w:left="748" w:hanging="748"/>
        <w:rPr>
          <w:b/>
          <w:i/>
          <w:sz w:val="24"/>
          <w:szCs w:val="24"/>
        </w:rPr>
      </w:pPr>
    </w:p>
    <w:p w:rsidR="008B49FC" w:rsidRPr="001D26D9" w:rsidRDefault="009A3B94" w:rsidP="008B49FC">
      <w:pPr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0 = NUNCA</w:t>
      </w:r>
      <w:smartTag w:uri="urn:schemas-microsoft-com:office:smarttags" w:element="stockticker"/>
    </w:p>
    <w:p w:rsidR="008B49FC" w:rsidRPr="001D26D9" w:rsidRDefault="009A3B94" w:rsidP="008B49FC">
      <w:pPr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1 = VARIOS DÍAS</w:t>
      </w:r>
    </w:p>
    <w:p w:rsidR="008B49FC" w:rsidRPr="001D26D9" w:rsidRDefault="009A3B94" w:rsidP="008B49FC">
      <w:pPr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2 = MÁS DE LA MITAD DE LOS DÍAS</w:t>
      </w:r>
    </w:p>
    <w:p w:rsidR="008B49FC" w:rsidRPr="001D26D9" w:rsidRDefault="009A3B94" w:rsidP="008B49FC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 xml:space="preserve">3 = CASI TODOS LOS </w:t>
      </w:r>
      <w:smartTag w:uri="urn:schemas-microsoft-com:office:smarttags" w:element="stockticker">
        <w:r>
          <w:rPr>
            <w:sz w:val="24"/>
            <w:szCs w:val="24"/>
            <w:lang w:val="es-ES_tradnl"/>
          </w:rPr>
          <w:t>DÍAS</w:t>
        </w:r>
      </w:smartTag>
    </w:p>
    <w:p w:rsidR="008B49FC" w:rsidRPr="001D26D9" w:rsidRDefault="009A3B94" w:rsidP="008B49FC">
      <w:pPr>
        <w:pStyle w:val="question"/>
        <w:rPr>
          <w:b/>
        </w:rPr>
      </w:pPr>
      <w:r w:rsidRPr="001D26D9">
        <w:rPr>
          <w:b/>
        </w:rPr>
        <w:t xml:space="preserve"> </w:t>
      </w:r>
    </w:p>
    <w:p w:rsidR="003B3E14" w:rsidRPr="00FA3891" w:rsidRDefault="00FA3891" w:rsidP="00FA3891">
      <w:pPr>
        <w:rPr>
          <w:b/>
          <w:sz w:val="28"/>
          <w:szCs w:val="24"/>
        </w:rPr>
      </w:pPr>
      <w:bookmarkStart w:id="0" w:name="_GoBack"/>
      <w:bookmarkEnd w:id="0"/>
    </w:p>
    <w:sectPr w:rsidR="003B3E14" w:rsidRPr="00FA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93" w:rsidRDefault="00210693" w:rsidP="00210693">
      <w:r>
        <w:separator/>
      </w:r>
    </w:p>
  </w:endnote>
  <w:endnote w:type="continuationSeparator" w:id="0">
    <w:p w:rsidR="00210693" w:rsidRDefault="00210693" w:rsidP="0021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altName w:val="Arial"/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93" w:rsidRDefault="00210693" w:rsidP="00210693">
      <w:r>
        <w:separator/>
      </w:r>
    </w:p>
  </w:footnote>
  <w:footnote w:type="continuationSeparator" w:id="0">
    <w:p w:rsidR="00210693" w:rsidRDefault="00210693" w:rsidP="0021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49B"/>
    <w:multiLevelType w:val="hybridMultilevel"/>
    <w:tmpl w:val="A49C6100"/>
    <w:lvl w:ilvl="0" w:tplc="AEE2C4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A516BD4E" w:tentative="1">
      <w:start w:val="1"/>
      <w:numFmt w:val="lowerLetter"/>
      <w:lvlText w:val="%2."/>
      <w:lvlJc w:val="left"/>
      <w:pPr>
        <w:ind w:left="1440" w:hanging="360"/>
      </w:pPr>
    </w:lvl>
    <w:lvl w:ilvl="2" w:tplc="0D20DBC8" w:tentative="1">
      <w:start w:val="1"/>
      <w:numFmt w:val="lowerRoman"/>
      <w:lvlText w:val="%3."/>
      <w:lvlJc w:val="right"/>
      <w:pPr>
        <w:ind w:left="2160" w:hanging="180"/>
      </w:pPr>
    </w:lvl>
    <w:lvl w:ilvl="3" w:tplc="0ED0AF88" w:tentative="1">
      <w:start w:val="1"/>
      <w:numFmt w:val="decimal"/>
      <w:lvlText w:val="%4."/>
      <w:lvlJc w:val="left"/>
      <w:pPr>
        <w:ind w:left="2880" w:hanging="360"/>
      </w:pPr>
    </w:lvl>
    <w:lvl w:ilvl="4" w:tplc="6FEE69EC" w:tentative="1">
      <w:start w:val="1"/>
      <w:numFmt w:val="lowerLetter"/>
      <w:lvlText w:val="%5."/>
      <w:lvlJc w:val="left"/>
      <w:pPr>
        <w:ind w:left="3600" w:hanging="360"/>
      </w:pPr>
    </w:lvl>
    <w:lvl w:ilvl="5" w:tplc="0AF8186E" w:tentative="1">
      <w:start w:val="1"/>
      <w:numFmt w:val="lowerRoman"/>
      <w:lvlText w:val="%6."/>
      <w:lvlJc w:val="right"/>
      <w:pPr>
        <w:ind w:left="4320" w:hanging="180"/>
      </w:pPr>
    </w:lvl>
    <w:lvl w:ilvl="6" w:tplc="84D41B76" w:tentative="1">
      <w:start w:val="1"/>
      <w:numFmt w:val="decimal"/>
      <w:lvlText w:val="%7."/>
      <w:lvlJc w:val="left"/>
      <w:pPr>
        <w:ind w:left="5040" w:hanging="360"/>
      </w:pPr>
    </w:lvl>
    <w:lvl w:ilvl="7" w:tplc="EBFEF9FE" w:tentative="1">
      <w:start w:val="1"/>
      <w:numFmt w:val="lowerLetter"/>
      <w:lvlText w:val="%8."/>
      <w:lvlJc w:val="left"/>
      <w:pPr>
        <w:ind w:left="5760" w:hanging="360"/>
      </w:pPr>
    </w:lvl>
    <w:lvl w:ilvl="8" w:tplc="3F78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7F99"/>
    <w:multiLevelType w:val="hybridMultilevel"/>
    <w:tmpl w:val="ED5695BE"/>
    <w:lvl w:ilvl="0" w:tplc="7C4287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1230188C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238C2D06" w:tentative="1">
      <w:start w:val="1"/>
      <w:numFmt w:val="lowerRoman"/>
      <w:lvlText w:val="%3."/>
      <w:lvlJc w:val="right"/>
      <w:pPr>
        <w:ind w:left="3240" w:hanging="180"/>
      </w:pPr>
    </w:lvl>
    <w:lvl w:ilvl="3" w:tplc="BDCCDF22" w:tentative="1">
      <w:start w:val="1"/>
      <w:numFmt w:val="decimal"/>
      <w:lvlText w:val="%4."/>
      <w:lvlJc w:val="left"/>
      <w:pPr>
        <w:ind w:left="3960" w:hanging="360"/>
      </w:pPr>
    </w:lvl>
    <w:lvl w:ilvl="4" w:tplc="B7364122" w:tentative="1">
      <w:start w:val="1"/>
      <w:numFmt w:val="lowerLetter"/>
      <w:lvlText w:val="%5."/>
      <w:lvlJc w:val="left"/>
      <w:pPr>
        <w:ind w:left="4680" w:hanging="360"/>
      </w:pPr>
    </w:lvl>
    <w:lvl w:ilvl="5" w:tplc="0D420014" w:tentative="1">
      <w:start w:val="1"/>
      <w:numFmt w:val="lowerRoman"/>
      <w:lvlText w:val="%6."/>
      <w:lvlJc w:val="right"/>
      <w:pPr>
        <w:ind w:left="5400" w:hanging="180"/>
      </w:pPr>
    </w:lvl>
    <w:lvl w:ilvl="6" w:tplc="4FBE8B48" w:tentative="1">
      <w:start w:val="1"/>
      <w:numFmt w:val="decimal"/>
      <w:lvlText w:val="%7."/>
      <w:lvlJc w:val="left"/>
      <w:pPr>
        <w:ind w:left="6120" w:hanging="360"/>
      </w:pPr>
    </w:lvl>
    <w:lvl w:ilvl="7" w:tplc="AD6C9184" w:tentative="1">
      <w:start w:val="1"/>
      <w:numFmt w:val="lowerLetter"/>
      <w:lvlText w:val="%8."/>
      <w:lvlJc w:val="left"/>
      <w:pPr>
        <w:ind w:left="6840" w:hanging="360"/>
      </w:pPr>
    </w:lvl>
    <w:lvl w:ilvl="8" w:tplc="E18A24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E809D4"/>
    <w:multiLevelType w:val="hybridMultilevel"/>
    <w:tmpl w:val="38128964"/>
    <w:lvl w:ilvl="0" w:tplc="FD624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8035DA" w:tentative="1">
      <w:start w:val="1"/>
      <w:numFmt w:val="lowerLetter"/>
      <w:lvlText w:val="%2."/>
      <w:lvlJc w:val="left"/>
      <w:pPr>
        <w:ind w:left="1440" w:hanging="360"/>
      </w:pPr>
    </w:lvl>
    <w:lvl w:ilvl="2" w:tplc="32F40D80" w:tentative="1">
      <w:start w:val="1"/>
      <w:numFmt w:val="lowerRoman"/>
      <w:lvlText w:val="%3."/>
      <w:lvlJc w:val="right"/>
      <w:pPr>
        <w:ind w:left="2160" w:hanging="180"/>
      </w:pPr>
    </w:lvl>
    <w:lvl w:ilvl="3" w:tplc="3BD23D8E" w:tentative="1">
      <w:start w:val="1"/>
      <w:numFmt w:val="decimal"/>
      <w:lvlText w:val="%4."/>
      <w:lvlJc w:val="left"/>
      <w:pPr>
        <w:ind w:left="2880" w:hanging="360"/>
      </w:pPr>
    </w:lvl>
    <w:lvl w:ilvl="4" w:tplc="DF681E9A" w:tentative="1">
      <w:start w:val="1"/>
      <w:numFmt w:val="lowerLetter"/>
      <w:lvlText w:val="%5."/>
      <w:lvlJc w:val="left"/>
      <w:pPr>
        <w:ind w:left="3600" w:hanging="360"/>
      </w:pPr>
    </w:lvl>
    <w:lvl w:ilvl="5" w:tplc="70C21D16" w:tentative="1">
      <w:start w:val="1"/>
      <w:numFmt w:val="lowerRoman"/>
      <w:lvlText w:val="%6."/>
      <w:lvlJc w:val="right"/>
      <w:pPr>
        <w:ind w:left="4320" w:hanging="180"/>
      </w:pPr>
    </w:lvl>
    <w:lvl w:ilvl="6" w:tplc="4E0457E6" w:tentative="1">
      <w:start w:val="1"/>
      <w:numFmt w:val="decimal"/>
      <w:lvlText w:val="%7."/>
      <w:lvlJc w:val="left"/>
      <w:pPr>
        <w:ind w:left="5040" w:hanging="360"/>
      </w:pPr>
    </w:lvl>
    <w:lvl w:ilvl="7" w:tplc="8A3458A6" w:tentative="1">
      <w:start w:val="1"/>
      <w:numFmt w:val="lowerLetter"/>
      <w:lvlText w:val="%8."/>
      <w:lvlJc w:val="left"/>
      <w:pPr>
        <w:ind w:left="5760" w:hanging="360"/>
      </w:pPr>
    </w:lvl>
    <w:lvl w:ilvl="8" w:tplc="7286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E9B"/>
    <w:multiLevelType w:val="hybridMultilevel"/>
    <w:tmpl w:val="0BA06564"/>
    <w:lvl w:ilvl="0" w:tplc="6EA89308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064C8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4B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B2D33C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646DE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92C8028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4FD4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CA6D7EC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88D4C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320067BA"/>
    <w:multiLevelType w:val="hybridMultilevel"/>
    <w:tmpl w:val="2BBE8A14"/>
    <w:lvl w:ilvl="0" w:tplc="7F42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26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07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D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4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C3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1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31CE"/>
    <w:multiLevelType w:val="hybridMultilevel"/>
    <w:tmpl w:val="C2D0591A"/>
    <w:lvl w:ilvl="0" w:tplc="BBB0F352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F0824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A2BDC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2441B6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BA3BE4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72EE5A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FCD0F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1838B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C648CE6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52CA5633"/>
    <w:multiLevelType w:val="hybridMultilevel"/>
    <w:tmpl w:val="E528F438"/>
    <w:lvl w:ilvl="0" w:tplc="2B863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FCA34DA" w:tentative="1">
      <w:start w:val="1"/>
      <w:numFmt w:val="lowerLetter"/>
      <w:lvlText w:val="%2."/>
      <w:lvlJc w:val="left"/>
      <w:pPr>
        <w:ind w:left="1440" w:hanging="360"/>
      </w:pPr>
    </w:lvl>
    <w:lvl w:ilvl="2" w:tplc="DB14210A" w:tentative="1">
      <w:start w:val="1"/>
      <w:numFmt w:val="lowerRoman"/>
      <w:lvlText w:val="%3."/>
      <w:lvlJc w:val="right"/>
      <w:pPr>
        <w:ind w:left="2160" w:hanging="180"/>
      </w:pPr>
    </w:lvl>
    <w:lvl w:ilvl="3" w:tplc="E8ACB908" w:tentative="1">
      <w:start w:val="1"/>
      <w:numFmt w:val="decimal"/>
      <w:lvlText w:val="%4."/>
      <w:lvlJc w:val="left"/>
      <w:pPr>
        <w:ind w:left="2880" w:hanging="360"/>
      </w:pPr>
    </w:lvl>
    <w:lvl w:ilvl="4" w:tplc="2216F3A4" w:tentative="1">
      <w:start w:val="1"/>
      <w:numFmt w:val="lowerLetter"/>
      <w:lvlText w:val="%5."/>
      <w:lvlJc w:val="left"/>
      <w:pPr>
        <w:ind w:left="3600" w:hanging="360"/>
      </w:pPr>
    </w:lvl>
    <w:lvl w:ilvl="5" w:tplc="A2EA84B4" w:tentative="1">
      <w:start w:val="1"/>
      <w:numFmt w:val="lowerRoman"/>
      <w:lvlText w:val="%6."/>
      <w:lvlJc w:val="right"/>
      <w:pPr>
        <w:ind w:left="4320" w:hanging="180"/>
      </w:pPr>
    </w:lvl>
    <w:lvl w:ilvl="6" w:tplc="9224E91A" w:tentative="1">
      <w:start w:val="1"/>
      <w:numFmt w:val="decimal"/>
      <w:lvlText w:val="%7."/>
      <w:lvlJc w:val="left"/>
      <w:pPr>
        <w:ind w:left="5040" w:hanging="360"/>
      </w:pPr>
    </w:lvl>
    <w:lvl w:ilvl="7" w:tplc="1BB4125C" w:tentative="1">
      <w:start w:val="1"/>
      <w:numFmt w:val="lowerLetter"/>
      <w:lvlText w:val="%8."/>
      <w:lvlJc w:val="left"/>
      <w:pPr>
        <w:ind w:left="5760" w:hanging="360"/>
      </w:pPr>
    </w:lvl>
    <w:lvl w:ilvl="8" w:tplc="A6881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4AAF"/>
    <w:multiLevelType w:val="hybridMultilevel"/>
    <w:tmpl w:val="7848D0AA"/>
    <w:lvl w:ilvl="0" w:tplc="9B0E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29776" w:tentative="1">
      <w:start w:val="1"/>
      <w:numFmt w:val="lowerLetter"/>
      <w:lvlText w:val="%2."/>
      <w:lvlJc w:val="left"/>
      <w:pPr>
        <w:ind w:left="1440" w:hanging="360"/>
      </w:pPr>
    </w:lvl>
    <w:lvl w:ilvl="2" w:tplc="0CB62210" w:tentative="1">
      <w:start w:val="1"/>
      <w:numFmt w:val="lowerRoman"/>
      <w:lvlText w:val="%3."/>
      <w:lvlJc w:val="right"/>
      <w:pPr>
        <w:ind w:left="2160" w:hanging="180"/>
      </w:pPr>
    </w:lvl>
    <w:lvl w:ilvl="3" w:tplc="25D6ECC8" w:tentative="1">
      <w:start w:val="1"/>
      <w:numFmt w:val="decimal"/>
      <w:lvlText w:val="%4."/>
      <w:lvlJc w:val="left"/>
      <w:pPr>
        <w:ind w:left="2880" w:hanging="360"/>
      </w:pPr>
    </w:lvl>
    <w:lvl w:ilvl="4" w:tplc="3C6666BA" w:tentative="1">
      <w:start w:val="1"/>
      <w:numFmt w:val="lowerLetter"/>
      <w:lvlText w:val="%5."/>
      <w:lvlJc w:val="left"/>
      <w:pPr>
        <w:ind w:left="3600" w:hanging="360"/>
      </w:pPr>
    </w:lvl>
    <w:lvl w:ilvl="5" w:tplc="6DDC32EC" w:tentative="1">
      <w:start w:val="1"/>
      <w:numFmt w:val="lowerRoman"/>
      <w:lvlText w:val="%6."/>
      <w:lvlJc w:val="right"/>
      <w:pPr>
        <w:ind w:left="4320" w:hanging="180"/>
      </w:pPr>
    </w:lvl>
    <w:lvl w:ilvl="6" w:tplc="D1B49E7C" w:tentative="1">
      <w:start w:val="1"/>
      <w:numFmt w:val="decimal"/>
      <w:lvlText w:val="%7."/>
      <w:lvlJc w:val="left"/>
      <w:pPr>
        <w:ind w:left="5040" w:hanging="360"/>
      </w:pPr>
    </w:lvl>
    <w:lvl w:ilvl="7" w:tplc="99480348" w:tentative="1">
      <w:start w:val="1"/>
      <w:numFmt w:val="lowerLetter"/>
      <w:lvlText w:val="%8."/>
      <w:lvlJc w:val="left"/>
      <w:pPr>
        <w:ind w:left="5760" w:hanging="360"/>
      </w:pPr>
    </w:lvl>
    <w:lvl w:ilvl="8" w:tplc="61C4F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13CB"/>
    <w:multiLevelType w:val="hybridMultilevel"/>
    <w:tmpl w:val="1A4C3792"/>
    <w:lvl w:ilvl="0" w:tplc="A2EA60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1B62052" w:tentative="1">
      <w:start w:val="1"/>
      <w:numFmt w:val="lowerLetter"/>
      <w:lvlText w:val="%2."/>
      <w:lvlJc w:val="left"/>
      <w:pPr>
        <w:ind w:left="1440" w:hanging="360"/>
      </w:pPr>
    </w:lvl>
    <w:lvl w:ilvl="2" w:tplc="5AD40D4A" w:tentative="1">
      <w:start w:val="1"/>
      <w:numFmt w:val="lowerRoman"/>
      <w:lvlText w:val="%3."/>
      <w:lvlJc w:val="right"/>
      <w:pPr>
        <w:ind w:left="2160" w:hanging="180"/>
      </w:pPr>
    </w:lvl>
    <w:lvl w:ilvl="3" w:tplc="2952BB6C" w:tentative="1">
      <w:start w:val="1"/>
      <w:numFmt w:val="decimal"/>
      <w:lvlText w:val="%4."/>
      <w:lvlJc w:val="left"/>
      <w:pPr>
        <w:ind w:left="2880" w:hanging="360"/>
      </w:pPr>
    </w:lvl>
    <w:lvl w:ilvl="4" w:tplc="D4FA09B6" w:tentative="1">
      <w:start w:val="1"/>
      <w:numFmt w:val="lowerLetter"/>
      <w:lvlText w:val="%5."/>
      <w:lvlJc w:val="left"/>
      <w:pPr>
        <w:ind w:left="3600" w:hanging="360"/>
      </w:pPr>
    </w:lvl>
    <w:lvl w:ilvl="5" w:tplc="D94CE280" w:tentative="1">
      <w:start w:val="1"/>
      <w:numFmt w:val="lowerRoman"/>
      <w:lvlText w:val="%6."/>
      <w:lvlJc w:val="right"/>
      <w:pPr>
        <w:ind w:left="4320" w:hanging="180"/>
      </w:pPr>
    </w:lvl>
    <w:lvl w:ilvl="6" w:tplc="CA966356" w:tentative="1">
      <w:start w:val="1"/>
      <w:numFmt w:val="decimal"/>
      <w:lvlText w:val="%7."/>
      <w:lvlJc w:val="left"/>
      <w:pPr>
        <w:ind w:left="5040" w:hanging="360"/>
      </w:pPr>
    </w:lvl>
    <w:lvl w:ilvl="7" w:tplc="4B22BDAE" w:tentative="1">
      <w:start w:val="1"/>
      <w:numFmt w:val="lowerLetter"/>
      <w:lvlText w:val="%8."/>
      <w:lvlJc w:val="left"/>
      <w:pPr>
        <w:ind w:left="5760" w:hanging="360"/>
      </w:pPr>
    </w:lvl>
    <w:lvl w:ilvl="8" w:tplc="68502C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6C"/>
    <w:rsid w:val="00210693"/>
    <w:rsid w:val="005634DF"/>
    <w:rsid w:val="009A3B94"/>
    <w:rsid w:val="00FA3891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5:docId w15:val="{C0748C5D-8A26-4C10-A9E3-B805F67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49F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8B49F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question">
    <w:name w:val="question"/>
    <w:basedOn w:val="Normal"/>
    <w:rsid w:val="008B49F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6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0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6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Clinical Services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F5772CE4-65AF-4EF0-90F5-9686E6CE864F}"/>
</file>

<file path=customXml/itemProps2.xml><?xml version="1.0" encoding="utf-8"?>
<ds:datastoreItem xmlns:ds="http://schemas.openxmlformats.org/officeDocument/2006/customXml" ds:itemID="{8D07636C-CB84-4D6A-8891-268D7ECB792A}"/>
</file>

<file path=customXml/itemProps3.xml><?xml version="1.0" encoding="utf-8"?>
<ds:datastoreItem xmlns:ds="http://schemas.openxmlformats.org/officeDocument/2006/customXml" ds:itemID="{8D51D9B5-7DDA-4EA0-A92A-916A7EF7FD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Edden Malika P</dc:creator>
  <cp:lastModifiedBy>BABICH Alison A</cp:lastModifiedBy>
  <cp:revision>3</cp:revision>
  <dcterms:created xsi:type="dcterms:W3CDTF">2016-05-31T18:30:00Z</dcterms:created>
  <dcterms:modified xsi:type="dcterms:W3CDTF">2016-05-31T18:32:00Z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