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554D" w14:textId="2867AF7F" w:rsidR="00885A4F" w:rsidRDefault="00885A4F" w:rsidP="00C709E8">
      <w:pPr>
        <w:rPr>
          <w:rFonts w:cstheme="minorHAnsi"/>
          <w:b/>
          <w:bCs/>
          <w:sz w:val="24"/>
          <w:szCs w:val="24"/>
        </w:rPr>
      </w:pPr>
      <w:r w:rsidRPr="00885A4F">
        <w:rPr>
          <w:rFonts w:cstheme="minorHAnsi"/>
          <w:b/>
          <w:bCs/>
          <w:sz w:val="24"/>
          <w:szCs w:val="24"/>
        </w:rPr>
        <w:t>Directions: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52F31207" w14:textId="492B505D" w:rsidR="00C709E8" w:rsidRPr="004D0247" w:rsidRDefault="00C709E8" w:rsidP="00C709E8">
      <w:pPr>
        <w:rPr>
          <w:rFonts w:cstheme="minorHAnsi"/>
          <w:sz w:val="24"/>
          <w:szCs w:val="24"/>
        </w:rPr>
      </w:pPr>
      <w:r w:rsidRPr="002405E8">
        <w:rPr>
          <w:rFonts w:cstheme="minorHAnsi"/>
          <w:b/>
          <w:bCs/>
          <w:sz w:val="24"/>
          <w:szCs w:val="24"/>
        </w:rPr>
        <w:t>Component 1</w:t>
      </w:r>
      <w:r w:rsidRPr="004D0247">
        <w:rPr>
          <w:rFonts w:cstheme="minorHAnsi"/>
          <w:sz w:val="24"/>
          <w:szCs w:val="24"/>
        </w:rPr>
        <w:t xml:space="preserve">: You are </w:t>
      </w:r>
      <w:r w:rsidRPr="000106E7">
        <w:rPr>
          <w:rFonts w:cstheme="minorHAnsi"/>
          <w:b/>
          <w:bCs/>
          <w:sz w:val="24"/>
          <w:szCs w:val="24"/>
        </w:rPr>
        <w:t>required</w:t>
      </w:r>
      <w:r w:rsidRPr="004D0247">
        <w:rPr>
          <w:rFonts w:cstheme="minorHAnsi"/>
          <w:sz w:val="24"/>
          <w:szCs w:val="24"/>
        </w:rPr>
        <w:t xml:space="preserve"> to have at least 1 objective and 2 or more associated activities to achieve the identified objective</w:t>
      </w:r>
      <w:r w:rsidR="007C1AF8">
        <w:rPr>
          <w:rFonts w:cstheme="minorHAnsi"/>
          <w:sz w:val="24"/>
          <w:szCs w:val="24"/>
        </w:rPr>
        <w:t xml:space="preserve"> for this Component</w:t>
      </w:r>
      <w:r w:rsidRPr="004D0247">
        <w:rPr>
          <w:rFonts w:cstheme="minorHAnsi"/>
          <w:sz w:val="24"/>
          <w:szCs w:val="24"/>
        </w:rPr>
        <w:t xml:space="preserve">. </w:t>
      </w:r>
      <w:r w:rsidR="00C30E0D">
        <w:rPr>
          <w:rFonts w:cstheme="minorHAnsi"/>
          <w:sz w:val="24"/>
          <w:szCs w:val="24"/>
        </w:rPr>
        <w:t xml:space="preserve"> For each activity, identify who is responsible, timeline, resources required, and expected outcomes. </w:t>
      </w:r>
    </w:p>
    <w:p w14:paraId="6141D030" w14:textId="77777777" w:rsidR="00C30E0D" w:rsidRPr="004D0247" w:rsidRDefault="00C709E8" w:rsidP="00C30E0D">
      <w:pPr>
        <w:rPr>
          <w:rFonts w:cstheme="minorHAnsi"/>
          <w:sz w:val="24"/>
          <w:szCs w:val="24"/>
        </w:rPr>
      </w:pPr>
      <w:r w:rsidRPr="002405E8">
        <w:rPr>
          <w:rFonts w:cstheme="minorHAnsi"/>
          <w:b/>
          <w:bCs/>
          <w:sz w:val="24"/>
          <w:szCs w:val="24"/>
        </w:rPr>
        <w:t>Component 2:</w:t>
      </w:r>
      <w:r w:rsidRPr="004D0247">
        <w:rPr>
          <w:rFonts w:cstheme="minorHAnsi"/>
          <w:sz w:val="24"/>
          <w:szCs w:val="24"/>
        </w:rPr>
        <w:t xml:space="preserve"> If you already have well established partnerships and have not conducted any type of assessment of barriers or gaps in reproductive health (in the last 2-5 years), identify at least 1 objective and 2 or more associated activities to achieve the </w:t>
      </w:r>
      <w:r w:rsidR="00C30E0D" w:rsidRPr="004D0247">
        <w:rPr>
          <w:rFonts w:cstheme="minorHAnsi"/>
          <w:sz w:val="24"/>
          <w:szCs w:val="24"/>
        </w:rPr>
        <w:t>identifie</w:t>
      </w:r>
      <w:r w:rsidR="00C30E0D">
        <w:rPr>
          <w:rFonts w:cstheme="minorHAnsi"/>
          <w:sz w:val="24"/>
          <w:szCs w:val="24"/>
        </w:rPr>
        <w:t>d</w:t>
      </w:r>
      <w:r w:rsidRPr="004D0247">
        <w:rPr>
          <w:rFonts w:cstheme="minorHAnsi"/>
          <w:sz w:val="24"/>
          <w:szCs w:val="24"/>
        </w:rPr>
        <w:t xml:space="preserve"> objective.</w:t>
      </w:r>
      <w:r w:rsidR="00C30E0D">
        <w:rPr>
          <w:rFonts w:cstheme="minorHAnsi"/>
          <w:sz w:val="24"/>
          <w:szCs w:val="24"/>
        </w:rPr>
        <w:t xml:space="preserve"> For each activity, identify who is responsible, timeline, resources required, and expected outcomes. </w:t>
      </w:r>
    </w:p>
    <w:p w14:paraId="660338B5" w14:textId="62C1FEC3" w:rsidR="00C30E0D" w:rsidRPr="004D0247" w:rsidRDefault="00C709E8" w:rsidP="00C30E0D">
      <w:pPr>
        <w:rPr>
          <w:rFonts w:cstheme="minorHAnsi"/>
          <w:sz w:val="24"/>
          <w:szCs w:val="24"/>
        </w:rPr>
      </w:pPr>
      <w:r w:rsidRPr="002405E8">
        <w:rPr>
          <w:rFonts w:cstheme="minorHAnsi"/>
          <w:b/>
          <w:bCs/>
          <w:sz w:val="24"/>
          <w:szCs w:val="24"/>
        </w:rPr>
        <w:t>Component 3</w:t>
      </w:r>
      <w:r w:rsidRPr="004D0247">
        <w:rPr>
          <w:rFonts w:cstheme="minorHAnsi"/>
          <w:sz w:val="24"/>
          <w:szCs w:val="24"/>
        </w:rPr>
        <w:t xml:space="preserve">: </w:t>
      </w:r>
      <w:r w:rsidR="00C30E0D">
        <w:rPr>
          <w:rFonts w:cstheme="minorHAnsi"/>
          <w:sz w:val="24"/>
          <w:szCs w:val="24"/>
        </w:rPr>
        <w:t xml:space="preserve">If you are including Component 3 in your plan, you must have completed an assessment of barriers/gaps in reproductive health and plan to use those results to guide Component 3. Please identify the type of assessment and when it was conducted. Then </w:t>
      </w:r>
      <w:r w:rsidRPr="004D0247">
        <w:rPr>
          <w:rFonts w:cstheme="minorHAnsi"/>
          <w:sz w:val="24"/>
          <w:szCs w:val="24"/>
        </w:rPr>
        <w:t>identify at least 1 objective and 2 or more associated activities to achieve the identified objective.</w:t>
      </w:r>
      <w:r w:rsidR="00C30E0D">
        <w:rPr>
          <w:rFonts w:cstheme="minorHAnsi"/>
          <w:sz w:val="24"/>
          <w:szCs w:val="24"/>
        </w:rPr>
        <w:t xml:space="preserve"> For each activity, identify who is responsible, timeline, resources required, and expected outcomes. </w:t>
      </w:r>
    </w:p>
    <w:p w14:paraId="25DAB91A" w14:textId="7FE48ADB" w:rsidR="009B65C0" w:rsidRDefault="006562F2">
      <w:pPr>
        <w:rPr>
          <w:rFonts w:cstheme="minorHAnsi"/>
          <w:sz w:val="24"/>
          <w:szCs w:val="24"/>
        </w:rPr>
      </w:pPr>
      <w:r w:rsidRPr="00B13E6B">
        <w:rPr>
          <w:rFonts w:cstheme="minorHAnsi"/>
          <w:b/>
          <w:bCs/>
          <w:sz w:val="24"/>
          <w:szCs w:val="24"/>
        </w:rPr>
        <w:t xml:space="preserve">Goals have already been established for each component and should not change. </w:t>
      </w:r>
      <w:r w:rsidR="00B05C07">
        <w:rPr>
          <w:rFonts w:cstheme="minorHAnsi"/>
          <w:sz w:val="24"/>
          <w:szCs w:val="24"/>
        </w:rPr>
        <w:t xml:space="preserve">Objectives should be </w:t>
      </w:r>
      <w:r w:rsidR="009029EC">
        <w:rPr>
          <w:rFonts w:cstheme="minorHAnsi"/>
          <w:sz w:val="24"/>
          <w:szCs w:val="24"/>
        </w:rPr>
        <w:t xml:space="preserve">SMART - </w:t>
      </w:r>
      <w:r w:rsidR="00B05C07">
        <w:rPr>
          <w:rFonts w:cstheme="minorHAnsi"/>
          <w:sz w:val="24"/>
          <w:szCs w:val="24"/>
        </w:rPr>
        <w:t xml:space="preserve">specific, measurable, achievable, relevant, and time-bound. </w:t>
      </w:r>
      <w:r w:rsidR="00C448CE">
        <w:rPr>
          <w:rFonts w:cstheme="minorHAnsi"/>
          <w:sz w:val="24"/>
          <w:szCs w:val="24"/>
        </w:rPr>
        <w:t xml:space="preserve">When identifying activities, consider </w:t>
      </w:r>
      <w:proofErr w:type="gramStart"/>
      <w:r w:rsidR="00C448CE">
        <w:rPr>
          <w:rFonts w:cstheme="minorHAnsi"/>
          <w:sz w:val="24"/>
          <w:szCs w:val="24"/>
        </w:rPr>
        <w:t>all of</w:t>
      </w:r>
      <w:proofErr w:type="gramEnd"/>
      <w:r w:rsidR="00C448CE">
        <w:rPr>
          <w:rFonts w:cstheme="minorHAnsi"/>
          <w:sz w:val="24"/>
          <w:szCs w:val="24"/>
        </w:rPr>
        <w:t xml:space="preserve"> the necessary steps to achieve your objective. Ensure that your objective</w:t>
      </w:r>
      <w:r w:rsidR="00796CCD">
        <w:rPr>
          <w:rFonts w:cstheme="minorHAnsi"/>
          <w:sz w:val="24"/>
          <w:szCs w:val="24"/>
        </w:rPr>
        <w:t>(s)</w:t>
      </w:r>
      <w:r w:rsidR="00C448CE">
        <w:rPr>
          <w:rFonts w:cstheme="minorHAnsi"/>
          <w:sz w:val="24"/>
          <w:szCs w:val="24"/>
        </w:rPr>
        <w:t xml:space="preserve"> and activities span the entire year, </w:t>
      </w:r>
      <w:r w:rsidR="00C950EA">
        <w:rPr>
          <w:rFonts w:cstheme="minorHAnsi"/>
          <w:sz w:val="24"/>
          <w:szCs w:val="24"/>
        </w:rPr>
        <w:t>which</w:t>
      </w:r>
      <w:r w:rsidR="00C448CE">
        <w:rPr>
          <w:rFonts w:cstheme="minorHAnsi"/>
          <w:sz w:val="24"/>
          <w:szCs w:val="24"/>
        </w:rPr>
        <w:t xml:space="preserve"> may mean having more than one objective and multiple activities to achieve a component’s goal.</w:t>
      </w:r>
    </w:p>
    <w:p w14:paraId="78E1A710" w14:textId="4CE50BBE" w:rsidR="001C2496" w:rsidRPr="001F04EC" w:rsidRDefault="001C249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Complete the FY2</w:t>
      </w:r>
      <w:r w:rsidR="004D024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PE 46 Workplan and submit to </w:t>
      </w:r>
      <w:hyperlink r:id="rId7" w:history="1">
        <w:r w:rsidR="001F04EC" w:rsidRPr="00D843A9">
          <w:rPr>
            <w:rStyle w:val="Hyperlink"/>
            <w:rFonts w:cstheme="minorHAnsi"/>
            <w:sz w:val="24"/>
            <w:szCs w:val="24"/>
          </w:rPr>
          <w:t>Rebecca.griesse2@oha.oregon.gov</w:t>
        </w:r>
      </w:hyperlink>
      <w:r>
        <w:rPr>
          <w:rFonts w:cstheme="minorHAnsi"/>
          <w:sz w:val="24"/>
          <w:szCs w:val="24"/>
        </w:rPr>
        <w:t xml:space="preserve"> by </w:t>
      </w:r>
      <w:r w:rsidR="004D0247">
        <w:rPr>
          <w:rFonts w:cstheme="minorHAnsi"/>
          <w:b/>
          <w:bCs/>
          <w:sz w:val="24"/>
          <w:szCs w:val="24"/>
        </w:rPr>
        <w:t>Tuesday</w:t>
      </w:r>
      <w:r w:rsidR="007803BB" w:rsidRPr="007803BB">
        <w:rPr>
          <w:rFonts w:cstheme="minorHAnsi"/>
          <w:b/>
          <w:bCs/>
          <w:sz w:val="24"/>
          <w:szCs w:val="24"/>
        </w:rPr>
        <w:t>, July 1, 202</w:t>
      </w:r>
      <w:r w:rsidR="004D0247">
        <w:rPr>
          <w:rFonts w:cstheme="minorHAnsi"/>
          <w:b/>
          <w:bCs/>
          <w:sz w:val="24"/>
          <w:szCs w:val="24"/>
        </w:rPr>
        <w:t>5</w:t>
      </w:r>
      <w:r w:rsidR="007803BB">
        <w:rPr>
          <w:rFonts w:cstheme="minorHAnsi"/>
          <w:b/>
          <w:bCs/>
          <w:sz w:val="24"/>
          <w:szCs w:val="24"/>
        </w:rPr>
        <w:t>.</w:t>
      </w:r>
      <w:r w:rsidR="001F04EC">
        <w:rPr>
          <w:rFonts w:cstheme="minorHAnsi"/>
          <w:b/>
          <w:bCs/>
          <w:sz w:val="24"/>
          <w:szCs w:val="24"/>
        </w:rPr>
        <w:t xml:space="preserve"> </w:t>
      </w:r>
    </w:p>
    <w:p w14:paraId="60B280B2" w14:textId="77777777" w:rsidR="004D0247" w:rsidRDefault="004D0247">
      <w:pPr>
        <w:rPr>
          <w:rFonts w:cstheme="minorHAnsi"/>
          <w:b/>
          <w:bCs/>
          <w:sz w:val="24"/>
          <w:szCs w:val="24"/>
        </w:rPr>
      </w:pPr>
    </w:p>
    <w:p w14:paraId="0AEF5593" w14:textId="77777777" w:rsidR="004D0247" w:rsidRDefault="004D0247">
      <w:pPr>
        <w:rPr>
          <w:rFonts w:cstheme="minorHAnsi"/>
          <w:b/>
          <w:bCs/>
          <w:sz w:val="24"/>
          <w:szCs w:val="24"/>
        </w:rPr>
      </w:pPr>
    </w:p>
    <w:p w14:paraId="1C4FA5ED" w14:textId="2A3BCB4D" w:rsidR="009B65C0" w:rsidRDefault="009B65C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1CDA2D7" w14:textId="0A62D470" w:rsidR="00EC484A" w:rsidRDefault="00EC484A">
      <w:pPr>
        <w:rPr>
          <w:rFonts w:cstheme="minorHAnsi"/>
          <w:b/>
          <w:bCs/>
          <w:sz w:val="24"/>
          <w:szCs w:val="24"/>
        </w:rPr>
      </w:pPr>
      <w:permStart w:id="914377063" w:edGrp="everyone"/>
      <w:r>
        <w:rPr>
          <w:rFonts w:cstheme="minorHAnsi"/>
          <w:b/>
          <w:bCs/>
          <w:sz w:val="24"/>
          <w:szCs w:val="24"/>
        </w:rPr>
        <w:lastRenderedPageBreak/>
        <w:t>Date:</w:t>
      </w:r>
    </w:p>
    <w:p w14:paraId="124F029C" w14:textId="3822C401" w:rsidR="00B05C07" w:rsidRDefault="00B05C0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Agency Name: </w:t>
      </w:r>
    </w:p>
    <w:p w14:paraId="5712CB9A" w14:textId="6C063880" w:rsidR="00EC484A" w:rsidRDefault="00EC484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PE 46 Coordinator: </w:t>
      </w:r>
    </w:p>
    <w:p w14:paraId="45B2758B" w14:textId="4845C0CE" w:rsidR="00EC484A" w:rsidRDefault="00EC484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 46 Coordinator’s Email:</w:t>
      </w:r>
    </w:p>
    <w:permEnd w:id="914377063"/>
    <w:p w14:paraId="1E03187E" w14:textId="4DF6DB7C" w:rsidR="00F52D89" w:rsidRPr="00F94203" w:rsidRDefault="00F52D89">
      <w:pPr>
        <w:rPr>
          <w:rFonts w:cstheme="minorHAnsi"/>
          <w:b/>
          <w:bCs/>
          <w:sz w:val="24"/>
          <w:szCs w:val="24"/>
        </w:rPr>
      </w:pPr>
      <w:r w:rsidRPr="00F94203">
        <w:rPr>
          <w:rFonts w:cstheme="minorHAnsi"/>
          <w:b/>
          <w:bCs/>
          <w:sz w:val="24"/>
          <w:szCs w:val="24"/>
        </w:rPr>
        <w:t>Component 1: Partnership and community engagement</w:t>
      </w:r>
      <w:r w:rsidR="00F94203" w:rsidRPr="00F94203">
        <w:rPr>
          <w:rFonts w:cstheme="minorHAnsi"/>
          <w:b/>
          <w:bCs/>
          <w:sz w:val="24"/>
          <w:szCs w:val="24"/>
        </w:rPr>
        <w:t xml:space="preserve"> (REQUIRED)</w:t>
      </w:r>
    </w:p>
    <w:p w14:paraId="0F911378" w14:textId="723A6830" w:rsidR="00F52D89" w:rsidRDefault="00F52D89">
      <w:pPr>
        <w:rPr>
          <w:rFonts w:eastAsia="Calibri" w:cstheme="minorHAnsi"/>
          <w:sz w:val="24"/>
          <w:szCs w:val="24"/>
        </w:rPr>
      </w:pPr>
      <w:r w:rsidRPr="00735559">
        <w:rPr>
          <w:rFonts w:eastAsia="Calibri" w:cstheme="minorHAnsi"/>
          <w:b/>
          <w:bCs/>
          <w:sz w:val="24"/>
          <w:szCs w:val="24"/>
        </w:rPr>
        <w:t>Goal</w:t>
      </w:r>
      <w:r>
        <w:rPr>
          <w:rFonts w:eastAsia="Calibri" w:cstheme="minorHAnsi"/>
          <w:sz w:val="24"/>
          <w:szCs w:val="24"/>
        </w:rPr>
        <w:t xml:space="preserve">: </w:t>
      </w:r>
      <w:r w:rsidRPr="00F52D89">
        <w:rPr>
          <w:rFonts w:eastAsia="Calibri" w:cstheme="minorHAnsi"/>
          <w:sz w:val="24"/>
          <w:szCs w:val="24"/>
        </w:rPr>
        <w:t>Develop and maintain strategic partnerships with shared accountability to drive a collective impact to support public health goals related to RH.</w:t>
      </w:r>
    </w:p>
    <w:p w14:paraId="09489B53" w14:textId="5C47573C" w:rsidR="00EC484A" w:rsidRDefault="00EC484A">
      <w:pPr>
        <w:rPr>
          <w:rFonts w:eastAsia="Calibri" w:cstheme="minorHAnsi"/>
          <w:sz w:val="24"/>
          <w:szCs w:val="24"/>
        </w:rPr>
      </w:pPr>
      <w:permStart w:id="898129673" w:edGrp="everyone"/>
      <w:r>
        <w:rPr>
          <w:rFonts w:eastAsia="Calibri" w:cstheme="minorHAnsi"/>
          <w:i/>
          <w:iCs/>
          <w:sz w:val="24"/>
          <w:szCs w:val="24"/>
        </w:rPr>
        <w:t>Add as many rows as necessary.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775"/>
        <w:gridCol w:w="2070"/>
        <w:gridCol w:w="1925"/>
        <w:gridCol w:w="2590"/>
        <w:gridCol w:w="4125"/>
      </w:tblGrid>
      <w:tr w:rsidR="006562F2" w14:paraId="2A7A2A1F" w14:textId="77777777" w:rsidTr="00E342B4">
        <w:tc>
          <w:tcPr>
            <w:tcW w:w="14485" w:type="dxa"/>
            <w:gridSpan w:val="5"/>
          </w:tcPr>
          <w:p w14:paraId="60D5D729" w14:textId="0171A578" w:rsidR="006562F2" w:rsidRDefault="006562F2" w:rsidP="006562F2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735559">
              <w:rPr>
                <w:rFonts w:eastAsia="Calibri" w:cstheme="minorHAnsi"/>
                <w:b/>
                <w:bCs/>
                <w:sz w:val="24"/>
                <w:szCs w:val="24"/>
              </w:rPr>
              <w:t>Objective 1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176CD4">
              <w:rPr>
                <w:rFonts w:eastAsia="Calibri" w:cstheme="minorHAnsi"/>
                <w:i/>
                <w:iCs/>
                <w:sz w:val="24"/>
                <w:szCs w:val="24"/>
                <w:highlight w:val="yellow"/>
              </w:rPr>
              <w:t xml:space="preserve">(Insert your own objective here. If you have multiple objectives, please copy and paste </w:t>
            </w:r>
            <w:r w:rsidR="00506765">
              <w:rPr>
                <w:rFonts w:eastAsia="Calibri" w:cstheme="minorHAnsi"/>
                <w:i/>
                <w:iCs/>
                <w:sz w:val="24"/>
                <w:szCs w:val="24"/>
                <w:highlight w:val="yellow"/>
              </w:rPr>
              <w:t>this table and update the objective number and text</w:t>
            </w:r>
            <w:r w:rsidR="00B627AA">
              <w:rPr>
                <w:rFonts w:eastAsia="Calibri" w:cstheme="minorHAnsi"/>
                <w:i/>
                <w:iCs/>
                <w:sz w:val="24"/>
                <w:szCs w:val="24"/>
                <w:highlight w:val="yellow"/>
              </w:rPr>
              <w:t>.</w:t>
            </w:r>
            <w:r w:rsidRPr="00176CD4">
              <w:rPr>
                <w:rFonts w:eastAsia="Calibri" w:cstheme="minorHAnsi"/>
                <w:i/>
                <w:iCs/>
                <w:sz w:val="24"/>
                <w:szCs w:val="24"/>
                <w:highlight w:val="yellow"/>
              </w:rPr>
              <w:t>)</w:t>
            </w:r>
          </w:p>
          <w:p w14:paraId="2F2B481C" w14:textId="77777777" w:rsidR="006562F2" w:rsidRPr="00C448CE" w:rsidRDefault="006562F2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5CEA" w14:paraId="443A9F00" w14:textId="77777777" w:rsidTr="00EC484A">
        <w:tc>
          <w:tcPr>
            <w:tcW w:w="3775" w:type="dxa"/>
          </w:tcPr>
          <w:p w14:paraId="6BEB8FAA" w14:textId="4C35C3C8" w:rsidR="00BE5CEA" w:rsidRPr="00C448CE" w:rsidRDefault="00BE5CEA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070" w:type="dxa"/>
          </w:tcPr>
          <w:p w14:paraId="46F36BD6" w14:textId="0FB31E9B" w:rsidR="00BE5CEA" w:rsidRPr="00C448CE" w:rsidRDefault="00BE5CEA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Person(s) Responsible</w:t>
            </w:r>
          </w:p>
        </w:tc>
        <w:tc>
          <w:tcPr>
            <w:tcW w:w="1925" w:type="dxa"/>
          </w:tcPr>
          <w:p w14:paraId="037CCCFC" w14:textId="76E26BA7" w:rsidR="00BE5CEA" w:rsidRPr="00C448CE" w:rsidRDefault="00BE5CEA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2590" w:type="dxa"/>
          </w:tcPr>
          <w:p w14:paraId="40B72ABF" w14:textId="044B399C" w:rsidR="00BE5CEA" w:rsidRPr="00C448CE" w:rsidRDefault="00BE5CEA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Resources Required ($, time,</w:t>
            </w:r>
            <w:r w:rsidR="00787269" w:rsidRPr="00C448CE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etc</w:t>
            </w:r>
            <w:r w:rsidR="00713A70" w:rsidRPr="00C448CE">
              <w:rPr>
                <w:rFonts w:eastAsia="Calibri" w:cstheme="minorHAnsi"/>
                <w:b/>
                <w:bCs/>
                <w:sz w:val="24"/>
                <w:szCs w:val="24"/>
              </w:rPr>
              <w:t>.</w:t>
            </w:r>
            <w:r w:rsidR="00787269" w:rsidRPr="00C448CE">
              <w:rPr>
                <w:rFonts w:eastAsia="Calibri" w:cstheme="minorHAnsi"/>
                <w:b/>
                <w:bCs/>
                <w:sz w:val="24"/>
                <w:szCs w:val="24"/>
              </w:rPr>
              <w:t>)</w:t>
            </w: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25" w:type="dxa"/>
          </w:tcPr>
          <w:p w14:paraId="65D083A9" w14:textId="13B5B345" w:rsidR="00BE5CEA" w:rsidRDefault="00C448CE">
            <w:pPr>
              <w:rPr>
                <w:rFonts w:eastAsia="Calibri" w:cstheme="minorHAnsi"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Activity Output/Expected Outcomes</w:t>
            </w:r>
          </w:p>
        </w:tc>
      </w:tr>
      <w:tr w:rsidR="00BE5CEA" w14:paraId="71286A60" w14:textId="77777777" w:rsidTr="00EC484A">
        <w:tc>
          <w:tcPr>
            <w:tcW w:w="3775" w:type="dxa"/>
          </w:tcPr>
          <w:p w14:paraId="524E31A1" w14:textId="77777777" w:rsidR="00BE5CEA" w:rsidRDefault="00BE5CE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CD2CB14" w14:textId="77777777" w:rsidR="00BE5CEA" w:rsidRDefault="00BE5CE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5DC56CB8" w14:textId="77777777" w:rsidR="00BE5CEA" w:rsidRDefault="00BE5CE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034176FA" w14:textId="77777777" w:rsidR="00BE5CEA" w:rsidRDefault="00BE5CE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79E8C05B" w14:textId="4DEFCABC" w:rsidR="00BE5CEA" w:rsidRDefault="00BE5CEA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E5CEA" w14:paraId="0BC3868A" w14:textId="77777777" w:rsidTr="00EC484A">
        <w:tc>
          <w:tcPr>
            <w:tcW w:w="3775" w:type="dxa"/>
          </w:tcPr>
          <w:p w14:paraId="2C779A06" w14:textId="77777777" w:rsidR="00BE5CEA" w:rsidRDefault="00BE5CE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35CA117" w14:textId="77777777" w:rsidR="00BE5CEA" w:rsidRDefault="00BE5CE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39C98B8" w14:textId="77777777" w:rsidR="00BE5CEA" w:rsidRDefault="00BE5CE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99B8882" w14:textId="77777777" w:rsidR="00BE5CEA" w:rsidRDefault="00BE5CE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5ED0CFDF" w14:textId="77777777" w:rsidR="00BE5CEA" w:rsidRDefault="00BE5CEA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E7633" w14:paraId="303FAD8B" w14:textId="77777777" w:rsidTr="00EC484A">
        <w:tc>
          <w:tcPr>
            <w:tcW w:w="3775" w:type="dxa"/>
          </w:tcPr>
          <w:p w14:paraId="2B85E69C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ECAD16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74B90A98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9D84EBE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7A51D405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627AA" w14:paraId="7E5C212E" w14:textId="77777777" w:rsidTr="00EC484A">
        <w:tc>
          <w:tcPr>
            <w:tcW w:w="3775" w:type="dxa"/>
          </w:tcPr>
          <w:p w14:paraId="6AEF4803" w14:textId="77777777" w:rsidR="00B627AA" w:rsidRDefault="00B627A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8AA8051" w14:textId="77777777" w:rsidR="00B627AA" w:rsidRDefault="00B627A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0098C8D" w14:textId="77777777" w:rsidR="00B627AA" w:rsidRDefault="00B627A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961D111" w14:textId="77777777" w:rsidR="00B627AA" w:rsidRDefault="00B627AA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489E5CD5" w14:textId="77777777" w:rsidR="00B627AA" w:rsidRDefault="00B627AA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E7633" w14:paraId="550544E6" w14:textId="77777777" w:rsidTr="00EC484A">
        <w:tc>
          <w:tcPr>
            <w:tcW w:w="3775" w:type="dxa"/>
          </w:tcPr>
          <w:p w14:paraId="0FFF514E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0DEE80A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278A525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9644A4B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5782EE85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E7633" w14:paraId="141686E2" w14:textId="77777777" w:rsidTr="00EC484A">
        <w:tc>
          <w:tcPr>
            <w:tcW w:w="3775" w:type="dxa"/>
          </w:tcPr>
          <w:p w14:paraId="6A2B8A3C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3631C2E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C3CD845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5419473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2FE8E143" w14:textId="77777777" w:rsidR="00EE7633" w:rsidRDefault="00EE7633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348D494" w14:textId="670D1E84" w:rsidR="00F52D89" w:rsidRDefault="00F52D89">
      <w:pPr>
        <w:rPr>
          <w:rFonts w:eastAsia="Calibri" w:cstheme="minorHAnsi"/>
          <w:sz w:val="24"/>
          <w:szCs w:val="24"/>
        </w:rPr>
      </w:pPr>
    </w:p>
    <w:permEnd w:id="898129673"/>
    <w:p w14:paraId="07693CA2" w14:textId="2AD72C98" w:rsidR="00F94203" w:rsidRPr="00F94203" w:rsidRDefault="00F94203" w:rsidP="00F94203">
      <w:pPr>
        <w:rPr>
          <w:rFonts w:cstheme="minorHAnsi"/>
          <w:b/>
          <w:bCs/>
          <w:sz w:val="24"/>
          <w:szCs w:val="24"/>
        </w:rPr>
      </w:pPr>
      <w:r w:rsidRPr="00F94203">
        <w:rPr>
          <w:rFonts w:cstheme="minorHAnsi"/>
          <w:b/>
          <w:bCs/>
          <w:sz w:val="24"/>
          <w:szCs w:val="24"/>
        </w:rPr>
        <w:t xml:space="preserve">Component 2: </w:t>
      </w:r>
      <w:r w:rsidR="00AB12DD">
        <w:rPr>
          <w:rFonts w:cstheme="minorHAnsi"/>
          <w:b/>
          <w:bCs/>
          <w:sz w:val="24"/>
          <w:szCs w:val="24"/>
        </w:rPr>
        <w:t>Gaps and Barriers to RH Services</w:t>
      </w:r>
    </w:p>
    <w:p w14:paraId="6B47BC36" w14:textId="237CB37D" w:rsidR="00F94203" w:rsidRDefault="00F94203" w:rsidP="00F94203">
      <w:pPr>
        <w:rPr>
          <w:rFonts w:eastAsia="Calibri" w:cstheme="minorHAnsi"/>
          <w:sz w:val="24"/>
          <w:szCs w:val="24"/>
        </w:rPr>
      </w:pPr>
      <w:r w:rsidRPr="00735559">
        <w:rPr>
          <w:rFonts w:eastAsia="Calibri" w:cstheme="minorHAnsi"/>
          <w:b/>
          <w:bCs/>
          <w:sz w:val="24"/>
          <w:szCs w:val="24"/>
        </w:rPr>
        <w:t>Goal</w:t>
      </w:r>
      <w:r>
        <w:rPr>
          <w:rFonts w:eastAsia="Calibri" w:cstheme="minorHAnsi"/>
          <w:sz w:val="24"/>
          <w:szCs w:val="24"/>
        </w:rPr>
        <w:t xml:space="preserve">: </w:t>
      </w:r>
      <w:r w:rsidRPr="00F94203">
        <w:rPr>
          <w:rFonts w:eastAsia="Calibri" w:cstheme="minorHAnsi"/>
          <w:sz w:val="24"/>
          <w:szCs w:val="24"/>
        </w:rPr>
        <w:t>In collaboration with community partners, identify barriers to access and gaps in RH services</w:t>
      </w:r>
      <w:r>
        <w:rPr>
          <w:rFonts w:eastAsia="Calibri" w:cstheme="minorHAnsi"/>
          <w:sz w:val="24"/>
          <w:szCs w:val="24"/>
        </w:rPr>
        <w:t>.</w:t>
      </w:r>
      <w:r w:rsidRPr="00F94203">
        <w:rPr>
          <w:rFonts w:eastAsia="Calibri" w:cstheme="minorHAnsi"/>
          <w:sz w:val="24"/>
          <w:szCs w:val="24"/>
        </w:rPr>
        <w:t xml:space="preserve">  </w:t>
      </w:r>
    </w:p>
    <w:p w14:paraId="01FE895F" w14:textId="34DDA159" w:rsidR="006562F2" w:rsidRDefault="006562F2" w:rsidP="00F94203">
      <w:pPr>
        <w:rPr>
          <w:rFonts w:eastAsia="Calibri" w:cstheme="minorHAnsi"/>
          <w:sz w:val="24"/>
          <w:szCs w:val="24"/>
        </w:rPr>
      </w:pPr>
      <w:permStart w:id="1882608374" w:edGrp="everyone"/>
      <w:r>
        <w:rPr>
          <w:rFonts w:eastAsia="Calibri" w:cstheme="minorHAnsi"/>
          <w:i/>
          <w:iCs/>
          <w:sz w:val="24"/>
          <w:szCs w:val="24"/>
        </w:rPr>
        <w:t>Add as many rows as necessary.</w:t>
      </w:r>
      <w:r w:rsidR="00EE7633">
        <w:rPr>
          <w:rFonts w:eastAsia="Calibri" w:cstheme="minorHAnsi"/>
          <w:i/>
          <w:iCs/>
          <w:sz w:val="24"/>
          <w:szCs w:val="24"/>
        </w:rPr>
        <w:t xml:space="preserve"> 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775"/>
        <w:gridCol w:w="2070"/>
        <w:gridCol w:w="1925"/>
        <w:gridCol w:w="2590"/>
        <w:gridCol w:w="4125"/>
      </w:tblGrid>
      <w:tr w:rsidR="006562F2" w14:paraId="00A1EE3E" w14:textId="77777777" w:rsidTr="009C46DC">
        <w:tc>
          <w:tcPr>
            <w:tcW w:w="14485" w:type="dxa"/>
            <w:gridSpan w:val="5"/>
          </w:tcPr>
          <w:p w14:paraId="07E9930F" w14:textId="77777777" w:rsidR="00B627AA" w:rsidRDefault="006562F2" w:rsidP="00B627AA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735559">
              <w:rPr>
                <w:rFonts w:eastAsia="Calibri" w:cstheme="minorHAnsi"/>
                <w:b/>
                <w:bCs/>
                <w:sz w:val="24"/>
                <w:szCs w:val="24"/>
              </w:rPr>
              <w:t>Objective 1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="00B627AA" w:rsidRPr="00176CD4">
              <w:rPr>
                <w:rFonts w:eastAsia="Calibri" w:cstheme="minorHAnsi"/>
                <w:i/>
                <w:iCs/>
                <w:sz w:val="24"/>
                <w:szCs w:val="24"/>
                <w:highlight w:val="yellow"/>
              </w:rPr>
              <w:t xml:space="preserve">(Insert your own objective here. If you have multiple objectives, please copy and paste </w:t>
            </w:r>
            <w:r w:rsidR="00B627AA">
              <w:rPr>
                <w:rFonts w:eastAsia="Calibri" w:cstheme="minorHAnsi"/>
                <w:i/>
                <w:iCs/>
                <w:sz w:val="24"/>
                <w:szCs w:val="24"/>
                <w:highlight w:val="yellow"/>
              </w:rPr>
              <w:t>this table and update the objective number and text.</w:t>
            </w:r>
            <w:r w:rsidR="00B627AA" w:rsidRPr="00176CD4">
              <w:rPr>
                <w:rFonts w:eastAsia="Calibri" w:cstheme="minorHAnsi"/>
                <w:i/>
                <w:iCs/>
                <w:sz w:val="24"/>
                <w:szCs w:val="24"/>
                <w:highlight w:val="yellow"/>
              </w:rPr>
              <w:t>)</w:t>
            </w:r>
          </w:p>
          <w:p w14:paraId="343C1943" w14:textId="26BB6D1C" w:rsidR="006562F2" w:rsidRPr="00C448CE" w:rsidRDefault="006562F2" w:rsidP="009C46DC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562F2" w14:paraId="39C61636" w14:textId="77777777" w:rsidTr="009C46DC">
        <w:tc>
          <w:tcPr>
            <w:tcW w:w="3775" w:type="dxa"/>
          </w:tcPr>
          <w:p w14:paraId="5F3D7E43" w14:textId="47F48DF5" w:rsidR="006562F2" w:rsidRPr="00C448CE" w:rsidRDefault="006562F2" w:rsidP="009C46DC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Activity</w:t>
            </w:r>
          </w:p>
        </w:tc>
        <w:tc>
          <w:tcPr>
            <w:tcW w:w="2070" w:type="dxa"/>
          </w:tcPr>
          <w:p w14:paraId="5521C3F4" w14:textId="77777777" w:rsidR="006562F2" w:rsidRPr="00C448CE" w:rsidRDefault="006562F2" w:rsidP="009C46DC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Person(s) Responsible</w:t>
            </w:r>
          </w:p>
        </w:tc>
        <w:tc>
          <w:tcPr>
            <w:tcW w:w="1925" w:type="dxa"/>
          </w:tcPr>
          <w:p w14:paraId="0B67575D" w14:textId="77777777" w:rsidR="006562F2" w:rsidRPr="00C448CE" w:rsidRDefault="006562F2" w:rsidP="009C46DC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2590" w:type="dxa"/>
          </w:tcPr>
          <w:p w14:paraId="168F3798" w14:textId="77777777" w:rsidR="006562F2" w:rsidRPr="00C448CE" w:rsidRDefault="006562F2" w:rsidP="009C46DC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Resources Required ($, time, etc.) </w:t>
            </w:r>
          </w:p>
        </w:tc>
        <w:tc>
          <w:tcPr>
            <w:tcW w:w="4125" w:type="dxa"/>
          </w:tcPr>
          <w:p w14:paraId="0F548D86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Activity Output/Expected Outcomes</w:t>
            </w:r>
          </w:p>
        </w:tc>
      </w:tr>
      <w:tr w:rsidR="006562F2" w14:paraId="4B4130F6" w14:textId="77777777" w:rsidTr="009C46DC">
        <w:tc>
          <w:tcPr>
            <w:tcW w:w="3775" w:type="dxa"/>
          </w:tcPr>
          <w:p w14:paraId="7F4EE8DC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148388F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AAE8A83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5047EC9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0880AB88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562F2" w14:paraId="4B99734B" w14:textId="77777777" w:rsidTr="009C46DC">
        <w:tc>
          <w:tcPr>
            <w:tcW w:w="3775" w:type="dxa"/>
          </w:tcPr>
          <w:p w14:paraId="1F001BD2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2380195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9A1971C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72EC8D0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08DAC3E2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627AA" w14:paraId="43CDE0FB" w14:textId="77777777" w:rsidTr="009C46DC">
        <w:tc>
          <w:tcPr>
            <w:tcW w:w="3775" w:type="dxa"/>
          </w:tcPr>
          <w:p w14:paraId="39E5B625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C89866E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02F6ED67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5FE27D0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124A3487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627AA" w14:paraId="17365DCF" w14:textId="77777777" w:rsidTr="009C46DC">
        <w:tc>
          <w:tcPr>
            <w:tcW w:w="3775" w:type="dxa"/>
          </w:tcPr>
          <w:p w14:paraId="2BB6850C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41ADB7A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562A10C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3C93F60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2A90FC93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627AA" w14:paraId="6C7167F4" w14:textId="77777777" w:rsidTr="009C46DC">
        <w:tc>
          <w:tcPr>
            <w:tcW w:w="3775" w:type="dxa"/>
          </w:tcPr>
          <w:p w14:paraId="4769737B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3801F55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553EDE10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7D9F203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2F265401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627AA" w14:paraId="1A80258E" w14:textId="77777777" w:rsidTr="009C46DC">
        <w:tc>
          <w:tcPr>
            <w:tcW w:w="3775" w:type="dxa"/>
          </w:tcPr>
          <w:p w14:paraId="62690E76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35CB811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70E5B9D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0CDD5E32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23735492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E870A7E" w14:textId="77777777" w:rsidR="006562F2" w:rsidRDefault="006562F2" w:rsidP="00F94203">
      <w:pPr>
        <w:rPr>
          <w:rFonts w:eastAsia="Calibri" w:cstheme="minorHAnsi"/>
          <w:b/>
          <w:bCs/>
          <w:sz w:val="24"/>
          <w:szCs w:val="24"/>
        </w:rPr>
      </w:pPr>
    </w:p>
    <w:p w14:paraId="177B3789" w14:textId="77777777" w:rsidR="00EE7633" w:rsidRDefault="00EE7633" w:rsidP="00F94203">
      <w:pPr>
        <w:rPr>
          <w:rFonts w:eastAsia="Calibri" w:cstheme="minorHAnsi"/>
          <w:b/>
          <w:bCs/>
          <w:sz w:val="24"/>
          <w:szCs w:val="24"/>
        </w:rPr>
      </w:pPr>
    </w:p>
    <w:permEnd w:id="1882608374"/>
    <w:p w14:paraId="7BABF539" w14:textId="773E1370" w:rsidR="00EC484A" w:rsidRDefault="00EC484A" w:rsidP="00EC484A">
      <w:pPr>
        <w:rPr>
          <w:rFonts w:eastAsia="Calibri" w:cstheme="minorHAnsi"/>
          <w:sz w:val="24"/>
          <w:szCs w:val="24"/>
        </w:rPr>
      </w:pPr>
    </w:p>
    <w:p w14:paraId="7328266F" w14:textId="398E7527" w:rsidR="00F94203" w:rsidRPr="00F94203" w:rsidRDefault="00F94203" w:rsidP="00F94203">
      <w:pPr>
        <w:rPr>
          <w:rFonts w:cstheme="minorHAnsi"/>
          <w:b/>
          <w:bCs/>
          <w:sz w:val="24"/>
          <w:szCs w:val="24"/>
        </w:rPr>
      </w:pPr>
      <w:r w:rsidRPr="00F94203">
        <w:rPr>
          <w:rFonts w:cstheme="minorHAnsi"/>
          <w:b/>
          <w:bCs/>
          <w:sz w:val="24"/>
          <w:szCs w:val="24"/>
        </w:rPr>
        <w:t xml:space="preserve">Component 3: </w:t>
      </w:r>
      <w:r w:rsidR="00AB12DD">
        <w:rPr>
          <w:rFonts w:cstheme="minorHAnsi"/>
          <w:b/>
          <w:bCs/>
          <w:sz w:val="24"/>
          <w:szCs w:val="24"/>
        </w:rPr>
        <w:t>Programmatic and Policy Solutions</w:t>
      </w:r>
      <w:r w:rsidRPr="00F94203">
        <w:rPr>
          <w:rFonts w:cstheme="minorHAnsi"/>
          <w:b/>
          <w:bCs/>
          <w:sz w:val="24"/>
          <w:szCs w:val="24"/>
        </w:rPr>
        <w:t xml:space="preserve"> </w:t>
      </w:r>
    </w:p>
    <w:p w14:paraId="66576729" w14:textId="002DDD6E" w:rsidR="00F94203" w:rsidRDefault="00F94203" w:rsidP="00F94203">
      <w:pPr>
        <w:rPr>
          <w:rFonts w:eastAsia="Calibri" w:cstheme="minorHAnsi"/>
          <w:sz w:val="24"/>
          <w:szCs w:val="24"/>
        </w:rPr>
      </w:pPr>
      <w:r w:rsidRPr="00735559">
        <w:rPr>
          <w:rFonts w:eastAsia="Calibri" w:cstheme="minorHAnsi"/>
          <w:b/>
          <w:bCs/>
          <w:sz w:val="24"/>
          <w:szCs w:val="24"/>
        </w:rPr>
        <w:t>Goal</w:t>
      </w:r>
      <w:r>
        <w:rPr>
          <w:rFonts w:eastAsia="Calibri" w:cstheme="minorHAnsi"/>
          <w:sz w:val="24"/>
          <w:szCs w:val="24"/>
        </w:rPr>
        <w:t xml:space="preserve">: </w:t>
      </w:r>
      <w:r w:rsidRPr="00F94203">
        <w:rPr>
          <w:rFonts w:eastAsia="Calibri" w:cstheme="minorHAnsi"/>
          <w:sz w:val="24"/>
          <w:szCs w:val="24"/>
        </w:rPr>
        <w:t xml:space="preserve">In collaboration with community partners, develop and implement </w:t>
      </w:r>
      <w:r>
        <w:rPr>
          <w:rFonts w:eastAsia="Calibri" w:cstheme="minorHAnsi"/>
          <w:sz w:val="24"/>
          <w:szCs w:val="24"/>
        </w:rPr>
        <w:t>policy and/or programmatic actions</w:t>
      </w:r>
      <w:r w:rsidRPr="00F94203">
        <w:rPr>
          <w:rFonts w:eastAsia="Calibri" w:cstheme="minorHAnsi"/>
          <w:sz w:val="24"/>
          <w:szCs w:val="24"/>
        </w:rPr>
        <w:t xml:space="preserve"> to address gaps and barriers to accessing RH services</w:t>
      </w:r>
      <w:r>
        <w:rPr>
          <w:rFonts w:eastAsia="Calibri" w:cstheme="minorHAnsi"/>
          <w:sz w:val="24"/>
          <w:szCs w:val="24"/>
        </w:rPr>
        <w:t>.</w:t>
      </w:r>
    </w:p>
    <w:p w14:paraId="08ACF292" w14:textId="7B74E95E" w:rsidR="00B36436" w:rsidRPr="002405E8" w:rsidRDefault="00B627AA" w:rsidP="00F94203">
      <w:pPr>
        <w:rPr>
          <w:rFonts w:eastAsia="Calibri" w:cstheme="minorHAnsi"/>
          <w:b/>
          <w:bCs/>
          <w:i/>
          <w:iCs/>
          <w:sz w:val="24"/>
          <w:szCs w:val="24"/>
        </w:rPr>
      </w:pPr>
      <w:permStart w:id="930682221" w:edGrp="everyone"/>
      <w:r w:rsidRPr="00B627AA">
        <w:rPr>
          <w:rFonts w:eastAsia="Calibr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769EF0" wp14:editId="7ABFD1F6">
                <wp:simplePos x="0" y="0"/>
                <wp:positionH relativeFrom="column">
                  <wp:posOffset>0</wp:posOffset>
                </wp:positionH>
                <wp:positionV relativeFrom="paragraph">
                  <wp:posOffset>467995</wp:posOffset>
                </wp:positionV>
                <wp:extent cx="8924925" cy="1219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4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603C9" w14:textId="0823ADA0" w:rsidR="00B627AA" w:rsidRDefault="00B627AA" w:rsidP="00B62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69E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85pt;width:702.7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">
                <v:textbox>
                  <w:txbxContent>
                    <w:p w14:paraId="203603C9" w14:textId="0823ADA0" w:rsidR="00B627AA" w:rsidRDefault="00B627AA" w:rsidP="00B627AA"/>
                  </w:txbxContent>
                </v:textbox>
                <w10:wrap type="square"/>
              </v:shape>
            </w:pict>
          </mc:Fallback>
        </mc:AlternateContent>
      </w:r>
      <w:r w:rsidR="00B36436" w:rsidRPr="002405E8">
        <w:rPr>
          <w:rFonts w:cstheme="minorHAnsi"/>
          <w:b/>
          <w:bCs/>
          <w:i/>
          <w:iCs/>
          <w:sz w:val="24"/>
          <w:szCs w:val="24"/>
          <w:highlight w:val="yellow"/>
        </w:rPr>
        <w:t xml:space="preserve">Please ensure that your agency has already completed some type of assessment in Component 2 and will use those results to inform your </w:t>
      </w:r>
      <w:r w:rsidR="008F0E60">
        <w:rPr>
          <w:rFonts w:cstheme="minorHAnsi"/>
          <w:b/>
          <w:bCs/>
          <w:i/>
          <w:iCs/>
          <w:sz w:val="24"/>
          <w:szCs w:val="24"/>
          <w:highlight w:val="yellow"/>
        </w:rPr>
        <w:t xml:space="preserve">Component 3 </w:t>
      </w:r>
      <w:r w:rsidR="00B36436" w:rsidRPr="002405E8">
        <w:rPr>
          <w:rFonts w:cstheme="minorHAnsi"/>
          <w:b/>
          <w:bCs/>
          <w:i/>
          <w:iCs/>
          <w:sz w:val="24"/>
          <w:szCs w:val="24"/>
          <w:highlight w:val="yellow"/>
        </w:rPr>
        <w:t>objective/activities.</w:t>
      </w:r>
      <w:r w:rsidR="002405E8" w:rsidRPr="002405E8">
        <w:rPr>
          <w:rFonts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theme="minorHAnsi"/>
          <w:b/>
          <w:bCs/>
          <w:i/>
          <w:iCs/>
          <w:sz w:val="24"/>
          <w:szCs w:val="24"/>
          <w:highlight w:val="yellow"/>
        </w:rPr>
        <w:t>In the box below, s</w:t>
      </w:r>
      <w:r w:rsidR="002405E8" w:rsidRPr="002405E8">
        <w:rPr>
          <w:rFonts w:cstheme="minorHAnsi"/>
          <w:b/>
          <w:bCs/>
          <w:i/>
          <w:iCs/>
          <w:sz w:val="24"/>
          <w:szCs w:val="24"/>
          <w:highlight w:val="yellow"/>
        </w:rPr>
        <w:t>hare a brief description of that assessment and when it was conducted.</w:t>
      </w:r>
    </w:p>
    <w:p w14:paraId="3631DB9E" w14:textId="243185E7" w:rsidR="002405E8" w:rsidRPr="002405E8" w:rsidRDefault="002405E8" w:rsidP="006562F2">
      <w:pPr>
        <w:rPr>
          <w:rFonts w:eastAsia="Calibri" w:cstheme="minorHAnsi"/>
          <w:b/>
          <w:bCs/>
          <w:i/>
          <w:iCs/>
          <w:sz w:val="24"/>
          <w:szCs w:val="24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775"/>
        <w:gridCol w:w="2070"/>
        <w:gridCol w:w="1925"/>
        <w:gridCol w:w="2590"/>
        <w:gridCol w:w="4125"/>
      </w:tblGrid>
      <w:tr w:rsidR="006562F2" w14:paraId="4FDF5E9E" w14:textId="77777777" w:rsidTr="009C46DC">
        <w:tc>
          <w:tcPr>
            <w:tcW w:w="14485" w:type="dxa"/>
            <w:gridSpan w:val="5"/>
          </w:tcPr>
          <w:p w14:paraId="6F77935A" w14:textId="77777777" w:rsidR="00B627AA" w:rsidRDefault="006562F2" w:rsidP="00B627AA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735559">
              <w:rPr>
                <w:rFonts w:eastAsia="Calibri" w:cstheme="minorHAnsi"/>
                <w:b/>
                <w:bCs/>
                <w:sz w:val="24"/>
                <w:szCs w:val="24"/>
              </w:rPr>
              <w:t>Objective 1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="00B627AA" w:rsidRPr="00176CD4">
              <w:rPr>
                <w:rFonts w:eastAsia="Calibri" w:cstheme="minorHAnsi"/>
                <w:i/>
                <w:iCs/>
                <w:sz w:val="24"/>
                <w:szCs w:val="24"/>
                <w:highlight w:val="yellow"/>
              </w:rPr>
              <w:t xml:space="preserve">(Insert your own objective here. If you have multiple objectives, please copy and paste </w:t>
            </w:r>
            <w:r w:rsidR="00B627AA">
              <w:rPr>
                <w:rFonts w:eastAsia="Calibri" w:cstheme="minorHAnsi"/>
                <w:i/>
                <w:iCs/>
                <w:sz w:val="24"/>
                <w:szCs w:val="24"/>
                <w:highlight w:val="yellow"/>
              </w:rPr>
              <w:t>this table and update the objective number and text.</w:t>
            </w:r>
            <w:r w:rsidR="00B627AA" w:rsidRPr="00176CD4">
              <w:rPr>
                <w:rFonts w:eastAsia="Calibri" w:cstheme="minorHAnsi"/>
                <w:i/>
                <w:iCs/>
                <w:sz w:val="24"/>
                <w:szCs w:val="24"/>
                <w:highlight w:val="yellow"/>
              </w:rPr>
              <w:t>)</w:t>
            </w:r>
          </w:p>
          <w:p w14:paraId="79807397" w14:textId="595CD822" w:rsidR="006562F2" w:rsidRPr="00C448CE" w:rsidRDefault="006562F2" w:rsidP="009C46DC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562F2" w14:paraId="352B1128" w14:textId="77777777" w:rsidTr="009C46DC">
        <w:tc>
          <w:tcPr>
            <w:tcW w:w="3775" w:type="dxa"/>
          </w:tcPr>
          <w:p w14:paraId="473DA97E" w14:textId="77777777" w:rsidR="006562F2" w:rsidRPr="00C448CE" w:rsidRDefault="006562F2" w:rsidP="009C46DC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070" w:type="dxa"/>
          </w:tcPr>
          <w:p w14:paraId="239C154D" w14:textId="77777777" w:rsidR="006562F2" w:rsidRPr="00C448CE" w:rsidRDefault="006562F2" w:rsidP="009C46DC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Person(s) Responsible</w:t>
            </w:r>
          </w:p>
        </w:tc>
        <w:tc>
          <w:tcPr>
            <w:tcW w:w="1925" w:type="dxa"/>
          </w:tcPr>
          <w:p w14:paraId="35E9EC3C" w14:textId="77777777" w:rsidR="006562F2" w:rsidRPr="00C448CE" w:rsidRDefault="006562F2" w:rsidP="009C46DC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2590" w:type="dxa"/>
          </w:tcPr>
          <w:p w14:paraId="6A189BA7" w14:textId="77777777" w:rsidR="006562F2" w:rsidRPr="00C448CE" w:rsidRDefault="006562F2" w:rsidP="009C46DC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Resources Required ($, time, etc.) </w:t>
            </w:r>
          </w:p>
        </w:tc>
        <w:tc>
          <w:tcPr>
            <w:tcW w:w="4125" w:type="dxa"/>
          </w:tcPr>
          <w:p w14:paraId="4D18380C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  <w:r w:rsidRPr="00C448CE">
              <w:rPr>
                <w:rFonts w:eastAsia="Calibri" w:cstheme="minorHAnsi"/>
                <w:b/>
                <w:bCs/>
                <w:sz w:val="24"/>
                <w:szCs w:val="24"/>
              </w:rPr>
              <w:t>Activity Output/Expected Outcomes</w:t>
            </w:r>
          </w:p>
        </w:tc>
      </w:tr>
      <w:tr w:rsidR="006562F2" w14:paraId="11D69C33" w14:textId="77777777" w:rsidTr="009C46DC">
        <w:tc>
          <w:tcPr>
            <w:tcW w:w="3775" w:type="dxa"/>
          </w:tcPr>
          <w:p w14:paraId="503DFB7B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4E57040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1104DE6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098933C5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6F93BD6B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562F2" w14:paraId="6DAC924F" w14:textId="77777777" w:rsidTr="009C46DC">
        <w:tc>
          <w:tcPr>
            <w:tcW w:w="3775" w:type="dxa"/>
          </w:tcPr>
          <w:p w14:paraId="7132FA69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BBD7C97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F617CCE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9FDBD69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36581F11" w14:textId="77777777" w:rsidR="006562F2" w:rsidRDefault="006562F2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627AA" w14:paraId="284E19AD" w14:textId="77777777" w:rsidTr="009C46DC">
        <w:tc>
          <w:tcPr>
            <w:tcW w:w="3775" w:type="dxa"/>
          </w:tcPr>
          <w:p w14:paraId="607FD3D7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2EED951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013B5B8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F2F1DA6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5D913FEC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627AA" w14:paraId="6EE793C9" w14:textId="77777777" w:rsidTr="009C46DC">
        <w:tc>
          <w:tcPr>
            <w:tcW w:w="3775" w:type="dxa"/>
          </w:tcPr>
          <w:p w14:paraId="3E710EBF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24F9D64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355BD4D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B4C00BF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0DC58E0F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627AA" w14:paraId="1DB18016" w14:textId="77777777" w:rsidTr="009C46DC">
        <w:tc>
          <w:tcPr>
            <w:tcW w:w="3775" w:type="dxa"/>
          </w:tcPr>
          <w:p w14:paraId="5C32A527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DF6C09B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E47C251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1F66642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24BDBABC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627AA" w14:paraId="2ABD52C5" w14:textId="77777777" w:rsidTr="009C46DC">
        <w:tc>
          <w:tcPr>
            <w:tcW w:w="3775" w:type="dxa"/>
          </w:tcPr>
          <w:p w14:paraId="76F16214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54CA0F6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07C7D569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852E108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25" w:type="dxa"/>
          </w:tcPr>
          <w:p w14:paraId="3E8FB91D" w14:textId="77777777" w:rsidR="00B627AA" w:rsidRDefault="00B627AA" w:rsidP="009C46D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permEnd w:id="930682221"/>
    </w:tbl>
    <w:p w14:paraId="7C9207F1" w14:textId="75D964C4" w:rsidR="00F94203" w:rsidRDefault="00F94203" w:rsidP="00142625">
      <w:pPr>
        <w:jc w:val="center"/>
        <w:rPr>
          <w:rFonts w:eastAsia="Calibri" w:cstheme="minorHAnsi"/>
          <w:sz w:val="24"/>
          <w:szCs w:val="24"/>
        </w:rPr>
      </w:pPr>
    </w:p>
    <w:sectPr w:rsidR="00F94203" w:rsidSect="00EC484A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CB3D" w14:textId="77777777" w:rsidR="006353BD" w:rsidRDefault="006353BD" w:rsidP="001C57E8">
      <w:pPr>
        <w:spacing w:after="0" w:line="240" w:lineRule="auto"/>
      </w:pPr>
      <w:r>
        <w:separator/>
      </w:r>
    </w:p>
  </w:endnote>
  <w:endnote w:type="continuationSeparator" w:id="0">
    <w:p w14:paraId="41C9B4C8" w14:textId="77777777" w:rsidR="006353BD" w:rsidRDefault="006353BD" w:rsidP="001C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9937" w14:textId="77777777" w:rsidR="006353BD" w:rsidRDefault="006353BD" w:rsidP="001C57E8">
      <w:pPr>
        <w:spacing w:after="0" w:line="240" w:lineRule="auto"/>
      </w:pPr>
      <w:r>
        <w:separator/>
      </w:r>
    </w:p>
  </w:footnote>
  <w:footnote w:type="continuationSeparator" w:id="0">
    <w:p w14:paraId="33E3C4DF" w14:textId="77777777" w:rsidR="006353BD" w:rsidRDefault="006353BD" w:rsidP="001C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46F9" w14:textId="2432745C" w:rsidR="00C950EA" w:rsidRPr="00735559" w:rsidRDefault="00C950EA" w:rsidP="00C950EA">
    <w:pPr>
      <w:pStyle w:val="Heading1"/>
      <w:spacing w:before="0"/>
      <w:jc w:val="center"/>
      <w:rPr>
        <w:b/>
        <w:bCs/>
        <w:color w:val="auto"/>
      </w:rPr>
    </w:pPr>
    <w:r>
      <w:rPr>
        <w:b/>
        <w:bCs/>
        <w:color w:val="auto"/>
      </w:rPr>
      <w:t>FY 2</w:t>
    </w:r>
    <w:r w:rsidR="004D0247">
      <w:rPr>
        <w:b/>
        <w:bCs/>
        <w:color w:val="auto"/>
      </w:rPr>
      <w:t>6</w:t>
    </w:r>
    <w:r>
      <w:rPr>
        <w:b/>
        <w:bCs/>
        <w:color w:val="auto"/>
      </w:rPr>
      <w:t xml:space="preserve"> </w:t>
    </w:r>
    <w:r w:rsidRPr="00735559">
      <w:rPr>
        <w:b/>
        <w:bCs/>
        <w:color w:val="auto"/>
      </w:rPr>
      <w:t xml:space="preserve">PE 46 </w:t>
    </w:r>
    <w:r>
      <w:rPr>
        <w:b/>
        <w:bCs/>
        <w:color w:val="auto"/>
      </w:rPr>
      <w:t>Annual Plan</w:t>
    </w:r>
  </w:p>
  <w:p w14:paraId="56AA630B" w14:textId="77777777" w:rsidR="001C57E8" w:rsidRDefault="001C5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89"/>
    <w:rsid w:val="000106E7"/>
    <w:rsid w:val="00021DAD"/>
    <w:rsid w:val="000F5986"/>
    <w:rsid w:val="00111FB8"/>
    <w:rsid w:val="0013300D"/>
    <w:rsid w:val="00142625"/>
    <w:rsid w:val="00176CD4"/>
    <w:rsid w:val="001928CA"/>
    <w:rsid w:val="001B11B2"/>
    <w:rsid w:val="001B19A0"/>
    <w:rsid w:val="001C2496"/>
    <w:rsid w:val="001C57E8"/>
    <w:rsid w:val="001F04EC"/>
    <w:rsid w:val="002405E8"/>
    <w:rsid w:val="00263E94"/>
    <w:rsid w:val="002B5B5B"/>
    <w:rsid w:val="002E2F6F"/>
    <w:rsid w:val="003709FB"/>
    <w:rsid w:val="003808DE"/>
    <w:rsid w:val="00385F9C"/>
    <w:rsid w:val="004408B8"/>
    <w:rsid w:val="004D0247"/>
    <w:rsid w:val="00506765"/>
    <w:rsid w:val="005B465A"/>
    <w:rsid w:val="005C2235"/>
    <w:rsid w:val="0061564B"/>
    <w:rsid w:val="006353BD"/>
    <w:rsid w:val="006562F2"/>
    <w:rsid w:val="0068375D"/>
    <w:rsid w:val="00687D4A"/>
    <w:rsid w:val="00713A70"/>
    <w:rsid w:val="00735559"/>
    <w:rsid w:val="007803BB"/>
    <w:rsid w:val="00787269"/>
    <w:rsid w:val="00796CCD"/>
    <w:rsid w:val="007C1AF8"/>
    <w:rsid w:val="00885A4F"/>
    <w:rsid w:val="008E0515"/>
    <w:rsid w:val="008F0E60"/>
    <w:rsid w:val="009029EC"/>
    <w:rsid w:val="009B65C0"/>
    <w:rsid w:val="00A44693"/>
    <w:rsid w:val="00A8265E"/>
    <w:rsid w:val="00AB12DD"/>
    <w:rsid w:val="00AB52F5"/>
    <w:rsid w:val="00AD79BC"/>
    <w:rsid w:val="00AE4EB5"/>
    <w:rsid w:val="00B05C07"/>
    <w:rsid w:val="00B13E6B"/>
    <w:rsid w:val="00B36436"/>
    <w:rsid w:val="00B627AA"/>
    <w:rsid w:val="00B80EA0"/>
    <w:rsid w:val="00BC1CFF"/>
    <w:rsid w:val="00BE39D3"/>
    <w:rsid w:val="00BE5CEA"/>
    <w:rsid w:val="00C15CAF"/>
    <w:rsid w:val="00C30E0D"/>
    <w:rsid w:val="00C448CE"/>
    <w:rsid w:val="00C709E8"/>
    <w:rsid w:val="00C950EA"/>
    <w:rsid w:val="00D17A78"/>
    <w:rsid w:val="00DD4EAC"/>
    <w:rsid w:val="00E06013"/>
    <w:rsid w:val="00E54163"/>
    <w:rsid w:val="00E770EF"/>
    <w:rsid w:val="00EC484A"/>
    <w:rsid w:val="00EC56EA"/>
    <w:rsid w:val="00EE7633"/>
    <w:rsid w:val="00F52D89"/>
    <w:rsid w:val="00F7315F"/>
    <w:rsid w:val="00F94203"/>
    <w:rsid w:val="00F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3326B"/>
  <w15:chartTrackingRefBased/>
  <w15:docId w15:val="{FC8FD2C2-FCF6-4247-BB02-C77C025E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AA"/>
  </w:style>
  <w:style w:type="paragraph" w:styleId="Heading1">
    <w:name w:val="heading 1"/>
    <w:basedOn w:val="Normal"/>
    <w:next w:val="Normal"/>
    <w:link w:val="Heading1Char"/>
    <w:uiPriority w:val="9"/>
    <w:qFormat/>
    <w:rsid w:val="00385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4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EA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85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5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E8"/>
  </w:style>
  <w:style w:type="paragraph" w:styleId="Footer">
    <w:name w:val="footer"/>
    <w:basedOn w:val="Normal"/>
    <w:link w:val="FooterChar"/>
    <w:uiPriority w:val="99"/>
    <w:unhideWhenUsed/>
    <w:rsid w:val="001C5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E8"/>
  </w:style>
  <w:style w:type="character" w:styleId="Hyperlink">
    <w:name w:val="Hyperlink"/>
    <w:basedOn w:val="DefaultParagraphFont"/>
    <w:uiPriority w:val="99"/>
    <w:unhideWhenUsed/>
    <w:rsid w:val="001C24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4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5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Rebecca.griesse2@oha.oregon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Category xmlns="f795a32b-61a9-4e06-b79f-f68285b51cf9">
      <Value>PE46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/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EEB5F9C8-0ADC-4416-AB32-D5A4272CB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12DE1-378A-494B-9F5C-B16F6FFD86F2}"/>
</file>

<file path=customXml/itemProps3.xml><?xml version="1.0" encoding="utf-8"?>
<ds:datastoreItem xmlns:ds="http://schemas.openxmlformats.org/officeDocument/2006/customXml" ds:itemID="{C2D70B8D-9DDA-47B5-B50E-E976D2474BCF}"/>
</file>

<file path=customXml/itemProps4.xml><?xml version="1.0" encoding="utf-8"?>
<ds:datastoreItem xmlns:ds="http://schemas.openxmlformats.org/officeDocument/2006/customXml" ds:itemID="{895A3CF1-C47B-4982-A66C-3CA3C8E9F94A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Griesse</dc:creator>
  <cp:keywords/>
  <dc:description/>
  <cp:lastModifiedBy>Becky Griesse</cp:lastModifiedBy>
  <cp:revision>4</cp:revision>
  <dcterms:created xsi:type="dcterms:W3CDTF">2025-05-06T13:43:00Z</dcterms:created>
  <dcterms:modified xsi:type="dcterms:W3CDTF">2025-05-12T19:10:00Z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2024-04-29T22:37:24Z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6dcbd802-2c94-466d-a7fa-28370e8b1576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0x010100EF490226E2F91D4F87054D2E547138F3</vt:lpwstr>
  </property>
</Properties>
</file>