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15" w:rsidRPr="001D26D9" w:rsidRDefault="00BB1915" w:rsidP="00BB1915">
      <w:pPr>
        <w:jc w:val="center"/>
        <w:rPr>
          <w:b/>
          <w:sz w:val="28"/>
          <w:szCs w:val="24"/>
        </w:rPr>
      </w:pPr>
      <w:r>
        <w:rPr>
          <w:b/>
          <w:bCs/>
          <w:sz w:val="28"/>
          <w:szCs w:val="28"/>
          <w:bdr w:val="nil"/>
          <w:lang w:val="es-ES_tradnl"/>
        </w:rPr>
        <w:t>Preguntas de evaluación sobre el consumo de drogas ilícitas del Congreso Americano de Obstetras y Ginecólogos (ACOG, por sus siglas en inglés)</w:t>
      </w:r>
    </w:p>
    <w:p w:rsidR="00BB1915" w:rsidRPr="001D26D9" w:rsidRDefault="00BB1915" w:rsidP="00BB1915">
      <w:pPr>
        <w:pStyle w:val="Title"/>
        <w:ind w:left="-540"/>
        <w:jc w:val="left"/>
        <w:rPr>
          <w:sz w:val="24"/>
          <w:szCs w:val="24"/>
        </w:rPr>
      </w:pPr>
    </w:p>
    <w:p w:rsidR="00BB1915" w:rsidRPr="001D26D9" w:rsidRDefault="00BB1915" w:rsidP="00BB1915">
      <w:pPr>
        <w:pStyle w:val="Title"/>
        <w:ind w:left="-540"/>
        <w:jc w:val="left"/>
        <w:rPr>
          <w:sz w:val="24"/>
          <w:szCs w:val="24"/>
        </w:rPr>
      </w:pPr>
      <w:r>
        <w:rPr>
          <w:bCs/>
          <w:sz w:val="24"/>
          <w:szCs w:val="24"/>
          <w:bdr w:val="nil"/>
          <w:lang w:val="es-ES_tradnl"/>
        </w:rPr>
        <w:t>Primero, utilice enunciados generales:</w:t>
      </w:r>
    </w:p>
    <w:p w:rsidR="00BB1915" w:rsidRPr="001D26D9" w:rsidRDefault="00BB1915" w:rsidP="00BB1915">
      <w:pPr>
        <w:pStyle w:val="Title"/>
        <w:numPr>
          <w:ilvl w:val="1"/>
          <w:numId w:val="1"/>
        </w:numPr>
        <w:spacing w:before="1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bdr w:val="nil"/>
          <w:lang w:val="es-ES_tradnl"/>
        </w:rPr>
        <w:t>"El consumo de sustancias es tan común en nuestra sociedad que ahora le pregunto a todos mis pacientes qué sustancias están consumiendo, si es que las hay".</w:t>
      </w:r>
    </w:p>
    <w:p w:rsidR="00BB1915" w:rsidRPr="001D26D9" w:rsidRDefault="00BB1915" w:rsidP="00BB1915">
      <w:pPr>
        <w:pStyle w:val="Title"/>
        <w:ind w:left="1440"/>
        <w:jc w:val="left"/>
        <w:rPr>
          <w:b w:val="0"/>
          <w:sz w:val="24"/>
          <w:szCs w:val="24"/>
        </w:rPr>
      </w:pPr>
    </w:p>
    <w:p w:rsidR="00BB1915" w:rsidRPr="001D26D9" w:rsidRDefault="00BB1915" w:rsidP="00BB1915">
      <w:pPr>
        <w:pStyle w:val="Title"/>
        <w:ind w:left="-540"/>
        <w:jc w:val="left"/>
        <w:rPr>
          <w:sz w:val="24"/>
          <w:szCs w:val="24"/>
        </w:rPr>
      </w:pPr>
      <w:r>
        <w:rPr>
          <w:bCs/>
          <w:sz w:val="24"/>
          <w:szCs w:val="24"/>
          <w:bdr w:val="nil"/>
          <w:lang w:val="es-ES_tradnl"/>
        </w:rPr>
        <w:t>Luego realice preguntas directas si el cliente responde afirmativamente al consumo de sustancias en la pregunta anterior:</w:t>
      </w:r>
    </w:p>
    <w:p w:rsidR="00BB1915" w:rsidRPr="001D26D9" w:rsidRDefault="00BB1915" w:rsidP="00BB1915">
      <w:pPr>
        <w:pStyle w:val="Title"/>
        <w:numPr>
          <w:ilvl w:val="1"/>
          <w:numId w:val="2"/>
        </w:numPr>
        <w:spacing w:before="1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bdr w:val="nil"/>
          <w:lang w:val="es-ES_tradnl"/>
        </w:rPr>
        <w:t>"¿Alguna vez ha probado...?"</w:t>
      </w:r>
    </w:p>
    <w:p w:rsidR="00BB1915" w:rsidRPr="001D26D9" w:rsidRDefault="00BB1915" w:rsidP="00BB1915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bdr w:val="nil"/>
          <w:lang w:val="es-ES_tradnl"/>
        </w:rPr>
        <w:t>"¿Qué edad tenía la primera vez que utilizó...?"</w:t>
      </w:r>
    </w:p>
    <w:p w:rsidR="00BB1915" w:rsidRPr="001D26D9" w:rsidRDefault="00BB1915" w:rsidP="00BB1915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bdr w:val="nil"/>
          <w:lang w:val="es-ES_tradnl"/>
        </w:rPr>
        <w:t>"¿Con qué frecuencia; por qué medio; cuánto?"</w:t>
      </w:r>
    </w:p>
    <w:p w:rsidR="00BB1915" w:rsidRPr="001D26D9" w:rsidRDefault="00BB1915" w:rsidP="00BB1915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bdr w:val="nil"/>
          <w:lang w:val="es-ES_tradnl"/>
        </w:rPr>
        <w:t>"¿Cuánto gasta en su adicción a las drogas?"</w:t>
      </w:r>
    </w:p>
    <w:p w:rsidR="00BB1915" w:rsidRDefault="00BB1915" w:rsidP="00BB1915"/>
    <w:p w:rsidR="009C3834" w:rsidRDefault="009C3834">
      <w:bookmarkStart w:id="0" w:name="_GoBack"/>
      <w:bookmarkEnd w:id="0"/>
    </w:p>
    <w:sectPr w:rsidR="009C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3E9B"/>
    <w:multiLevelType w:val="hybridMultilevel"/>
    <w:tmpl w:val="0BA06564"/>
    <w:lvl w:ilvl="0" w:tplc="6EA89308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7064C88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404B8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6B2D33C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5646DE0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92C8028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724FD4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CA6D7EC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88D4C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 w15:restartNumberingAfterBreak="0">
    <w:nsid w:val="44A231CE"/>
    <w:multiLevelType w:val="hybridMultilevel"/>
    <w:tmpl w:val="C2D0591A"/>
    <w:lvl w:ilvl="0" w:tplc="BBB0F352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4F0824A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A2BDC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12441B6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6BA3BE4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72EE5A0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5FCD0F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31838B6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C648CE6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15"/>
    <w:rsid w:val="00823F93"/>
    <w:rsid w:val="009C3834"/>
    <w:rsid w:val="00B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BBE29-B52A-4925-B924-EF0D81C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191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B1915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https://www.oregon.gov/oha/PH/HEALTHYPEOPLEFAMILIES/REPRODUCTIVESEXUALHEALTH/RESOURCES/Documents/Resources/Screening%20Tools/Drug_Use_SP.docx</Url>
      <Description>Drug_Use_SP.docx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 xsi:nil="true"/>
    <Meta_x0020_Keywords xmlns="f795a32b-61a9-4e06-b79f-f68285b51cf9" xsi:nil="true"/>
    <IATopic xmlns="59da1016-2a1b-4f8a-9768-d7a4932f6f16" xsi:nil="true"/>
    <Meta_x0020_Description xmlns="f795a32b-61a9-4e06-b79f-f68285b51cf9" xsi:nil="true"/>
    <Category xmlns="f795a32b-61a9-4e06-b79f-f68285b51cf9"/>
    <Sub_x002d_Category xmlns="f795a32b-61a9-4e06-b79f-f68285b51cf9"/>
    <WebUrl xmlns="f795a32b-61a9-4e06-b79f-f68285b51c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0E8E5-06A7-4AF4-B66B-32756593B225}"/>
</file>

<file path=customXml/itemProps2.xml><?xml version="1.0" encoding="utf-8"?>
<ds:datastoreItem xmlns:ds="http://schemas.openxmlformats.org/officeDocument/2006/customXml" ds:itemID="{57B3C294-5591-4941-A009-55FEE51863DB}"/>
</file>

<file path=customXml/itemProps3.xml><?xml version="1.0" encoding="utf-8"?>
<ds:datastoreItem xmlns:ds="http://schemas.openxmlformats.org/officeDocument/2006/customXml" ds:itemID="{1CA2BB40-26FD-4F04-817F-060EDF6B77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Oregon DHS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BABICH Alison A</dc:creator>
  <cp:keywords/>
  <dc:description/>
  <cp:lastModifiedBy>BABICH Alison A</cp:lastModifiedBy>
  <cp:revision>1</cp:revision>
  <dcterms:created xsi:type="dcterms:W3CDTF">2016-05-31T18:31:00Z</dcterms:created>
  <dcterms:modified xsi:type="dcterms:W3CDTF">2016-05-31T18:31:00Z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  <property fmtid="{D5CDD505-2E9C-101B-9397-08002B2CF9AE}" pid="3" name="WorkflowChangePath">
    <vt:lpwstr>44060749-a6e9-485d-ad1c-9a206b0c347f,2;</vt:lpwstr>
  </property>
</Properties>
</file>