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2A4A" w14:textId="77777777" w:rsidR="00D32849" w:rsidRPr="00D32849" w:rsidRDefault="00D32849" w:rsidP="00D32849">
      <w:pPr>
        <w:tabs>
          <w:tab w:val="left" w:pos="1980"/>
        </w:tabs>
        <w:spacing w:after="0" w:line="240" w:lineRule="auto"/>
        <w:jc w:val="center"/>
        <w:rPr>
          <w:rFonts w:ascii="Arial" w:eastAsia="Times New Roman" w:hAnsi="Arial" w:cs="Arial"/>
          <w:b/>
          <w:bCs/>
          <w:kern w:val="0"/>
          <w:sz w:val="28"/>
          <w:szCs w:val="28"/>
          <w14:ligatures w14:val="none"/>
        </w:rPr>
      </w:pPr>
      <w:r w:rsidRPr="00D32849">
        <w:rPr>
          <w:rFonts w:ascii="Arial" w:eastAsia="Times New Roman" w:hAnsi="Arial" w:cs="Arial"/>
          <w:b/>
          <w:bCs/>
          <w:kern w:val="0"/>
          <w:sz w:val="28"/>
          <w:szCs w:val="28"/>
          <w14:ligatures w14:val="none"/>
        </w:rPr>
        <w:t xml:space="preserve">International </w:t>
      </w:r>
      <w:proofErr w:type="gramStart"/>
      <w:r w:rsidRPr="00D32849">
        <w:rPr>
          <w:rFonts w:ascii="Arial" w:eastAsia="Times New Roman" w:hAnsi="Arial" w:cs="Arial"/>
          <w:b/>
          <w:bCs/>
          <w:kern w:val="0"/>
          <w:sz w:val="28"/>
          <w:szCs w:val="28"/>
          <w14:ligatures w14:val="none"/>
        </w:rPr>
        <w:t>Board Certified</w:t>
      </w:r>
      <w:proofErr w:type="gramEnd"/>
      <w:r w:rsidRPr="00D32849">
        <w:rPr>
          <w:rFonts w:ascii="Arial" w:eastAsia="Times New Roman" w:hAnsi="Arial" w:cs="Arial"/>
          <w:b/>
          <w:bCs/>
          <w:kern w:val="0"/>
          <w:sz w:val="28"/>
          <w:szCs w:val="28"/>
          <w14:ligatures w14:val="none"/>
        </w:rPr>
        <w:t xml:space="preserve"> Lactation Consultant (IBCLC) </w:t>
      </w:r>
    </w:p>
    <w:p w14:paraId="6B9924EF" w14:textId="77777777" w:rsidR="00D32849" w:rsidRPr="00D32849" w:rsidRDefault="00D32849" w:rsidP="00D32849">
      <w:pPr>
        <w:tabs>
          <w:tab w:val="left" w:pos="1980"/>
        </w:tabs>
        <w:spacing w:after="0" w:line="240" w:lineRule="auto"/>
        <w:jc w:val="center"/>
        <w:rPr>
          <w:rFonts w:ascii="Arial" w:eastAsia="Times New Roman" w:hAnsi="Arial" w:cs="Arial"/>
          <w:b/>
          <w:bCs/>
          <w:kern w:val="0"/>
          <w:sz w:val="28"/>
          <w:szCs w:val="28"/>
          <w14:ligatures w14:val="none"/>
        </w:rPr>
      </w:pPr>
      <w:r w:rsidRPr="00D32849">
        <w:rPr>
          <w:rFonts w:ascii="Arial" w:eastAsia="Times New Roman" w:hAnsi="Arial" w:cs="Arial"/>
          <w:b/>
          <w:bCs/>
          <w:kern w:val="0"/>
          <w:sz w:val="28"/>
          <w:szCs w:val="28"/>
          <w14:ligatures w14:val="none"/>
        </w:rPr>
        <w:t xml:space="preserve">Reimbursement Application Form  </w:t>
      </w:r>
    </w:p>
    <w:p w14:paraId="6D2ACCAC" w14:textId="77777777" w:rsidR="00D32849" w:rsidRPr="00D32849" w:rsidRDefault="00D32849" w:rsidP="00D32849">
      <w:pPr>
        <w:tabs>
          <w:tab w:val="left" w:pos="1980"/>
        </w:tabs>
        <w:spacing w:after="0" w:line="240" w:lineRule="auto"/>
        <w:jc w:val="center"/>
        <w:rPr>
          <w:rFonts w:ascii="Arial" w:eastAsia="Times New Roman" w:hAnsi="Arial" w:cs="Arial"/>
          <w:b/>
          <w:bCs/>
          <w:kern w:val="0"/>
          <w:sz w:val="28"/>
          <w:szCs w:val="28"/>
          <w14:ligatures w14:val="none"/>
        </w:rPr>
      </w:pPr>
      <w:r w:rsidRPr="00D32849">
        <w:rPr>
          <w:rFonts w:ascii="Arial" w:eastAsia="Times New Roman" w:hAnsi="Arial" w:cs="Arial"/>
          <w:b/>
          <w:bCs/>
          <w:kern w:val="0"/>
          <w:sz w:val="28"/>
          <w:szCs w:val="28"/>
          <w14:ligatures w14:val="none"/>
        </w:rPr>
        <w:t xml:space="preserve"> </w:t>
      </w:r>
    </w:p>
    <w:p w14:paraId="1DFAD966" w14:textId="77777777" w:rsidR="00D32849" w:rsidRPr="00D32849" w:rsidRDefault="00D32849" w:rsidP="00D32849">
      <w:pPr>
        <w:tabs>
          <w:tab w:val="left" w:pos="1980"/>
        </w:tabs>
        <w:spacing w:after="0" w:line="240" w:lineRule="auto"/>
        <w:jc w:val="center"/>
        <w:rPr>
          <w:rFonts w:ascii="Arial" w:eastAsia="Times New Roman" w:hAnsi="Arial" w:cs="Arial"/>
          <w:b/>
          <w:bCs/>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9"/>
        <w:gridCol w:w="4801"/>
      </w:tblGrid>
      <w:tr w:rsidR="00D32849" w:rsidRPr="00D32849" w14:paraId="06C02ED6" w14:textId="77777777" w:rsidTr="00475A13">
        <w:tc>
          <w:tcPr>
            <w:tcW w:w="4608" w:type="dxa"/>
          </w:tcPr>
          <w:p w14:paraId="3B72DBB9" w14:textId="77777777" w:rsidR="00D32849" w:rsidRPr="00D32849" w:rsidRDefault="00D32849" w:rsidP="00D32849">
            <w:pPr>
              <w:spacing w:after="0" w:line="240" w:lineRule="auto"/>
              <w:rPr>
                <w:rFonts w:ascii="Arial" w:eastAsia="Times New Roman" w:hAnsi="Arial" w:cs="Arial"/>
                <w:bCs/>
                <w:kern w:val="0"/>
                <w:sz w:val="28"/>
                <w:szCs w:val="28"/>
                <w14:ligatures w14:val="none"/>
              </w:rPr>
            </w:pPr>
            <w:r w:rsidRPr="00D32849">
              <w:rPr>
                <w:rFonts w:ascii="Arial" w:eastAsia="Times New Roman" w:hAnsi="Arial" w:cs="Arial"/>
                <w:bCs/>
                <w:kern w:val="0"/>
                <w:sz w:val="28"/>
                <w:szCs w:val="28"/>
                <w14:ligatures w14:val="none"/>
              </w:rPr>
              <w:t>WIC Staff Name:</w:t>
            </w:r>
          </w:p>
          <w:p w14:paraId="40640E7D" w14:textId="77777777" w:rsidR="00D32849" w:rsidRPr="00D32849" w:rsidRDefault="00D32849" w:rsidP="00D32849">
            <w:pPr>
              <w:spacing w:after="0" w:line="240" w:lineRule="auto"/>
              <w:rPr>
                <w:rFonts w:ascii="Arial" w:eastAsia="Times New Roman" w:hAnsi="Arial" w:cs="Arial"/>
                <w:bCs/>
                <w:kern w:val="0"/>
                <w:sz w:val="28"/>
                <w:szCs w:val="28"/>
                <w14:ligatures w14:val="none"/>
              </w:rPr>
            </w:pPr>
          </w:p>
        </w:tc>
        <w:tc>
          <w:tcPr>
            <w:tcW w:w="4860" w:type="dxa"/>
          </w:tcPr>
          <w:p w14:paraId="598CB9C9" w14:textId="77777777" w:rsidR="00D32849" w:rsidRPr="00D32849" w:rsidRDefault="00D32849" w:rsidP="00D32849">
            <w:pPr>
              <w:spacing w:after="0" w:line="240" w:lineRule="auto"/>
              <w:rPr>
                <w:rFonts w:ascii="Arial" w:eastAsia="Times New Roman" w:hAnsi="Arial" w:cs="Arial"/>
                <w:bCs/>
                <w:kern w:val="0"/>
                <w:sz w:val="28"/>
                <w:szCs w:val="28"/>
                <w14:ligatures w14:val="none"/>
              </w:rPr>
            </w:pPr>
            <w:r w:rsidRPr="00D32849">
              <w:rPr>
                <w:rFonts w:ascii="Arial" w:eastAsia="Times New Roman" w:hAnsi="Arial" w:cs="Arial"/>
                <w:bCs/>
                <w:kern w:val="0"/>
                <w:sz w:val="28"/>
                <w:szCs w:val="28"/>
                <w14:ligatures w14:val="none"/>
              </w:rPr>
              <w:t>Credential(s), if any:</w:t>
            </w:r>
          </w:p>
        </w:tc>
      </w:tr>
      <w:tr w:rsidR="00D32849" w:rsidRPr="00D32849" w14:paraId="1558331B" w14:textId="77777777" w:rsidTr="00475A13">
        <w:tc>
          <w:tcPr>
            <w:tcW w:w="4608" w:type="dxa"/>
          </w:tcPr>
          <w:p w14:paraId="15D180EA" w14:textId="77777777" w:rsidR="00D32849" w:rsidRPr="00D32849" w:rsidRDefault="00D32849" w:rsidP="00D32849">
            <w:pPr>
              <w:spacing w:after="0" w:line="240" w:lineRule="auto"/>
              <w:rPr>
                <w:rFonts w:ascii="Arial" w:eastAsia="Times New Roman" w:hAnsi="Arial" w:cs="Arial"/>
                <w:bCs/>
                <w:kern w:val="0"/>
                <w:sz w:val="28"/>
                <w:szCs w:val="28"/>
                <w14:ligatures w14:val="none"/>
              </w:rPr>
            </w:pPr>
            <w:r w:rsidRPr="00D32849">
              <w:rPr>
                <w:rFonts w:ascii="Arial" w:eastAsia="Times New Roman" w:hAnsi="Arial" w:cs="Arial"/>
                <w:bCs/>
                <w:kern w:val="0"/>
                <w:sz w:val="28"/>
                <w:szCs w:val="28"/>
                <w14:ligatures w14:val="none"/>
              </w:rPr>
              <w:t>WIC Agency:</w:t>
            </w:r>
          </w:p>
          <w:p w14:paraId="214B5B30" w14:textId="77777777" w:rsidR="00D32849" w:rsidRPr="00D32849" w:rsidRDefault="00D32849" w:rsidP="00D32849">
            <w:pPr>
              <w:spacing w:after="0" w:line="240" w:lineRule="auto"/>
              <w:rPr>
                <w:rFonts w:ascii="Arial" w:eastAsia="Times New Roman" w:hAnsi="Arial" w:cs="Arial"/>
                <w:bCs/>
                <w:kern w:val="0"/>
                <w:sz w:val="28"/>
                <w:szCs w:val="28"/>
                <w14:ligatures w14:val="none"/>
              </w:rPr>
            </w:pPr>
          </w:p>
        </w:tc>
        <w:tc>
          <w:tcPr>
            <w:tcW w:w="4860" w:type="dxa"/>
          </w:tcPr>
          <w:p w14:paraId="62F61388" w14:textId="77777777" w:rsidR="00D32849" w:rsidRPr="00D32849" w:rsidRDefault="00D32849" w:rsidP="00D32849">
            <w:pPr>
              <w:spacing w:after="0" w:line="240" w:lineRule="auto"/>
              <w:rPr>
                <w:rFonts w:ascii="Arial" w:eastAsia="Times New Roman" w:hAnsi="Arial" w:cs="Arial"/>
                <w:bCs/>
                <w:kern w:val="0"/>
                <w:sz w:val="28"/>
                <w:szCs w:val="28"/>
                <w14:ligatures w14:val="none"/>
              </w:rPr>
            </w:pPr>
            <w:r w:rsidRPr="00D32849">
              <w:rPr>
                <w:rFonts w:ascii="Arial" w:eastAsia="Times New Roman" w:hAnsi="Arial" w:cs="Arial"/>
                <w:bCs/>
                <w:kern w:val="0"/>
                <w:sz w:val="28"/>
                <w:szCs w:val="28"/>
                <w14:ligatures w14:val="none"/>
              </w:rPr>
              <w:t>Email:</w:t>
            </w:r>
          </w:p>
        </w:tc>
      </w:tr>
      <w:tr w:rsidR="00D32849" w:rsidRPr="00D32849" w14:paraId="25D2A6E6" w14:textId="77777777" w:rsidTr="00475A13">
        <w:tc>
          <w:tcPr>
            <w:tcW w:w="4608" w:type="dxa"/>
          </w:tcPr>
          <w:p w14:paraId="73AD5F75" w14:textId="77777777" w:rsidR="00D32849" w:rsidRPr="00D32849" w:rsidRDefault="00D32849" w:rsidP="00D32849">
            <w:pPr>
              <w:spacing w:after="0" w:line="240" w:lineRule="auto"/>
              <w:rPr>
                <w:rFonts w:ascii="Arial" w:eastAsia="Times New Roman" w:hAnsi="Arial" w:cs="Arial"/>
                <w:bCs/>
                <w:kern w:val="0"/>
                <w:sz w:val="28"/>
                <w:szCs w:val="28"/>
                <w14:ligatures w14:val="none"/>
              </w:rPr>
            </w:pPr>
            <w:r w:rsidRPr="00D32849">
              <w:rPr>
                <w:rFonts w:ascii="Arial" w:eastAsia="Times New Roman" w:hAnsi="Arial" w:cs="Arial"/>
                <w:bCs/>
                <w:kern w:val="0"/>
                <w:sz w:val="28"/>
                <w:szCs w:val="28"/>
                <w14:ligatures w14:val="none"/>
              </w:rPr>
              <w:t>Current position(s):</w:t>
            </w:r>
          </w:p>
          <w:p w14:paraId="5D3404BD" w14:textId="77777777" w:rsidR="00D32849" w:rsidRPr="00D32849" w:rsidRDefault="00D32849" w:rsidP="00D32849">
            <w:pPr>
              <w:spacing w:after="0" w:line="240" w:lineRule="auto"/>
              <w:rPr>
                <w:rFonts w:ascii="Arial" w:eastAsia="Times New Roman" w:hAnsi="Arial" w:cs="Arial"/>
                <w:bCs/>
                <w:kern w:val="0"/>
                <w:sz w:val="28"/>
                <w:szCs w:val="28"/>
                <w14:ligatures w14:val="none"/>
              </w:rPr>
            </w:pPr>
          </w:p>
        </w:tc>
        <w:tc>
          <w:tcPr>
            <w:tcW w:w="4860" w:type="dxa"/>
          </w:tcPr>
          <w:p w14:paraId="2FA69C9B" w14:textId="77777777" w:rsidR="00D32849" w:rsidRPr="00D32849" w:rsidRDefault="00D32849" w:rsidP="00D32849">
            <w:pPr>
              <w:spacing w:after="0" w:line="240" w:lineRule="auto"/>
              <w:rPr>
                <w:rFonts w:ascii="Arial" w:eastAsia="Times New Roman" w:hAnsi="Arial" w:cs="Arial"/>
                <w:bCs/>
                <w:kern w:val="0"/>
                <w:sz w:val="28"/>
                <w:szCs w:val="28"/>
                <w14:ligatures w14:val="none"/>
              </w:rPr>
            </w:pPr>
            <w:r w:rsidRPr="00D32849">
              <w:rPr>
                <w:rFonts w:ascii="Arial" w:eastAsia="Times New Roman" w:hAnsi="Arial" w:cs="Arial"/>
                <w:bCs/>
                <w:kern w:val="0"/>
                <w:sz w:val="28"/>
                <w:szCs w:val="28"/>
                <w14:ligatures w14:val="none"/>
              </w:rPr>
              <w:t>Number of years in Oregon WIC:</w:t>
            </w:r>
          </w:p>
        </w:tc>
      </w:tr>
      <w:tr w:rsidR="00D32849" w:rsidRPr="00D32849" w14:paraId="2EF3B7E8" w14:textId="77777777" w:rsidTr="00475A13">
        <w:trPr>
          <w:cantSplit/>
        </w:trPr>
        <w:tc>
          <w:tcPr>
            <w:tcW w:w="9468" w:type="dxa"/>
            <w:gridSpan w:val="2"/>
          </w:tcPr>
          <w:p w14:paraId="1D598F10" w14:textId="77777777" w:rsidR="00D32849" w:rsidRPr="00D32849" w:rsidRDefault="00D32849" w:rsidP="00D32849">
            <w:pPr>
              <w:spacing w:after="0" w:line="240" w:lineRule="auto"/>
              <w:rPr>
                <w:rFonts w:ascii="Arial" w:eastAsia="Times New Roman" w:hAnsi="Arial" w:cs="Arial"/>
                <w:bCs/>
                <w:kern w:val="0"/>
                <w:sz w:val="28"/>
                <w:szCs w:val="28"/>
                <w14:ligatures w14:val="none"/>
              </w:rPr>
            </w:pPr>
            <w:r w:rsidRPr="00D32849">
              <w:rPr>
                <w:rFonts w:ascii="Arial" w:eastAsia="Times New Roman" w:hAnsi="Arial" w:cs="Arial"/>
                <w:bCs/>
                <w:kern w:val="0"/>
                <w:sz w:val="28"/>
                <w:szCs w:val="28"/>
                <w14:ligatures w14:val="none"/>
              </w:rPr>
              <w:t>Briefly describe your role in providing breastfeeding promotion, protection, and support within the Oregon WIC Program.</w:t>
            </w:r>
          </w:p>
          <w:p w14:paraId="0FD2138F" w14:textId="77777777" w:rsidR="00D32849" w:rsidRPr="00D32849" w:rsidRDefault="00D32849" w:rsidP="00D32849">
            <w:pPr>
              <w:spacing w:after="0" w:line="240" w:lineRule="auto"/>
              <w:rPr>
                <w:rFonts w:ascii="Arial" w:eastAsia="Times New Roman" w:hAnsi="Arial" w:cs="Arial"/>
                <w:bCs/>
                <w:kern w:val="0"/>
                <w:sz w:val="28"/>
                <w:szCs w:val="28"/>
                <w14:ligatures w14:val="none"/>
              </w:rPr>
            </w:pPr>
          </w:p>
          <w:p w14:paraId="09451804" w14:textId="77777777" w:rsidR="00D32849" w:rsidRPr="00D32849" w:rsidRDefault="00D32849" w:rsidP="00D32849">
            <w:pPr>
              <w:spacing w:after="0" w:line="240" w:lineRule="auto"/>
              <w:rPr>
                <w:rFonts w:ascii="Arial" w:eastAsia="Times New Roman" w:hAnsi="Arial" w:cs="Arial"/>
                <w:bCs/>
                <w:kern w:val="0"/>
                <w:sz w:val="28"/>
                <w:szCs w:val="28"/>
                <w14:ligatures w14:val="none"/>
              </w:rPr>
            </w:pPr>
          </w:p>
          <w:p w14:paraId="17C9ACB7" w14:textId="77777777" w:rsidR="00D32849" w:rsidRPr="00D32849" w:rsidRDefault="00D32849" w:rsidP="00D32849">
            <w:pPr>
              <w:spacing w:after="0" w:line="240" w:lineRule="auto"/>
              <w:rPr>
                <w:rFonts w:ascii="Arial" w:eastAsia="Times New Roman" w:hAnsi="Arial" w:cs="Arial"/>
                <w:bCs/>
                <w:kern w:val="0"/>
                <w:sz w:val="28"/>
                <w:szCs w:val="28"/>
                <w14:ligatures w14:val="none"/>
              </w:rPr>
            </w:pPr>
          </w:p>
        </w:tc>
      </w:tr>
      <w:tr w:rsidR="00D32849" w:rsidRPr="00D32849" w14:paraId="6DF0BEEC" w14:textId="77777777" w:rsidTr="00475A13">
        <w:trPr>
          <w:cantSplit/>
        </w:trPr>
        <w:tc>
          <w:tcPr>
            <w:tcW w:w="9468" w:type="dxa"/>
            <w:gridSpan w:val="2"/>
          </w:tcPr>
          <w:p w14:paraId="56E30770" w14:textId="77777777" w:rsidR="00D32849" w:rsidRPr="00D32849" w:rsidRDefault="00D32849" w:rsidP="00D32849">
            <w:pPr>
              <w:spacing w:after="0" w:line="240" w:lineRule="auto"/>
              <w:rPr>
                <w:rFonts w:ascii="Arial" w:eastAsia="Times New Roman" w:hAnsi="Arial" w:cs="Arial"/>
                <w:b/>
                <w:bCs/>
                <w:kern w:val="0"/>
                <w:sz w:val="28"/>
                <w:szCs w:val="28"/>
                <w14:ligatures w14:val="none"/>
              </w:rPr>
            </w:pPr>
            <w:r w:rsidRPr="00D32849">
              <w:rPr>
                <w:rFonts w:ascii="Arial" w:eastAsia="Times New Roman" w:hAnsi="Arial" w:cs="Arial"/>
                <w:b/>
                <w:bCs/>
                <w:kern w:val="0"/>
                <w:sz w:val="28"/>
                <w:szCs w:val="28"/>
                <w14:ligatures w14:val="none"/>
              </w:rPr>
              <w:t>Certification/Recertification for IBCLC (Check one)</w:t>
            </w:r>
          </w:p>
          <w:p w14:paraId="5EA12A74" w14:textId="77777777" w:rsidR="00D32849" w:rsidRPr="00D32849" w:rsidRDefault="00D32849" w:rsidP="00D32849">
            <w:pPr>
              <w:numPr>
                <w:ilvl w:val="0"/>
                <w:numId w:val="1"/>
              </w:numPr>
              <w:spacing w:after="0" w:line="240" w:lineRule="auto"/>
              <w:rPr>
                <w:rFonts w:ascii="Arial" w:eastAsia="Times New Roman" w:hAnsi="Arial" w:cs="Arial"/>
                <w:bCs/>
                <w:kern w:val="0"/>
                <w:sz w:val="28"/>
                <w:szCs w:val="28"/>
                <w14:ligatures w14:val="none"/>
              </w:rPr>
            </w:pPr>
            <w:r w:rsidRPr="00D32849">
              <w:rPr>
                <w:rFonts w:ascii="Arial" w:eastAsia="Times New Roman" w:hAnsi="Arial" w:cs="Arial"/>
                <w:bCs/>
                <w:kern w:val="0"/>
                <w:sz w:val="28"/>
                <w:szCs w:val="28"/>
                <w14:ligatures w14:val="none"/>
              </w:rPr>
              <w:t>Certification by Exam</w:t>
            </w:r>
          </w:p>
          <w:p w14:paraId="67E68B04" w14:textId="77777777" w:rsidR="00D32849" w:rsidRPr="00D32849" w:rsidRDefault="00D32849" w:rsidP="00D32849">
            <w:pPr>
              <w:numPr>
                <w:ilvl w:val="0"/>
                <w:numId w:val="1"/>
              </w:numPr>
              <w:spacing w:after="0" w:line="240" w:lineRule="auto"/>
              <w:rPr>
                <w:rFonts w:ascii="Arial" w:eastAsia="Times New Roman" w:hAnsi="Arial" w:cs="Arial"/>
                <w:bCs/>
                <w:kern w:val="0"/>
                <w:sz w:val="28"/>
                <w:szCs w:val="28"/>
                <w14:ligatures w14:val="none"/>
              </w:rPr>
            </w:pPr>
            <w:r w:rsidRPr="00D32849">
              <w:rPr>
                <w:rFonts w:ascii="Arial" w:eastAsia="Times New Roman" w:hAnsi="Arial" w:cs="Arial"/>
                <w:bCs/>
                <w:kern w:val="0"/>
                <w:sz w:val="28"/>
                <w:szCs w:val="28"/>
                <w14:ligatures w14:val="none"/>
              </w:rPr>
              <w:t xml:space="preserve">Recertification by Exam </w:t>
            </w:r>
          </w:p>
          <w:p w14:paraId="1270015B" w14:textId="77777777" w:rsidR="00D32849" w:rsidRPr="00D32849" w:rsidRDefault="00D32849" w:rsidP="00D32849">
            <w:pPr>
              <w:numPr>
                <w:ilvl w:val="0"/>
                <w:numId w:val="1"/>
              </w:numPr>
              <w:spacing w:after="0" w:line="240" w:lineRule="auto"/>
              <w:rPr>
                <w:rFonts w:ascii="Arial" w:eastAsia="Times New Roman" w:hAnsi="Arial" w:cs="Arial"/>
                <w:bCs/>
                <w:kern w:val="0"/>
                <w:sz w:val="28"/>
                <w:szCs w:val="28"/>
                <w14:ligatures w14:val="none"/>
              </w:rPr>
            </w:pPr>
            <w:r w:rsidRPr="00D32849">
              <w:rPr>
                <w:rFonts w:ascii="Arial" w:eastAsia="Times New Roman" w:hAnsi="Arial" w:cs="Arial"/>
                <w:bCs/>
                <w:kern w:val="0"/>
                <w:sz w:val="28"/>
                <w:szCs w:val="28"/>
                <w14:ligatures w14:val="none"/>
              </w:rPr>
              <w:t>Recertification by Continuing Educations Recognition Points (CERPs)</w:t>
            </w:r>
          </w:p>
        </w:tc>
      </w:tr>
    </w:tbl>
    <w:p w14:paraId="47D94CC9" w14:textId="77777777" w:rsidR="00D32849" w:rsidRPr="00D32849" w:rsidRDefault="00D32849" w:rsidP="00D32849">
      <w:pPr>
        <w:spacing w:before="120" w:after="120" w:line="240" w:lineRule="atLeast"/>
        <w:rPr>
          <w:rFonts w:ascii="Arial" w:eastAsia="Calibri" w:hAnsi="Arial" w:cs="Arial"/>
          <w:b/>
          <w:bCs/>
          <w:kern w:val="0"/>
          <w:sz w:val="28"/>
          <w:szCs w:val="28"/>
          <w14:ligatures w14:val="none"/>
        </w:rPr>
      </w:pPr>
      <w:r w:rsidRPr="00D32849">
        <w:rPr>
          <w:rFonts w:ascii="Arial" w:eastAsia="Calibri" w:hAnsi="Arial" w:cs="Arial"/>
          <w:b/>
          <w:bCs/>
          <w:kern w:val="0"/>
          <w:sz w:val="28"/>
          <w:szCs w:val="28"/>
          <w14:ligatures w14:val="none"/>
        </w:rPr>
        <w:t>INSTRUCTIONS:</w:t>
      </w:r>
    </w:p>
    <w:p w14:paraId="766387F8" w14:textId="77777777" w:rsidR="00D32849" w:rsidRPr="00D32849" w:rsidRDefault="00D32849" w:rsidP="00D32849">
      <w:pPr>
        <w:spacing w:before="120" w:after="120" w:line="240" w:lineRule="atLeast"/>
        <w:rPr>
          <w:rFonts w:ascii="Arial" w:eastAsia="Calibri" w:hAnsi="Arial" w:cs="Arial"/>
          <w:b/>
          <w:bCs/>
          <w:kern w:val="0"/>
          <w:sz w:val="28"/>
          <w:szCs w:val="28"/>
          <w14:ligatures w14:val="none"/>
        </w:rPr>
      </w:pPr>
      <w:r w:rsidRPr="00D32849">
        <w:rPr>
          <w:rFonts w:ascii="Arial" w:eastAsia="Calibri" w:hAnsi="Arial" w:cs="Arial"/>
          <w:b/>
          <w:bCs/>
          <w:kern w:val="0"/>
          <w:sz w:val="28"/>
          <w:szCs w:val="28"/>
          <w14:ligatures w14:val="none"/>
        </w:rPr>
        <w:t>Receipt Requirements and Deadlines</w:t>
      </w:r>
    </w:p>
    <w:p w14:paraId="636423D6" w14:textId="77777777" w:rsidR="00D32849" w:rsidRPr="00D32849" w:rsidRDefault="00D32849" w:rsidP="00D32849">
      <w:pPr>
        <w:spacing w:before="120" w:after="120" w:line="240" w:lineRule="atLeast"/>
        <w:rPr>
          <w:rFonts w:ascii="Arial" w:eastAsia="Calibri" w:hAnsi="Arial" w:cs="Arial"/>
          <w:kern w:val="0"/>
          <w:sz w:val="28"/>
          <w:szCs w:val="28"/>
          <w14:ligatures w14:val="none"/>
        </w:rPr>
      </w:pPr>
      <w:r w:rsidRPr="00D32849">
        <w:rPr>
          <w:rFonts w:ascii="Arial" w:eastAsia="Calibri" w:hAnsi="Arial" w:cs="Arial"/>
          <w:kern w:val="0"/>
          <w:sz w:val="28"/>
          <w:szCs w:val="28"/>
          <w14:ligatures w14:val="none"/>
        </w:rPr>
        <w:t>Local agencies may be reimbursed for IBCLC certification and recertification fees for eligible staff.</w:t>
      </w:r>
    </w:p>
    <w:p w14:paraId="13BFB491" w14:textId="77777777" w:rsidR="00D32849" w:rsidRPr="00D32849" w:rsidRDefault="00D32849" w:rsidP="00D32849">
      <w:pPr>
        <w:spacing w:before="120" w:after="120" w:line="240" w:lineRule="atLeast"/>
        <w:ind w:left="720"/>
        <w:rPr>
          <w:rFonts w:ascii="Arial" w:eastAsia="Calibri" w:hAnsi="Arial" w:cs="Arial"/>
          <w:kern w:val="0"/>
          <w:sz w:val="28"/>
          <w:szCs w:val="28"/>
          <w14:ligatures w14:val="none"/>
        </w:rPr>
      </w:pPr>
      <w:r w:rsidRPr="00D32849">
        <w:rPr>
          <w:rFonts w:ascii="Arial" w:eastAsia="Calibri" w:hAnsi="Arial" w:cs="Arial"/>
          <w:kern w:val="0"/>
          <w:sz w:val="28"/>
          <w:szCs w:val="28"/>
          <w14:ligatures w14:val="none"/>
        </w:rPr>
        <w:t>Eligible staff must complete 2 steps:</w:t>
      </w:r>
    </w:p>
    <w:p w14:paraId="3C7EE0C3" w14:textId="77777777" w:rsidR="00D32849" w:rsidRPr="004A6E5E" w:rsidRDefault="00D32849" w:rsidP="004A6E5E">
      <w:pPr>
        <w:pStyle w:val="ListParagraph"/>
        <w:numPr>
          <w:ilvl w:val="0"/>
          <w:numId w:val="4"/>
        </w:numPr>
        <w:spacing w:before="120" w:after="120" w:line="240" w:lineRule="atLeast"/>
        <w:ind w:left="1800"/>
        <w:rPr>
          <w:rFonts w:ascii="Arial" w:eastAsia="Calibri" w:hAnsi="Arial" w:cs="Arial"/>
          <w:kern w:val="0"/>
          <w:sz w:val="28"/>
          <w:szCs w:val="28"/>
          <w14:ligatures w14:val="none"/>
        </w:rPr>
      </w:pPr>
      <w:r w:rsidRPr="004A6E5E">
        <w:rPr>
          <w:rFonts w:ascii="Arial" w:eastAsia="Calibri" w:hAnsi="Arial" w:cs="Arial"/>
          <w:kern w:val="0"/>
          <w:sz w:val="28"/>
          <w:szCs w:val="28"/>
          <w14:ligatures w14:val="none"/>
        </w:rPr>
        <w:t xml:space="preserve">Complete and send this Application form to the Oregon WIC Breastfeeding Coordinator for IBCLC certification or recertification fee reimbursement support. Oregon WIC will respond within 30 days confirming the application status of approved or not approved. </w:t>
      </w:r>
    </w:p>
    <w:p w14:paraId="6A817A9E" w14:textId="77777777" w:rsidR="00D32849" w:rsidRPr="00D32849" w:rsidRDefault="00D32849" w:rsidP="004A6E5E">
      <w:pPr>
        <w:numPr>
          <w:ilvl w:val="0"/>
          <w:numId w:val="4"/>
        </w:numPr>
        <w:spacing w:before="120" w:after="120" w:line="240" w:lineRule="atLeast"/>
        <w:ind w:left="1800"/>
        <w:rPr>
          <w:rFonts w:ascii="Arial" w:eastAsia="Calibri" w:hAnsi="Arial" w:cs="Arial"/>
          <w:kern w:val="0"/>
          <w:sz w:val="28"/>
          <w:szCs w:val="28"/>
          <w14:ligatures w14:val="none"/>
        </w:rPr>
      </w:pPr>
      <w:r w:rsidRPr="00D32849">
        <w:rPr>
          <w:rFonts w:ascii="Arial" w:eastAsia="Calibri" w:hAnsi="Arial" w:cs="Arial"/>
          <w:kern w:val="0"/>
          <w:sz w:val="28"/>
          <w:szCs w:val="28"/>
          <w14:ligatures w14:val="none"/>
        </w:rPr>
        <w:t xml:space="preserve">Complete all steps required by the International Board Lactation Consultant Examiners (IBLCE) for </w:t>
      </w:r>
      <w:hyperlink r:id="rId11" w:history="1">
        <w:r w:rsidRPr="00D32849">
          <w:rPr>
            <w:rFonts w:ascii="Arial" w:eastAsia="Calibri" w:hAnsi="Arial" w:cs="Arial"/>
            <w:color w:val="2E74B5"/>
            <w:kern w:val="0"/>
            <w:sz w:val="28"/>
            <w:szCs w:val="28"/>
            <w:u w:val="single"/>
            <w14:ligatures w14:val="none"/>
          </w:rPr>
          <w:t>certification</w:t>
        </w:r>
      </w:hyperlink>
      <w:r w:rsidRPr="00D32849">
        <w:rPr>
          <w:rFonts w:ascii="Arial" w:eastAsia="Calibri" w:hAnsi="Arial" w:cs="Arial"/>
          <w:color w:val="2E74B5"/>
          <w:kern w:val="0"/>
          <w:sz w:val="28"/>
          <w:szCs w:val="28"/>
          <w14:ligatures w14:val="none"/>
        </w:rPr>
        <w:t xml:space="preserve"> </w:t>
      </w:r>
      <w:r w:rsidRPr="00D32849">
        <w:rPr>
          <w:rFonts w:ascii="Arial" w:eastAsia="Calibri" w:hAnsi="Arial" w:cs="Arial"/>
          <w:kern w:val="0"/>
          <w:sz w:val="28"/>
          <w:szCs w:val="28"/>
          <w14:ligatures w14:val="none"/>
        </w:rPr>
        <w:t xml:space="preserve">or </w:t>
      </w:r>
      <w:hyperlink r:id="rId12" w:history="1">
        <w:r w:rsidRPr="00D32849">
          <w:rPr>
            <w:rFonts w:ascii="Arial" w:eastAsia="Calibri" w:hAnsi="Arial" w:cs="Arial"/>
            <w:color w:val="2E74B5"/>
            <w:kern w:val="0"/>
            <w:sz w:val="28"/>
            <w:szCs w:val="28"/>
            <w:u w:val="single"/>
            <w14:ligatures w14:val="none"/>
          </w:rPr>
          <w:t>recertification</w:t>
        </w:r>
      </w:hyperlink>
      <w:r w:rsidRPr="00D32849">
        <w:rPr>
          <w:rFonts w:ascii="Arial" w:eastAsia="Calibri" w:hAnsi="Arial" w:cs="Arial"/>
          <w:color w:val="2E74B5"/>
          <w:kern w:val="0"/>
          <w:sz w:val="28"/>
          <w:szCs w:val="28"/>
          <w14:ligatures w14:val="none"/>
        </w:rPr>
        <w:t>.</w:t>
      </w:r>
    </w:p>
    <w:p w14:paraId="044A012E" w14:textId="77777777" w:rsidR="00D32849" w:rsidRPr="00D32849" w:rsidRDefault="00D32849" w:rsidP="00D32849">
      <w:pPr>
        <w:spacing w:before="120" w:after="120" w:line="240" w:lineRule="atLeast"/>
        <w:ind w:left="720"/>
        <w:rPr>
          <w:rFonts w:ascii="Arial" w:eastAsia="Calibri" w:hAnsi="Arial" w:cs="Arial"/>
          <w:kern w:val="0"/>
          <w:sz w:val="28"/>
          <w:szCs w:val="28"/>
          <w14:ligatures w14:val="none"/>
        </w:rPr>
      </w:pPr>
      <w:r w:rsidRPr="00D32849">
        <w:rPr>
          <w:rFonts w:ascii="Arial" w:eastAsia="Calibri" w:hAnsi="Arial" w:cs="Arial"/>
          <w:kern w:val="0"/>
          <w:sz w:val="28"/>
          <w:szCs w:val="28"/>
          <w14:ligatures w14:val="none"/>
        </w:rPr>
        <w:t xml:space="preserve">After the eligible staff has completed the IBCLC certification exam or the recertification by exam or CERPS, the local agency will send </w:t>
      </w:r>
      <w:r w:rsidRPr="00D32849">
        <w:rPr>
          <w:rFonts w:ascii="Arial" w:eastAsia="Calibri" w:hAnsi="Arial" w:cs="Arial"/>
          <w:kern w:val="0"/>
          <w:sz w:val="28"/>
          <w:szCs w:val="28"/>
          <w14:ligatures w14:val="none"/>
        </w:rPr>
        <w:lastRenderedPageBreak/>
        <w:t xml:space="preserve">Oregon WIC an </w:t>
      </w:r>
      <w:hyperlink r:id="rId13" w:history="1">
        <w:r w:rsidRPr="00D32849">
          <w:rPr>
            <w:rFonts w:ascii="Arial" w:eastAsia="Calibri" w:hAnsi="Arial" w:cs="Arial"/>
            <w:color w:val="2E74B5"/>
            <w:kern w:val="0"/>
            <w:sz w:val="28"/>
            <w:szCs w:val="28"/>
            <w:u w:val="single"/>
            <w14:ligatures w14:val="none"/>
          </w:rPr>
          <w:t>In-state Travel Expense Reimbursement From (Excel)</w:t>
        </w:r>
      </w:hyperlink>
      <w:r w:rsidRPr="00D32849">
        <w:rPr>
          <w:rFonts w:ascii="Arial" w:eastAsia="Calibri" w:hAnsi="Arial" w:cs="Arial"/>
          <w:b/>
          <w:bCs/>
          <w:color w:val="2E74B5"/>
          <w:kern w:val="0"/>
          <w:sz w:val="28"/>
          <w:szCs w:val="28"/>
          <w14:ligatures w14:val="none"/>
        </w:rPr>
        <w:t xml:space="preserve"> </w:t>
      </w:r>
      <w:r w:rsidRPr="00D32849">
        <w:rPr>
          <w:rFonts w:ascii="Arial" w:eastAsia="Calibri" w:hAnsi="Arial" w:cs="Arial"/>
          <w:kern w:val="0"/>
          <w:sz w:val="28"/>
          <w:szCs w:val="28"/>
          <w14:ligatures w14:val="none"/>
        </w:rPr>
        <w:t>with the following documentation attached:</w:t>
      </w:r>
    </w:p>
    <w:p w14:paraId="261BE5E7" w14:textId="77777777" w:rsidR="00D32849" w:rsidRPr="00D32849" w:rsidRDefault="00D32849" w:rsidP="004A6E5E">
      <w:pPr>
        <w:numPr>
          <w:ilvl w:val="0"/>
          <w:numId w:val="2"/>
        </w:numPr>
        <w:spacing w:before="120" w:after="120" w:line="240" w:lineRule="atLeast"/>
        <w:ind w:left="1800"/>
        <w:rPr>
          <w:rFonts w:ascii="Arial" w:eastAsia="Calibri" w:hAnsi="Arial" w:cs="Arial"/>
          <w:kern w:val="0"/>
          <w:sz w:val="28"/>
          <w:szCs w:val="28"/>
          <w14:ligatures w14:val="none"/>
        </w:rPr>
      </w:pPr>
      <w:r w:rsidRPr="00D32849">
        <w:rPr>
          <w:rFonts w:ascii="Arial" w:eastAsia="Calibri" w:hAnsi="Arial" w:cs="Arial"/>
          <w:kern w:val="0"/>
          <w:sz w:val="28"/>
          <w:szCs w:val="28"/>
          <w14:ligatures w14:val="none"/>
        </w:rPr>
        <w:t xml:space="preserve">Oregon WIC IBCLC Reimbursement Application showing “approved” </w:t>
      </w:r>
      <w:proofErr w:type="gramStart"/>
      <w:r w:rsidRPr="00D32849">
        <w:rPr>
          <w:rFonts w:ascii="Arial" w:eastAsia="Calibri" w:hAnsi="Arial" w:cs="Arial"/>
          <w:kern w:val="0"/>
          <w:sz w:val="28"/>
          <w:szCs w:val="28"/>
          <w14:ligatures w14:val="none"/>
        </w:rPr>
        <w:t>status</w:t>
      </w:r>
      <w:proofErr w:type="gramEnd"/>
    </w:p>
    <w:p w14:paraId="174F9E7F" w14:textId="77777777" w:rsidR="00D32849" w:rsidRPr="00D32849" w:rsidRDefault="00D32849" w:rsidP="004A6E5E">
      <w:pPr>
        <w:numPr>
          <w:ilvl w:val="0"/>
          <w:numId w:val="2"/>
        </w:numPr>
        <w:spacing w:before="120" w:after="120" w:line="240" w:lineRule="atLeast"/>
        <w:ind w:left="1800"/>
        <w:rPr>
          <w:rFonts w:ascii="Arial" w:eastAsia="Calibri" w:hAnsi="Arial" w:cs="Arial"/>
          <w:kern w:val="0"/>
          <w:sz w:val="28"/>
          <w:szCs w:val="28"/>
          <w14:ligatures w14:val="none"/>
        </w:rPr>
      </w:pPr>
      <w:r w:rsidRPr="00D32849">
        <w:rPr>
          <w:rFonts w:ascii="Arial" w:eastAsia="Calibri" w:hAnsi="Arial" w:cs="Arial"/>
          <w:kern w:val="0"/>
          <w:sz w:val="28"/>
          <w:szCs w:val="28"/>
          <w14:ligatures w14:val="none"/>
        </w:rPr>
        <w:t>IBLCE fee receipt</w:t>
      </w:r>
    </w:p>
    <w:p w14:paraId="64801DDD" w14:textId="77777777" w:rsidR="00D32849" w:rsidRPr="00D32849" w:rsidRDefault="00D32849" w:rsidP="004A6E5E">
      <w:pPr>
        <w:numPr>
          <w:ilvl w:val="0"/>
          <w:numId w:val="2"/>
        </w:numPr>
        <w:spacing w:before="120" w:after="120" w:line="240" w:lineRule="atLeast"/>
        <w:ind w:left="1800"/>
        <w:rPr>
          <w:rFonts w:ascii="Arial" w:eastAsia="Calibri" w:hAnsi="Arial" w:cs="Arial"/>
          <w:kern w:val="0"/>
          <w:sz w:val="28"/>
          <w:szCs w:val="28"/>
          <w14:ligatures w14:val="none"/>
        </w:rPr>
      </w:pPr>
      <w:r w:rsidRPr="00D32849">
        <w:rPr>
          <w:rFonts w:ascii="Arial" w:eastAsia="Calibri" w:hAnsi="Arial" w:cs="Arial"/>
          <w:kern w:val="0"/>
          <w:sz w:val="28"/>
          <w:szCs w:val="28"/>
          <w14:ligatures w14:val="none"/>
        </w:rPr>
        <w:t>IBLCE verification of either:</w:t>
      </w:r>
    </w:p>
    <w:p w14:paraId="22069C2D" w14:textId="77777777" w:rsidR="00D32849" w:rsidRPr="00D32849" w:rsidRDefault="00D32849" w:rsidP="004A6E5E">
      <w:pPr>
        <w:numPr>
          <w:ilvl w:val="0"/>
          <w:numId w:val="3"/>
        </w:numPr>
        <w:spacing w:before="120" w:after="120" w:line="240" w:lineRule="atLeast"/>
        <w:ind w:left="2520"/>
        <w:rPr>
          <w:rFonts w:ascii="Arial" w:eastAsia="Calibri" w:hAnsi="Arial" w:cs="Arial"/>
          <w:kern w:val="0"/>
          <w:sz w:val="28"/>
          <w:szCs w:val="28"/>
          <w14:ligatures w14:val="none"/>
        </w:rPr>
      </w:pPr>
      <w:r w:rsidRPr="00D32849">
        <w:rPr>
          <w:rFonts w:ascii="Arial" w:eastAsia="Calibri" w:hAnsi="Arial" w:cs="Arial"/>
          <w:kern w:val="0"/>
          <w:sz w:val="28"/>
          <w:szCs w:val="28"/>
          <w14:ligatures w14:val="none"/>
        </w:rPr>
        <w:t>IBCLC certification exam completion</w:t>
      </w:r>
    </w:p>
    <w:p w14:paraId="72A22B9C" w14:textId="77777777" w:rsidR="00D32849" w:rsidRPr="00D32849" w:rsidRDefault="00D32849" w:rsidP="004A6E5E">
      <w:pPr>
        <w:numPr>
          <w:ilvl w:val="0"/>
          <w:numId w:val="3"/>
        </w:numPr>
        <w:spacing w:before="120" w:after="120" w:line="240" w:lineRule="atLeast"/>
        <w:ind w:left="2520"/>
        <w:rPr>
          <w:rFonts w:ascii="Arial" w:eastAsia="Calibri" w:hAnsi="Arial" w:cs="Arial"/>
          <w:kern w:val="0"/>
          <w:sz w:val="28"/>
          <w:szCs w:val="28"/>
          <w14:ligatures w14:val="none"/>
        </w:rPr>
      </w:pPr>
      <w:r w:rsidRPr="00D32849">
        <w:rPr>
          <w:rFonts w:ascii="Arial" w:eastAsia="Calibri" w:hAnsi="Arial" w:cs="Arial"/>
          <w:kern w:val="0"/>
          <w:sz w:val="28"/>
          <w:szCs w:val="28"/>
          <w14:ligatures w14:val="none"/>
        </w:rPr>
        <w:t>IBCLC recertification completion by CERPS or exam</w:t>
      </w:r>
    </w:p>
    <w:p w14:paraId="526FE187" w14:textId="633FB71A" w:rsidR="00D32849" w:rsidRPr="00D32849" w:rsidRDefault="00D32849" w:rsidP="00D32849">
      <w:pPr>
        <w:spacing w:before="120" w:after="120" w:line="240" w:lineRule="atLeast"/>
        <w:ind w:left="720"/>
        <w:rPr>
          <w:rFonts w:ascii="Arial" w:eastAsia="Calibri" w:hAnsi="Arial" w:cs="Arial"/>
          <w:kern w:val="0"/>
          <w:sz w:val="28"/>
          <w:szCs w:val="28"/>
          <w14:ligatures w14:val="none"/>
        </w:rPr>
      </w:pPr>
      <w:r w:rsidRPr="00D32849">
        <w:rPr>
          <w:rFonts w:ascii="Arial" w:eastAsia="Calibri" w:hAnsi="Arial" w:cs="Arial"/>
          <w:kern w:val="0"/>
          <w:sz w:val="28"/>
          <w:szCs w:val="28"/>
          <w14:ligatures w14:val="none"/>
        </w:rPr>
        <w:t xml:space="preserve">The Oregon WIC IBCLC Reimbursement Application Form, with all required attachments. These items must be sent to State WIC no later than </w:t>
      </w:r>
      <w:r w:rsidRPr="00D32849">
        <w:rPr>
          <w:rFonts w:ascii="Arial" w:eastAsia="Calibri" w:hAnsi="Arial" w:cs="Arial"/>
          <w:b/>
          <w:bCs/>
          <w:kern w:val="0"/>
          <w:sz w:val="28"/>
          <w:szCs w:val="28"/>
          <w14:ligatures w14:val="none"/>
        </w:rPr>
        <w:t>September 30</w:t>
      </w:r>
      <w:r w:rsidRPr="00971E46">
        <w:rPr>
          <w:rFonts w:ascii="Arial" w:eastAsia="Calibri" w:hAnsi="Arial" w:cs="Arial"/>
          <w:b/>
          <w:bCs/>
          <w:kern w:val="0"/>
          <w:sz w:val="28"/>
          <w:szCs w:val="28"/>
          <w:vertAlign w:val="superscript"/>
          <w14:ligatures w14:val="none"/>
        </w:rPr>
        <w:t>th</w:t>
      </w:r>
      <w:r>
        <w:rPr>
          <w:rFonts w:ascii="Arial" w:eastAsia="Calibri" w:hAnsi="Arial" w:cs="Arial"/>
          <w:b/>
          <w:bCs/>
          <w:kern w:val="0"/>
          <w:sz w:val="28"/>
          <w:szCs w:val="28"/>
          <w14:ligatures w14:val="none"/>
        </w:rPr>
        <w:t xml:space="preserve"> of the year you apply for certification or recertification</w:t>
      </w:r>
      <w:r w:rsidRPr="00D32849">
        <w:rPr>
          <w:rFonts w:ascii="Arial" w:eastAsia="Calibri" w:hAnsi="Arial" w:cs="Arial"/>
          <w:kern w:val="0"/>
          <w:sz w:val="28"/>
          <w:szCs w:val="28"/>
          <w14:ligatures w14:val="none"/>
        </w:rPr>
        <w:t xml:space="preserve">. </w:t>
      </w:r>
    </w:p>
    <w:p w14:paraId="126D0DC6" w14:textId="0869AD6A" w:rsidR="00D32849" w:rsidRPr="00D32849" w:rsidRDefault="00D32849" w:rsidP="004D1DAC">
      <w:pPr>
        <w:spacing w:before="120" w:after="120" w:line="240" w:lineRule="atLeast"/>
        <w:ind w:left="720"/>
        <w:rPr>
          <w:rFonts w:ascii="Arial" w:eastAsia="Times New Roman" w:hAnsi="Arial" w:cs="Arial"/>
          <w:b/>
          <w:bCs/>
          <w:kern w:val="0"/>
          <w:sz w:val="28"/>
          <w:szCs w:val="28"/>
          <w14:ligatures w14:val="none"/>
        </w:rPr>
      </w:pPr>
      <w:r w:rsidRPr="00D32849">
        <w:rPr>
          <w:rFonts w:ascii="Arial" w:eastAsia="Times New Roman" w:hAnsi="Arial" w:cs="Arial"/>
          <w:b/>
          <w:bCs/>
          <w:kern w:val="0"/>
          <w:sz w:val="28"/>
          <w:szCs w:val="28"/>
          <w14:ligatures w14:val="none"/>
        </w:rPr>
        <w:t>Send application to</w:t>
      </w:r>
      <w:r>
        <w:rPr>
          <w:rFonts w:ascii="Arial" w:eastAsia="Times New Roman" w:hAnsi="Arial" w:cs="Arial"/>
          <w:b/>
          <w:bCs/>
          <w:kern w:val="0"/>
          <w:sz w:val="28"/>
          <w:szCs w:val="28"/>
          <w14:ligatures w14:val="none"/>
        </w:rPr>
        <w:t xml:space="preserve"> the</w:t>
      </w:r>
      <w:r w:rsidRPr="00D32849">
        <w:rPr>
          <w:rFonts w:ascii="Arial" w:eastAsia="Times New Roman" w:hAnsi="Arial" w:cs="Arial"/>
          <w:b/>
          <w:bCs/>
          <w:kern w:val="0"/>
          <w:sz w:val="28"/>
          <w:szCs w:val="28"/>
          <w14:ligatures w14:val="none"/>
        </w:rPr>
        <w:t xml:space="preserve"> Oregon</w:t>
      </w:r>
      <w:r>
        <w:rPr>
          <w:rFonts w:ascii="Arial" w:eastAsia="Times New Roman" w:hAnsi="Arial" w:cs="Arial"/>
          <w:b/>
          <w:bCs/>
          <w:kern w:val="0"/>
          <w:sz w:val="28"/>
          <w:szCs w:val="28"/>
          <w14:ligatures w14:val="none"/>
        </w:rPr>
        <w:t xml:space="preserve"> State</w:t>
      </w:r>
      <w:r w:rsidRPr="00D32849">
        <w:rPr>
          <w:rFonts w:ascii="Arial" w:eastAsia="Times New Roman" w:hAnsi="Arial" w:cs="Arial"/>
          <w:b/>
          <w:bCs/>
          <w:kern w:val="0"/>
          <w:sz w:val="28"/>
          <w:szCs w:val="28"/>
          <w14:ligatures w14:val="none"/>
        </w:rPr>
        <w:t xml:space="preserve"> WIC Breastfeeding</w:t>
      </w:r>
      <w:r w:rsidR="00133EF4">
        <w:rPr>
          <w:rFonts w:ascii="Arial" w:eastAsia="Times New Roman" w:hAnsi="Arial" w:cs="Arial"/>
          <w:b/>
          <w:bCs/>
          <w:kern w:val="0"/>
          <w:sz w:val="28"/>
          <w:szCs w:val="28"/>
          <w14:ligatures w14:val="none"/>
        </w:rPr>
        <w:t xml:space="preserve"> </w:t>
      </w:r>
      <w:r>
        <w:rPr>
          <w:rFonts w:ascii="Arial" w:eastAsia="Times New Roman" w:hAnsi="Arial" w:cs="Arial"/>
          <w:b/>
          <w:bCs/>
          <w:kern w:val="0"/>
          <w:sz w:val="28"/>
          <w:szCs w:val="28"/>
          <w14:ligatures w14:val="none"/>
        </w:rPr>
        <w:t>Coordinator</w:t>
      </w:r>
      <w:r w:rsidR="004D1DAC">
        <w:rPr>
          <w:rFonts w:ascii="Arial" w:eastAsia="Times New Roman" w:hAnsi="Arial" w:cs="Arial"/>
          <w:b/>
          <w:bCs/>
          <w:kern w:val="0"/>
          <w:sz w:val="28"/>
          <w:szCs w:val="28"/>
          <w14:ligatures w14:val="none"/>
        </w:rPr>
        <w:t>, Korina Skaff</w:t>
      </w:r>
      <w:r w:rsidR="003C73B5">
        <w:rPr>
          <w:rFonts w:ascii="Arial" w:eastAsia="Times New Roman" w:hAnsi="Arial" w:cs="Arial"/>
          <w:b/>
          <w:bCs/>
          <w:kern w:val="0"/>
          <w:sz w:val="28"/>
          <w:szCs w:val="28"/>
          <w14:ligatures w14:val="none"/>
        </w:rPr>
        <w:t xml:space="preserve"> </w:t>
      </w:r>
      <w:r w:rsidR="004D1DAC">
        <w:rPr>
          <w:rFonts w:ascii="Arial" w:eastAsia="Times New Roman" w:hAnsi="Arial" w:cs="Arial"/>
          <w:b/>
          <w:bCs/>
          <w:kern w:val="0"/>
          <w:sz w:val="28"/>
          <w:szCs w:val="28"/>
          <w14:ligatures w14:val="none"/>
        </w:rPr>
        <w:t>(</w:t>
      </w:r>
      <w:hyperlink r:id="rId14" w:history="1">
        <w:r w:rsidR="004D1DAC" w:rsidRPr="004D1DAC">
          <w:rPr>
            <w:rStyle w:val="Hyperlink"/>
            <w:rFonts w:ascii="Arial" w:eastAsia="Times New Roman" w:hAnsi="Arial" w:cs="Arial"/>
            <w:b/>
            <w:bCs/>
            <w:kern w:val="0"/>
            <w:sz w:val="28"/>
            <w:szCs w:val="28"/>
            <w14:ligatures w14:val="none"/>
          </w:rPr>
          <w:t>korina.skaff2@oha.oregon.gov</w:t>
        </w:r>
      </w:hyperlink>
      <w:r w:rsidR="004D1DAC">
        <w:rPr>
          <w:rFonts w:ascii="Arial" w:eastAsia="Times New Roman" w:hAnsi="Arial" w:cs="Arial"/>
          <w:b/>
          <w:bCs/>
          <w:kern w:val="0"/>
          <w:sz w:val="28"/>
          <w:szCs w:val="28"/>
          <w14:ligatures w14:val="none"/>
        </w:rPr>
        <w:t xml:space="preserve">) </w:t>
      </w:r>
      <w:hyperlink r:id="rId15" w:history="1"/>
    </w:p>
    <w:p w14:paraId="7CB62CA2" w14:textId="77777777" w:rsidR="00D32849" w:rsidRPr="00D32849" w:rsidRDefault="00D32849" w:rsidP="00D32849">
      <w:pPr>
        <w:spacing w:before="120" w:after="120" w:line="240" w:lineRule="atLeast"/>
        <w:ind w:left="720"/>
        <w:rPr>
          <w:rFonts w:ascii="Arial" w:eastAsia="Calibri" w:hAnsi="Arial" w:cs="Arial"/>
          <w:kern w:val="0"/>
          <w:sz w:val="28"/>
          <w:szCs w:val="28"/>
          <w14:ligatures w14:val="none"/>
        </w:rPr>
      </w:pPr>
      <w:r w:rsidRPr="00D32849">
        <w:rPr>
          <w:rFonts w:ascii="Arial" w:eastAsia="Calibri" w:hAnsi="Arial" w:cs="Arial"/>
          <w:kern w:val="0"/>
          <w:sz w:val="28"/>
          <w:szCs w:val="28"/>
          <w14:ligatures w14:val="none"/>
        </w:rPr>
        <w:t xml:space="preserve">Oregon WIC will reimburse the local agency for the IBCLC certification or recertification fee only and no other associated costs or fees. Reimbursement is made to the local agency and not to the local agency staff. </w:t>
      </w:r>
    </w:p>
    <w:p w14:paraId="73DB3C88" w14:textId="77777777" w:rsidR="00D32849" w:rsidRPr="00D32849" w:rsidRDefault="00D32849" w:rsidP="00D32849">
      <w:pPr>
        <w:spacing w:after="0" w:line="240" w:lineRule="auto"/>
        <w:rPr>
          <w:rFonts w:ascii="Arial" w:eastAsia="Times New Roman" w:hAnsi="Arial" w:cs="Arial"/>
          <w:kern w:val="0"/>
          <w:sz w:val="24"/>
          <w:szCs w:val="24"/>
          <w14:ligatures w14:val="none"/>
        </w:rPr>
      </w:pPr>
    </w:p>
    <w:p w14:paraId="3CAE2D02" w14:textId="77777777" w:rsidR="00D32849" w:rsidRPr="00D32849" w:rsidRDefault="00D32849" w:rsidP="00D32849">
      <w:pPr>
        <w:spacing w:after="0" w:line="240" w:lineRule="auto"/>
        <w:rPr>
          <w:rFonts w:ascii="Arial" w:eastAsia="Times New Roman" w:hAnsi="Arial" w:cs="Arial"/>
          <w:kern w:val="0"/>
          <w:sz w:val="24"/>
          <w:szCs w:val="24"/>
          <w14:ligatures w14:val="none"/>
        </w:rPr>
      </w:pPr>
    </w:p>
    <w:p w14:paraId="01018C75" w14:textId="77777777" w:rsidR="00D32849" w:rsidRPr="00D32849" w:rsidRDefault="00D32849" w:rsidP="00D32849">
      <w:pPr>
        <w:pBdr>
          <w:bottom w:val="single" w:sz="12" w:space="1" w:color="auto"/>
        </w:pBdr>
        <w:spacing w:after="0" w:line="240" w:lineRule="auto"/>
        <w:rPr>
          <w:rFonts w:ascii="Arial" w:eastAsia="Times New Roman" w:hAnsi="Arial" w:cs="Arial"/>
          <w:kern w:val="0"/>
          <w:sz w:val="24"/>
          <w:szCs w:val="24"/>
          <w14:ligatures w14:val="none"/>
        </w:rPr>
      </w:pPr>
    </w:p>
    <w:p w14:paraId="3376191B" w14:textId="77777777" w:rsidR="00D32849" w:rsidRPr="00D32849" w:rsidRDefault="00D32849" w:rsidP="00D32849">
      <w:pPr>
        <w:spacing w:after="0" w:line="240" w:lineRule="auto"/>
        <w:rPr>
          <w:rFonts w:ascii="Arial" w:eastAsia="Times New Roman" w:hAnsi="Arial" w:cs="Arial"/>
          <w:kern w:val="0"/>
          <w:sz w:val="24"/>
          <w:szCs w:val="24"/>
          <w14:ligatures w14:val="none"/>
        </w:rPr>
      </w:pPr>
      <w:r w:rsidRPr="00D32849">
        <w:rPr>
          <w:rFonts w:ascii="Arial" w:eastAsia="Times New Roman" w:hAnsi="Arial" w:cs="Arial"/>
          <w:kern w:val="0"/>
          <w:sz w:val="24"/>
          <w:szCs w:val="24"/>
          <w14:ligatures w14:val="none"/>
        </w:rPr>
        <w:t xml:space="preserve"> Applicant</w:t>
      </w:r>
      <w:r w:rsidRPr="00D32849">
        <w:rPr>
          <w:rFonts w:ascii="Arial" w:eastAsia="Times New Roman" w:hAnsi="Arial" w:cs="Arial"/>
          <w:kern w:val="0"/>
          <w:sz w:val="24"/>
          <w:szCs w:val="24"/>
          <w14:ligatures w14:val="none"/>
        </w:rPr>
        <w:tab/>
      </w:r>
      <w:r w:rsidRPr="00D32849">
        <w:rPr>
          <w:rFonts w:ascii="Arial" w:eastAsia="Times New Roman" w:hAnsi="Arial" w:cs="Arial"/>
          <w:kern w:val="0"/>
          <w:sz w:val="24"/>
          <w:szCs w:val="24"/>
          <w14:ligatures w14:val="none"/>
        </w:rPr>
        <w:tab/>
      </w:r>
      <w:r w:rsidRPr="00D32849">
        <w:rPr>
          <w:rFonts w:ascii="Arial" w:eastAsia="Times New Roman" w:hAnsi="Arial" w:cs="Arial"/>
          <w:kern w:val="0"/>
          <w:sz w:val="24"/>
          <w:szCs w:val="24"/>
          <w14:ligatures w14:val="none"/>
        </w:rPr>
        <w:tab/>
      </w:r>
      <w:r w:rsidRPr="00D32849">
        <w:rPr>
          <w:rFonts w:ascii="Arial" w:eastAsia="Times New Roman" w:hAnsi="Arial" w:cs="Arial"/>
          <w:kern w:val="0"/>
          <w:sz w:val="24"/>
          <w:szCs w:val="24"/>
          <w14:ligatures w14:val="none"/>
        </w:rPr>
        <w:tab/>
      </w:r>
      <w:r w:rsidRPr="00D32849">
        <w:rPr>
          <w:rFonts w:ascii="Arial" w:eastAsia="Times New Roman" w:hAnsi="Arial" w:cs="Arial"/>
          <w:kern w:val="0"/>
          <w:sz w:val="24"/>
          <w:szCs w:val="24"/>
          <w14:ligatures w14:val="none"/>
        </w:rPr>
        <w:tab/>
      </w:r>
      <w:r w:rsidRPr="00D32849">
        <w:rPr>
          <w:rFonts w:ascii="Arial" w:eastAsia="Times New Roman" w:hAnsi="Arial" w:cs="Arial"/>
          <w:kern w:val="0"/>
          <w:sz w:val="24"/>
          <w:szCs w:val="24"/>
          <w14:ligatures w14:val="none"/>
        </w:rPr>
        <w:tab/>
      </w:r>
      <w:r w:rsidRPr="00D32849">
        <w:rPr>
          <w:rFonts w:ascii="Arial" w:eastAsia="Times New Roman" w:hAnsi="Arial" w:cs="Arial"/>
          <w:kern w:val="0"/>
          <w:sz w:val="24"/>
          <w:szCs w:val="24"/>
          <w14:ligatures w14:val="none"/>
        </w:rPr>
        <w:tab/>
        <w:t>Date</w:t>
      </w:r>
    </w:p>
    <w:p w14:paraId="54ADE7EA" w14:textId="77777777" w:rsidR="00D32849" w:rsidRPr="00D32849" w:rsidRDefault="00D32849" w:rsidP="00D32849">
      <w:pPr>
        <w:spacing w:after="0" w:line="240" w:lineRule="auto"/>
        <w:rPr>
          <w:rFonts w:ascii="Arial" w:eastAsia="Times New Roman" w:hAnsi="Arial" w:cs="Arial"/>
          <w:kern w:val="0"/>
          <w:sz w:val="24"/>
          <w:szCs w:val="24"/>
          <w14:ligatures w14:val="none"/>
        </w:rPr>
      </w:pPr>
    </w:p>
    <w:p w14:paraId="2EA6EFD0" w14:textId="77777777" w:rsidR="00D32849" w:rsidRPr="00D32849" w:rsidRDefault="00D32849" w:rsidP="00D32849">
      <w:pPr>
        <w:pBdr>
          <w:bottom w:val="single" w:sz="12" w:space="1" w:color="auto"/>
        </w:pBdr>
        <w:spacing w:after="0" w:line="240" w:lineRule="auto"/>
        <w:rPr>
          <w:rFonts w:ascii="Arial" w:eastAsia="Times New Roman" w:hAnsi="Arial" w:cs="Arial"/>
          <w:kern w:val="0"/>
          <w:sz w:val="24"/>
          <w:szCs w:val="24"/>
          <w14:ligatures w14:val="none"/>
        </w:rPr>
      </w:pPr>
      <w:bookmarkStart w:id="0" w:name="_Hlk16233165"/>
    </w:p>
    <w:p w14:paraId="554ABAA7" w14:textId="77777777" w:rsidR="00D32849" w:rsidRPr="00D32849" w:rsidRDefault="00D32849" w:rsidP="00D32849">
      <w:pPr>
        <w:spacing w:after="0" w:line="240" w:lineRule="auto"/>
        <w:rPr>
          <w:rFonts w:ascii="Arial" w:eastAsia="Times New Roman" w:hAnsi="Arial" w:cs="Arial"/>
          <w:kern w:val="0"/>
          <w:sz w:val="24"/>
          <w:szCs w:val="24"/>
          <w14:ligatures w14:val="none"/>
        </w:rPr>
      </w:pPr>
      <w:bookmarkStart w:id="1" w:name="_Hlk115340836"/>
      <w:r w:rsidRPr="00D32849">
        <w:rPr>
          <w:rFonts w:ascii="Arial" w:eastAsia="Times New Roman" w:hAnsi="Arial" w:cs="Arial"/>
          <w:kern w:val="0"/>
          <w:sz w:val="24"/>
          <w:szCs w:val="24"/>
          <w14:ligatures w14:val="none"/>
        </w:rPr>
        <w:t xml:space="preserve"> WIC Coordinator</w:t>
      </w:r>
      <w:r w:rsidRPr="00D32849">
        <w:rPr>
          <w:rFonts w:ascii="Arial" w:eastAsia="Times New Roman" w:hAnsi="Arial" w:cs="Arial"/>
          <w:kern w:val="0"/>
          <w:sz w:val="24"/>
          <w:szCs w:val="24"/>
          <w14:ligatures w14:val="none"/>
        </w:rPr>
        <w:tab/>
      </w:r>
      <w:r w:rsidRPr="00D32849">
        <w:rPr>
          <w:rFonts w:ascii="Arial" w:eastAsia="Times New Roman" w:hAnsi="Arial" w:cs="Arial"/>
          <w:kern w:val="0"/>
          <w:sz w:val="24"/>
          <w:szCs w:val="24"/>
          <w14:ligatures w14:val="none"/>
        </w:rPr>
        <w:tab/>
      </w:r>
      <w:r w:rsidRPr="00D32849">
        <w:rPr>
          <w:rFonts w:ascii="Arial" w:eastAsia="Times New Roman" w:hAnsi="Arial" w:cs="Arial"/>
          <w:kern w:val="0"/>
          <w:sz w:val="24"/>
          <w:szCs w:val="24"/>
          <w14:ligatures w14:val="none"/>
        </w:rPr>
        <w:tab/>
      </w:r>
      <w:r w:rsidRPr="00D32849">
        <w:rPr>
          <w:rFonts w:ascii="Arial" w:eastAsia="Times New Roman" w:hAnsi="Arial" w:cs="Arial"/>
          <w:kern w:val="0"/>
          <w:sz w:val="24"/>
          <w:szCs w:val="24"/>
          <w14:ligatures w14:val="none"/>
        </w:rPr>
        <w:tab/>
      </w:r>
      <w:r w:rsidRPr="00D32849">
        <w:rPr>
          <w:rFonts w:ascii="Arial" w:eastAsia="Times New Roman" w:hAnsi="Arial" w:cs="Arial"/>
          <w:kern w:val="0"/>
          <w:sz w:val="24"/>
          <w:szCs w:val="24"/>
          <w14:ligatures w14:val="none"/>
        </w:rPr>
        <w:tab/>
      </w:r>
      <w:r w:rsidRPr="00D32849">
        <w:rPr>
          <w:rFonts w:ascii="Arial" w:eastAsia="Times New Roman" w:hAnsi="Arial" w:cs="Arial"/>
          <w:kern w:val="0"/>
          <w:sz w:val="24"/>
          <w:szCs w:val="24"/>
          <w14:ligatures w14:val="none"/>
        </w:rPr>
        <w:tab/>
        <w:t>Date</w:t>
      </w:r>
    </w:p>
    <w:bookmarkEnd w:id="0"/>
    <w:bookmarkEnd w:id="1"/>
    <w:p w14:paraId="04034A28" w14:textId="77777777" w:rsidR="00D32849" w:rsidRPr="00D32849" w:rsidRDefault="00D32849" w:rsidP="00D32849">
      <w:pPr>
        <w:spacing w:after="0" w:line="240" w:lineRule="auto"/>
        <w:rPr>
          <w:rFonts w:ascii="Arial" w:eastAsia="Times New Roman" w:hAnsi="Arial" w:cs="Arial"/>
          <w:b/>
          <w:bCs/>
          <w:kern w:val="0"/>
          <w:sz w:val="24"/>
          <w:szCs w:val="24"/>
          <w14:ligatures w14:val="none"/>
        </w:rPr>
      </w:pPr>
    </w:p>
    <w:p w14:paraId="0D408D1E" w14:textId="77777777" w:rsidR="00D32849" w:rsidRPr="00D32849" w:rsidRDefault="00E5650F" w:rsidP="00D32849">
      <w:pPr>
        <w:spacing w:after="0" w:line="240" w:lineRule="auto"/>
        <w:ind w:left="720"/>
        <w:rPr>
          <w:rFonts w:ascii="Arial" w:eastAsia="Times New Roman" w:hAnsi="Arial" w:cs="Arial"/>
          <w:kern w:val="0"/>
          <w:sz w:val="24"/>
          <w:szCs w:val="24"/>
          <w14:ligatures w14:val="none"/>
        </w:rPr>
      </w:pPr>
      <w:hyperlink r:id="rId16" w:history="1"/>
      <w:r w:rsidR="00D32849" w:rsidRPr="00D32849">
        <w:rPr>
          <w:rFonts w:ascii="Arial" w:eastAsia="Times New Roman" w:hAnsi="Arial" w:cs="Arial"/>
          <w:kern w:val="0"/>
          <w:sz w:val="24"/>
          <w:szCs w:val="24"/>
          <w14:ligatures w14:val="none"/>
        </w:rPr>
        <w:t xml:space="preserve"> </w:t>
      </w:r>
    </w:p>
    <w:p w14:paraId="00726E4D" w14:textId="77777777" w:rsidR="00D32849" w:rsidRPr="00D32849" w:rsidRDefault="00D32849" w:rsidP="00D32849">
      <w:pPr>
        <w:spacing w:after="0" w:line="240" w:lineRule="auto"/>
        <w:rPr>
          <w:rFonts w:ascii="Arial" w:eastAsia="Times New Roman" w:hAnsi="Arial" w:cs="Arial"/>
          <w:kern w:val="0"/>
          <w:sz w:val="24"/>
          <w:szCs w:val="24"/>
          <w14:ligatures w14:val="none"/>
        </w:rPr>
      </w:pPr>
      <w:r w:rsidRPr="00D32849">
        <w:rPr>
          <w:rFonts w:ascii="Arial" w:eastAsia="Times New Roman" w:hAnsi="Arial" w:cs="Arial"/>
          <w:i/>
          <w:iCs/>
          <w:kern w:val="0"/>
          <w:sz w:val="24"/>
          <w:szCs w:val="24"/>
          <w14:ligatures w14:val="none"/>
        </w:rPr>
        <w:t>Oregon WIC Program office use only:</w:t>
      </w:r>
      <w:r w:rsidRPr="00D32849">
        <w:rPr>
          <w:rFonts w:ascii="Arial" w:eastAsia="Times New Roman" w:hAnsi="Arial" w:cs="Arial"/>
          <w:kern w:val="0"/>
          <w:sz w:val="24"/>
          <w:szCs w:val="24"/>
          <w14:ligatures w14:val="none"/>
        </w:rPr>
        <w:t xml:space="preserve"> </w:t>
      </w:r>
    </w:p>
    <w:p w14:paraId="40FE2E81" w14:textId="77777777" w:rsidR="00D32849" w:rsidRPr="00D32849" w:rsidRDefault="00D32849" w:rsidP="00D32849">
      <w:pPr>
        <w:spacing w:after="0" w:line="240" w:lineRule="auto"/>
        <w:ind w:firstLine="720"/>
        <w:rPr>
          <w:rFonts w:ascii="Arial" w:eastAsia="Times New Roman" w:hAnsi="Arial" w:cs="Arial"/>
          <w:kern w:val="0"/>
          <w:sz w:val="24"/>
          <w:szCs w:val="24"/>
          <w14:ligatures w14:val="none"/>
        </w:rPr>
      </w:pPr>
    </w:p>
    <w:p w14:paraId="724ADCFC" w14:textId="06FD2EC1" w:rsidR="00D32849" w:rsidRPr="00D32849" w:rsidRDefault="00D32849" w:rsidP="00D32849">
      <w:pPr>
        <w:spacing w:after="0" w:line="240" w:lineRule="auto"/>
        <w:ind w:firstLine="720"/>
        <w:rPr>
          <w:rFonts w:ascii="Arial" w:eastAsia="Times New Roman" w:hAnsi="Arial" w:cs="Arial"/>
          <w:kern w:val="0"/>
          <w:sz w:val="28"/>
          <w:szCs w:val="28"/>
          <w14:ligatures w14:val="none"/>
        </w:rPr>
      </w:pPr>
      <w:r w:rsidRPr="00D32849">
        <w:rPr>
          <w:rFonts w:ascii="Arial" w:eastAsia="Times New Roman" w:hAnsi="Arial" w:cs="Arial"/>
          <w:noProof/>
          <w:kern w:val="0"/>
          <w:sz w:val="28"/>
          <w:szCs w:val="28"/>
          <w14:ligatures w14:val="none"/>
        </w:rPr>
        <mc:AlternateContent>
          <mc:Choice Requires="wps">
            <w:drawing>
              <wp:anchor distT="0" distB="0" distL="114300" distR="114300" simplePos="0" relativeHeight="251658240" behindDoc="0" locked="0" layoutInCell="1" allowOverlap="1" wp14:anchorId="087618B6" wp14:editId="41FFA22B">
                <wp:simplePos x="0" y="0"/>
                <wp:positionH relativeFrom="column">
                  <wp:posOffset>190500</wp:posOffset>
                </wp:positionH>
                <wp:positionV relativeFrom="paragraph">
                  <wp:posOffset>34290</wp:posOffset>
                </wp:positionV>
                <wp:extent cx="161925" cy="171450"/>
                <wp:effectExtent l="9525" t="6350" r="9525" b="12700"/>
                <wp:wrapNone/>
                <wp:docPr id="2453577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FA6A8" id="Rectangle 2" o:spid="_x0000_s1026" style="position:absolute;margin-left:15pt;margin-top:2.7pt;width:12.7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"/>
            </w:pict>
          </mc:Fallback>
        </mc:AlternateContent>
      </w:r>
      <w:r w:rsidRPr="00D32849">
        <w:rPr>
          <w:rFonts w:ascii="Arial" w:eastAsia="Times New Roman" w:hAnsi="Arial" w:cs="Arial"/>
          <w:kern w:val="0"/>
          <w:sz w:val="28"/>
          <w:szCs w:val="28"/>
          <w14:ligatures w14:val="none"/>
        </w:rPr>
        <w:t>This application is approved by the Oregon WIC Program</w:t>
      </w:r>
    </w:p>
    <w:p w14:paraId="3D0C97D9" w14:textId="77777777" w:rsidR="00D32849" w:rsidRPr="00D32849" w:rsidRDefault="00D32849" w:rsidP="00D32849">
      <w:pPr>
        <w:spacing w:after="0" w:line="240" w:lineRule="auto"/>
        <w:ind w:firstLine="720"/>
        <w:rPr>
          <w:rFonts w:ascii="Arial" w:eastAsia="Times New Roman" w:hAnsi="Arial" w:cs="Arial"/>
          <w:kern w:val="0"/>
          <w:sz w:val="28"/>
          <w:szCs w:val="28"/>
          <w14:ligatures w14:val="none"/>
        </w:rPr>
      </w:pPr>
    </w:p>
    <w:p w14:paraId="272A33AE" w14:textId="10B87279" w:rsidR="00D32849" w:rsidRPr="00D32849" w:rsidRDefault="00D32849" w:rsidP="00D32849">
      <w:pPr>
        <w:spacing w:after="0" w:line="240" w:lineRule="auto"/>
        <w:ind w:firstLine="720"/>
        <w:rPr>
          <w:rFonts w:ascii="Arial" w:eastAsia="Times New Roman" w:hAnsi="Arial" w:cs="Arial"/>
          <w:kern w:val="0"/>
          <w14:ligatures w14:val="none"/>
        </w:rPr>
      </w:pPr>
      <w:r w:rsidRPr="00D32849">
        <w:rPr>
          <w:rFonts w:ascii="Arial" w:eastAsia="Times New Roman" w:hAnsi="Arial" w:cs="Arial"/>
          <w:noProof/>
          <w:kern w:val="0"/>
          <w:sz w:val="28"/>
          <w:szCs w:val="28"/>
          <w14:ligatures w14:val="none"/>
        </w:rPr>
        <mc:AlternateContent>
          <mc:Choice Requires="wps">
            <w:drawing>
              <wp:anchor distT="0" distB="0" distL="114300" distR="114300" simplePos="0" relativeHeight="251658241" behindDoc="0" locked="0" layoutInCell="1" allowOverlap="1" wp14:anchorId="359EAF0C" wp14:editId="2D8CE1A0">
                <wp:simplePos x="0" y="0"/>
                <wp:positionH relativeFrom="column">
                  <wp:posOffset>190500</wp:posOffset>
                </wp:positionH>
                <wp:positionV relativeFrom="paragraph">
                  <wp:posOffset>34290</wp:posOffset>
                </wp:positionV>
                <wp:extent cx="161925" cy="171450"/>
                <wp:effectExtent l="9525" t="5715" r="9525" b="13335"/>
                <wp:wrapNone/>
                <wp:docPr id="100398224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D4CC6" id="Rectangle 1" o:spid="_x0000_s1026" style="position:absolute;margin-left:15pt;margin-top:2.7pt;width:12.75pt;height: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"/>
            </w:pict>
          </mc:Fallback>
        </mc:AlternateContent>
      </w:r>
      <w:r w:rsidRPr="00D32849">
        <w:rPr>
          <w:rFonts w:ascii="Arial" w:eastAsia="Times New Roman" w:hAnsi="Arial" w:cs="Arial"/>
          <w:kern w:val="0"/>
          <w:sz w:val="28"/>
          <w:szCs w:val="28"/>
          <w14:ligatures w14:val="none"/>
        </w:rPr>
        <w:t>This application is not approved by the Oregon WIC Program</w:t>
      </w:r>
    </w:p>
    <w:p w14:paraId="190D5781" w14:textId="77777777" w:rsidR="00D32849" w:rsidRPr="00D32849" w:rsidRDefault="00D32849" w:rsidP="00D32849">
      <w:pPr>
        <w:spacing w:after="0" w:line="240" w:lineRule="auto"/>
        <w:ind w:firstLine="720"/>
        <w:rPr>
          <w:rFonts w:ascii="Arial" w:eastAsia="Times New Roman" w:hAnsi="Arial" w:cs="Arial"/>
          <w:kern w:val="0"/>
          <w14:ligatures w14:val="none"/>
        </w:rPr>
      </w:pPr>
    </w:p>
    <w:p w14:paraId="2FE2B9AB" w14:textId="77777777" w:rsidR="00D32849" w:rsidRPr="00D32849" w:rsidRDefault="00D32849" w:rsidP="00D32849">
      <w:pPr>
        <w:spacing w:after="0" w:line="240" w:lineRule="auto"/>
        <w:rPr>
          <w:rFonts w:ascii="Arial" w:eastAsia="Times New Roman" w:hAnsi="Arial" w:cs="Arial"/>
          <w:kern w:val="0"/>
          <w:sz w:val="24"/>
          <w:szCs w:val="24"/>
          <w14:ligatures w14:val="none"/>
        </w:rPr>
      </w:pPr>
    </w:p>
    <w:p w14:paraId="27F9ABBD" w14:textId="77777777" w:rsidR="00D32849" w:rsidRPr="00D32849" w:rsidRDefault="00D32849" w:rsidP="00D32849">
      <w:pPr>
        <w:spacing w:after="0" w:line="240" w:lineRule="auto"/>
        <w:rPr>
          <w:rFonts w:ascii="Arial" w:eastAsia="Times New Roman" w:hAnsi="Arial" w:cs="Arial"/>
          <w:b/>
          <w:bCs/>
          <w:kern w:val="0"/>
          <w:sz w:val="24"/>
          <w:szCs w:val="24"/>
          <w:u w:val="single"/>
          <w14:ligatures w14:val="none"/>
        </w:rPr>
      </w:pPr>
      <w:r w:rsidRPr="00D32849">
        <w:rPr>
          <w:rFonts w:ascii="Arial" w:eastAsia="Times New Roman" w:hAnsi="Arial" w:cs="Arial"/>
          <w:b/>
          <w:bCs/>
          <w:kern w:val="0"/>
          <w:sz w:val="24"/>
          <w:szCs w:val="24"/>
          <w:u w:val="single"/>
          <w14:ligatures w14:val="none"/>
        </w:rPr>
        <w:t>______________________________________________________________________</w:t>
      </w:r>
    </w:p>
    <w:p w14:paraId="28611241" w14:textId="233C3054" w:rsidR="00D3213E" w:rsidRPr="004D1DAC" w:rsidRDefault="00D32849" w:rsidP="004D1DAC">
      <w:pPr>
        <w:spacing w:after="0" w:line="240" w:lineRule="auto"/>
        <w:rPr>
          <w:rFonts w:ascii="Arial" w:eastAsia="Times New Roman" w:hAnsi="Arial" w:cs="Arial"/>
          <w:kern w:val="0"/>
          <w:sz w:val="24"/>
          <w:szCs w:val="24"/>
          <w14:ligatures w14:val="none"/>
        </w:rPr>
      </w:pPr>
      <w:r w:rsidRPr="00D32849">
        <w:rPr>
          <w:rFonts w:ascii="Arial" w:eastAsia="Times New Roman" w:hAnsi="Arial" w:cs="Arial"/>
          <w:kern w:val="0"/>
          <w:sz w:val="24"/>
          <w:szCs w:val="24"/>
          <w14:ligatures w14:val="none"/>
        </w:rPr>
        <w:t>Oregon WIC Program Breastfeeding Coordinator</w:t>
      </w:r>
      <w:r w:rsidRPr="00D32849">
        <w:rPr>
          <w:rFonts w:ascii="Arial" w:eastAsia="Times New Roman" w:hAnsi="Arial" w:cs="Arial"/>
          <w:kern w:val="0"/>
          <w:sz w:val="24"/>
          <w:szCs w:val="24"/>
          <w14:ligatures w14:val="none"/>
        </w:rPr>
        <w:tab/>
      </w:r>
      <w:r w:rsidRPr="00D32849">
        <w:rPr>
          <w:rFonts w:ascii="Arial" w:eastAsia="Times New Roman" w:hAnsi="Arial" w:cs="Arial"/>
          <w:kern w:val="0"/>
          <w:sz w:val="24"/>
          <w:szCs w:val="24"/>
          <w14:ligatures w14:val="none"/>
        </w:rPr>
        <w:tab/>
      </w:r>
      <w:r w:rsidRPr="00D32849">
        <w:rPr>
          <w:rFonts w:ascii="Arial" w:eastAsia="Times New Roman" w:hAnsi="Arial" w:cs="Arial"/>
          <w:kern w:val="0"/>
          <w:sz w:val="24"/>
          <w:szCs w:val="24"/>
          <w14:ligatures w14:val="none"/>
        </w:rPr>
        <w:tab/>
      </w:r>
      <w:r w:rsidRPr="00D32849">
        <w:rPr>
          <w:rFonts w:ascii="Arial" w:eastAsia="Times New Roman" w:hAnsi="Arial" w:cs="Arial"/>
          <w:kern w:val="0"/>
          <w:sz w:val="24"/>
          <w:szCs w:val="24"/>
          <w14:ligatures w14:val="none"/>
        </w:rPr>
        <w:tab/>
      </w:r>
      <w:r w:rsidRPr="00D32849">
        <w:rPr>
          <w:rFonts w:ascii="Arial" w:eastAsia="Times New Roman" w:hAnsi="Arial" w:cs="Arial"/>
          <w:kern w:val="0"/>
          <w:sz w:val="24"/>
          <w:szCs w:val="24"/>
          <w14:ligatures w14:val="none"/>
        </w:rPr>
        <w:tab/>
        <w:t>Date</w:t>
      </w:r>
    </w:p>
    <w:sectPr w:rsidR="00D3213E" w:rsidRPr="004D1DAC" w:rsidSect="00F15FE6">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0A80" w14:textId="77777777" w:rsidR="007C7D22" w:rsidRDefault="007C7D22" w:rsidP="0047451A">
      <w:pPr>
        <w:spacing w:after="0" w:line="240" w:lineRule="auto"/>
      </w:pPr>
      <w:r>
        <w:separator/>
      </w:r>
    </w:p>
  </w:endnote>
  <w:endnote w:type="continuationSeparator" w:id="0">
    <w:p w14:paraId="4D4E4A78" w14:textId="77777777" w:rsidR="007C7D22" w:rsidRDefault="007C7D22" w:rsidP="0047451A">
      <w:pPr>
        <w:spacing w:after="0" w:line="240" w:lineRule="auto"/>
      </w:pPr>
      <w:r>
        <w:continuationSeparator/>
      </w:r>
    </w:p>
  </w:endnote>
  <w:endnote w:type="continuationNotice" w:id="1">
    <w:p w14:paraId="271CCFE7" w14:textId="77777777" w:rsidR="00E4770F" w:rsidRDefault="00E477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C0B9" w14:textId="1D18002F" w:rsidR="003C73B5" w:rsidRPr="00F57684" w:rsidRDefault="003C73B5" w:rsidP="00F57684">
    <w:pPr>
      <w:pStyle w:val="Footer"/>
      <w:jc w:val="right"/>
      <w:rPr>
        <w:sz w:val="20"/>
        <w:szCs w:val="20"/>
      </w:rPr>
    </w:pPr>
    <w:r w:rsidRPr="00F57684">
      <w:rPr>
        <w:sz w:val="20"/>
        <w:szCs w:val="20"/>
      </w:rPr>
      <w:t xml:space="preserve">Rev. </w:t>
    </w:r>
    <w:r w:rsidR="00830046">
      <w:rPr>
        <w:sz w:val="20"/>
        <w:szCs w:val="20"/>
      </w:rPr>
      <w:t>1/10</w:t>
    </w:r>
    <w:r w:rsidRPr="00F57684">
      <w:rPr>
        <w:sz w:val="20"/>
        <w:szCs w:val="20"/>
      </w:rPr>
      <w:t>/202</w:t>
    </w:r>
    <w:r w:rsidR="00830046">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D743B" w14:textId="77777777" w:rsidR="007C7D22" w:rsidRDefault="007C7D22" w:rsidP="0047451A">
      <w:pPr>
        <w:spacing w:after="0" w:line="240" w:lineRule="auto"/>
      </w:pPr>
      <w:r>
        <w:separator/>
      </w:r>
    </w:p>
  </w:footnote>
  <w:footnote w:type="continuationSeparator" w:id="0">
    <w:p w14:paraId="60BF34A4" w14:textId="77777777" w:rsidR="007C7D22" w:rsidRDefault="007C7D22" w:rsidP="0047451A">
      <w:pPr>
        <w:spacing w:after="0" w:line="240" w:lineRule="auto"/>
      </w:pPr>
      <w:r>
        <w:continuationSeparator/>
      </w:r>
    </w:p>
  </w:footnote>
  <w:footnote w:type="continuationNotice" w:id="1">
    <w:p w14:paraId="58FE32B0" w14:textId="77777777" w:rsidR="00E4770F" w:rsidRDefault="00E477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1EA6" w14:textId="1A082802" w:rsidR="0047451A" w:rsidRDefault="004D1DAC">
    <w:pPr>
      <w:pStyle w:val="Header"/>
    </w:pPr>
    <w:r>
      <w:rPr>
        <w:noProof/>
      </w:rPr>
      <w:drawing>
        <wp:anchor distT="0" distB="0" distL="114300" distR="114300" simplePos="0" relativeHeight="251661312" behindDoc="0" locked="0" layoutInCell="1" allowOverlap="1" wp14:anchorId="6E149A36" wp14:editId="308BE209">
          <wp:simplePos x="0" y="0"/>
          <wp:positionH relativeFrom="margin">
            <wp:posOffset>38100</wp:posOffset>
          </wp:positionH>
          <wp:positionV relativeFrom="paragraph">
            <wp:posOffset>196215</wp:posOffset>
          </wp:positionV>
          <wp:extent cx="1554480" cy="511342"/>
          <wp:effectExtent l="0" t="0" r="7620" b="3175"/>
          <wp:wrapThrough wrapText="bothSides">
            <wp:wrapPolygon edited="0">
              <wp:start x="0" y="0"/>
              <wp:lineTo x="0" y="20929"/>
              <wp:lineTo x="21441" y="20929"/>
              <wp:lineTo x="21441" y="0"/>
              <wp:lineTo x="0" y="0"/>
            </wp:wrapPolygon>
          </wp:wrapThrough>
          <wp:docPr id="1414170826"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170826"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4480" cy="511342"/>
                  </a:xfrm>
                  <a:prstGeom prst="rect">
                    <a:avLst/>
                  </a:prstGeom>
                </pic:spPr>
              </pic:pic>
            </a:graphicData>
          </a:graphic>
          <wp14:sizeRelH relativeFrom="margin">
            <wp14:pctWidth>0</wp14:pctWidth>
          </wp14:sizeRelH>
          <wp14:sizeRelV relativeFrom="margin">
            <wp14:pctHeight>0</wp14:pctHeight>
          </wp14:sizeRelV>
        </wp:anchor>
      </w:drawing>
    </w:r>
    <w:r w:rsidR="005D67A0">
      <w:t xml:space="preserve">                                 </w:t>
    </w:r>
    <w:r w:rsidR="00575A8A">
      <w:t xml:space="preserve">                                </w:t>
    </w:r>
    <w:r w:rsidR="005D67A0">
      <w:t xml:space="preserve">  </w:t>
    </w:r>
    <w:r w:rsidR="00575A8A">
      <w:rPr>
        <w:noProof/>
      </w:rPr>
      <w:drawing>
        <wp:inline distT="0" distB="0" distL="0" distR="0" wp14:anchorId="3367CD68" wp14:editId="303FEBEB">
          <wp:extent cx="2103120" cy="892734"/>
          <wp:effectExtent l="0" t="0" r="0" b="3175"/>
          <wp:docPr id="391094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3120" cy="892734"/>
                  </a:xfrm>
                  <a:prstGeom prst="rect">
                    <a:avLst/>
                  </a:prstGeom>
                  <a:noFill/>
                  <a:ln>
                    <a:noFill/>
                  </a:ln>
                </pic:spPr>
              </pic:pic>
            </a:graphicData>
          </a:graphic>
        </wp:inline>
      </w:drawing>
    </w:r>
    <w:r w:rsidR="005D67A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763B"/>
    <w:multiLevelType w:val="hybridMultilevel"/>
    <w:tmpl w:val="FECEE6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68D2B2B"/>
    <w:multiLevelType w:val="hybridMultilevel"/>
    <w:tmpl w:val="C6DEE010"/>
    <w:lvl w:ilvl="0" w:tplc="04090007">
      <w:start w:val="1"/>
      <w:numFmt w:val="bullet"/>
      <w:lvlText w:val=""/>
      <w:lvlJc w:val="left"/>
      <w:pPr>
        <w:tabs>
          <w:tab w:val="num" w:pos="720"/>
        </w:tabs>
        <w:ind w:left="720" w:hanging="360"/>
      </w:pPr>
      <w:rPr>
        <w:rFonts w:ascii="Wingdings" w:hAnsi="Wingdings" w:hint="default"/>
        <w:sz w:val="16"/>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EC2E30"/>
    <w:multiLevelType w:val="hybridMultilevel"/>
    <w:tmpl w:val="CDD4FC06"/>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48890545"/>
    <w:multiLevelType w:val="hybridMultilevel"/>
    <w:tmpl w:val="77C414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808164823">
    <w:abstractNumId w:val="1"/>
  </w:num>
  <w:num w:numId="2" w16cid:durableId="635136827">
    <w:abstractNumId w:val="0"/>
  </w:num>
  <w:num w:numId="3" w16cid:durableId="1991136485">
    <w:abstractNumId w:val="2"/>
  </w:num>
  <w:num w:numId="4" w16cid:durableId="728726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49"/>
    <w:rsid w:val="000D111F"/>
    <w:rsid w:val="00133EF4"/>
    <w:rsid w:val="001A2BED"/>
    <w:rsid w:val="0028773F"/>
    <w:rsid w:val="003C73B5"/>
    <w:rsid w:val="003C751F"/>
    <w:rsid w:val="00437080"/>
    <w:rsid w:val="0047451A"/>
    <w:rsid w:val="004A6E5E"/>
    <w:rsid w:val="004D1DAC"/>
    <w:rsid w:val="00575A8A"/>
    <w:rsid w:val="005D67A0"/>
    <w:rsid w:val="00680755"/>
    <w:rsid w:val="00716C07"/>
    <w:rsid w:val="00745DF9"/>
    <w:rsid w:val="007C7D22"/>
    <w:rsid w:val="00830046"/>
    <w:rsid w:val="00971E46"/>
    <w:rsid w:val="009C6A12"/>
    <w:rsid w:val="00AB2560"/>
    <w:rsid w:val="00AC3D34"/>
    <w:rsid w:val="00B56920"/>
    <w:rsid w:val="00CA7025"/>
    <w:rsid w:val="00CB2E71"/>
    <w:rsid w:val="00CE4DDB"/>
    <w:rsid w:val="00D00C1E"/>
    <w:rsid w:val="00D3213E"/>
    <w:rsid w:val="00D32849"/>
    <w:rsid w:val="00D63706"/>
    <w:rsid w:val="00D737E4"/>
    <w:rsid w:val="00E414A7"/>
    <w:rsid w:val="00E4770F"/>
    <w:rsid w:val="00E52552"/>
    <w:rsid w:val="00E5650F"/>
    <w:rsid w:val="00F15FE6"/>
    <w:rsid w:val="00FE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6244A"/>
  <w15:chartTrackingRefBased/>
  <w15:docId w15:val="{58309543-4053-45CB-9FB3-76CE9232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2849"/>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D32849"/>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32849"/>
    <w:pPr>
      <w:spacing w:after="0" w:line="240" w:lineRule="auto"/>
    </w:pPr>
  </w:style>
  <w:style w:type="character" w:styleId="CommentReference">
    <w:name w:val="annotation reference"/>
    <w:basedOn w:val="DefaultParagraphFont"/>
    <w:uiPriority w:val="99"/>
    <w:semiHidden/>
    <w:unhideWhenUsed/>
    <w:rsid w:val="00D32849"/>
    <w:rPr>
      <w:sz w:val="16"/>
      <w:szCs w:val="16"/>
    </w:rPr>
  </w:style>
  <w:style w:type="paragraph" w:styleId="CommentText">
    <w:name w:val="annotation text"/>
    <w:basedOn w:val="Normal"/>
    <w:link w:val="CommentTextChar"/>
    <w:uiPriority w:val="99"/>
    <w:unhideWhenUsed/>
    <w:rsid w:val="00D32849"/>
    <w:pPr>
      <w:spacing w:line="240" w:lineRule="auto"/>
    </w:pPr>
    <w:rPr>
      <w:sz w:val="20"/>
      <w:szCs w:val="20"/>
    </w:rPr>
  </w:style>
  <w:style w:type="character" w:customStyle="1" w:styleId="CommentTextChar">
    <w:name w:val="Comment Text Char"/>
    <w:basedOn w:val="DefaultParagraphFont"/>
    <w:link w:val="CommentText"/>
    <w:uiPriority w:val="99"/>
    <w:rsid w:val="00D32849"/>
    <w:rPr>
      <w:sz w:val="20"/>
      <w:szCs w:val="20"/>
    </w:rPr>
  </w:style>
  <w:style w:type="paragraph" w:styleId="CommentSubject">
    <w:name w:val="annotation subject"/>
    <w:basedOn w:val="CommentText"/>
    <w:next w:val="CommentText"/>
    <w:link w:val="CommentSubjectChar"/>
    <w:uiPriority w:val="99"/>
    <w:semiHidden/>
    <w:unhideWhenUsed/>
    <w:rsid w:val="00D32849"/>
    <w:rPr>
      <w:b/>
      <w:bCs/>
    </w:rPr>
  </w:style>
  <w:style w:type="character" w:customStyle="1" w:styleId="CommentSubjectChar">
    <w:name w:val="Comment Subject Char"/>
    <w:basedOn w:val="CommentTextChar"/>
    <w:link w:val="CommentSubject"/>
    <w:uiPriority w:val="99"/>
    <w:semiHidden/>
    <w:rsid w:val="00D32849"/>
    <w:rPr>
      <w:b/>
      <w:bCs/>
      <w:sz w:val="20"/>
      <w:szCs w:val="20"/>
    </w:rPr>
  </w:style>
  <w:style w:type="character" w:styleId="Hyperlink">
    <w:name w:val="Hyperlink"/>
    <w:basedOn w:val="DefaultParagraphFont"/>
    <w:uiPriority w:val="99"/>
    <w:unhideWhenUsed/>
    <w:rsid w:val="00D32849"/>
    <w:rPr>
      <w:color w:val="0563C1" w:themeColor="hyperlink"/>
      <w:u w:val="single"/>
    </w:rPr>
  </w:style>
  <w:style w:type="character" w:styleId="UnresolvedMention">
    <w:name w:val="Unresolved Mention"/>
    <w:basedOn w:val="DefaultParagraphFont"/>
    <w:uiPriority w:val="99"/>
    <w:semiHidden/>
    <w:unhideWhenUsed/>
    <w:rsid w:val="00D32849"/>
    <w:rPr>
      <w:color w:val="605E5C"/>
      <w:shd w:val="clear" w:color="auto" w:fill="E1DFDD"/>
    </w:rPr>
  </w:style>
  <w:style w:type="paragraph" w:styleId="Header">
    <w:name w:val="header"/>
    <w:basedOn w:val="Normal"/>
    <w:link w:val="HeaderChar"/>
    <w:uiPriority w:val="99"/>
    <w:unhideWhenUsed/>
    <w:rsid w:val="00474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51A"/>
  </w:style>
  <w:style w:type="paragraph" w:styleId="ListParagraph">
    <w:name w:val="List Paragraph"/>
    <w:basedOn w:val="Normal"/>
    <w:uiPriority w:val="34"/>
    <w:qFormat/>
    <w:rsid w:val="004A6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PH/HEALTHYPEOPLEFAMILIES/WIC/Documents/wic-coord/in-state-travel-exp-reimb.xl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blce.org/step-1-prepare-for-ibclc-recertific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regon.WIC.Breastfeeding@dhsoha.state.or.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blce.org/step-1-prepare-for-ibclc-certification/" TargetMode="External"/><Relationship Id="rId5" Type="http://schemas.openxmlformats.org/officeDocument/2006/relationships/numbering" Target="numbering.xml"/><Relationship Id="rId15" Type="http://schemas.openxmlformats.org/officeDocument/2006/relationships/hyperlink" Target="mailt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rina.skaff2@oha.oregon.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12CDB5CCD2847B46468FD3DF1DE6F" ma:contentTypeVersion="18" ma:contentTypeDescription="Create a new document." ma:contentTypeScope="" ma:versionID="83cd168dfd4f560a5ae9f127886bf666">
  <xsd:schema xmlns:xsd="http://www.w3.org/2001/XMLSchema" xmlns:xs="http://www.w3.org/2001/XMLSchema" xmlns:p="http://schemas.microsoft.com/office/2006/metadata/properties" xmlns:ns1="http://schemas.microsoft.com/sharepoint/v3" xmlns:ns2="59da1016-2a1b-4f8a-9768-d7a4932f6f16" xmlns:ns3="f144fd3f-61b7-45a4-a8a5-a00a4ffd3675" targetNamespace="http://schemas.microsoft.com/office/2006/metadata/properties" ma:root="true" ma:fieldsID="d12f2be80cb9e9a210af77d7981c0c3e" ns1:_="" ns2:_="" ns3:_="">
    <xsd:import namespace="http://schemas.microsoft.com/sharepoint/v3"/>
    <xsd:import namespace="59da1016-2a1b-4f8a-9768-d7a4932f6f16"/>
    <xsd:import namespace="f144fd3f-61b7-45a4-a8a5-a00a4ffd367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4fd3f-61b7-45a4-a8a5-a00a4ffd367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Meta_x0020_Description xmlns="f144fd3f-61b7-45a4-a8a5-a00a4ffd3675" xsi:nil="true"/>
    <URL xmlns="http://schemas.microsoft.com/sharepoint/v3">
      <Url xsi:nil="true"/>
      <Description xsi:nil="true"/>
    </URL>
    <Meta_x0020_Keywords xmlns="f144fd3f-61b7-45a4-a8a5-a00a4ffd3675"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8A8CA9-0C93-446C-850E-0FA3D42E07C1}"/>
</file>

<file path=customXml/itemProps2.xml><?xml version="1.0" encoding="utf-8"?>
<ds:datastoreItem xmlns:ds="http://schemas.openxmlformats.org/officeDocument/2006/customXml" ds:itemID="{32BD7B19-0FBE-4619-81E3-9F34EE4B8D2B}">
  <ds:schemaRefs>
    <ds:schemaRef ds:uri="http://schemas.microsoft.com/sharepoint/v3/contenttype/forms"/>
  </ds:schemaRefs>
</ds:datastoreItem>
</file>

<file path=customXml/itemProps3.xml><?xml version="1.0" encoding="utf-8"?>
<ds:datastoreItem xmlns:ds="http://schemas.openxmlformats.org/officeDocument/2006/customXml" ds:itemID="{1B75B5BE-533A-408A-9FFB-C272BB8F28E3}">
  <ds:schemaRefs>
    <ds:schemaRef ds:uri="http://schemas.openxmlformats.org/officeDocument/2006/bibliography"/>
  </ds:schemaRefs>
</ds:datastoreItem>
</file>

<file path=customXml/itemProps4.xml><?xml version="1.0" encoding="utf-8"?>
<ds:datastoreItem xmlns:ds="http://schemas.openxmlformats.org/officeDocument/2006/customXml" ds:itemID="{C7575D8D-E8B0-49B3-AECE-4F6F5595E83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486b52e-4bc1-4f27-a5d2-51c385101c9c"/>
    <ds:schemaRef ds:uri="e6e8db04-53e0-47d7-bd96-70fb2a57fde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376</Words>
  <Characters>2442</Characters>
  <Application>Microsoft Office Word</Application>
  <DocSecurity>0</DocSecurity>
  <Lines>71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Skaff Korina</dc:creator>
  <cp:keywords/>
  <dc:description/>
  <cp:lastModifiedBy>Lynch Erin K</cp:lastModifiedBy>
  <cp:revision>4</cp:revision>
  <dcterms:created xsi:type="dcterms:W3CDTF">2025-01-10T19:12:00Z</dcterms:created>
  <dcterms:modified xsi:type="dcterms:W3CDTF">2025-01-10T20:44:00Z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2025-01-09T17:17:44Z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6c9f7c07-27f8-4027-8c8c-4b4caf9264df</vt:lpwstr>
  </property>
  <property fmtid="{D5CDD505-2E9C-101B-9397-08002B2CF9AE}" pid="8" name="MSIP_Label_11a67c04-f371-4d71-a575-202b566caae1_ContentBits">
    <vt:lpwstr>0</vt:lpwstr>
  </property>
  <property fmtid="{D5CDD505-2E9C-101B-9397-08002B2CF9AE}" pid="9" name="ContentTypeId">
    <vt:lpwstr>0x01010079012CDB5CCD2847B46468FD3DF1DE6F</vt:lpwstr>
  </property>
  <property fmtid="{D5CDD505-2E9C-101B-9397-08002B2CF9AE}" pid="10" name="MediaServiceImageTags">
    <vt:lpwstr/>
  </property>
</Properties>
</file>