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24B6" w14:textId="77777777" w:rsidR="007C6FDF" w:rsidRDefault="007C6FDF" w:rsidP="007D5FA8">
      <w:pPr>
        <w:rPr>
          <w:rFonts w:ascii="Arial" w:hAnsi="Arial" w:cs="Arial"/>
          <w:b/>
        </w:rPr>
      </w:pPr>
    </w:p>
    <w:p w14:paraId="03A00B9D" w14:textId="3D03BDF5" w:rsidR="00A908F0" w:rsidRPr="00C741B0" w:rsidRDefault="00A908F0" w:rsidP="007D5FA8">
      <w:pPr>
        <w:rPr>
          <w:rFonts w:asciiTheme="minorHAnsi" w:hAnsiTheme="minorHAnsi" w:cstheme="minorHAnsi"/>
          <w:b/>
          <w:sz w:val="28"/>
          <w:szCs w:val="28"/>
        </w:rPr>
      </w:pPr>
      <w:r w:rsidRPr="00C741B0">
        <w:rPr>
          <w:rFonts w:asciiTheme="minorHAnsi" w:hAnsiTheme="minorHAnsi" w:cstheme="minorHAnsi"/>
          <w:b/>
          <w:sz w:val="28"/>
          <w:szCs w:val="28"/>
        </w:rPr>
        <w:t>BF/BFPC Call Notes</w:t>
      </w:r>
    </w:p>
    <w:p w14:paraId="0FAFB11E" w14:textId="77777777" w:rsidR="00A908F0" w:rsidRPr="00C741B0" w:rsidRDefault="00A908F0" w:rsidP="00832EE7">
      <w:pPr>
        <w:ind w:left="720"/>
        <w:rPr>
          <w:rFonts w:asciiTheme="minorHAnsi" w:hAnsiTheme="minorHAnsi" w:cstheme="minorHAnsi"/>
          <w:b/>
          <w:sz w:val="28"/>
          <w:szCs w:val="28"/>
        </w:rPr>
      </w:pPr>
    </w:p>
    <w:p w14:paraId="3AB63548" w14:textId="72C62C08" w:rsidR="00067DFD" w:rsidRPr="00C741B0" w:rsidRDefault="00067DFD" w:rsidP="007C6FDF">
      <w:pPr>
        <w:rPr>
          <w:rFonts w:asciiTheme="minorHAnsi" w:hAnsiTheme="minorHAnsi" w:cstheme="minorHAnsi"/>
          <w:b/>
          <w:sz w:val="28"/>
          <w:szCs w:val="28"/>
        </w:rPr>
      </w:pPr>
      <w:r w:rsidRPr="00C741B0">
        <w:rPr>
          <w:rFonts w:asciiTheme="minorHAnsi" w:hAnsiTheme="minorHAnsi" w:cstheme="minorHAnsi"/>
          <w:b/>
          <w:sz w:val="28"/>
          <w:szCs w:val="28"/>
        </w:rPr>
        <w:t xml:space="preserve">Facilitator: </w:t>
      </w:r>
      <w:r w:rsidR="00717708" w:rsidRPr="00C741B0">
        <w:rPr>
          <w:rFonts w:asciiTheme="minorHAnsi" w:hAnsiTheme="minorHAnsi" w:cstheme="minorHAnsi"/>
          <w:bCs/>
          <w:sz w:val="28"/>
          <w:szCs w:val="28"/>
        </w:rPr>
        <w:t>Kelly Sibley</w:t>
      </w:r>
      <w:r w:rsidRPr="00C741B0">
        <w:rPr>
          <w:rFonts w:asciiTheme="minorHAnsi" w:hAnsiTheme="minorHAnsi" w:cstheme="minorHAnsi"/>
          <w:b/>
          <w:sz w:val="28"/>
          <w:szCs w:val="28"/>
        </w:rPr>
        <w:br/>
        <w:t xml:space="preserve">Notetaker: </w:t>
      </w:r>
      <w:r w:rsidR="0017370F" w:rsidRPr="00C741B0">
        <w:rPr>
          <w:rFonts w:asciiTheme="minorHAnsi" w:hAnsiTheme="minorHAnsi" w:cstheme="minorHAnsi"/>
          <w:b/>
          <w:sz w:val="28"/>
          <w:szCs w:val="28"/>
        </w:rPr>
        <w:t xml:space="preserve"> </w:t>
      </w:r>
      <w:r w:rsidR="007D5FA8" w:rsidRPr="00C741B0">
        <w:rPr>
          <w:rFonts w:asciiTheme="minorHAnsi" w:hAnsiTheme="minorHAnsi" w:cstheme="minorHAnsi"/>
          <w:bCs/>
          <w:sz w:val="28"/>
          <w:szCs w:val="28"/>
        </w:rPr>
        <w:t>Bonnie</w:t>
      </w:r>
      <w:r w:rsidR="000303B8" w:rsidRPr="00C741B0">
        <w:rPr>
          <w:rFonts w:asciiTheme="minorHAnsi" w:hAnsiTheme="minorHAnsi" w:cstheme="minorHAnsi"/>
          <w:bCs/>
          <w:sz w:val="28"/>
          <w:szCs w:val="28"/>
        </w:rPr>
        <w:t xml:space="preserve"> Ranno</w:t>
      </w:r>
      <w:r w:rsidR="000303B8" w:rsidRPr="00C741B0">
        <w:rPr>
          <w:rFonts w:asciiTheme="minorHAnsi" w:hAnsiTheme="minorHAnsi" w:cstheme="minorHAnsi"/>
          <w:b/>
          <w:sz w:val="28"/>
          <w:szCs w:val="28"/>
        </w:rPr>
        <w:t xml:space="preserve"> </w:t>
      </w:r>
    </w:p>
    <w:p w14:paraId="59AD9B92" w14:textId="77777777" w:rsidR="00A059B7" w:rsidRPr="00C741B0" w:rsidRDefault="00A059B7" w:rsidP="00832EE7">
      <w:pPr>
        <w:ind w:left="720"/>
        <w:rPr>
          <w:rFonts w:asciiTheme="minorHAnsi" w:hAnsiTheme="minorHAnsi" w:cstheme="minorHAnsi"/>
          <w:b/>
          <w:sz w:val="28"/>
          <w:szCs w:val="28"/>
        </w:rPr>
      </w:pPr>
    </w:p>
    <w:p w14:paraId="2750DADB" w14:textId="125694E3" w:rsidR="007C6FDF" w:rsidRPr="007C6FDF" w:rsidRDefault="007E31B2" w:rsidP="007E31B2">
      <w:pPr>
        <w:rPr>
          <w:rFonts w:ascii="Arial" w:hAnsi="Arial" w:cs="Arial"/>
          <w:b/>
        </w:rPr>
      </w:pPr>
      <w:r w:rsidRPr="00C741B0">
        <w:rPr>
          <w:rFonts w:asciiTheme="minorHAnsi" w:hAnsiTheme="minorHAnsi" w:cstheme="minorHAnsi"/>
          <w:b/>
          <w:sz w:val="28"/>
          <w:szCs w:val="28"/>
        </w:rPr>
        <w:t>Attendees:</w:t>
      </w:r>
      <w:r w:rsidR="00717708" w:rsidRPr="00C741B0">
        <w:rPr>
          <w:rFonts w:asciiTheme="minorHAnsi" w:hAnsiTheme="minorHAnsi" w:cstheme="minorHAnsi"/>
          <w:b/>
          <w:sz w:val="28"/>
          <w:szCs w:val="28"/>
        </w:rPr>
        <w:t xml:space="preserve"> </w:t>
      </w:r>
      <w:r w:rsidR="00C33F60" w:rsidRPr="00C741B0">
        <w:rPr>
          <w:rFonts w:asciiTheme="minorHAnsi" w:hAnsiTheme="minorHAnsi" w:cstheme="minorHAnsi"/>
          <w:b/>
          <w:sz w:val="28"/>
          <w:szCs w:val="28"/>
        </w:rPr>
        <w:tab/>
      </w:r>
      <w:r w:rsidR="00911FAC" w:rsidRPr="00C741B0">
        <w:rPr>
          <w:rFonts w:asciiTheme="minorHAnsi" w:hAnsiTheme="minorHAnsi" w:cstheme="minorHAnsi"/>
          <w:bCs/>
          <w:sz w:val="28"/>
          <w:szCs w:val="28"/>
        </w:rPr>
        <w:t xml:space="preserve">Guest – Tom </w:t>
      </w:r>
      <w:proofErr w:type="spellStart"/>
      <w:r w:rsidR="00911FAC" w:rsidRPr="00C741B0">
        <w:rPr>
          <w:rFonts w:asciiTheme="minorHAnsi" w:hAnsiTheme="minorHAnsi" w:cstheme="minorHAnsi"/>
          <w:bCs/>
          <w:sz w:val="28"/>
          <w:szCs w:val="28"/>
        </w:rPr>
        <w:t>Dempski</w:t>
      </w:r>
      <w:proofErr w:type="spellEnd"/>
      <w:r w:rsidR="00911FAC" w:rsidRPr="00C741B0">
        <w:rPr>
          <w:rFonts w:asciiTheme="minorHAnsi" w:hAnsiTheme="minorHAnsi" w:cstheme="minorHAnsi"/>
          <w:bCs/>
          <w:sz w:val="28"/>
          <w:szCs w:val="28"/>
        </w:rPr>
        <w:t xml:space="preserve">, Hygeia </w:t>
      </w:r>
      <w:r w:rsidR="00C33F60" w:rsidRPr="00C741B0">
        <w:rPr>
          <w:rFonts w:asciiTheme="minorHAnsi" w:hAnsiTheme="minorHAnsi" w:cstheme="minorHAnsi"/>
          <w:b/>
          <w:sz w:val="28"/>
          <w:szCs w:val="28"/>
        </w:rPr>
        <w:tab/>
      </w:r>
      <w:r w:rsidR="00C33F60" w:rsidRPr="00C741B0">
        <w:rPr>
          <w:rFonts w:asciiTheme="minorHAnsi" w:hAnsiTheme="minorHAnsi" w:cstheme="minorHAnsi"/>
          <w:b/>
          <w:sz w:val="28"/>
          <w:szCs w:val="28"/>
        </w:rPr>
        <w:tab/>
      </w:r>
      <w:r w:rsidR="00C33F60">
        <w:rPr>
          <w:rFonts w:ascii="Arial" w:hAnsi="Arial" w:cs="Arial"/>
          <w:b/>
        </w:rPr>
        <w:tab/>
      </w:r>
      <w:r w:rsidR="00C33F60">
        <w:rPr>
          <w:rFonts w:ascii="Arial" w:hAnsi="Arial" w:cs="Arial"/>
          <w:b/>
        </w:rPr>
        <w:tab/>
      </w:r>
      <w:r w:rsidR="00832EE7">
        <w:tab/>
      </w:r>
    </w:p>
    <w:p w14:paraId="35A53861" w14:textId="63E8D3CE" w:rsidR="00832EE7" w:rsidRPr="00C741B0" w:rsidRDefault="00C33F60" w:rsidP="007E31B2">
      <w:pPr>
        <w:rPr>
          <w:rFonts w:asciiTheme="minorHAnsi" w:hAnsiTheme="minorHAnsi" w:cstheme="minorHAnsi"/>
        </w:rPr>
      </w:pPr>
      <w:r w:rsidRPr="00C741B0">
        <w:rPr>
          <w:rFonts w:asciiTheme="minorHAnsi" w:hAnsiTheme="minorHAnsi" w:cstheme="minorHAnsi"/>
        </w:rPr>
        <w:t>*BFPC Coordinator</w:t>
      </w:r>
    </w:p>
    <w:tbl>
      <w:tblPr>
        <w:tblStyle w:val="TableGrid"/>
        <w:tblpPr w:leftFromText="180" w:rightFromText="180" w:vertAnchor="text" w:horzAnchor="margin" w:tblpY="-29"/>
        <w:tblOverlap w:val="never"/>
        <w:tblW w:w="10568" w:type="dxa"/>
        <w:tblLook w:val="04A0" w:firstRow="1" w:lastRow="0" w:firstColumn="1" w:lastColumn="0" w:noHBand="0" w:noVBand="1"/>
      </w:tblPr>
      <w:tblGrid>
        <w:gridCol w:w="2197"/>
        <w:gridCol w:w="2491"/>
        <w:gridCol w:w="548"/>
        <w:gridCol w:w="2520"/>
        <w:gridCol w:w="2812"/>
      </w:tblGrid>
      <w:tr w:rsidR="00C9515E" w:rsidRPr="00C9515E" w14:paraId="7BAC59F9" w14:textId="77777777" w:rsidTr="009A79C5">
        <w:trPr>
          <w:cantSplit/>
          <w:trHeight w:val="31"/>
        </w:trPr>
        <w:tc>
          <w:tcPr>
            <w:tcW w:w="2197" w:type="dxa"/>
            <w:shd w:val="clear" w:color="auto" w:fill="2F5496" w:themeFill="accent1" w:themeFillShade="BF"/>
          </w:tcPr>
          <w:p w14:paraId="10FE629F" w14:textId="77777777" w:rsidR="00C9515E" w:rsidRPr="005A5E76" w:rsidRDefault="00C9515E" w:rsidP="007D5FA8">
            <w:pPr>
              <w:rPr>
                <w:rFonts w:asciiTheme="minorHAnsi" w:hAnsiTheme="minorHAnsi" w:cstheme="minorHAnsi"/>
                <w:b/>
                <w:bCs/>
                <w:color w:val="002060"/>
              </w:rPr>
            </w:pPr>
            <w:r w:rsidRPr="009A79C5">
              <w:rPr>
                <w:rFonts w:asciiTheme="minorHAnsi" w:hAnsiTheme="minorHAnsi" w:cstheme="minorHAnsi"/>
                <w:b/>
                <w:bCs/>
                <w:color w:val="FFFFFF" w:themeColor="background1"/>
              </w:rPr>
              <w:t>AGENCY</w:t>
            </w:r>
          </w:p>
        </w:tc>
        <w:tc>
          <w:tcPr>
            <w:tcW w:w="2491" w:type="dxa"/>
            <w:shd w:val="clear" w:color="auto" w:fill="2F5496" w:themeFill="accent1" w:themeFillShade="BF"/>
          </w:tcPr>
          <w:p w14:paraId="0A1A218A" w14:textId="77777777" w:rsidR="00C9515E" w:rsidRPr="009A79C5" w:rsidRDefault="00C9515E" w:rsidP="007D5FA8">
            <w:pPr>
              <w:rPr>
                <w:rFonts w:asciiTheme="minorHAnsi" w:hAnsiTheme="minorHAnsi" w:cstheme="minorHAnsi"/>
                <w:b/>
                <w:bCs/>
                <w:color w:val="002060"/>
              </w:rPr>
            </w:pPr>
            <w:r w:rsidRPr="009A79C5">
              <w:rPr>
                <w:rFonts w:asciiTheme="minorHAnsi" w:hAnsiTheme="minorHAnsi" w:cstheme="minorHAnsi"/>
                <w:b/>
                <w:bCs/>
                <w:color w:val="FFFFFF" w:themeColor="background1"/>
              </w:rPr>
              <w:t>NAME</w:t>
            </w:r>
          </w:p>
        </w:tc>
        <w:tc>
          <w:tcPr>
            <w:tcW w:w="548" w:type="dxa"/>
            <w:tcBorders>
              <w:bottom w:val="nil"/>
            </w:tcBorders>
            <w:shd w:val="clear" w:color="auto" w:fill="auto"/>
          </w:tcPr>
          <w:p w14:paraId="27857251" w14:textId="77777777" w:rsidR="00C9515E" w:rsidRPr="00C9515E" w:rsidRDefault="00C9515E" w:rsidP="007D5FA8">
            <w:pPr>
              <w:rPr>
                <w:rFonts w:asciiTheme="minorHAnsi" w:hAnsiTheme="minorHAnsi" w:cstheme="minorHAnsi"/>
                <w:color w:val="002060"/>
              </w:rPr>
            </w:pPr>
          </w:p>
        </w:tc>
        <w:tc>
          <w:tcPr>
            <w:tcW w:w="2520" w:type="dxa"/>
            <w:shd w:val="clear" w:color="auto" w:fill="2F5496" w:themeFill="accent1" w:themeFillShade="BF"/>
          </w:tcPr>
          <w:p w14:paraId="457F5655" w14:textId="3076A20E" w:rsidR="00C9515E" w:rsidRPr="005A5E76" w:rsidRDefault="00C9515E" w:rsidP="007D5FA8">
            <w:pPr>
              <w:rPr>
                <w:rFonts w:asciiTheme="minorHAnsi" w:hAnsiTheme="minorHAnsi" w:cstheme="minorHAnsi"/>
                <w:b/>
                <w:bCs/>
                <w:color w:val="002060"/>
              </w:rPr>
            </w:pPr>
            <w:r w:rsidRPr="009A79C5">
              <w:rPr>
                <w:rFonts w:asciiTheme="minorHAnsi" w:hAnsiTheme="minorHAnsi" w:cstheme="minorHAnsi"/>
                <w:b/>
                <w:bCs/>
                <w:color w:val="FFFFFF" w:themeColor="background1"/>
              </w:rPr>
              <w:t>AGENCY</w:t>
            </w:r>
          </w:p>
        </w:tc>
        <w:tc>
          <w:tcPr>
            <w:tcW w:w="2812" w:type="dxa"/>
            <w:shd w:val="clear" w:color="auto" w:fill="2F5496" w:themeFill="accent1" w:themeFillShade="BF"/>
          </w:tcPr>
          <w:p w14:paraId="411FCA9A" w14:textId="2B5A79F8" w:rsidR="00C9515E" w:rsidRPr="009A79C5" w:rsidRDefault="00C9515E" w:rsidP="007D5FA8">
            <w:pPr>
              <w:rPr>
                <w:rFonts w:asciiTheme="minorHAnsi" w:hAnsiTheme="minorHAnsi" w:cstheme="minorHAnsi"/>
                <w:b/>
                <w:bCs/>
                <w:color w:val="002060"/>
              </w:rPr>
            </w:pPr>
            <w:r w:rsidRPr="009A79C5">
              <w:rPr>
                <w:rFonts w:asciiTheme="minorHAnsi" w:hAnsiTheme="minorHAnsi" w:cstheme="minorHAnsi"/>
                <w:b/>
                <w:bCs/>
                <w:color w:val="FFFFFF" w:themeColor="background1"/>
              </w:rPr>
              <w:t>NAME</w:t>
            </w:r>
          </w:p>
        </w:tc>
      </w:tr>
      <w:bookmarkStart w:id="0" w:name="_Hlk47101798"/>
      <w:tr w:rsidR="00C9515E" w:rsidRPr="00C9515E" w14:paraId="502EE69E" w14:textId="77777777" w:rsidTr="007D5FA8">
        <w:trPr>
          <w:cantSplit/>
          <w:trHeight w:val="31"/>
        </w:trPr>
        <w:tc>
          <w:tcPr>
            <w:tcW w:w="2197" w:type="dxa"/>
            <w:shd w:val="clear" w:color="auto" w:fill="auto"/>
            <w:hideMark/>
          </w:tcPr>
          <w:p w14:paraId="1E04921B" w14:textId="5CBA99A5" w:rsidR="00C9515E" w:rsidRPr="005A5E76" w:rsidRDefault="00C33684" w:rsidP="007D5FA8">
            <w:pPr>
              <w:rPr>
                <w:rFonts w:asciiTheme="minorHAnsi" w:hAnsiTheme="minorHAnsi" w:cstheme="minorHAnsi"/>
                <w:b/>
                <w:bCs/>
              </w:rPr>
            </w:pPr>
            <w:sdt>
              <w:sdtPr>
                <w:rPr>
                  <w:rFonts w:asciiTheme="minorHAnsi" w:hAnsiTheme="minorHAnsi" w:cstheme="minorHAnsi"/>
                  <w:b/>
                  <w:bCs/>
                </w:rPr>
                <w:id w:val="702761291"/>
                <w14:checkbox>
                  <w14:checked w14:val="0"/>
                  <w14:checkedState w14:val="2612" w14:font="MS Gothic"/>
                  <w14:uncheckedState w14:val="2610" w14:font="MS Gothic"/>
                </w14:checkbox>
              </w:sdtPr>
              <w:sdtEndPr/>
              <w:sdtContent>
                <w:r w:rsidR="00A059B7">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Baker</w:t>
            </w:r>
          </w:p>
        </w:tc>
        <w:tc>
          <w:tcPr>
            <w:tcW w:w="2491" w:type="dxa"/>
            <w:shd w:val="clear" w:color="auto" w:fill="auto"/>
            <w:hideMark/>
          </w:tcPr>
          <w:p w14:paraId="3065D7F9" w14:textId="466B946D" w:rsidR="00C9515E" w:rsidRPr="00C9515E" w:rsidRDefault="00C9515E" w:rsidP="007D5FA8">
            <w:pPr>
              <w:rPr>
                <w:rFonts w:asciiTheme="minorHAnsi" w:hAnsiTheme="minorHAnsi" w:cstheme="minorHAnsi"/>
              </w:rPr>
            </w:pPr>
            <w:r w:rsidRPr="00C9515E">
              <w:rPr>
                <w:rFonts w:asciiTheme="minorHAnsi" w:hAnsiTheme="minorHAnsi" w:cstheme="minorHAnsi"/>
              </w:rPr>
              <w:t>Mandy Peterson</w:t>
            </w:r>
          </w:p>
        </w:tc>
        <w:tc>
          <w:tcPr>
            <w:tcW w:w="548" w:type="dxa"/>
            <w:tcBorders>
              <w:top w:val="nil"/>
              <w:bottom w:val="nil"/>
            </w:tcBorders>
            <w:shd w:val="clear" w:color="auto" w:fill="auto"/>
          </w:tcPr>
          <w:p w14:paraId="4E1B2DD8" w14:textId="77777777" w:rsidR="00C9515E" w:rsidRPr="00C9515E" w:rsidRDefault="00C9515E" w:rsidP="007D5FA8">
            <w:pPr>
              <w:rPr>
                <w:rFonts w:asciiTheme="minorHAnsi" w:hAnsiTheme="minorHAnsi" w:cstheme="minorHAnsi"/>
                <w:b/>
                <w:bCs/>
              </w:rPr>
            </w:pPr>
          </w:p>
        </w:tc>
        <w:tc>
          <w:tcPr>
            <w:tcW w:w="2520" w:type="dxa"/>
            <w:shd w:val="clear" w:color="auto" w:fill="auto"/>
          </w:tcPr>
          <w:p w14:paraId="03BA8EC4" w14:textId="7D6AC1DC" w:rsidR="00C9515E" w:rsidRPr="005A5E76" w:rsidRDefault="00C33684" w:rsidP="007D5FA8">
            <w:pPr>
              <w:rPr>
                <w:rFonts w:asciiTheme="minorHAnsi" w:hAnsiTheme="minorHAnsi" w:cstheme="minorHAnsi"/>
                <w:b/>
                <w:bCs/>
              </w:rPr>
            </w:pPr>
            <w:sdt>
              <w:sdtPr>
                <w:rPr>
                  <w:rFonts w:asciiTheme="minorHAnsi" w:hAnsiTheme="minorHAnsi" w:cstheme="minorHAnsi"/>
                  <w:b/>
                  <w:bCs/>
                </w:rPr>
                <w:id w:val="-1974676813"/>
                <w14:checkbox>
                  <w14:checked w14:val="1"/>
                  <w14:checkedState w14:val="2612" w14:font="MS Gothic"/>
                  <w14:uncheckedState w14:val="2610" w14:font="MS Gothic"/>
                </w14:checkbox>
              </w:sdtPr>
              <w:sdtEndPr/>
              <w:sdtContent>
                <w:r w:rsidR="00B43373">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Lane</w:t>
            </w:r>
          </w:p>
        </w:tc>
        <w:tc>
          <w:tcPr>
            <w:tcW w:w="2812" w:type="dxa"/>
            <w:shd w:val="clear" w:color="auto" w:fill="auto"/>
          </w:tcPr>
          <w:p w14:paraId="270399C5" w14:textId="77777777" w:rsidR="00C9515E" w:rsidRPr="00C9515E" w:rsidRDefault="00C9515E" w:rsidP="007D5FA8">
            <w:pPr>
              <w:rPr>
                <w:rFonts w:asciiTheme="minorHAnsi" w:hAnsiTheme="minorHAnsi" w:cstheme="minorHAnsi"/>
              </w:rPr>
            </w:pPr>
            <w:r w:rsidRPr="00C9515E">
              <w:rPr>
                <w:rFonts w:asciiTheme="minorHAnsi" w:hAnsiTheme="minorHAnsi" w:cstheme="minorHAnsi"/>
              </w:rPr>
              <w:t>Heather Rush</w:t>
            </w:r>
          </w:p>
        </w:tc>
      </w:tr>
      <w:tr w:rsidR="007C6FDF" w:rsidRPr="00C9515E" w14:paraId="0A1B49FC" w14:textId="77777777" w:rsidTr="007D5FA8">
        <w:trPr>
          <w:cantSplit/>
          <w:trHeight w:val="31"/>
        </w:trPr>
        <w:tc>
          <w:tcPr>
            <w:tcW w:w="2197" w:type="dxa"/>
            <w:shd w:val="clear" w:color="auto" w:fill="auto"/>
            <w:hideMark/>
          </w:tcPr>
          <w:p w14:paraId="32522340" w14:textId="77777777" w:rsidR="007C6FDF" w:rsidRPr="005A5E76" w:rsidRDefault="00C33684" w:rsidP="007C6FDF">
            <w:pPr>
              <w:rPr>
                <w:rFonts w:asciiTheme="minorHAnsi" w:hAnsiTheme="minorHAnsi" w:cstheme="minorHAnsi"/>
                <w:b/>
                <w:bCs/>
              </w:rPr>
            </w:pPr>
            <w:sdt>
              <w:sdtPr>
                <w:rPr>
                  <w:rFonts w:asciiTheme="minorHAnsi" w:hAnsiTheme="minorHAnsi" w:cstheme="minorHAnsi"/>
                  <w:b/>
                  <w:bCs/>
                </w:rPr>
                <w:id w:val="919449325"/>
                <w14:checkbox>
                  <w14:checked w14:val="0"/>
                  <w14:checkedState w14:val="2612" w14:font="MS Gothic"/>
                  <w14:uncheckedState w14:val="2610" w14:font="MS Gothic"/>
                </w14:checkbox>
              </w:sdtPr>
              <w:sdtEndPr/>
              <w:sdtContent>
                <w:r w:rsidR="007C6FDF" w:rsidRPr="005A5E76">
                  <w:rPr>
                    <w:rFonts w:ascii="Segoe UI Symbol" w:eastAsia="MS Gothic" w:hAnsi="Segoe UI Symbol" w:cs="Segoe UI Symbol"/>
                    <w:b/>
                    <w:bCs/>
                  </w:rPr>
                  <w:t>☐</w:t>
                </w:r>
              </w:sdtContent>
            </w:sdt>
            <w:r w:rsidR="007C6FDF" w:rsidRPr="005A5E76">
              <w:rPr>
                <w:rFonts w:asciiTheme="minorHAnsi" w:hAnsiTheme="minorHAnsi" w:cstheme="minorHAnsi"/>
                <w:b/>
                <w:bCs/>
              </w:rPr>
              <w:t xml:space="preserve"> Benton</w:t>
            </w:r>
          </w:p>
        </w:tc>
        <w:tc>
          <w:tcPr>
            <w:tcW w:w="2491" w:type="dxa"/>
            <w:shd w:val="clear" w:color="auto" w:fill="auto"/>
            <w:hideMark/>
          </w:tcPr>
          <w:p w14:paraId="141F1EA7" w14:textId="6924CE8A" w:rsidR="007C6FDF" w:rsidRPr="00C9515E" w:rsidRDefault="007C6FDF" w:rsidP="007C6FDF">
            <w:pPr>
              <w:rPr>
                <w:rFonts w:asciiTheme="minorHAnsi" w:hAnsiTheme="minorHAnsi" w:cstheme="minorHAnsi"/>
              </w:rPr>
            </w:pPr>
            <w:r>
              <w:rPr>
                <w:rFonts w:asciiTheme="minorHAnsi" w:hAnsiTheme="minorHAnsi" w:cstheme="minorHAnsi"/>
              </w:rPr>
              <w:t xml:space="preserve">Charlene </w:t>
            </w:r>
            <w:proofErr w:type="spellStart"/>
            <w:r>
              <w:rPr>
                <w:rFonts w:asciiTheme="minorHAnsi" w:hAnsiTheme="minorHAnsi" w:cstheme="minorHAnsi"/>
              </w:rPr>
              <w:t>Yager</w:t>
            </w:r>
            <w:proofErr w:type="spellEnd"/>
            <w:r w:rsidRPr="00C9515E">
              <w:rPr>
                <w:rFonts w:asciiTheme="minorHAnsi" w:hAnsiTheme="minorHAnsi" w:cstheme="minorHAnsi"/>
              </w:rPr>
              <w:t> </w:t>
            </w:r>
          </w:p>
        </w:tc>
        <w:tc>
          <w:tcPr>
            <w:tcW w:w="548" w:type="dxa"/>
            <w:tcBorders>
              <w:top w:val="nil"/>
              <w:bottom w:val="nil"/>
            </w:tcBorders>
            <w:shd w:val="clear" w:color="auto" w:fill="auto"/>
          </w:tcPr>
          <w:p w14:paraId="08E79C53" w14:textId="77777777" w:rsidR="007C6FDF" w:rsidRPr="00C9515E" w:rsidRDefault="007C6FDF" w:rsidP="007C6FDF">
            <w:pPr>
              <w:rPr>
                <w:rFonts w:asciiTheme="minorHAnsi" w:hAnsiTheme="minorHAnsi" w:cstheme="minorHAnsi"/>
                <w:b/>
                <w:bCs/>
              </w:rPr>
            </w:pPr>
          </w:p>
        </w:tc>
        <w:tc>
          <w:tcPr>
            <w:tcW w:w="2520" w:type="dxa"/>
            <w:shd w:val="clear" w:color="auto" w:fill="auto"/>
          </w:tcPr>
          <w:p w14:paraId="3864E3B6" w14:textId="5FA73840" w:rsidR="007C6FDF" w:rsidRPr="005A5E76" w:rsidRDefault="00C33684" w:rsidP="007C6FDF">
            <w:pPr>
              <w:rPr>
                <w:rFonts w:asciiTheme="minorHAnsi" w:hAnsiTheme="minorHAnsi" w:cstheme="minorHAnsi"/>
                <w:b/>
                <w:bCs/>
              </w:rPr>
            </w:pPr>
            <w:sdt>
              <w:sdtPr>
                <w:rPr>
                  <w:rFonts w:asciiTheme="minorHAnsi" w:hAnsiTheme="minorHAnsi" w:cstheme="minorHAnsi"/>
                  <w:b/>
                  <w:bCs/>
                </w:rPr>
                <w:id w:val="2116325796"/>
                <w14:checkbox>
                  <w14:checked w14:val="1"/>
                  <w14:checkedState w14:val="2612" w14:font="MS Gothic"/>
                  <w14:uncheckedState w14:val="2610" w14:font="MS Gothic"/>
                </w14:checkbox>
              </w:sdtPr>
              <w:sdtEndPr/>
              <w:sdtContent>
                <w:r w:rsidR="00B20A93">
                  <w:rPr>
                    <w:rFonts w:ascii="MS Gothic" w:eastAsia="MS Gothic" w:hAnsi="MS Gothic" w:cstheme="minorHAnsi" w:hint="eastAsia"/>
                    <w:b/>
                    <w:bCs/>
                  </w:rPr>
                  <w:t>☒</w:t>
                </w:r>
              </w:sdtContent>
            </w:sdt>
            <w:r w:rsidR="007C6FDF" w:rsidRPr="005A5E76">
              <w:rPr>
                <w:rFonts w:asciiTheme="minorHAnsi" w:hAnsiTheme="minorHAnsi" w:cstheme="minorHAnsi"/>
                <w:b/>
                <w:bCs/>
              </w:rPr>
              <w:t xml:space="preserve"> Lincoln</w:t>
            </w:r>
          </w:p>
        </w:tc>
        <w:tc>
          <w:tcPr>
            <w:tcW w:w="2812" w:type="dxa"/>
            <w:shd w:val="clear" w:color="auto" w:fill="auto"/>
          </w:tcPr>
          <w:p w14:paraId="11808281" w14:textId="6CA2DD59" w:rsidR="007C6FDF" w:rsidRPr="00C9515E" w:rsidRDefault="007C6FDF" w:rsidP="007C6FDF">
            <w:pPr>
              <w:rPr>
                <w:rFonts w:asciiTheme="minorHAnsi" w:hAnsiTheme="minorHAnsi" w:cstheme="minorHAnsi"/>
              </w:rPr>
            </w:pPr>
            <w:r w:rsidRPr="00C9515E">
              <w:rPr>
                <w:rFonts w:asciiTheme="minorHAnsi" w:hAnsiTheme="minorHAnsi" w:cstheme="minorHAnsi"/>
              </w:rPr>
              <w:t>Aracelis Irizarry-Rodriguez</w:t>
            </w:r>
          </w:p>
        </w:tc>
      </w:tr>
      <w:tr w:rsidR="007C6FDF" w:rsidRPr="00C9515E" w14:paraId="23DAC280" w14:textId="77777777" w:rsidTr="007D5FA8">
        <w:trPr>
          <w:cantSplit/>
          <w:trHeight w:val="31"/>
        </w:trPr>
        <w:tc>
          <w:tcPr>
            <w:tcW w:w="2197" w:type="dxa"/>
            <w:shd w:val="clear" w:color="auto" w:fill="auto"/>
            <w:hideMark/>
          </w:tcPr>
          <w:p w14:paraId="53F20816" w14:textId="450BC777" w:rsidR="007C6FDF" w:rsidRPr="005A5E76" w:rsidRDefault="00C33684" w:rsidP="007C6FDF">
            <w:pPr>
              <w:rPr>
                <w:rFonts w:asciiTheme="minorHAnsi" w:hAnsiTheme="minorHAnsi" w:cstheme="minorHAnsi"/>
                <w:b/>
                <w:bCs/>
              </w:rPr>
            </w:pPr>
            <w:sdt>
              <w:sdtPr>
                <w:rPr>
                  <w:rFonts w:asciiTheme="minorHAnsi" w:hAnsiTheme="minorHAnsi" w:cstheme="minorHAnsi"/>
                  <w:b/>
                  <w:bCs/>
                </w:rPr>
                <w:id w:val="346372882"/>
                <w14:checkbox>
                  <w14:checked w14:val="0"/>
                  <w14:checkedState w14:val="2612" w14:font="MS Gothic"/>
                  <w14:uncheckedState w14:val="2610" w14:font="MS Gothic"/>
                </w14:checkbox>
              </w:sdtPr>
              <w:sdtEndPr/>
              <w:sdtContent>
                <w:r w:rsidR="007C6FDF">
                  <w:rPr>
                    <w:rFonts w:ascii="MS Gothic" w:eastAsia="MS Gothic" w:hAnsi="MS Gothic" w:cstheme="minorHAnsi" w:hint="eastAsia"/>
                    <w:b/>
                    <w:bCs/>
                  </w:rPr>
                  <w:t>☐</w:t>
                </w:r>
              </w:sdtContent>
            </w:sdt>
            <w:r w:rsidR="007C6FDF" w:rsidRPr="005A5E76">
              <w:rPr>
                <w:rFonts w:asciiTheme="minorHAnsi" w:hAnsiTheme="minorHAnsi" w:cstheme="minorHAnsi"/>
                <w:b/>
                <w:bCs/>
              </w:rPr>
              <w:t xml:space="preserve"> Clackamas</w:t>
            </w:r>
          </w:p>
        </w:tc>
        <w:tc>
          <w:tcPr>
            <w:tcW w:w="2491" w:type="dxa"/>
            <w:shd w:val="clear" w:color="auto" w:fill="auto"/>
            <w:hideMark/>
          </w:tcPr>
          <w:p w14:paraId="072D0F09" w14:textId="77777777" w:rsidR="007C6FDF" w:rsidRPr="00C9515E" w:rsidRDefault="007C6FDF" w:rsidP="007C6FDF">
            <w:pPr>
              <w:rPr>
                <w:rFonts w:asciiTheme="minorHAnsi" w:hAnsiTheme="minorHAnsi" w:cstheme="minorHAnsi"/>
              </w:rPr>
            </w:pPr>
            <w:r w:rsidRPr="00C9515E">
              <w:rPr>
                <w:rFonts w:asciiTheme="minorHAnsi" w:hAnsiTheme="minorHAnsi" w:cstheme="minorHAnsi"/>
              </w:rPr>
              <w:t>*Aria Baker</w:t>
            </w:r>
          </w:p>
        </w:tc>
        <w:tc>
          <w:tcPr>
            <w:tcW w:w="548" w:type="dxa"/>
            <w:tcBorders>
              <w:top w:val="nil"/>
              <w:bottom w:val="nil"/>
            </w:tcBorders>
            <w:shd w:val="clear" w:color="auto" w:fill="auto"/>
          </w:tcPr>
          <w:p w14:paraId="66A673FB" w14:textId="77777777" w:rsidR="007C6FDF" w:rsidRPr="00C9515E" w:rsidRDefault="007C6FDF" w:rsidP="007C6FDF">
            <w:pPr>
              <w:rPr>
                <w:rFonts w:asciiTheme="minorHAnsi" w:hAnsiTheme="minorHAnsi" w:cstheme="minorHAnsi"/>
                <w:b/>
                <w:bCs/>
              </w:rPr>
            </w:pPr>
          </w:p>
        </w:tc>
        <w:tc>
          <w:tcPr>
            <w:tcW w:w="2520" w:type="dxa"/>
            <w:shd w:val="clear" w:color="auto" w:fill="auto"/>
          </w:tcPr>
          <w:p w14:paraId="1ABC485E" w14:textId="22F22CB0" w:rsidR="007C6FDF" w:rsidRPr="005A5E76" w:rsidRDefault="00C33684" w:rsidP="007C6FDF">
            <w:pPr>
              <w:rPr>
                <w:rFonts w:asciiTheme="minorHAnsi" w:hAnsiTheme="minorHAnsi" w:cstheme="minorHAnsi"/>
                <w:b/>
                <w:bCs/>
              </w:rPr>
            </w:pPr>
            <w:sdt>
              <w:sdtPr>
                <w:rPr>
                  <w:rFonts w:asciiTheme="minorHAnsi" w:hAnsiTheme="minorHAnsi" w:cstheme="minorHAnsi"/>
                  <w:b/>
                  <w:bCs/>
                </w:rPr>
                <w:id w:val="-1191067076"/>
                <w14:checkbox>
                  <w14:checked w14:val="1"/>
                  <w14:checkedState w14:val="2612" w14:font="MS Gothic"/>
                  <w14:uncheckedState w14:val="2610" w14:font="MS Gothic"/>
                </w14:checkbox>
              </w:sdtPr>
              <w:sdtEndPr/>
              <w:sdtContent>
                <w:r w:rsidR="00643F28">
                  <w:rPr>
                    <w:rFonts w:ascii="MS Gothic" w:eastAsia="MS Gothic" w:hAnsi="MS Gothic" w:cstheme="minorHAnsi" w:hint="eastAsia"/>
                    <w:b/>
                    <w:bCs/>
                  </w:rPr>
                  <w:t>☒</w:t>
                </w:r>
              </w:sdtContent>
            </w:sdt>
            <w:r w:rsidR="007C6FDF" w:rsidRPr="005A5E76">
              <w:rPr>
                <w:rFonts w:asciiTheme="minorHAnsi" w:hAnsiTheme="minorHAnsi" w:cstheme="minorHAnsi"/>
                <w:b/>
                <w:bCs/>
              </w:rPr>
              <w:t xml:space="preserve"> Linn</w:t>
            </w:r>
          </w:p>
        </w:tc>
        <w:tc>
          <w:tcPr>
            <w:tcW w:w="2812" w:type="dxa"/>
            <w:shd w:val="clear" w:color="auto" w:fill="auto"/>
          </w:tcPr>
          <w:p w14:paraId="4430EC01" w14:textId="44C534A3" w:rsidR="007C6FDF" w:rsidRPr="00C9515E" w:rsidRDefault="007C6FDF" w:rsidP="007C6FDF">
            <w:pPr>
              <w:rPr>
                <w:rFonts w:asciiTheme="minorHAnsi" w:hAnsiTheme="minorHAnsi" w:cstheme="minorHAnsi"/>
              </w:rPr>
            </w:pPr>
            <w:r w:rsidRPr="00C9515E">
              <w:rPr>
                <w:rFonts w:asciiTheme="minorHAnsi" w:hAnsiTheme="minorHAnsi" w:cstheme="minorHAnsi"/>
              </w:rPr>
              <w:t>*</w:t>
            </w:r>
            <w:r>
              <w:rPr>
                <w:rFonts w:asciiTheme="minorHAnsi" w:hAnsiTheme="minorHAnsi" w:cstheme="minorHAnsi"/>
              </w:rPr>
              <w:t>Megan Dunn</w:t>
            </w:r>
          </w:p>
        </w:tc>
      </w:tr>
      <w:tr w:rsidR="00C9515E" w:rsidRPr="00C9515E" w14:paraId="7EECB64B" w14:textId="77777777" w:rsidTr="007D5FA8">
        <w:trPr>
          <w:cantSplit/>
          <w:trHeight w:val="31"/>
        </w:trPr>
        <w:tc>
          <w:tcPr>
            <w:tcW w:w="2197" w:type="dxa"/>
            <w:shd w:val="clear" w:color="auto" w:fill="auto"/>
            <w:hideMark/>
          </w:tcPr>
          <w:p w14:paraId="1A645DB4" w14:textId="5D0BAE2D" w:rsidR="00C9515E" w:rsidRPr="005A5E76" w:rsidRDefault="00C33684" w:rsidP="007D5FA8">
            <w:pPr>
              <w:rPr>
                <w:rFonts w:asciiTheme="minorHAnsi" w:hAnsiTheme="minorHAnsi" w:cstheme="minorHAnsi"/>
                <w:b/>
                <w:bCs/>
              </w:rPr>
            </w:pPr>
            <w:sdt>
              <w:sdtPr>
                <w:rPr>
                  <w:rFonts w:asciiTheme="minorHAnsi" w:hAnsiTheme="minorHAnsi" w:cstheme="minorHAnsi"/>
                  <w:b/>
                  <w:bCs/>
                </w:rPr>
                <w:id w:val="1265031262"/>
                <w14:checkbox>
                  <w14:checked w14:val="1"/>
                  <w14:checkedState w14:val="2612" w14:font="MS Gothic"/>
                  <w14:uncheckedState w14:val="2610" w14:font="MS Gothic"/>
                </w14:checkbox>
              </w:sdtPr>
              <w:sdtEndPr/>
              <w:sdtContent>
                <w:r w:rsidR="003E50E0">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Clackamas</w:t>
            </w:r>
          </w:p>
        </w:tc>
        <w:tc>
          <w:tcPr>
            <w:tcW w:w="2491" w:type="dxa"/>
            <w:shd w:val="clear" w:color="auto" w:fill="auto"/>
            <w:hideMark/>
          </w:tcPr>
          <w:p w14:paraId="176B7485" w14:textId="6B64A794" w:rsidR="00C9515E" w:rsidRPr="00C9515E" w:rsidRDefault="003E50E0" w:rsidP="007D5FA8">
            <w:pPr>
              <w:rPr>
                <w:rFonts w:asciiTheme="minorHAnsi" w:hAnsiTheme="minorHAnsi" w:cstheme="minorHAnsi"/>
              </w:rPr>
            </w:pPr>
            <w:r>
              <w:rPr>
                <w:rFonts w:asciiTheme="minorHAnsi" w:hAnsiTheme="minorHAnsi" w:cstheme="minorHAnsi"/>
              </w:rPr>
              <w:t>Jill Wright</w:t>
            </w:r>
          </w:p>
        </w:tc>
        <w:tc>
          <w:tcPr>
            <w:tcW w:w="548" w:type="dxa"/>
            <w:tcBorders>
              <w:top w:val="nil"/>
              <w:bottom w:val="nil"/>
            </w:tcBorders>
            <w:shd w:val="clear" w:color="auto" w:fill="auto"/>
          </w:tcPr>
          <w:p w14:paraId="1061D9A7" w14:textId="77777777" w:rsidR="00C9515E" w:rsidRPr="00C9515E" w:rsidRDefault="00C9515E" w:rsidP="007D5FA8">
            <w:pPr>
              <w:rPr>
                <w:rFonts w:asciiTheme="minorHAnsi" w:hAnsiTheme="minorHAnsi" w:cstheme="minorHAnsi"/>
                <w:b/>
                <w:bCs/>
              </w:rPr>
            </w:pPr>
          </w:p>
        </w:tc>
        <w:tc>
          <w:tcPr>
            <w:tcW w:w="2520" w:type="dxa"/>
            <w:shd w:val="clear" w:color="auto" w:fill="auto"/>
          </w:tcPr>
          <w:p w14:paraId="14E78C26" w14:textId="5936D287" w:rsidR="00C9515E" w:rsidRPr="005A5E76" w:rsidRDefault="00C33684" w:rsidP="007D5FA8">
            <w:pPr>
              <w:rPr>
                <w:rFonts w:asciiTheme="minorHAnsi" w:hAnsiTheme="minorHAnsi" w:cstheme="minorHAnsi"/>
                <w:b/>
                <w:bCs/>
              </w:rPr>
            </w:pPr>
            <w:sdt>
              <w:sdtPr>
                <w:rPr>
                  <w:rFonts w:asciiTheme="minorHAnsi" w:hAnsiTheme="minorHAnsi" w:cstheme="minorHAnsi"/>
                  <w:b/>
                  <w:bCs/>
                </w:rPr>
                <w:id w:val="-1475445731"/>
                <w14:checkbox>
                  <w14:checked w14:val="1"/>
                  <w14:checkedState w14:val="2612" w14:font="MS Gothic"/>
                  <w14:uncheckedState w14:val="2610" w14:font="MS Gothic"/>
                </w14:checkbox>
              </w:sdtPr>
              <w:sdtEndPr/>
              <w:sdtContent>
                <w:r w:rsidR="009A79C5">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Linn</w:t>
            </w:r>
          </w:p>
        </w:tc>
        <w:tc>
          <w:tcPr>
            <w:tcW w:w="2812" w:type="dxa"/>
            <w:shd w:val="clear" w:color="auto" w:fill="auto"/>
          </w:tcPr>
          <w:p w14:paraId="11F8554A" w14:textId="0774D22E" w:rsidR="00C9515E" w:rsidRPr="00C9515E" w:rsidRDefault="00643F28" w:rsidP="007D5FA8">
            <w:pPr>
              <w:rPr>
                <w:rFonts w:asciiTheme="minorHAnsi" w:hAnsiTheme="minorHAnsi" w:cstheme="minorHAnsi"/>
              </w:rPr>
            </w:pPr>
            <w:r>
              <w:rPr>
                <w:rFonts w:asciiTheme="minorHAnsi" w:hAnsiTheme="minorHAnsi" w:cstheme="minorHAnsi"/>
              </w:rPr>
              <w:t>Leah Brunson</w:t>
            </w:r>
          </w:p>
        </w:tc>
      </w:tr>
      <w:tr w:rsidR="00C9515E" w:rsidRPr="00C9515E" w14:paraId="64CC1AC7" w14:textId="77777777" w:rsidTr="007D5FA8">
        <w:trPr>
          <w:cantSplit/>
          <w:trHeight w:val="31"/>
        </w:trPr>
        <w:tc>
          <w:tcPr>
            <w:tcW w:w="2197" w:type="dxa"/>
            <w:shd w:val="clear" w:color="auto" w:fill="auto"/>
            <w:hideMark/>
          </w:tcPr>
          <w:p w14:paraId="5A1A6736" w14:textId="0516F270" w:rsidR="00C9515E" w:rsidRPr="005A5E76" w:rsidRDefault="00C33684" w:rsidP="007D5FA8">
            <w:pPr>
              <w:rPr>
                <w:rFonts w:asciiTheme="minorHAnsi" w:hAnsiTheme="minorHAnsi" w:cstheme="minorHAnsi"/>
                <w:b/>
                <w:bCs/>
              </w:rPr>
            </w:pPr>
            <w:sdt>
              <w:sdtPr>
                <w:rPr>
                  <w:rFonts w:asciiTheme="minorHAnsi" w:hAnsiTheme="minorHAnsi" w:cstheme="minorHAnsi"/>
                  <w:b/>
                  <w:bCs/>
                </w:rPr>
                <w:id w:val="-244265100"/>
                <w14:checkbox>
                  <w14:checked w14:val="1"/>
                  <w14:checkedState w14:val="2612" w14:font="MS Gothic"/>
                  <w14:uncheckedState w14:val="2610" w14:font="MS Gothic"/>
                </w14:checkbox>
              </w:sdtPr>
              <w:sdtEndPr/>
              <w:sdtContent>
                <w:r w:rsidR="008C0483">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Clatsop</w:t>
            </w:r>
          </w:p>
        </w:tc>
        <w:tc>
          <w:tcPr>
            <w:tcW w:w="2491" w:type="dxa"/>
            <w:shd w:val="clear" w:color="auto" w:fill="auto"/>
            <w:hideMark/>
          </w:tcPr>
          <w:p w14:paraId="41F66825" w14:textId="77777777" w:rsidR="00C9515E" w:rsidRPr="00C9515E" w:rsidRDefault="00C9515E" w:rsidP="007D5FA8">
            <w:pPr>
              <w:rPr>
                <w:rFonts w:asciiTheme="minorHAnsi" w:hAnsiTheme="minorHAnsi" w:cstheme="minorHAnsi"/>
              </w:rPr>
            </w:pPr>
            <w:r w:rsidRPr="00C9515E">
              <w:rPr>
                <w:rFonts w:asciiTheme="minorHAnsi" w:hAnsiTheme="minorHAnsi" w:cstheme="minorHAnsi"/>
              </w:rPr>
              <w:t>Norma Hernandez</w:t>
            </w:r>
          </w:p>
        </w:tc>
        <w:tc>
          <w:tcPr>
            <w:tcW w:w="548" w:type="dxa"/>
            <w:tcBorders>
              <w:top w:val="nil"/>
              <w:bottom w:val="nil"/>
            </w:tcBorders>
            <w:shd w:val="clear" w:color="auto" w:fill="auto"/>
          </w:tcPr>
          <w:p w14:paraId="25063201" w14:textId="77777777" w:rsidR="00C9515E" w:rsidRPr="00C9515E" w:rsidRDefault="00C9515E" w:rsidP="007D5FA8">
            <w:pPr>
              <w:rPr>
                <w:rFonts w:asciiTheme="minorHAnsi" w:hAnsiTheme="minorHAnsi" w:cstheme="minorHAnsi"/>
                <w:b/>
                <w:bCs/>
              </w:rPr>
            </w:pPr>
          </w:p>
        </w:tc>
        <w:tc>
          <w:tcPr>
            <w:tcW w:w="2520" w:type="dxa"/>
            <w:shd w:val="clear" w:color="auto" w:fill="auto"/>
          </w:tcPr>
          <w:p w14:paraId="79B90CAD" w14:textId="6B67905A" w:rsidR="00C9515E" w:rsidRPr="005A5E76" w:rsidRDefault="00C33684" w:rsidP="007D5FA8">
            <w:pPr>
              <w:rPr>
                <w:rFonts w:asciiTheme="minorHAnsi" w:hAnsiTheme="minorHAnsi" w:cstheme="minorHAnsi"/>
                <w:b/>
                <w:bCs/>
              </w:rPr>
            </w:pPr>
            <w:sdt>
              <w:sdtPr>
                <w:rPr>
                  <w:rFonts w:asciiTheme="minorHAnsi" w:hAnsiTheme="minorHAnsi" w:cstheme="minorHAnsi"/>
                  <w:b/>
                  <w:bCs/>
                </w:rPr>
                <w:id w:val="-1034043911"/>
                <w14:checkbox>
                  <w14:checked w14:val="0"/>
                  <w14:checkedState w14:val="2612" w14:font="MS Gothic"/>
                  <w14:uncheckedState w14:val="2610" w14:font="MS Gothic"/>
                </w14:checkbox>
              </w:sdtPr>
              <w:sdtEndPr/>
              <w:sdtContent>
                <w:r w:rsidR="00A059B7">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Malheur</w:t>
            </w:r>
          </w:p>
        </w:tc>
        <w:tc>
          <w:tcPr>
            <w:tcW w:w="2812" w:type="dxa"/>
            <w:shd w:val="clear" w:color="auto" w:fill="auto"/>
          </w:tcPr>
          <w:p w14:paraId="4B285184" w14:textId="77777777" w:rsidR="00C9515E" w:rsidRPr="00C9515E" w:rsidRDefault="00C9515E" w:rsidP="007D5FA8">
            <w:pPr>
              <w:rPr>
                <w:rFonts w:asciiTheme="minorHAnsi" w:hAnsiTheme="minorHAnsi" w:cstheme="minorHAnsi"/>
              </w:rPr>
            </w:pPr>
            <w:r w:rsidRPr="00C9515E">
              <w:rPr>
                <w:rFonts w:asciiTheme="minorHAnsi" w:hAnsiTheme="minorHAnsi" w:cstheme="minorHAnsi"/>
              </w:rPr>
              <w:t>Hallie Hopkins</w:t>
            </w:r>
          </w:p>
        </w:tc>
      </w:tr>
      <w:tr w:rsidR="003D1D18" w:rsidRPr="00C9515E" w14:paraId="303762BB" w14:textId="77777777" w:rsidTr="007D5FA8">
        <w:trPr>
          <w:cantSplit/>
          <w:trHeight w:val="31"/>
        </w:trPr>
        <w:tc>
          <w:tcPr>
            <w:tcW w:w="2197" w:type="dxa"/>
            <w:shd w:val="clear" w:color="auto" w:fill="auto"/>
            <w:hideMark/>
          </w:tcPr>
          <w:p w14:paraId="052C3EBB" w14:textId="4FB21D2B" w:rsidR="003D1D18" w:rsidRPr="005A5E76" w:rsidRDefault="00C33684" w:rsidP="007D5FA8">
            <w:pPr>
              <w:rPr>
                <w:rFonts w:asciiTheme="minorHAnsi" w:hAnsiTheme="minorHAnsi" w:cstheme="minorHAnsi"/>
                <w:b/>
                <w:bCs/>
              </w:rPr>
            </w:pPr>
            <w:sdt>
              <w:sdtPr>
                <w:rPr>
                  <w:rFonts w:asciiTheme="minorHAnsi" w:hAnsiTheme="minorHAnsi" w:cstheme="minorHAnsi"/>
                  <w:b/>
                  <w:bCs/>
                </w:rPr>
                <w:id w:val="-165172781"/>
                <w14:checkbox>
                  <w14:checked w14:val="1"/>
                  <w14:checkedState w14:val="2612" w14:font="MS Gothic"/>
                  <w14:uncheckedState w14:val="2610" w14:font="MS Gothic"/>
                </w14:checkbox>
              </w:sdtPr>
              <w:sdtEndPr/>
              <w:sdtContent>
                <w:r w:rsidR="008C0483">
                  <w:rPr>
                    <w:rFonts w:ascii="MS Gothic" w:eastAsia="MS Gothic" w:hAnsi="MS Gothic" w:cstheme="minorHAnsi" w:hint="eastAsia"/>
                    <w:b/>
                    <w:bCs/>
                  </w:rPr>
                  <w:t>☒</w:t>
                </w:r>
              </w:sdtContent>
            </w:sdt>
            <w:r w:rsidR="003D1D18" w:rsidRPr="005A5E76">
              <w:rPr>
                <w:rFonts w:asciiTheme="minorHAnsi" w:hAnsiTheme="minorHAnsi" w:cstheme="minorHAnsi"/>
                <w:b/>
                <w:bCs/>
              </w:rPr>
              <w:t xml:space="preserve"> Columbia</w:t>
            </w:r>
          </w:p>
        </w:tc>
        <w:tc>
          <w:tcPr>
            <w:tcW w:w="2491" w:type="dxa"/>
            <w:shd w:val="clear" w:color="auto" w:fill="auto"/>
            <w:hideMark/>
          </w:tcPr>
          <w:p w14:paraId="0D6F37C5" w14:textId="77777777" w:rsidR="003D1D18" w:rsidRPr="00C9515E" w:rsidRDefault="003D1D18" w:rsidP="007D5FA8">
            <w:pPr>
              <w:rPr>
                <w:rFonts w:asciiTheme="minorHAnsi" w:hAnsiTheme="minorHAnsi" w:cstheme="minorHAnsi"/>
              </w:rPr>
            </w:pPr>
            <w:r w:rsidRPr="00C9515E">
              <w:rPr>
                <w:rFonts w:asciiTheme="minorHAnsi" w:hAnsiTheme="minorHAnsi" w:cstheme="minorHAnsi"/>
              </w:rPr>
              <w:t>Sheri Duren</w:t>
            </w:r>
          </w:p>
        </w:tc>
        <w:tc>
          <w:tcPr>
            <w:tcW w:w="548" w:type="dxa"/>
            <w:tcBorders>
              <w:top w:val="nil"/>
              <w:bottom w:val="nil"/>
            </w:tcBorders>
            <w:shd w:val="clear" w:color="auto" w:fill="auto"/>
          </w:tcPr>
          <w:p w14:paraId="7EBB3E01" w14:textId="77777777" w:rsidR="003D1D18" w:rsidRPr="00C9515E" w:rsidRDefault="003D1D18" w:rsidP="007D5FA8">
            <w:pPr>
              <w:rPr>
                <w:rFonts w:asciiTheme="minorHAnsi" w:hAnsiTheme="minorHAnsi" w:cstheme="minorHAnsi"/>
                <w:b/>
                <w:bCs/>
              </w:rPr>
            </w:pPr>
          </w:p>
        </w:tc>
        <w:tc>
          <w:tcPr>
            <w:tcW w:w="2520" w:type="dxa"/>
            <w:shd w:val="clear" w:color="auto" w:fill="auto"/>
          </w:tcPr>
          <w:p w14:paraId="7046AA77" w14:textId="7135E93B" w:rsidR="003D1D18" w:rsidRPr="005A5E76" w:rsidRDefault="00C33684" w:rsidP="007D5FA8">
            <w:pPr>
              <w:rPr>
                <w:rFonts w:asciiTheme="minorHAnsi" w:hAnsiTheme="minorHAnsi" w:cstheme="minorHAnsi"/>
                <w:b/>
                <w:bCs/>
              </w:rPr>
            </w:pPr>
            <w:sdt>
              <w:sdtPr>
                <w:rPr>
                  <w:rFonts w:asciiTheme="minorHAnsi" w:hAnsiTheme="minorHAnsi" w:cstheme="minorHAnsi"/>
                  <w:b/>
                  <w:bCs/>
                </w:rPr>
                <w:id w:val="-498650955"/>
                <w14:checkbox>
                  <w14:checked w14:val="1"/>
                  <w14:checkedState w14:val="2612" w14:font="MS Gothic"/>
                  <w14:uncheckedState w14:val="2610" w14:font="MS Gothic"/>
                </w14:checkbox>
              </w:sdtPr>
              <w:sdtEndPr/>
              <w:sdtContent>
                <w:r w:rsidR="00434F1E">
                  <w:rPr>
                    <w:rFonts w:ascii="MS Gothic" w:eastAsia="MS Gothic" w:hAnsi="MS Gothic" w:cstheme="minorHAnsi" w:hint="eastAsia"/>
                    <w:b/>
                    <w:bCs/>
                  </w:rPr>
                  <w:t>☒</w:t>
                </w:r>
              </w:sdtContent>
            </w:sdt>
            <w:r w:rsidR="003D1D18" w:rsidRPr="005A5E76">
              <w:rPr>
                <w:rFonts w:asciiTheme="minorHAnsi" w:hAnsiTheme="minorHAnsi" w:cstheme="minorHAnsi"/>
                <w:b/>
                <w:bCs/>
              </w:rPr>
              <w:t xml:space="preserve"> Marion</w:t>
            </w:r>
          </w:p>
        </w:tc>
        <w:tc>
          <w:tcPr>
            <w:tcW w:w="2812" w:type="dxa"/>
            <w:shd w:val="clear" w:color="auto" w:fill="auto"/>
          </w:tcPr>
          <w:p w14:paraId="62068C0B" w14:textId="38AD7312" w:rsidR="003D1D18" w:rsidRPr="00C9515E" w:rsidRDefault="003D1D18" w:rsidP="007D5FA8">
            <w:pPr>
              <w:rPr>
                <w:rFonts w:asciiTheme="minorHAnsi" w:hAnsiTheme="minorHAnsi" w:cstheme="minorHAnsi"/>
              </w:rPr>
            </w:pPr>
            <w:r w:rsidRPr="00C9515E">
              <w:rPr>
                <w:rFonts w:asciiTheme="minorHAnsi" w:hAnsiTheme="minorHAnsi" w:cstheme="minorHAnsi"/>
              </w:rPr>
              <w:t>Kendra Stafford</w:t>
            </w:r>
          </w:p>
        </w:tc>
      </w:tr>
      <w:tr w:rsidR="00C9515E" w:rsidRPr="00C9515E" w14:paraId="557ECE39" w14:textId="77777777" w:rsidTr="007D5FA8">
        <w:trPr>
          <w:cantSplit/>
          <w:trHeight w:val="31"/>
        </w:trPr>
        <w:tc>
          <w:tcPr>
            <w:tcW w:w="2197" w:type="dxa"/>
            <w:shd w:val="clear" w:color="auto" w:fill="auto"/>
            <w:hideMark/>
          </w:tcPr>
          <w:p w14:paraId="57D36684" w14:textId="583F947A" w:rsidR="00C9515E" w:rsidRPr="005A5E76" w:rsidRDefault="00C33684" w:rsidP="007D5FA8">
            <w:pPr>
              <w:rPr>
                <w:rFonts w:asciiTheme="minorHAnsi" w:hAnsiTheme="minorHAnsi" w:cstheme="minorHAnsi"/>
                <w:b/>
                <w:bCs/>
              </w:rPr>
            </w:pPr>
            <w:sdt>
              <w:sdtPr>
                <w:rPr>
                  <w:rFonts w:asciiTheme="minorHAnsi" w:hAnsiTheme="minorHAnsi" w:cstheme="minorHAnsi"/>
                  <w:b/>
                  <w:bCs/>
                </w:rPr>
                <w:id w:val="1868480283"/>
                <w14:checkbox>
                  <w14:checked w14:val="1"/>
                  <w14:checkedState w14:val="2612" w14:font="MS Gothic"/>
                  <w14:uncheckedState w14:val="2610" w14:font="MS Gothic"/>
                </w14:checkbox>
              </w:sdtPr>
              <w:sdtEndPr/>
              <w:sdtContent>
                <w:r w:rsidR="00D4743C">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Coos</w:t>
            </w:r>
          </w:p>
        </w:tc>
        <w:tc>
          <w:tcPr>
            <w:tcW w:w="2491" w:type="dxa"/>
            <w:shd w:val="clear" w:color="auto" w:fill="auto"/>
            <w:hideMark/>
          </w:tcPr>
          <w:p w14:paraId="6410B3D6" w14:textId="77777777" w:rsidR="00C9515E" w:rsidRPr="00C9515E" w:rsidRDefault="00C9515E" w:rsidP="007D5FA8">
            <w:pPr>
              <w:rPr>
                <w:rFonts w:asciiTheme="minorHAnsi" w:hAnsiTheme="minorHAnsi" w:cstheme="minorHAnsi"/>
              </w:rPr>
            </w:pPr>
            <w:r w:rsidRPr="00C9515E">
              <w:rPr>
                <w:rFonts w:asciiTheme="minorHAnsi" w:hAnsiTheme="minorHAnsi" w:cstheme="minorHAnsi"/>
              </w:rPr>
              <w:t>Julie Fitzsimmons</w:t>
            </w:r>
          </w:p>
        </w:tc>
        <w:tc>
          <w:tcPr>
            <w:tcW w:w="548" w:type="dxa"/>
            <w:tcBorders>
              <w:top w:val="nil"/>
              <w:bottom w:val="nil"/>
            </w:tcBorders>
            <w:shd w:val="clear" w:color="auto" w:fill="auto"/>
          </w:tcPr>
          <w:p w14:paraId="6FD0096F" w14:textId="77777777" w:rsidR="00C9515E" w:rsidRPr="00C9515E" w:rsidRDefault="00C9515E" w:rsidP="007D5FA8">
            <w:pPr>
              <w:rPr>
                <w:rFonts w:asciiTheme="minorHAnsi" w:hAnsiTheme="minorHAnsi" w:cstheme="minorHAnsi"/>
                <w:b/>
                <w:bCs/>
              </w:rPr>
            </w:pPr>
          </w:p>
        </w:tc>
        <w:tc>
          <w:tcPr>
            <w:tcW w:w="2520" w:type="dxa"/>
            <w:shd w:val="clear" w:color="auto" w:fill="auto"/>
          </w:tcPr>
          <w:p w14:paraId="1B06C85C" w14:textId="0F73FA68" w:rsidR="00C9515E" w:rsidRPr="005A5E76" w:rsidRDefault="00C33684" w:rsidP="007D5FA8">
            <w:pPr>
              <w:rPr>
                <w:rFonts w:asciiTheme="minorHAnsi" w:hAnsiTheme="minorHAnsi" w:cstheme="minorHAnsi"/>
                <w:b/>
                <w:bCs/>
              </w:rPr>
            </w:pPr>
            <w:sdt>
              <w:sdtPr>
                <w:rPr>
                  <w:rFonts w:asciiTheme="minorHAnsi" w:hAnsiTheme="minorHAnsi" w:cstheme="minorHAnsi"/>
                  <w:b/>
                  <w:bCs/>
                </w:rPr>
                <w:id w:val="933477034"/>
                <w14:checkbox>
                  <w14:checked w14:val="1"/>
                  <w14:checkedState w14:val="2612" w14:font="MS Gothic"/>
                  <w14:uncheckedState w14:val="2610" w14:font="MS Gothic"/>
                </w14:checkbox>
              </w:sdtPr>
              <w:sdtEndPr/>
              <w:sdtContent>
                <w:r w:rsidR="00434F1E">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Marion</w:t>
            </w:r>
          </w:p>
        </w:tc>
        <w:tc>
          <w:tcPr>
            <w:tcW w:w="2812" w:type="dxa"/>
            <w:shd w:val="clear" w:color="auto" w:fill="auto"/>
          </w:tcPr>
          <w:p w14:paraId="6E412D96" w14:textId="300F4278" w:rsidR="00C9515E" w:rsidRPr="00C9515E" w:rsidRDefault="003D1D18" w:rsidP="007D5FA8">
            <w:pPr>
              <w:rPr>
                <w:rFonts w:asciiTheme="minorHAnsi" w:hAnsiTheme="minorHAnsi" w:cstheme="minorHAnsi"/>
              </w:rPr>
            </w:pPr>
            <w:r>
              <w:rPr>
                <w:rFonts w:asciiTheme="minorHAnsi" w:hAnsiTheme="minorHAnsi" w:cstheme="minorHAnsi"/>
              </w:rPr>
              <w:t>Carol Boliou</w:t>
            </w:r>
          </w:p>
        </w:tc>
      </w:tr>
      <w:tr w:rsidR="00C33F60" w:rsidRPr="00C9515E" w14:paraId="632AAF92" w14:textId="77777777" w:rsidTr="007D5FA8">
        <w:trPr>
          <w:cantSplit/>
          <w:trHeight w:val="31"/>
        </w:trPr>
        <w:tc>
          <w:tcPr>
            <w:tcW w:w="2197" w:type="dxa"/>
            <w:shd w:val="clear" w:color="auto" w:fill="auto"/>
            <w:hideMark/>
          </w:tcPr>
          <w:p w14:paraId="7CBA4EEC" w14:textId="4151EA73" w:rsidR="00C33F60" w:rsidRPr="005A5E76" w:rsidRDefault="00C33684" w:rsidP="007D5FA8">
            <w:pPr>
              <w:rPr>
                <w:rFonts w:asciiTheme="minorHAnsi" w:hAnsiTheme="minorHAnsi" w:cstheme="minorHAnsi"/>
                <w:b/>
                <w:bCs/>
              </w:rPr>
            </w:pPr>
            <w:sdt>
              <w:sdtPr>
                <w:rPr>
                  <w:rFonts w:asciiTheme="minorHAnsi" w:hAnsiTheme="minorHAnsi" w:cstheme="minorHAnsi"/>
                  <w:b/>
                  <w:bCs/>
                </w:rPr>
                <w:id w:val="1428235166"/>
                <w14:checkbox>
                  <w14:checked w14:val="0"/>
                  <w14:checkedState w14:val="2612" w14:font="MS Gothic"/>
                  <w14:uncheckedState w14:val="2610" w14:font="MS Gothic"/>
                </w14:checkbox>
              </w:sdtPr>
              <w:sdtEndPr/>
              <w:sdtContent>
                <w:r w:rsidR="00C33F60">
                  <w:rPr>
                    <w:rFonts w:ascii="MS Gothic" w:eastAsia="MS Gothic" w:hAnsi="MS Gothic" w:cstheme="minorHAnsi" w:hint="eastAsia"/>
                    <w:b/>
                    <w:bCs/>
                  </w:rPr>
                  <w:t>☐</w:t>
                </w:r>
              </w:sdtContent>
            </w:sdt>
            <w:r w:rsidR="00C33F60" w:rsidRPr="005A5E76">
              <w:rPr>
                <w:rFonts w:asciiTheme="minorHAnsi" w:hAnsiTheme="minorHAnsi" w:cstheme="minorHAnsi"/>
                <w:b/>
                <w:bCs/>
              </w:rPr>
              <w:t xml:space="preserve"> Crook</w:t>
            </w:r>
          </w:p>
        </w:tc>
        <w:tc>
          <w:tcPr>
            <w:tcW w:w="2491" w:type="dxa"/>
            <w:shd w:val="clear" w:color="auto" w:fill="auto"/>
            <w:hideMark/>
          </w:tcPr>
          <w:p w14:paraId="1272BB5C" w14:textId="77777777" w:rsidR="00C33F60" w:rsidRPr="00C9515E" w:rsidRDefault="00C33F60" w:rsidP="007D5FA8">
            <w:pPr>
              <w:rPr>
                <w:rFonts w:asciiTheme="minorHAnsi" w:hAnsiTheme="minorHAnsi" w:cstheme="minorHAnsi"/>
              </w:rPr>
            </w:pPr>
            <w:r w:rsidRPr="00C9515E">
              <w:rPr>
                <w:rFonts w:asciiTheme="minorHAnsi" w:hAnsiTheme="minorHAnsi" w:cstheme="minorHAnsi"/>
              </w:rPr>
              <w:t>Lauren Simmons</w:t>
            </w:r>
          </w:p>
        </w:tc>
        <w:tc>
          <w:tcPr>
            <w:tcW w:w="548" w:type="dxa"/>
            <w:tcBorders>
              <w:top w:val="nil"/>
              <w:bottom w:val="nil"/>
            </w:tcBorders>
            <w:shd w:val="clear" w:color="auto" w:fill="auto"/>
          </w:tcPr>
          <w:p w14:paraId="568A6334" w14:textId="77777777" w:rsidR="00C33F60" w:rsidRPr="00C9515E" w:rsidRDefault="00C33F60" w:rsidP="007D5FA8">
            <w:pPr>
              <w:rPr>
                <w:rFonts w:asciiTheme="minorHAnsi" w:hAnsiTheme="minorHAnsi" w:cstheme="minorHAnsi"/>
                <w:b/>
                <w:bCs/>
              </w:rPr>
            </w:pPr>
          </w:p>
        </w:tc>
        <w:tc>
          <w:tcPr>
            <w:tcW w:w="2520" w:type="dxa"/>
            <w:shd w:val="clear" w:color="auto" w:fill="auto"/>
          </w:tcPr>
          <w:p w14:paraId="160CB73B" w14:textId="1B24ADF7" w:rsidR="00C33F60" w:rsidRPr="005A5E76" w:rsidRDefault="00C33684" w:rsidP="007D5FA8">
            <w:pPr>
              <w:rPr>
                <w:rFonts w:asciiTheme="minorHAnsi" w:hAnsiTheme="minorHAnsi" w:cstheme="minorHAnsi"/>
                <w:b/>
                <w:bCs/>
              </w:rPr>
            </w:pPr>
            <w:sdt>
              <w:sdtPr>
                <w:rPr>
                  <w:rFonts w:asciiTheme="minorHAnsi" w:hAnsiTheme="minorHAnsi" w:cstheme="minorHAnsi"/>
                  <w:b/>
                  <w:bCs/>
                </w:rPr>
                <w:id w:val="1791783494"/>
                <w14:checkbox>
                  <w14:checked w14:val="1"/>
                  <w14:checkedState w14:val="2612" w14:font="MS Gothic"/>
                  <w14:uncheckedState w14:val="2610" w14:font="MS Gothic"/>
                </w14:checkbox>
              </w:sdtPr>
              <w:sdtEndPr/>
              <w:sdtContent>
                <w:r w:rsidR="00643F28">
                  <w:rPr>
                    <w:rFonts w:ascii="MS Gothic" w:eastAsia="MS Gothic" w:hAnsi="MS Gothic" w:cstheme="minorHAnsi" w:hint="eastAsia"/>
                    <w:b/>
                    <w:bCs/>
                  </w:rPr>
                  <w:t>☒</w:t>
                </w:r>
              </w:sdtContent>
            </w:sdt>
            <w:r w:rsidR="00C33F60" w:rsidRPr="005A5E76">
              <w:rPr>
                <w:rFonts w:asciiTheme="minorHAnsi" w:hAnsiTheme="minorHAnsi" w:cstheme="minorHAnsi"/>
                <w:b/>
                <w:bCs/>
              </w:rPr>
              <w:t xml:space="preserve"> Multnomah </w:t>
            </w:r>
          </w:p>
        </w:tc>
        <w:tc>
          <w:tcPr>
            <w:tcW w:w="2812" w:type="dxa"/>
            <w:shd w:val="clear" w:color="auto" w:fill="auto"/>
          </w:tcPr>
          <w:p w14:paraId="00DE1726" w14:textId="1D508762" w:rsidR="00C33F60" w:rsidRPr="00C9515E" w:rsidRDefault="00C33F60" w:rsidP="007D5FA8">
            <w:pPr>
              <w:rPr>
                <w:rFonts w:asciiTheme="minorHAnsi" w:hAnsiTheme="minorHAnsi" w:cstheme="minorHAnsi"/>
              </w:rPr>
            </w:pPr>
            <w:r w:rsidRPr="00C9515E">
              <w:rPr>
                <w:rFonts w:asciiTheme="minorHAnsi" w:hAnsiTheme="minorHAnsi" w:cstheme="minorHAnsi"/>
              </w:rPr>
              <w:t>*Sabrina Villemenay</w:t>
            </w:r>
          </w:p>
        </w:tc>
      </w:tr>
      <w:tr w:rsidR="003D1D18" w:rsidRPr="00C9515E" w14:paraId="3EE5740C" w14:textId="77777777" w:rsidTr="007D5FA8">
        <w:trPr>
          <w:cantSplit/>
          <w:trHeight w:val="31"/>
        </w:trPr>
        <w:tc>
          <w:tcPr>
            <w:tcW w:w="2197" w:type="dxa"/>
            <w:shd w:val="clear" w:color="auto" w:fill="auto"/>
          </w:tcPr>
          <w:p w14:paraId="42DF5D84" w14:textId="67E812B7" w:rsidR="003D1D18" w:rsidRPr="005A5E76" w:rsidRDefault="00C33684" w:rsidP="007D5FA8">
            <w:pPr>
              <w:rPr>
                <w:rFonts w:asciiTheme="minorHAnsi" w:hAnsiTheme="minorHAnsi" w:cstheme="minorHAnsi"/>
                <w:b/>
                <w:bCs/>
              </w:rPr>
            </w:pPr>
            <w:sdt>
              <w:sdtPr>
                <w:rPr>
                  <w:rFonts w:asciiTheme="minorHAnsi" w:hAnsiTheme="minorHAnsi" w:cstheme="minorHAnsi"/>
                  <w:b/>
                  <w:bCs/>
                </w:rPr>
                <w:id w:val="-2087364152"/>
                <w14:checkbox>
                  <w14:checked w14:val="1"/>
                  <w14:checkedState w14:val="2612" w14:font="MS Gothic"/>
                  <w14:uncheckedState w14:val="2610" w14:font="MS Gothic"/>
                </w14:checkbox>
              </w:sdtPr>
              <w:sdtEndPr/>
              <w:sdtContent>
                <w:r w:rsidR="00B20A93">
                  <w:rPr>
                    <w:rFonts w:ascii="MS Gothic" w:eastAsia="MS Gothic" w:hAnsi="MS Gothic" w:cstheme="minorHAnsi" w:hint="eastAsia"/>
                    <w:b/>
                    <w:bCs/>
                  </w:rPr>
                  <w:t>☒</w:t>
                </w:r>
              </w:sdtContent>
            </w:sdt>
            <w:r w:rsidR="003D1D18" w:rsidRPr="005A5E76">
              <w:rPr>
                <w:rFonts w:asciiTheme="minorHAnsi" w:hAnsiTheme="minorHAnsi" w:cstheme="minorHAnsi"/>
                <w:b/>
                <w:bCs/>
              </w:rPr>
              <w:t xml:space="preserve"> Deschutes</w:t>
            </w:r>
          </w:p>
        </w:tc>
        <w:tc>
          <w:tcPr>
            <w:tcW w:w="2491" w:type="dxa"/>
            <w:shd w:val="clear" w:color="auto" w:fill="auto"/>
          </w:tcPr>
          <w:p w14:paraId="0E135F55" w14:textId="278F265B" w:rsidR="003D1D18" w:rsidRPr="00C9515E" w:rsidRDefault="003D1D18" w:rsidP="007D5FA8">
            <w:pPr>
              <w:rPr>
                <w:rFonts w:asciiTheme="minorHAnsi" w:hAnsiTheme="minorHAnsi" w:cstheme="minorHAnsi"/>
              </w:rPr>
            </w:pPr>
            <w:r w:rsidRPr="00C9515E">
              <w:rPr>
                <w:rFonts w:asciiTheme="minorHAnsi" w:hAnsiTheme="minorHAnsi" w:cstheme="minorHAnsi"/>
              </w:rPr>
              <w:t xml:space="preserve">Shannon </w:t>
            </w:r>
            <w:proofErr w:type="spellStart"/>
            <w:r w:rsidRPr="00C9515E">
              <w:rPr>
                <w:rFonts w:asciiTheme="minorHAnsi" w:hAnsiTheme="minorHAnsi" w:cstheme="minorHAnsi"/>
              </w:rPr>
              <w:t>Flowerday</w:t>
            </w:r>
            <w:proofErr w:type="spellEnd"/>
          </w:p>
        </w:tc>
        <w:tc>
          <w:tcPr>
            <w:tcW w:w="548" w:type="dxa"/>
            <w:tcBorders>
              <w:top w:val="nil"/>
              <w:bottom w:val="nil"/>
            </w:tcBorders>
            <w:shd w:val="clear" w:color="auto" w:fill="auto"/>
          </w:tcPr>
          <w:p w14:paraId="183CF335" w14:textId="77777777" w:rsidR="003D1D18" w:rsidRPr="00C9515E" w:rsidRDefault="003D1D18" w:rsidP="007D5FA8">
            <w:pPr>
              <w:rPr>
                <w:rFonts w:asciiTheme="minorHAnsi" w:hAnsiTheme="minorHAnsi" w:cstheme="minorHAnsi"/>
                <w:b/>
                <w:bCs/>
              </w:rPr>
            </w:pPr>
          </w:p>
        </w:tc>
        <w:tc>
          <w:tcPr>
            <w:tcW w:w="2520" w:type="dxa"/>
            <w:shd w:val="clear" w:color="auto" w:fill="auto"/>
          </w:tcPr>
          <w:p w14:paraId="754AFBFC" w14:textId="77777777" w:rsidR="003D1D18" w:rsidRPr="005A5E76" w:rsidRDefault="00C33684" w:rsidP="007D5FA8">
            <w:pPr>
              <w:rPr>
                <w:rFonts w:asciiTheme="minorHAnsi" w:hAnsiTheme="minorHAnsi" w:cstheme="minorHAnsi"/>
                <w:b/>
                <w:bCs/>
              </w:rPr>
            </w:pPr>
            <w:sdt>
              <w:sdtPr>
                <w:rPr>
                  <w:rFonts w:asciiTheme="minorHAnsi" w:hAnsiTheme="minorHAnsi" w:cstheme="minorHAnsi"/>
                  <w:b/>
                  <w:bCs/>
                </w:rPr>
                <w:id w:val="-2076738525"/>
                <w14:checkbox>
                  <w14:checked w14:val="0"/>
                  <w14:checkedState w14:val="2612" w14:font="MS Gothic"/>
                  <w14:uncheckedState w14:val="2610" w14:font="MS Gothic"/>
                </w14:checkbox>
              </w:sdtPr>
              <w:sdtEndPr/>
              <w:sdtContent>
                <w:r w:rsidR="003D1D18" w:rsidRPr="005A5E76">
                  <w:rPr>
                    <w:rFonts w:ascii="Segoe UI Symbol" w:eastAsia="MS Gothic" w:hAnsi="Segoe UI Symbol" w:cs="Segoe UI Symbol"/>
                    <w:b/>
                    <w:bCs/>
                  </w:rPr>
                  <w:t>☐</w:t>
                </w:r>
              </w:sdtContent>
            </w:sdt>
            <w:r w:rsidR="003D1D18" w:rsidRPr="005A5E76">
              <w:rPr>
                <w:rFonts w:asciiTheme="minorHAnsi" w:hAnsiTheme="minorHAnsi" w:cstheme="minorHAnsi"/>
                <w:b/>
                <w:bCs/>
              </w:rPr>
              <w:t xml:space="preserve"> North Central</w:t>
            </w:r>
          </w:p>
        </w:tc>
        <w:tc>
          <w:tcPr>
            <w:tcW w:w="2812" w:type="dxa"/>
            <w:shd w:val="clear" w:color="auto" w:fill="auto"/>
          </w:tcPr>
          <w:p w14:paraId="58B1FA8A" w14:textId="77777777" w:rsidR="003D1D18" w:rsidRPr="00C9515E" w:rsidRDefault="003D1D18" w:rsidP="007D5FA8">
            <w:pPr>
              <w:rPr>
                <w:rFonts w:asciiTheme="minorHAnsi" w:hAnsiTheme="minorHAnsi" w:cstheme="minorHAnsi"/>
              </w:rPr>
            </w:pPr>
            <w:r w:rsidRPr="00C9515E">
              <w:rPr>
                <w:rFonts w:asciiTheme="minorHAnsi" w:hAnsiTheme="minorHAnsi" w:cstheme="minorHAnsi"/>
              </w:rPr>
              <w:t>Maricela Elias</w:t>
            </w:r>
          </w:p>
        </w:tc>
      </w:tr>
      <w:tr w:rsidR="00C9515E" w:rsidRPr="00C9515E" w14:paraId="23E55751" w14:textId="77777777" w:rsidTr="007D5FA8">
        <w:trPr>
          <w:cantSplit/>
          <w:trHeight w:val="31"/>
        </w:trPr>
        <w:tc>
          <w:tcPr>
            <w:tcW w:w="2197" w:type="dxa"/>
            <w:shd w:val="clear" w:color="auto" w:fill="auto"/>
            <w:hideMark/>
          </w:tcPr>
          <w:p w14:paraId="03A1CA21" w14:textId="7A240287" w:rsidR="00C9515E" w:rsidRPr="005A5E76" w:rsidRDefault="00C33684" w:rsidP="007D5FA8">
            <w:pPr>
              <w:rPr>
                <w:rFonts w:asciiTheme="minorHAnsi" w:hAnsiTheme="minorHAnsi" w:cstheme="minorHAnsi"/>
                <w:b/>
                <w:bCs/>
              </w:rPr>
            </w:pPr>
            <w:sdt>
              <w:sdtPr>
                <w:rPr>
                  <w:rFonts w:asciiTheme="minorHAnsi" w:hAnsiTheme="minorHAnsi" w:cstheme="minorHAnsi"/>
                  <w:b/>
                  <w:bCs/>
                </w:rPr>
                <w:id w:val="1728337429"/>
                <w14:checkbox>
                  <w14:checked w14:val="0"/>
                  <w14:checkedState w14:val="2612" w14:font="MS Gothic"/>
                  <w14:uncheckedState w14:val="2610" w14:font="MS Gothic"/>
                </w14:checkbox>
              </w:sdtPr>
              <w:sdtEndPr/>
              <w:sdtContent>
                <w:r w:rsidR="00B20A93">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Deschutes</w:t>
            </w:r>
          </w:p>
        </w:tc>
        <w:tc>
          <w:tcPr>
            <w:tcW w:w="2491" w:type="dxa"/>
            <w:shd w:val="clear" w:color="auto" w:fill="auto"/>
            <w:hideMark/>
          </w:tcPr>
          <w:p w14:paraId="70D3F853" w14:textId="4DE6DB0E" w:rsidR="00C9515E" w:rsidRPr="00C9515E" w:rsidRDefault="003D1D18" w:rsidP="007D5FA8">
            <w:pPr>
              <w:rPr>
                <w:rFonts w:asciiTheme="minorHAnsi" w:hAnsiTheme="minorHAnsi" w:cstheme="minorHAnsi"/>
              </w:rPr>
            </w:pPr>
            <w:r>
              <w:rPr>
                <w:rFonts w:asciiTheme="minorHAnsi" w:hAnsiTheme="minorHAnsi" w:cstheme="minorHAnsi"/>
              </w:rPr>
              <w:t>Maria O’Neill</w:t>
            </w:r>
          </w:p>
        </w:tc>
        <w:tc>
          <w:tcPr>
            <w:tcW w:w="548" w:type="dxa"/>
            <w:tcBorders>
              <w:top w:val="nil"/>
              <w:bottom w:val="nil"/>
            </w:tcBorders>
            <w:shd w:val="clear" w:color="auto" w:fill="auto"/>
          </w:tcPr>
          <w:p w14:paraId="0EEA8C08" w14:textId="77777777" w:rsidR="00C9515E" w:rsidRPr="00C9515E" w:rsidRDefault="00C9515E" w:rsidP="007D5FA8">
            <w:pPr>
              <w:rPr>
                <w:rFonts w:asciiTheme="minorHAnsi" w:hAnsiTheme="minorHAnsi" w:cstheme="minorHAnsi"/>
                <w:b/>
                <w:bCs/>
              </w:rPr>
            </w:pPr>
          </w:p>
        </w:tc>
        <w:tc>
          <w:tcPr>
            <w:tcW w:w="2520" w:type="dxa"/>
            <w:shd w:val="clear" w:color="auto" w:fill="auto"/>
          </w:tcPr>
          <w:p w14:paraId="570AB664" w14:textId="77777777" w:rsidR="00C9515E" w:rsidRPr="005A5E76" w:rsidRDefault="00C33684" w:rsidP="007D5FA8">
            <w:pPr>
              <w:rPr>
                <w:rFonts w:asciiTheme="minorHAnsi" w:hAnsiTheme="minorHAnsi" w:cstheme="minorHAnsi"/>
                <w:b/>
                <w:bCs/>
              </w:rPr>
            </w:pPr>
            <w:sdt>
              <w:sdtPr>
                <w:rPr>
                  <w:rFonts w:asciiTheme="minorHAnsi" w:hAnsiTheme="minorHAnsi" w:cstheme="minorHAnsi"/>
                  <w:b/>
                  <w:bCs/>
                </w:rPr>
                <w:id w:val="-1813712279"/>
                <w14:checkbox>
                  <w14:checked w14:val="0"/>
                  <w14:checkedState w14:val="2612" w14:font="MS Gothic"/>
                  <w14:uncheckedState w14:val="2610" w14:font="MS Gothic"/>
                </w14:checkbox>
              </w:sdtPr>
              <w:sdtEndPr/>
              <w:sdtContent>
                <w:r w:rsidR="00C9515E" w:rsidRPr="005A5E76">
                  <w:rPr>
                    <w:rFonts w:ascii="Segoe UI Symbol" w:eastAsia="MS Gothic" w:hAnsi="Segoe UI Symbol" w:cs="Segoe UI Symbol"/>
                    <w:b/>
                    <w:bCs/>
                  </w:rPr>
                  <w:t>☐</w:t>
                </w:r>
              </w:sdtContent>
            </w:sdt>
            <w:r w:rsidR="00C9515E" w:rsidRPr="005A5E76">
              <w:rPr>
                <w:rFonts w:asciiTheme="minorHAnsi" w:hAnsiTheme="minorHAnsi" w:cstheme="minorHAnsi"/>
                <w:b/>
                <w:bCs/>
              </w:rPr>
              <w:t xml:space="preserve"> Polk</w:t>
            </w:r>
          </w:p>
        </w:tc>
        <w:tc>
          <w:tcPr>
            <w:tcW w:w="2812" w:type="dxa"/>
            <w:shd w:val="clear" w:color="auto" w:fill="auto"/>
          </w:tcPr>
          <w:p w14:paraId="51040FF7" w14:textId="3A6B7F68" w:rsidR="00C9515E" w:rsidRPr="00C9515E" w:rsidRDefault="00C9515E" w:rsidP="007D5FA8">
            <w:pPr>
              <w:rPr>
                <w:rFonts w:asciiTheme="minorHAnsi" w:hAnsiTheme="minorHAnsi" w:cstheme="minorHAnsi"/>
              </w:rPr>
            </w:pPr>
            <w:r w:rsidRPr="00C9515E">
              <w:rPr>
                <w:rFonts w:asciiTheme="minorHAnsi" w:hAnsiTheme="minorHAnsi" w:cstheme="minorHAnsi"/>
              </w:rPr>
              <w:t>Jacqui Umstead</w:t>
            </w:r>
          </w:p>
        </w:tc>
      </w:tr>
      <w:tr w:rsidR="00C9515E" w:rsidRPr="00C9515E" w14:paraId="77D41467" w14:textId="77777777" w:rsidTr="007D5FA8">
        <w:trPr>
          <w:cantSplit/>
          <w:trHeight w:val="31"/>
        </w:trPr>
        <w:tc>
          <w:tcPr>
            <w:tcW w:w="2197" w:type="dxa"/>
            <w:shd w:val="clear" w:color="auto" w:fill="auto"/>
            <w:hideMark/>
          </w:tcPr>
          <w:p w14:paraId="30537713" w14:textId="683B5612" w:rsidR="00C9515E" w:rsidRPr="005A5E76" w:rsidRDefault="00C33684" w:rsidP="007D5FA8">
            <w:pPr>
              <w:rPr>
                <w:rFonts w:asciiTheme="minorHAnsi" w:hAnsiTheme="minorHAnsi" w:cstheme="minorHAnsi"/>
                <w:b/>
                <w:bCs/>
              </w:rPr>
            </w:pPr>
            <w:sdt>
              <w:sdtPr>
                <w:rPr>
                  <w:rFonts w:asciiTheme="minorHAnsi" w:hAnsiTheme="minorHAnsi" w:cstheme="minorHAnsi"/>
                  <w:b/>
                  <w:bCs/>
                </w:rPr>
                <w:id w:val="-1015305203"/>
                <w14:checkbox>
                  <w14:checked w14:val="0"/>
                  <w14:checkedState w14:val="2612" w14:font="MS Gothic"/>
                  <w14:uncheckedState w14:val="2610" w14:font="MS Gothic"/>
                </w14:checkbox>
              </w:sdtPr>
              <w:sdtEndPr/>
              <w:sdtContent>
                <w:r w:rsidR="00A059B7">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Grant</w:t>
            </w:r>
          </w:p>
        </w:tc>
        <w:tc>
          <w:tcPr>
            <w:tcW w:w="2491" w:type="dxa"/>
            <w:shd w:val="clear" w:color="auto" w:fill="auto"/>
            <w:hideMark/>
          </w:tcPr>
          <w:p w14:paraId="0D0BD3AB" w14:textId="77777777" w:rsidR="00C9515E" w:rsidRPr="00C9515E" w:rsidRDefault="00C9515E" w:rsidP="007D5FA8">
            <w:pPr>
              <w:rPr>
                <w:rFonts w:asciiTheme="minorHAnsi" w:hAnsiTheme="minorHAnsi" w:cstheme="minorHAnsi"/>
              </w:rPr>
            </w:pPr>
            <w:r w:rsidRPr="00C9515E">
              <w:rPr>
                <w:rFonts w:asciiTheme="minorHAnsi" w:hAnsiTheme="minorHAnsi" w:cstheme="minorHAnsi"/>
              </w:rPr>
              <w:t>Jessica Winegar</w:t>
            </w:r>
          </w:p>
        </w:tc>
        <w:tc>
          <w:tcPr>
            <w:tcW w:w="548" w:type="dxa"/>
            <w:tcBorders>
              <w:top w:val="nil"/>
              <w:bottom w:val="nil"/>
            </w:tcBorders>
            <w:shd w:val="clear" w:color="auto" w:fill="auto"/>
          </w:tcPr>
          <w:p w14:paraId="19C410B4" w14:textId="77777777" w:rsidR="00C9515E" w:rsidRPr="00C9515E" w:rsidRDefault="00C9515E" w:rsidP="007D5FA8">
            <w:pPr>
              <w:rPr>
                <w:rFonts w:asciiTheme="minorHAnsi" w:hAnsiTheme="minorHAnsi" w:cstheme="minorHAnsi"/>
                <w:b/>
                <w:bCs/>
              </w:rPr>
            </w:pPr>
          </w:p>
        </w:tc>
        <w:tc>
          <w:tcPr>
            <w:tcW w:w="2520" w:type="dxa"/>
            <w:shd w:val="clear" w:color="auto" w:fill="auto"/>
          </w:tcPr>
          <w:p w14:paraId="11C18B1B" w14:textId="719B482F" w:rsidR="00C9515E" w:rsidRPr="005A5E76" w:rsidRDefault="00C33684" w:rsidP="007D5FA8">
            <w:pPr>
              <w:rPr>
                <w:rFonts w:asciiTheme="minorHAnsi" w:hAnsiTheme="minorHAnsi" w:cstheme="minorHAnsi"/>
                <w:b/>
                <w:bCs/>
              </w:rPr>
            </w:pPr>
            <w:sdt>
              <w:sdtPr>
                <w:rPr>
                  <w:rFonts w:asciiTheme="minorHAnsi" w:hAnsiTheme="minorHAnsi" w:cstheme="minorHAnsi"/>
                  <w:b/>
                  <w:bCs/>
                </w:rPr>
                <w:id w:val="384309869"/>
                <w14:checkbox>
                  <w14:checked w14:val="0"/>
                  <w14:checkedState w14:val="2612" w14:font="MS Gothic"/>
                  <w14:uncheckedState w14:val="2610" w14:font="MS Gothic"/>
                </w14:checkbox>
              </w:sdtPr>
              <w:sdtEndPr/>
              <w:sdtContent>
                <w:r w:rsidR="00A059B7">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w:t>
            </w:r>
            <w:proofErr w:type="spellStart"/>
            <w:r w:rsidR="00C9515E" w:rsidRPr="005A5E76">
              <w:rPr>
                <w:rFonts w:asciiTheme="minorHAnsi" w:hAnsiTheme="minorHAnsi" w:cstheme="minorHAnsi"/>
                <w:b/>
                <w:bCs/>
              </w:rPr>
              <w:t>Salud</w:t>
            </w:r>
            <w:proofErr w:type="spellEnd"/>
          </w:p>
        </w:tc>
        <w:tc>
          <w:tcPr>
            <w:tcW w:w="2812" w:type="dxa"/>
            <w:shd w:val="clear" w:color="auto" w:fill="auto"/>
          </w:tcPr>
          <w:p w14:paraId="490249C0" w14:textId="77777777" w:rsidR="00C9515E" w:rsidRPr="00C9515E" w:rsidRDefault="00C9515E" w:rsidP="007D5FA8">
            <w:pPr>
              <w:rPr>
                <w:rFonts w:asciiTheme="minorHAnsi" w:hAnsiTheme="minorHAnsi" w:cstheme="minorHAnsi"/>
              </w:rPr>
            </w:pPr>
            <w:r w:rsidRPr="00C9515E">
              <w:rPr>
                <w:rFonts w:asciiTheme="minorHAnsi" w:hAnsiTheme="minorHAnsi" w:cstheme="minorHAnsi"/>
              </w:rPr>
              <w:t>*Elizabeth Still</w:t>
            </w:r>
          </w:p>
        </w:tc>
      </w:tr>
      <w:tr w:rsidR="00C9515E" w:rsidRPr="00C9515E" w14:paraId="4777D85E" w14:textId="77777777" w:rsidTr="007D5FA8">
        <w:trPr>
          <w:cantSplit/>
          <w:trHeight w:val="31"/>
        </w:trPr>
        <w:tc>
          <w:tcPr>
            <w:tcW w:w="2197" w:type="dxa"/>
            <w:shd w:val="clear" w:color="auto" w:fill="auto"/>
            <w:hideMark/>
          </w:tcPr>
          <w:p w14:paraId="1E1FA277" w14:textId="55BDF04A" w:rsidR="00C9515E" w:rsidRPr="005A5E76" w:rsidRDefault="00C33684" w:rsidP="007D5FA8">
            <w:pPr>
              <w:rPr>
                <w:rFonts w:asciiTheme="minorHAnsi" w:hAnsiTheme="minorHAnsi" w:cstheme="minorHAnsi"/>
                <w:b/>
                <w:bCs/>
              </w:rPr>
            </w:pPr>
            <w:sdt>
              <w:sdtPr>
                <w:rPr>
                  <w:rFonts w:asciiTheme="minorHAnsi" w:hAnsiTheme="minorHAnsi" w:cstheme="minorHAnsi"/>
                  <w:b/>
                  <w:bCs/>
                </w:rPr>
                <w:id w:val="-972212540"/>
                <w14:checkbox>
                  <w14:checked w14:val="1"/>
                  <w14:checkedState w14:val="2612" w14:font="MS Gothic"/>
                  <w14:uncheckedState w14:val="2610" w14:font="MS Gothic"/>
                </w14:checkbox>
              </w:sdtPr>
              <w:sdtEndPr/>
              <w:sdtContent>
                <w:r w:rsidR="00643F28">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Harney</w:t>
            </w:r>
          </w:p>
        </w:tc>
        <w:tc>
          <w:tcPr>
            <w:tcW w:w="2491" w:type="dxa"/>
            <w:shd w:val="clear" w:color="auto" w:fill="auto"/>
            <w:hideMark/>
          </w:tcPr>
          <w:p w14:paraId="3EA86A33" w14:textId="77777777" w:rsidR="00C9515E" w:rsidRPr="00C9515E" w:rsidRDefault="00C9515E" w:rsidP="007D5FA8">
            <w:pPr>
              <w:rPr>
                <w:rFonts w:asciiTheme="minorHAnsi" w:hAnsiTheme="minorHAnsi" w:cstheme="minorHAnsi"/>
              </w:rPr>
            </w:pPr>
            <w:r w:rsidRPr="00C9515E">
              <w:rPr>
                <w:rFonts w:asciiTheme="minorHAnsi" w:hAnsiTheme="minorHAnsi" w:cstheme="minorHAnsi"/>
              </w:rPr>
              <w:t>Virginia Lopez</w:t>
            </w:r>
          </w:p>
        </w:tc>
        <w:tc>
          <w:tcPr>
            <w:tcW w:w="548" w:type="dxa"/>
            <w:tcBorders>
              <w:top w:val="nil"/>
              <w:bottom w:val="nil"/>
            </w:tcBorders>
            <w:shd w:val="clear" w:color="auto" w:fill="auto"/>
          </w:tcPr>
          <w:p w14:paraId="5DFEFE7E" w14:textId="77777777" w:rsidR="00C9515E" w:rsidRPr="00C9515E" w:rsidRDefault="00C9515E" w:rsidP="007D5FA8">
            <w:pPr>
              <w:rPr>
                <w:rFonts w:asciiTheme="minorHAnsi" w:hAnsiTheme="minorHAnsi" w:cstheme="minorHAnsi"/>
                <w:b/>
                <w:bCs/>
              </w:rPr>
            </w:pPr>
          </w:p>
        </w:tc>
        <w:tc>
          <w:tcPr>
            <w:tcW w:w="2520" w:type="dxa"/>
            <w:shd w:val="clear" w:color="auto" w:fill="auto"/>
          </w:tcPr>
          <w:p w14:paraId="1A760B0E" w14:textId="538DCD2D" w:rsidR="00C9515E" w:rsidRPr="005A5E76" w:rsidRDefault="00C33684" w:rsidP="007D5FA8">
            <w:pPr>
              <w:rPr>
                <w:rFonts w:asciiTheme="minorHAnsi" w:hAnsiTheme="minorHAnsi" w:cstheme="minorHAnsi"/>
                <w:b/>
                <w:bCs/>
              </w:rPr>
            </w:pPr>
            <w:sdt>
              <w:sdtPr>
                <w:rPr>
                  <w:rFonts w:asciiTheme="minorHAnsi" w:hAnsiTheme="minorHAnsi" w:cstheme="minorHAnsi"/>
                  <w:b/>
                  <w:bCs/>
                </w:rPr>
                <w:id w:val="72403169"/>
                <w14:checkbox>
                  <w14:checked w14:val="0"/>
                  <w14:checkedState w14:val="2612" w14:font="MS Gothic"/>
                  <w14:uncheckedState w14:val="2610" w14:font="MS Gothic"/>
                </w14:checkbox>
              </w:sdtPr>
              <w:sdtEndPr/>
              <w:sdtContent>
                <w:r w:rsidR="0080405C">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Tillamook</w:t>
            </w:r>
          </w:p>
        </w:tc>
        <w:tc>
          <w:tcPr>
            <w:tcW w:w="2812" w:type="dxa"/>
            <w:shd w:val="clear" w:color="auto" w:fill="auto"/>
          </w:tcPr>
          <w:p w14:paraId="3D92E56A" w14:textId="5C1AB0E3" w:rsidR="00C9515E" w:rsidRPr="00C9515E" w:rsidRDefault="00C33F60" w:rsidP="007D5FA8">
            <w:pPr>
              <w:rPr>
                <w:rFonts w:asciiTheme="minorHAnsi" w:hAnsiTheme="minorHAnsi" w:cstheme="minorHAnsi"/>
              </w:rPr>
            </w:pPr>
            <w:r>
              <w:rPr>
                <w:rFonts w:asciiTheme="minorHAnsi" w:hAnsiTheme="minorHAnsi" w:cstheme="minorHAnsi"/>
              </w:rPr>
              <w:t>vacant</w:t>
            </w:r>
            <w:r w:rsidR="00C9515E" w:rsidRPr="00C9515E">
              <w:rPr>
                <w:rFonts w:asciiTheme="minorHAnsi" w:hAnsiTheme="minorHAnsi" w:cstheme="minorHAnsi"/>
              </w:rPr>
              <w:t xml:space="preserve"> </w:t>
            </w:r>
          </w:p>
        </w:tc>
      </w:tr>
      <w:tr w:rsidR="00C9515E" w:rsidRPr="00C9515E" w14:paraId="33EC5AB1" w14:textId="77777777" w:rsidTr="007D5FA8">
        <w:trPr>
          <w:cantSplit/>
          <w:trHeight w:val="31"/>
        </w:trPr>
        <w:tc>
          <w:tcPr>
            <w:tcW w:w="2197" w:type="dxa"/>
            <w:shd w:val="clear" w:color="auto" w:fill="auto"/>
            <w:hideMark/>
          </w:tcPr>
          <w:p w14:paraId="5BB46537" w14:textId="54B04C0C" w:rsidR="00C9515E" w:rsidRPr="005A5E76" w:rsidRDefault="00C33684" w:rsidP="007D5FA8">
            <w:pPr>
              <w:rPr>
                <w:rFonts w:asciiTheme="minorHAnsi" w:hAnsiTheme="minorHAnsi" w:cstheme="minorHAnsi"/>
                <w:b/>
                <w:bCs/>
              </w:rPr>
            </w:pPr>
            <w:sdt>
              <w:sdtPr>
                <w:rPr>
                  <w:rFonts w:asciiTheme="minorHAnsi" w:hAnsiTheme="minorHAnsi" w:cstheme="minorHAnsi"/>
                  <w:b/>
                  <w:bCs/>
                </w:rPr>
                <w:id w:val="1004006324"/>
                <w14:checkbox>
                  <w14:checked w14:val="0"/>
                  <w14:checkedState w14:val="2612" w14:font="MS Gothic"/>
                  <w14:uncheckedState w14:val="2610" w14:font="MS Gothic"/>
                </w14:checkbox>
              </w:sdtPr>
              <w:sdtEndPr/>
              <w:sdtContent>
                <w:r w:rsidR="00A059B7">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Hood River</w:t>
            </w:r>
          </w:p>
        </w:tc>
        <w:tc>
          <w:tcPr>
            <w:tcW w:w="2491" w:type="dxa"/>
            <w:shd w:val="clear" w:color="auto" w:fill="auto"/>
            <w:hideMark/>
          </w:tcPr>
          <w:p w14:paraId="329BCB5E" w14:textId="77777777" w:rsidR="00C9515E" w:rsidRPr="00C9515E" w:rsidRDefault="00C9515E" w:rsidP="007D5FA8">
            <w:pPr>
              <w:rPr>
                <w:rFonts w:asciiTheme="minorHAnsi" w:hAnsiTheme="minorHAnsi" w:cstheme="minorHAnsi"/>
              </w:rPr>
            </w:pPr>
            <w:r w:rsidRPr="00C9515E">
              <w:rPr>
                <w:rFonts w:asciiTheme="minorHAnsi" w:hAnsiTheme="minorHAnsi" w:cstheme="minorHAnsi"/>
              </w:rPr>
              <w:t>McKenna Carter</w:t>
            </w:r>
          </w:p>
        </w:tc>
        <w:tc>
          <w:tcPr>
            <w:tcW w:w="548" w:type="dxa"/>
            <w:tcBorders>
              <w:top w:val="nil"/>
              <w:bottom w:val="nil"/>
            </w:tcBorders>
            <w:shd w:val="clear" w:color="auto" w:fill="auto"/>
          </w:tcPr>
          <w:p w14:paraId="1DD5AD91" w14:textId="77777777" w:rsidR="00C9515E" w:rsidRPr="00C9515E" w:rsidRDefault="00C9515E" w:rsidP="007D5FA8">
            <w:pPr>
              <w:rPr>
                <w:rFonts w:asciiTheme="minorHAnsi" w:hAnsiTheme="minorHAnsi" w:cstheme="minorHAnsi"/>
                <w:b/>
                <w:bCs/>
              </w:rPr>
            </w:pPr>
          </w:p>
        </w:tc>
        <w:tc>
          <w:tcPr>
            <w:tcW w:w="2520" w:type="dxa"/>
            <w:shd w:val="clear" w:color="auto" w:fill="auto"/>
          </w:tcPr>
          <w:p w14:paraId="2970540A" w14:textId="1FBCE42F" w:rsidR="00C9515E" w:rsidRPr="005A5E76" w:rsidRDefault="00C33684" w:rsidP="007D5FA8">
            <w:pPr>
              <w:rPr>
                <w:rFonts w:asciiTheme="minorHAnsi" w:hAnsiTheme="minorHAnsi" w:cstheme="minorHAnsi"/>
                <w:b/>
                <w:bCs/>
              </w:rPr>
            </w:pPr>
            <w:sdt>
              <w:sdtPr>
                <w:rPr>
                  <w:rFonts w:asciiTheme="minorHAnsi" w:hAnsiTheme="minorHAnsi" w:cstheme="minorHAnsi"/>
                  <w:b/>
                  <w:bCs/>
                </w:rPr>
                <w:id w:val="-1234852698"/>
                <w14:checkbox>
                  <w14:checked w14:val="0"/>
                  <w14:checkedState w14:val="2612" w14:font="MS Gothic"/>
                  <w14:uncheckedState w14:val="2610" w14:font="MS Gothic"/>
                </w14:checkbox>
              </w:sdtPr>
              <w:sdtEndPr/>
              <w:sdtContent>
                <w:r w:rsidR="00A059B7">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UCAN</w:t>
            </w:r>
            <w:r w:rsidR="00643F28">
              <w:rPr>
                <w:rFonts w:asciiTheme="minorHAnsi" w:hAnsiTheme="minorHAnsi" w:cstheme="minorHAnsi"/>
                <w:b/>
                <w:bCs/>
              </w:rPr>
              <w:t xml:space="preserve"> (Douglas)</w:t>
            </w:r>
          </w:p>
        </w:tc>
        <w:tc>
          <w:tcPr>
            <w:tcW w:w="2812" w:type="dxa"/>
            <w:shd w:val="clear" w:color="auto" w:fill="auto"/>
          </w:tcPr>
          <w:p w14:paraId="5554DE98" w14:textId="6502AC60" w:rsidR="00C9515E" w:rsidRPr="00C9515E" w:rsidRDefault="003D1D18" w:rsidP="007D5FA8">
            <w:pPr>
              <w:rPr>
                <w:rFonts w:asciiTheme="minorHAnsi" w:hAnsiTheme="minorHAnsi" w:cstheme="minorHAnsi"/>
              </w:rPr>
            </w:pPr>
            <w:r>
              <w:rPr>
                <w:rFonts w:asciiTheme="minorHAnsi" w:hAnsiTheme="minorHAnsi" w:cstheme="minorHAnsi"/>
              </w:rPr>
              <w:t>Brennan Cappa</w:t>
            </w:r>
            <w:r w:rsidR="00C9515E" w:rsidRPr="00C9515E">
              <w:rPr>
                <w:rFonts w:asciiTheme="minorHAnsi" w:hAnsiTheme="minorHAnsi" w:cstheme="minorHAnsi"/>
              </w:rPr>
              <w:t xml:space="preserve">  </w:t>
            </w:r>
          </w:p>
        </w:tc>
      </w:tr>
      <w:tr w:rsidR="00C9515E" w:rsidRPr="00C9515E" w14:paraId="0DA9D12E" w14:textId="77777777" w:rsidTr="007D5FA8">
        <w:trPr>
          <w:cantSplit/>
          <w:trHeight w:val="31"/>
        </w:trPr>
        <w:tc>
          <w:tcPr>
            <w:tcW w:w="2197" w:type="dxa"/>
            <w:shd w:val="clear" w:color="auto" w:fill="auto"/>
            <w:hideMark/>
          </w:tcPr>
          <w:p w14:paraId="0D5FFA3E" w14:textId="5B7DAC8C" w:rsidR="00C9515E" w:rsidRPr="005A5E76" w:rsidRDefault="00C33684" w:rsidP="007D5FA8">
            <w:pPr>
              <w:rPr>
                <w:rFonts w:asciiTheme="minorHAnsi" w:hAnsiTheme="minorHAnsi" w:cstheme="minorHAnsi"/>
                <w:b/>
                <w:bCs/>
              </w:rPr>
            </w:pPr>
            <w:sdt>
              <w:sdtPr>
                <w:rPr>
                  <w:rFonts w:asciiTheme="minorHAnsi" w:hAnsiTheme="minorHAnsi" w:cstheme="minorHAnsi"/>
                  <w:b/>
                  <w:bCs/>
                </w:rPr>
                <w:id w:val="-923731746"/>
                <w14:checkbox>
                  <w14:checked w14:val="1"/>
                  <w14:checkedState w14:val="2612" w14:font="MS Gothic"/>
                  <w14:uncheckedState w14:val="2610" w14:font="MS Gothic"/>
                </w14:checkbox>
              </w:sdtPr>
              <w:sdtEndPr/>
              <w:sdtContent>
                <w:r w:rsidR="00C32732">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Jackson</w:t>
            </w:r>
          </w:p>
        </w:tc>
        <w:tc>
          <w:tcPr>
            <w:tcW w:w="2491" w:type="dxa"/>
            <w:shd w:val="clear" w:color="auto" w:fill="auto"/>
          </w:tcPr>
          <w:p w14:paraId="360FCA01" w14:textId="577BB518" w:rsidR="00C9515E" w:rsidRPr="00C9515E" w:rsidRDefault="008E6107" w:rsidP="007D5FA8">
            <w:pPr>
              <w:rPr>
                <w:rFonts w:asciiTheme="minorHAnsi" w:hAnsiTheme="minorHAnsi" w:cstheme="minorHAnsi"/>
              </w:rPr>
            </w:pPr>
            <w:r>
              <w:rPr>
                <w:rFonts w:asciiTheme="minorHAnsi" w:hAnsiTheme="minorHAnsi" w:cstheme="minorHAnsi"/>
              </w:rPr>
              <w:t>Meghan Robinson</w:t>
            </w:r>
          </w:p>
        </w:tc>
        <w:tc>
          <w:tcPr>
            <w:tcW w:w="548" w:type="dxa"/>
            <w:tcBorders>
              <w:top w:val="nil"/>
              <w:bottom w:val="nil"/>
            </w:tcBorders>
            <w:shd w:val="clear" w:color="auto" w:fill="auto"/>
          </w:tcPr>
          <w:p w14:paraId="16C56C05" w14:textId="77777777" w:rsidR="00C9515E" w:rsidRPr="00C9515E" w:rsidRDefault="00C9515E" w:rsidP="007D5FA8">
            <w:pPr>
              <w:rPr>
                <w:rFonts w:asciiTheme="minorHAnsi" w:hAnsiTheme="minorHAnsi" w:cstheme="minorHAnsi"/>
                <w:b/>
                <w:bCs/>
              </w:rPr>
            </w:pPr>
          </w:p>
        </w:tc>
        <w:tc>
          <w:tcPr>
            <w:tcW w:w="2520" w:type="dxa"/>
            <w:shd w:val="clear" w:color="auto" w:fill="auto"/>
          </w:tcPr>
          <w:p w14:paraId="2ECDC59F" w14:textId="3BBE6878" w:rsidR="00C9515E" w:rsidRPr="005A5E76" w:rsidRDefault="00C33684" w:rsidP="007D5FA8">
            <w:pPr>
              <w:rPr>
                <w:rFonts w:asciiTheme="minorHAnsi" w:hAnsiTheme="minorHAnsi" w:cstheme="minorHAnsi"/>
                <w:b/>
                <w:bCs/>
              </w:rPr>
            </w:pPr>
            <w:sdt>
              <w:sdtPr>
                <w:rPr>
                  <w:rFonts w:asciiTheme="minorHAnsi" w:hAnsiTheme="minorHAnsi" w:cstheme="minorHAnsi"/>
                  <w:b/>
                  <w:bCs/>
                </w:rPr>
                <w:id w:val="-1019391037"/>
                <w14:checkbox>
                  <w14:checked w14:val="0"/>
                  <w14:checkedState w14:val="2612" w14:font="MS Gothic"/>
                  <w14:uncheckedState w14:val="2610" w14:font="MS Gothic"/>
                </w14:checkbox>
              </w:sdtPr>
              <w:sdtEndPr/>
              <w:sdtContent>
                <w:r w:rsidR="00A059B7">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U-M Head Start</w:t>
            </w:r>
          </w:p>
        </w:tc>
        <w:tc>
          <w:tcPr>
            <w:tcW w:w="2812" w:type="dxa"/>
            <w:shd w:val="clear" w:color="auto" w:fill="auto"/>
          </w:tcPr>
          <w:p w14:paraId="27233B61" w14:textId="11E1DE56" w:rsidR="00C9515E" w:rsidRPr="00C9515E" w:rsidRDefault="003D1D18" w:rsidP="007D5FA8">
            <w:pPr>
              <w:rPr>
                <w:rFonts w:asciiTheme="minorHAnsi" w:hAnsiTheme="minorHAnsi" w:cstheme="minorHAnsi"/>
              </w:rPr>
            </w:pPr>
            <w:r>
              <w:rPr>
                <w:rFonts w:asciiTheme="minorHAnsi" w:hAnsiTheme="minorHAnsi" w:cstheme="minorHAnsi"/>
              </w:rPr>
              <w:t>Selene Rosas</w:t>
            </w:r>
          </w:p>
        </w:tc>
      </w:tr>
      <w:tr w:rsidR="00C9515E" w:rsidRPr="00C9515E" w14:paraId="4B83CA7F" w14:textId="77777777" w:rsidTr="007D5FA8">
        <w:trPr>
          <w:cantSplit/>
          <w:trHeight w:val="31"/>
        </w:trPr>
        <w:tc>
          <w:tcPr>
            <w:tcW w:w="2197" w:type="dxa"/>
            <w:shd w:val="clear" w:color="auto" w:fill="auto"/>
            <w:hideMark/>
          </w:tcPr>
          <w:p w14:paraId="46CA9C7D" w14:textId="1CA6CC90" w:rsidR="00C9515E" w:rsidRPr="005A5E76" w:rsidRDefault="00C33684" w:rsidP="007D5FA8">
            <w:pPr>
              <w:rPr>
                <w:rFonts w:asciiTheme="minorHAnsi" w:hAnsiTheme="minorHAnsi" w:cstheme="minorHAnsi"/>
                <w:b/>
                <w:bCs/>
              </w:rPr>
            </w:pPr>
            <w:sdt>
              <w:sdtPr>
                <w:rPr>
                  <w:rFonts w:asciiTheme="minorHAnsi" w:hAnsiTheme="minorHAnsi" w:cstheme="minorHAnsi"/>
                  <w:b/>
                  <w:bCs/>
                </w:rPr>
                <w:id w:val="-1168092081"/>
                <w14:checkbox>
                  <w14:checked w14:val="1"/>
                  <w14:checkedState w14:val="2612" w14:font="MS Gothic"/>
                  <w14:uncheckedState w14:val="2610" w14:font="MS Gothic"/>
                </w14:checkbox>
              </w:sdtPr>
              <w:sdtEndPr/>
              <w:sdtContent>
                <w:r w:rsidR="00643F28">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Jefferson</w:t>
            </w:r>
          </w:p>
        </w:tc>
        <w:tc>
          <w:tcPr>
            <w:tcW w:w="2491" w:type="dxa"/>
            <w:shd w:val="clear" w:color="auto" w:fill="auto"/>
            <w:hideMark/>
          </w:tcPr>
          <w:p w14:paraId="65E24BE3" w14:textId="77777777" w:rsidR="00C9515E" w:rsidRPr="00C9515E" w:rsidRDefault="00C9515E" w:rsidP="007D5FA8">
            <w:pPr>
              <w:rPr>
                <w:rFonts w:asciiTheme="minorHAnsi" w:hAnsiTheme="minorHAnsi" w:cstheme="minorHAnsi"/>
              </w:rPr>
            </w:pPr>
            <w:r w:rsidRPr="00C9515E">
              <w:rPr>
                <w:rFonts w:asciiTheme="minorHAnsi" w:hAnsiTheme="minorHAnsi" w:cstheme="minorHAnsi"/>
              </w:rPr>
              <w:t>Tami Kepa’a</w:t>
            </w:r>
          </w:p>
        </w:tc>
        <w:tc>
          <w:tcPr>
            <w:tcW w:w="548" w:type="dxa"/>
            <w:tcBorders>
              <w:top w:val="nil"/>
              <w:bottom w:val="nil"/>
            </w:tcBorders>
            <w:shd w:val="clear" w:color="auto" w:fill="auto"/>
          </w:tcPr>
          <w:p w14:paraId="3586338F" w14:textId="77777777" w:rsidR="00C9515E" w:rsidRPr="00C9515E" w:rsidRDefault="00C9515E" w:rsidP="007D5FA8">
            <w:pPr>
              <w:rPr>
                <w:rFonts w:asciiTheme="minorHAnsi" w:hAnsiTheme="minorHAnsi" w:cstheme="minorHAnsi"/>
                <w:b/>
                <w:bCs/>
              </w:rPr>
            </w:pPr>
          </w:p>
        </w:tc>
        <w:tc>
          <w:tcPr>
            <w:tcW w:w="2520" w:type="dxa"/>
            <w:shd w:val="clear" w:color="auto" w:fill="auto"/>
          </w:tcPr>
          <w:p w14:paraId="7874C498" w14:textId="77777777" w:rsidR="00C9515E" w:rsidRPr="005A5E76" w:rsidRDefault="00C33684" w:rsidP="007D5FA8">
            <w:pPr>
              <w:rPr>
                <w:rFonts w:asciiTheme="minorHAnsi" w:hAnsiTheme="minorHAnsi" w:cstheme="minorHAnsi"/>
                <w:b/>
                <w:bCs/>
              </w:rPr>
            </w:pPr>
            <w:sdt>
              <w:sdtPr>
                <w:rPr>
                  <w:rFonts w:asciiTheme="minorHAnsi" w:hAnsiTheme="minorHAnsi" w:cstheme="minorHAnsi"/>
                  <w:b/>
                  <w:bCs/>
                </w:rPr>
                <w:id w:val="-1122146679"/>
                <w14:checkbox>
                  <w14:checked w14:val="0"/>
                  <w14:checkedState w14:val="2612" w14:font="MS Gothic"/>
                  <w14:uncheckedState w14:val="2610" w14:font="MS Gothic"/>
                </w14:checkbox>
              </w:sdtPr>
              <w:sdtEndPr/>
              <w:sdtContent>
                <w:r w:rsidR="00C9515E" w:rsidRPr="005A5E76">
                  <w:rPr>
                    <w:rFonts w:ascii="Segoe UI Symbol" w:eastAsia="MS Gothic" w:hAnsi="Segoe UI Symbol" w:cs="Segoe UI Symbol"/>
                    <w:b/>
                    <w:bCs/>
                  </w:rPr>
                  <w:t>☐</w:t>
                </w:r>
              </w:sdtContent>
            </w:sdt>
            <w:r w:rsidR="00C9515E" w:rsidRPr="005A5E76">
              <w:rPr>
                <w:rFonts w:asciiTheme="minorHAnsi" w:hAnsiTheme="minorHAnsi" w:cstheme="minorHAnsi"/>
                <w:b/>
                <w:bCs/>
              </w:rPr>
              <w:t xml:space="preserve"> Umatilla (Confed.)</w:t>
            </w:r>
          </w:p>
        </w:tc>
        <w:tc>
          <w:tcPr>
            <w:tcW w:w="2812" w:type="dxa"/>
            <w:shd w:val="clear" w:color="auto" w:fill="auto"/>
          </w:tcPr>
          <w:p w14:paraId="32A6FEA5" w14:textId="77777777" w:rsidR="00C9515E" w:rsidRPr="00C9515E" w:rsidRDefault="00C9515E" w:rsidP="007D5FA8">
            <w:pPr>
              <w:rPr>
                <w:rFonts w:asciiTheme="minorHAnsi" w:hAnsiTheme="minorHAnsi" w:cstheme="minorHAnsi"/>
              </w:rPr>
            </w:pPr>
            <w:r w:rsidRPr="00C9515E">
              <w:rPr>
                <w:rFonts w:asciiTheme="minorHAnsi" w:hAnsiTheme="minorHAnsi" w:cstheme="minorHAnsi"/>
              </w:rPr>
              <w:t xml:space="preserve">Alisa Portley-White </w:t>
            </w:r>
          </w:p>
        </w:tc>
      </w:tr>
      <w:tr w:rsidR="00C9515E" w:rsidRPr="00C9515E" w14:paraId="1D04AD45" w14:textId="77777777" w:rsidTr="007D5FA8">
        <w:trPr>
          <w:cantSplit/>
          <w:trHeight w:val="31"/>
        </w:trPr>
        <w:tc>
          <w:tcPr>
            <w:tcW w:w="2197" w:type="dxa"/>
            <w:shd w:val="clear" w:color="auto" w:fill="auto"/>
            <w:hideMark/>
          </w:tcPr>
          <w:p w14:paraId="19FC39B7" w14:textId="22574EF2" w:rsidR="00C9515E" w:rsidRPr="005A5E76" w:rsidRDefault="00C33684" w:rsidP="007D5FA8">
            <w:pPr>
              <w:rPr>
                <w:rFonts w:asciiTheme="minorHAnsi" w:hAnsiTheme="minorHAnsi" w:cstheme="minorHAnsi"/>
                <w:b/>
                <w:bCs/>
              </w:rPr>
            </w:pPr>
            <w:sdt>
              <w:sdtPr>
                <w:rPr>
                  <w:rFonts w:asciiTheme="minorHAnsi" w:hAnsiTheme="minorHAnsi" w:cstheme="minorHAnsi"/>
                  <w:b/>
                  <w:bCs/>
                </w:rPr>
                <w:id w:val="-1144347298"/>
                <w14:checkbox>
                  <w14:checked w14:val="1"/>
                  <w14:checkedState w14:val="2612" w14:font="MS Gothic"/>
                  <w14:uncheckedState w14:val="2610" w14:font="MS Gothic"/>
                </w14:checkbox>
              </w:sdtPr>
              <w:sdtEndPr/>
              <w:sdtContent>
                <w:r w:rsidR="00643F28">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Josephine</w:t>
            </w:r>
          </w:p>
        </w:tc>
        <w:tc>
          <w:tcPr>
            <w:tcW w:w="2491" w:type="dxa"/>
            <w:shd w:val="clear" w:color="auto" w:fill="auto"/>
            <w:hideMark/>
          </w:tcPr>
          <w:p w14:paraId="7C3ED135" w14:textId="77777777" w:rsidR="00C9515E" w:rsidRPr="00C9515E" w:rsidRDefault="00C9515E" w:rsidP="007D5FA8">
            <w:pPr>
              <w:rPr>
                <w:rFonts w:asciiTheme="minorHAnsi" w:hAnsiTheme="minorHAnsi" w:cstheme="minorHAnsi"/>
              </w:rPr>
            </w:pPr>
            <w:r w:rsidRPr="00C9515E">
              <w:rPr>
                <w:rFonts w:asciiTheme="minorHAnsi" w:hAnsiTheme="minorHAnsi" w:cstheme="minorHAnsi"/>
              </w:rPr>
              <w:t>*Silvia Figueroa</w:t>
            </w:r>
          </w:p>
        </w:tc>
        <w:tc>
          <w:tcPr>
            <w:tcW w:w="548" w:type="dxa"/>
            <w:tcBorders>
              <w:top w:val="nil"/>
              <w:bottom w:val="nil"/>
            </w:tcBorders>
            <w:shd w:val="clear" w:color="auto" w:fill="auto"/>
          </w:tcPr>
          <w:p w14:paraId="10ECD325" w14:textId="77777777" w:rsidR="00C9515E" w:rsidRPr="00C9515E" w:rsidRDefault="00C9515E" w:rsidP="007D5FA8">
            <w:pPr>
              <w:rPr>
                <w:rFonts w:asciiTheme="minorHAnsi" w:hAnsiTheme="minorHAnsi" w:cstheme="minorHAnsi"/>
                <w:b/>
                <w:bCs/>
              </w:rPr>
            </w:pPr>
          </w:p>
        </w:tc>
        <w:tc>
          <w:tcPr>
            <w:tcW w:w="2520" w:type="dxa"/>
            <w:shd w:val="clear" w:color="auto" w:fill="auto"/>
          </w:tcPr>
          <w:p w14:paraId="686CF3B4" w14:textId="1CE0155E" w:rsidR="00C9515E" w:rsidRPr="005A5E76" w:rsidRDefault="00C33684" w:rsidP="007D5FA8">
            <w:pPr>
              <w:rPr>
                <w:rFonts w:asciiTheme="minorHAnsi" w:hAnsiTheme="minorHAnsi" w:cstheme="minorHAnsi"/>
                <w:b/>
                <w:bCs/>
              </w:rPr>
            </w:pPr>
            <w:sdt>
              <w:sdtPr>
                <w:rPr>
                  <w:rFonts w:asciiTheme="minorHAnsi" w:hAnsiTheme="minorHAnsi" w:cstheme="minorHAnsi"/>
                  <w:b/>
                  <w:bCs/>
                </w:rPr>
                <w:id w:val="-337463865"/>
                <w14:checkbox>
                  <w14:checked w14:val="0"/>
                  <w14:checkedState w14:val="2612" w14:font="MS Gothic"/>
                  <w14:uncheckedState w14:val="2610" w14:font="MS Gothic"/>
                </w14:checkbox>
              </w:sdtPr>
              <w:sdtEndPr/>
              <w:sdtContent>
                <w:r w:rsidR="00A059B7">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Union</w:t>
            </w:r>
          </w:p>
        </w:tc>
        <w:tc>
          <w:tcPr>
            <w:tcW w:w="2812" w:type="dxa"/>
            <w:shd w:val="clear" w:color="auto" w:fill="auto"/>
          </w:tcPr>
          <w:p w14:paraId="36CE223F" w14:textId="490397B7" w:rsidR="00C9515E" w:rsidRPr="00C9515E" w:rsidRDefault="00C9515E" w:rsidP="007D5FA8">
            <w:pPr>
              <w:rPr>
                <w:rFonts w:asciiTheme="minorHAnsi" w:hAnsiTheme="minorHAnsi" w:cstheme="minorHAnsi"/>
              </w:rPr>
            </w:pPr>
            <w:r w:rsidRPr="00C9515E">
              <w:rPr>
                <w:rFonts w:asciiTheme="minorHAnsi" w:hAnsiTheme="minorHAnsi" w:cstheme="minorHAnsi"/>
              </w:rPr>
              <w:t>Kimberly Adams</w:t>
            </w:r>
          </w:p>
        </w:tc>
      </w:tr>
      <w:tr w:rsidR="00C9515E" w:rsidRPr="00C9515E" w14:paraId="6300AFE3" w14:textId="77777777" w:rsidTr="007D5FA8">
        <w:trPr>
          <w:cantSplit/>
          <w:trHeight w:val="31"/>
        </w:trPr>
        <w:tc>
          <w:tcPr>
            <w:tcW w:w="2197" w:type="dxa"/>
            <w:shd w:val="clear" w:color="auto" w:fill="auto"/>
          </w:tcPr>
          <w:p w14:paraId="5777F67F" w14:textId="5E8C3D2B" w:rsidR="00C9515E" w:rsidRPr="005A5E76" w:rsidRDefault="00C33684" w:rsidP="007D5FA8">
            <w:pPr>
              <w:rPr>
                <w:rFonts w:asciiTheme="minorHAnsi" w:hAnsiTheme="minorHAnsi" w:cstheme="minorHAnsi"/>
                <w:b/>
                <w:bCs/>
              </w:rPr>
            </w:pPr>
            <w:sdt>
              <w:sdtPr>
                <w:rPr>
                  <w:rFonts w:asciiTheme="minorHAnsi" w:hAnsiTheme="minorHAnsi" w:cstheme="minorHAnsi"/>
                  <w:b/>
                  <w:bCs/>
                </w:rPr>
                <w:id w:val="1830786968"/>
                <w14:checkbox>
                  <w14:checked w14:val="1"/>
                  <w14:checkedState w14:val="2612" w14:font="MS Gothic"/>
                  <w14:uncheckedState w14:val="2610" w14:font="MS Gothic"/>
                </w14:checkbox>
              </w:sdtPr>
              <w:sdtEndPr/>
              <w:sdtContent>
                <w:r w:rsidR="00643F28">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Josephine</w:t>
            </w:r>
          </w:p>
        </w:tc>
        <w:tc>
          <w:tcPr>
            <w:tcW w:w="2491" w:type="dxa"/>
            <w:shd w:val="clear" w:color="auto" w:fill="auto"/>
          </w:tcPr>
          <w:p w14:paraId="30385C73" w14:textId="77777777" w:rsidR="00C9515E" w:rsidRPr="00C9515E" w:rsidRDefault="00C9515E" w:rsidP="007D5FA8">
            <w:pPr>
              <w:rPr>
                <w:rFonts w:asciiTheme="minorHAnsi" w:hAnsiTheme="minorHAnsi" w:cstheme="minorHAnsi"/>
              </w:rPr>
            </w:pPr>
            <w:r w:rsidRPr="00C9515E">
              <w:rPr>
                <w:rFonts w:asciiTheme="minorHAnsi" w:hAnsiTheme="minorHAnsi" w:cstheme="minorHAnsi"/>
              </w:rPr>
              <w:t>Christine Shepherd</w:t>
            </w:r>
          </w:p>
        </w:tc>
        <w:tc>
          <w:tcPr>
            <w:tcW w:w="548" w:type="dxa"/>
            <w:tcBorders>
              <w:top w:val="nil"/>
              <w:bottom w:val="nil"/>
            </w:tcBorders>
            <w:shd w:val="clear" w:color="auto" w:fill="auto"/>
          </w:tcPr>
          <w:p w14:paraId="7D3F7A58" w14:textId="77777777" w:rsidR="00C9515E" w:rsidRPr="00C9515E" w:rsidRDefault="00C9515E" w:rsidP="007D5FA8">
            <w:pPr>
              <w:rPr>
                <w:rFonts w:asciiTheme="minorHAnsi" w:hAnsiTheme="minorHAnsi" w:cstheme="minorHAnsi"/>
                <w:b/>
                <w:bCs/>
              </w:rPr>
            </w:pPr>
          </w:p>
        </w:tc>
        <w:tc>
          <w:tcPr>
            <w:tcW w:w="2520" w:type="dxa"/>
            <w:shd w:val="clear" w:color="auto" w:fill="auto"/>
          </w:tcPr>
          <w:p w14:paraId="0745889E" w14:textId="37E482BB" w:rsidR="00C9515E" w:rsidRPr="005A5E76" w:rsidRDefault="00C33684" w:rsidP="007D5FA8">
            <w:pPr>
              <w:rPr>
                <w:rFonts w:asciiTheme="minorHAnsi" w:hAnsiTheme="minorHAnsi" w:cstheme="minorHAnsi"/>
                <w:b/>
                <w:bCs/>
              </w:rPr>
            </w:pPr>
            <w:sdt>
              <w:sdtPr>
                <w:rPr>
                  <w:rFonts w:asciiTheme="minorHAnsi" w:hAnsiTheme="minorHAnsi" w:cstheme="minorHAnsi"/>
                  <w:b/>
                  <w:bCs/>
                </w:rPr>
                <w:id w:val="-144664622"/>
                <w14:checkbox>
                  <w14:checked w14:val="0"/>
                  <w14:checkedState w14:val="2612" w14:font="MS Gothic"/>
                  <w14:uncheckedState w14:val="2610" w14:font="MS Gothic"/>
                </w14:checkbox>
              </w:sdtPr>
              <w:sdtEndPr/>
              <w:sdtContent>
                <w:r w:rsidR="00A059B7">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Warm Springs</w:t>
            </w:r>
          </w:p>
        </w:tc>
        <w:tc>
          <w:tcPr>
            <w:tcW w:w="2812" w:type="dxa"/>
            <w:shd w:val="clear" w:color="auto" w:fill="auto"/>
          </w:tcPr>
          <w:p w14:paraId="1196D89D" w14:textId="2BD7D4CE" w:rsidR="00C9515E" w:rsidRPr="00C9515E" w:rsidRDefault="003D1D18" w:rsidP="007D5FA8">
            <w:pPr>
              <w:rPr>
                <w:rFonts w:asciiTheme="minorHAnsi" w:hAnsiTheme="minorHAnsi" w:cstheme="minorHAnsi"/>
              </w:rPr>
            </w:pPr>
            <w:r>
              <w:rPr>
                <w:rFonts w:asciiTheme="minorHAnsi" w:hAnsiTheme="minorHAnsi" w:cstheme="minorHAnsi"/>
              </w:rPr>
              <w:t>Tyra Thomas</w:t>
            </w:r>
          </w:p>
        </w:tc>
      </w:tr>
      <w:tr w:rsidR="00C9515E" w:rsidRPr="00C9515E" w14:paraId="4E8BFF6C" w14:textId="77777777" w:rsidTr="007D5FA8">
        <w:trPr>
          <w:cantSplit/>
          <w:trHeight w:val="31"/>
        </w:trPr>
        <w:tc>
          <w:tcPr>
            <w:tcW w:w="2197" w:type="dxa"/>
            <w:shd w:val="clear" w:color="auto" w:fill="auto"/>
            <w:hideMark/>
          </w:tcPr>
          <w:p w14:paraId="29709AD8" w14:textId="23440BBA" w:rsidR="00C9515E" w:rsidRPr="005A5E76" w:rsidRDefault="00C33684" w:rsidP="007D5FA8">
            <w:pPr>
              <w:rPr>
                <w:rFonts w:asciiTheme="minorHAnsi" w:hAnsiTheme="minorHAnsi" w:cstheme="minorHAnsi"/>
                <w:b/>
                <w:bCs/>
              </w:rPr>
            </w:pPr>
            <w:sdt>
              <w:sdtPr>
                <w:rPr>
                  <w:rFonts w:asciiTheme="minorHAnsi" w:hAnsiTheme="minorHAnsi" w:cstheme="minorHAnsi"/>
                  <w:b/>
                  <w:bCs/>
                </w:rPr>
                <w:id w:val="-1137800269"/>
                <w14:checkbox>
                  <w14:checked w14:val="1"/>
                  <w14:checkedState w14:val="2612" w14:font="MS Gothic"/>
                  <w14:uncheckedState w14:val="2610" w14:font="MS Gothic"/>
                </w14:checkbox>
              </w:sdtPr>
              <w:sdtEndPr/>
              <w:sdtContent>
                <w:r w:rsidR="00643F28">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Klamath</w:t>
            </w:r>
          </w:p>
        </w:tc>
        <w:tc>
          <w:tcPr>
            <w:tcW w:w="2491" w:type="dxa"/>
            <w:shd w:val="clear" w:color="auto" w:fill="auto"/>
            <w:noWrap/>
            <w:hideMark/>
          </w:tcPr>
          <w:p w14:paraId="5FF125E3" w14:textId="547C7CAC" w:rsidR="00C9515E" w:rsidRPr="00C9515E" w:rsidRDefault="00C33F60" w:rsidP="007D5FA8">
            <w:pPr>
              <w:rPr>
                <w:rFonts w:asciiTheme="minorHAnsi" w:hAnsiTheme="minorHAnsi" w:cstheme="minorHAnsi"/>
              </w:rPr>
            </w:pPr>
            <w:proofErr w:type="spellStart"/>
            <w:r>
              <w:rPr>
                <w:rFonts w:asciiTheme="minorHAnsi" w:hAnsiTheme="minorHAnsi" w:cstheme="minorHAnsi"/>
              </w:rPr>
              <w:t>Xandi</w:t>
            </w:r>
            <w:proofErr w:type="spellEnd"/>
            <w:r>
              <w:rPr>
                <w:rFonts w:asciiTheme="minorHAnsi" w:hAnsiTheme="minorHAnsi" w:cstheme="minorHAnsi"/>
              </w:rPr>
              <w:t xml:space="preserve"> </w:t>
            </w:r>
            <w:proofErr w:type="spellStart"/>
            <w:r>
              <w:rPr>
                <w:rFonts w:asciiTheme="minorHAnsi" w:hAnsiTheme="minorHAnsi" w:cstheme="minorHAnsi"/>
              </w:rPr>
              <w:t>Vermaas</w:t>
            </w:r>
            <w:proofErr w:type="spellEnd"/>
          </w:p>
        </w:tc>
        <w:tc>
          <w:tcPr>
            <w:tcW w:w="548" w:type="dxa"/>
            <w:tcBorders>
              <w:top w:val="nil"/>
              <w:bottom w:val="nil"/>
            </w:tcBorders>
            <w:shd w:val="clear" w:color="auto" w:fill="auto"/>
          </w:tcPr>
          <w:p w14:paraId="41475200" w14:textId="77777777" w:rsidR="00C9515E" w:rsidRPr="00C9515E" w:rsidRDefault="00C9515E" w:rsidP="007D5FA8">
            <w:pPr>
              <w:rPr>
                <w:rFonts w:asciiTheme="minorHAnsi" w:hAnsiTheme="minorHAnsi" w:cstheme="minorHAnsi"/>
                <w:b/>
                <w:bCs/>
              </w:rPr>
            </w:pPr>
          </w:p>
        </w:tc>
        <w:tc>
          <w:tcPr>
            <w:tcW w:w="2520" w:type="dxa"/>
            <w:shd w:val="clear" w:color="auto" w:fill="auto"/>
          </w:tcPr>
          <w:p w14:paraId="6821B05A" w14:textId="1FC0A440" w:rsidR="00C9515E" w:rsidRPr="005A5E76" w:rsidRDefault="00C33684" w:rsidP="007D5FA8">
            <w:pPr>
              <w:rPr>
                <w:rFonts w:asciiTheme="minorHAnsi" w:hAnsiTheme="minorHAnsi" w:cstheme="minorHAnsi"/>
                <w:b/>
                <w:bCs/>
              </w:rPr>
            </w:pPr>
            <w:sdt>
              <w:sdtPr>
                <w:rPr>
                  <w:rFonts w:asciiTheme="minorHAnsi" w:hAnsiTheme="minorHAnsi" w:cstheme="minorHAnsi"/>
                  <w:b/>
                  <w:bCs/>
                </w:rPr>
                <w:id w:val="2071915817"/>
                <w14:checkbox>
                  <w14:checked w14:val="0"/>
                  <w14:checkedState w14:val="2612" w14:font="MS Gothic"/>
                  <w14:uncheckedState w14:val="2610" w14:font="MS Gothic"/>
                </w14:checkbox>
              </w:sdtPr>
              <w:sdtEndPr/>
              <w:sdtContent>
                <w:r w:rsidR="00A059B7">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Washington</w:t>
            </w:r>
          </w:p>
        </w:tc>
        <w:tc>
          <w:tcPr>
            <w:tcW w:w="2812" w:type="dxa"/>
            <w:shd w:val="clear" w:color="auto" w:fill="auto"/>
          </w:tcPr>
          <w:p w14:paraId="6F774B2D" w14:textId="487A12B9" w:rsidR="00C9515E" w:rsidRPr="00C9515E" w:rsidRDefault="00C9515E" w:rsidP="007D5FA8">
            <w:pPr>
              <w:rPr>
                <w:rFonts w:asciiTheme="minorHAnsi" w:hAnsiTheme="minorHAnsi" w:cstheme="minorHAnsi"/>
              </w:rPr>
            </w:pPr>
            <w:r w:rsidRPr="00C9515E">
              <w:rPr>
                <w:rFonts w:asciiTheme="minorHAnsi" w:hAnsiTheme="minorHAnsi" w:cstheme="minorHAnsi"/>
              </w:rPr>
              <w:t xml:space="preserve">*Jeanette Lopez </w:t>
            </w:r>
          </w:p>
        </w:tc>
      </w:tr>
      <w:tr w:rsidR="00C9515E" w:rsidRPr="00C9515E" w14:paraId="3761BF48" w14:textId="77777777" w:rsidTr="007D5FA8">
        <w:trPr>
          <w:cantSplit/>
          <w:trHeight w:val="31"/>
        </w:trPr>
        <w:tc>
          <w:tcPr>
            <w:tcW w:w="2197" w:type="dxa"/>
            <w:shd w:val="clear" w:color="auto" w:fill="auto"/>
            <w:hideMark/>
          </w:tcPr>
          <w:p w14:paraId="6BD2B8A9" w14:textId="397902EA" w:rsidR="00C9515E" w:rsidRPr="005A5E76" w:rsidRDefault="00C33684" w:rsidP="007D5FA8">
            <w:pPr>
              <w:rPr>
                <w:rFonts w:asciiTheme="minorHAnsi" w:hAnsiTheme="minorHAnsi" w:cstheme="minorHAnsi"/>
                <w:b/>
                <w:bCs/>
              </w:rPr>
            </w:pPr>
            <w:sdt>
              <w:sdtPr>
                <w:rPr>
                  <w:rFonts w:asciiTheme="minorHAnsi" w:hAnsiTheme="minorHAnsi" w:cstheme="minorHAnsi"/>
                  <w:b/>
                  <w:bCs/>
                </w:rPr>
                <w:id w:val="-1559003847"/>
                <w14:checkbox>
                  <w14:checked w14:val="0"/>
                  <w14:checkedState w14:val="2612" w14:font="MS Gothic"/>
                  <w14:uncheckedState w14:val="2610" w14:font="MS Gothic"/>
                </w14:checkbox>
              </w:sdtPr>
              <w:sdtEndPr/>
              <w:sdtContent>
                <w:r w:rsidR="00A059B7">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Lake </w:t>
            </w:r>
          </w:p>
        </w:tc>
        <w:tc>
          <w:tcPr>
            <w:tcW w:w="2491" w:type="dxa"/>
            <w:shd w:val="clear" w:color="auto" w:fill="auto"/>
            <w:hideMark/>
          </w:tcPr>
          <w:p w14:paraId="0E0310DA" w14:textId="7FF358E9" w:rsidR="00C9515E" w:rsidRPr="00C9515E" w:rsidRDefault="00A94C18" w:rsidP="007D5FA8">
            <w:pPr>
              <w:rPr>
                <w:rFonts w:asciiTheme="minorHAnsi" w:hAnsiTheme="minorHAnsi" w:cstheme="minorHAnsi"/>
              </w:rPr>
            </w:pPr>
            <w:r>
              <w:rPr>
                <w:rFonts w:asciiTheme="minorHAnsi" w:hAnsiTheme="minorHAnsi" w:cstheme="minorHAnsi"/>
              </w:rPr>
              <w:t xml:space="preserve">Hannah </w:t>
            </w:r>
            <w:proofErr w:type="spellStart"/>
            <w:r>
              <w:rPr>
                <w:rFonts w:asciiTheme="minorHAnsi" w:hAnsiTheme="minorHAnsi" w:cstheme="minorHAnsi"/>
              </w:rPr>
              <w:t>Brollier</w:t>
            </w:r>
            <w:proofErr w:type="spellEnd"/>
          </w:p>
        </w:tc>
        <w:tc>
          <w:tcPr>
            <w:tcW w:w="548" w:type="dxa"/>
            <w:tcBorders>
              <w:top w:val="nil"/>
              <w:bottom w:val="nil"/>
            </w:tcBorders>
            <w:shd w:val="clear" w:color="auto" w:fill="auto"/>
          </w:tcPr>
          <w:p w14:paraId="26AA2C93" w14:textId="77777777" w:rsidR="00C9515E" w:rsidRPr="00C9515E" w:rsidRDefault="00C9515E" w:rsidP="007D5FA8">
            <w:pPr>
              <w:rPr>
                <w:rFonts w:asciiTheme="minorHAnsi" w:hAnsiTheme="minorHAnsi" w:cstheme="minorHAnsi"/>
                <w:b/>
                <w:bCs/>
              </w:rPr>
            </w:pPr>
          </w:p>
        </w:tc>
        <w:tc>
          <w:tcPr>
            <w:tcW w:w="2520" w:type="dxa"/>
            <w:shd w:val="clear" w:color="auto" w:fill="auto"/>
          </w:tcPr>
          <w:p w14:paraId="697CD1C6" w14:textId="44F132F9" w:rsidR="00C9515E" w:rsidRPr="005A5E76" w:rsidRDefault="00C33684" w:rsidP="007D5FA8">
            <w:pPr>
              <w:rPr>
                <w:rFonts w:asciiTheme="minorHAnsi" w:hAnsiTheme="minorHAnsi" w:cstheme="minorHAnsi"/>
                <w:b/>
                <w:bCs/>
              </w:rPr>
            </w:pPr>
            <w:sdt>
              <w:sdtPr>
                <w:rPr>
                  <w:rFonts w:asciiTheme="minorHAnsi" w:hAnsiTheme="minorHAnsi" w:cstheme="minorHAnsi"/>
                  <w:b/>
                  <w:bCs/>
                </w:rPr>
                <w:id w:val="-1545050935"/>
                <w14:checkbox>
                  <w14:checked w14:val="0"/>
                  <w14:checkedState w14:val="2612" w14:font="MS Gothic"/>
                  <w14:uncheckedState w14:val="2610" w14:font="MS Gothic"/>
                </w14:checkbox>
              </w:sdtPr>
              <w:sdtEndPr/>
              <w:sdtContent>
                <w:r w:rsidR="00A059B7">
                  <w:rPr>
                    <w:rFonts w:ascii="MS Gothic" w:eastAsia="MS Gothic" w:hAnsi="MS Gothic" w:cstheme="minorHAnsi" w:hint="eastAsia"/>
                    <w:b/>
                    <w:bCs/>
                  </w:rPr>
                  <w:t>☐</w:t>
                </w:r>
              </w:sdtContent>
            </w:sdt>
            <w:r w:rsidR="00C9515E" w:rsidRPr="005A5E76">
              <w:rPr>
                <w:rFonts w:asciiTheme="minorHAnsi" w:hAnsiTheme="minorHAnsi" w:cstheme="minorHAnsi"/>
                <w:b/>
                <w:bCs/>
              </w:rPr>
              <w:t xml:space="preserve"> Washington</w:t>
            </w:r>
          </w:p>
        </w:tc>
        <w:tc>
          <w:tcPr>
            <w:tcW w:w="2812" w:type="dxa"/>
            <w:shd w:val="clear" w:color="auto" w:fill="auto"/>
          </w:tcPr>
          <w:p w14:paraId="748898FB" w14:textId="1277D6E9" w:rsidR="00C9515E" w:rsidRPr="00C9515E" w:rsidRDefault="003D1D18" w:rsidP="007D5FA8">
            <w:pPr>
              <w:rPr>
                <w:rFonts w:asciiTheme="minorHAnsi" w:hAnsiTheme="minorHAnsi" w:cstheme="minorHAnsi"/>
              </w:rPr>
            </w:pPr>
            <w:r>
              <w:rPr>
                <w:rFonts w:asciiTheme="minorHAnsi" w:hAnsiTheme="minorHAnsi" w:cstheme="minorHAnsi"/>
              </w:rPr>
              <w:t>Jody Arteaga</w:t>
            </w:r>
          </w:p>
        </w:tc>
      </w:tr>
      <w:tr w:rsidR="00D252D6" w:rsidRPr="00C9515E" w14:paraId="4AFE315F" w14:textId="77777777" w:rsidTr="00830008">
        <w:trPr>
          <w:cantSplit/>
          <w:trHeight w:val="31"/>
        </w:trPr>
        <w:tc>
          <w:tcPr>
            <w:tcW w:w="2197" w:type="dxa"/>
            <w:shd w:val="clear" w:color="auto" w:fill="2F5496" w:themeFill="accent1" w:themeFillShade="BF"/>
          </w:tcPr>
          <w:p w14:paraId="00E18D2A" w14:textId="77777777" w:rsidR="00D252D6" w:rsidRDefault="00D252D6" w:rsidP="007D5FA8">
            <w:pPr>
              <w:rPr>
                <w:rFonts w:asciiTheme="minorHAnsi" w:hAnsiTheme="minorHAnsi" w:cstheme="minorHAnsi"/>
                <w:b/>
                <w:bCs/>
              </w:rPr>
            </w:pPr>
          </w:p>
        </w:tc>
        <w:tc>
          <w:tcPr>
            <w:tcW w:w="2491" w:type="dxa"/>
            <w:shd w:val="clear" w:color="auto" w:fill="2F5496" w:themeFill="accent1" w:themeFillShade="BF"/>
          </w:tcPr>
          <w:p w14:paraId="67F1260C" w14:textId="77777777" w:rsidR="00D252D6" w:rsidRPr="00C9515E" w:rsidRDefault="00D252D6" w:rsidP="007D5FA8">
            <w:pPr>
              <w:rPr>
                <w:rFonts w:asciiTheme="minorHAnsi" w:hAnsiTheme="minorHAnsi" w:cstheme="minorHAnsi"/>
              </w:rPr>
            </w:pPr>
          </w:p>
        </w:tc>
        <w:tc>
          <w:tcPr>
            <w:tcW w:w="548" w:type="dxa"/>
            <w:tcBorders>
              <w:top w:val="nil"/>
              <w:bottom w:val="nil"/>
            </w:tcBorders>
            <w:shd w:val="clear" w:color="auto" w:fill="auto"/>
          </w:tcPr>
          <w:p w14:paraId="294D977E" w14:textId="77777777" w:rsidR="00D252D6" w:rsidRPr="00C9515E" w:rsidRDefault="00D252D6" w:rsidP="007D5FA8">
            <w:pPr>
              <w:rPr>
                <w:rFonts w:asciiTheme="minorHAnsi" w:hAnsiTheme="minorHAnsi" w:cstheme="minorHAnsi"/>
                <w:b/>
                <w:bCs/>
              </w:rPr>
            </w:pPr>
          </w:p>
        </w:tc>
        <w:tc>
          <w:tcPr>
            <w:tcW w:w="2520" w:type="dxa"/>
            <w:shd w:val="clear" w:color="auto" w:fill="2F5496" w:themeFill="accent1" w:themeFillShade="BF"/>
          </w:tcPr>
          <w:p w14:paraId="20B988C1" w14:textId="77777777" w:rsidR="00D252D6" w:rsidRDefault="00D252D6" w:rsidP="007D5FA8">
            <w:pPr>
              <w:rPr>
                <w:rFonts w:asciiTheme="minorHAnsi" w:hAnsiTheme="minorHAnsi" w:cstheme="minorHAnsi"/>
                <w:b/>
                <w:bCs/>
              </w:rPr>
            </w:pPr>
          </w:p>
        </w:tc>
        <w:tc>
          <w:tcPr>
            <w:tcW w:w="2812" w:type="dxa"/>
            <w:shd w:val="clear" w:color="auto" w:fill="2F5496" w:themeFill="accent1" w:themeFillShade="BF"/>
          </w:tcPr>
          <w:p w14:paraId="08C00EA3" w14:textId="77777777" w:rsidR="00D252D6" w:rsidRPr="00C9515E" w:rsidRDefault="00D252D6" w:rsidP="007D5FA8">
            <w:pPr>
              <w:rPr>
                <w:rFonts w:asciiTheme="minorHAnsi" w:hAnsiTheme="minorHAnsi" w:cstheme="minorHAnsi"/>
              </w:rPr>
            </w:pPr>
          </w:p>
        </w:tc>
      </w:tr>
      <w:tr w:rsidR="00D252D6" w:rsidRPr="00C9515E" w14:paraId="1C7AADA1" w14:textId="77777777" w:rsidTr="007D5FA8">
        <w:trPr>
          <w:cantSplit/>
          <w:trHeight w:val="31"/>
        </w:trPr>
        <w:tc>
          <w:tcPr>
            <w:tcW w:w="2197" w:type="dxa"/>
            <w:shd w:val="clear" w:color="auto" w:fill="auto"/>
          </w:tcPr>
          <w:p w14:paraId="5C41127C" w14:textId="18AF26F8" w:rsidR="00D252D6" w:rsidRPr="005A5E76" w:rsidRDefault="00C33684" w:rsidP="007D5FA8">
            <w:pPr>
              <w:rPr>
                <w:rFonts w:asciiTheme="minorHAnsi" w:hAnsiTheme="minorHAnsi" w:cstheme="minorHAnsi"/>
                <w:b/>
                <w:bCs/>
              </w:rPr>
            </w:pPr>
            <w:sdt>
              <w:sdtPr>
                <w:rPr>
                  <w:rFonts w:asciiTheme="minorHAnsi" w:hAnsiTheme="minorHAnsi" w:cstheme="minorHAnsi"/>
                  <w:b/>
                  <w:bCs/>
                </w:rPr>
                <w:id w:val="-885099301"/>
                <w14:checkbox>
                  <w14:checked w14:val="1"/>
                  <w14:checkedState w14:val="2612" w14:font="MS Gothic"/>
                  <w14:uncheckedState w14:val="2610" w14:font="MS Gothic"/>
                </w14:checkbox>
              </w:sdtPr>
              <w:sdtEndPr/>
              <w:sdtContent>
                <w:r w:rsidR="00126E3D">
                  <w:rPr>
                    <w:rFonts w:ascii="MS Gothic" w:eastAsia="MS Gothic" w:hAnsi="MS Gothic" w:cstheme="minorHAnsi" w:hint="eastAsia"/>
                    <w:b/>
                    <w:bCs/>
                  </w:rPr>
                  <w:t>☒</w:t>
                </w:r>
              </w:sdtContent>
            </w:sdt>
            <w:r w:rsidR="00D252D6">
              <w:rPr>
                <w:rFonts w:asciiTheme="minorHAnsi" w:hAnsiTheme="minorHAnsi" w:cstheme="minorHAnsi"/>
                <w:b/>
                <w:bCs/>
              </w:rPr>
              <w:t xml:space="preserve"> State Office</w:t>
            </w:r>
          </w:p>
        </w:tc>
        <w:tc>
          <w:tcPr>
            <w:tcW w:w="2491" w:type="dxa"/>
            <w:shd w:val="clear" w:color="auto" w:fill="auto"/>
          </w:tcPr>
          <w:p w14:paraId="476F1090" w14:textId="41ED5A4F" w:rsidR="00D252D6" w:rsidRDefault="00D252D6" w:rsidP="007D5FA8">
            <w:pPr>
              <w:rPr>
                <w:rFonts w:asciiTheme="minorHAnsi" w:hAnsiTheme="minorHAnsi" w:cstheme="minorHAnsi"/>
              </w:rPr>
            </w:pPr>
            <w:r>
              <w:rPr>
                <w:rFonts w:asciiTheme="minorHAnsi" w:hAnsiTheme="minorHAnsi" w:cstheme="minorHAnsi"/>
              </w:rPr>
              <w:t>Kelly Sibley</w:t>
            </w:r>
          </w:p>
        </w:tc>
        <w:tc>
          <w:tcPr>
            <w:tcW w:w="548" w:type="dxa"/>
            <w:tcBorders>
              <w:top w:val="nil"/>
              <w:bottom w:val="nil"/>
            </w:tcBorders>
            <w:shd w:val="clear" w:color="auto" w:fill="auto"/>
          </w:tcPr>
          <w:p w14:paraId="0ADB4546" w14:textId="77777777" w:rsidR="00D252D6" w:rsidRPr="00C9515E" w:rsidRDefault="00D252D6" w:rsidP="007D5FA8">
            <w:pPr>
              <w:rPr>
                <w:rFonts w:asciiTheme="minorHAnsi" w:hAnsiTheme="minorHAnsi" w:cstheme="minorHAnsi"/>
                <w:b/>
                <w:bCs/>
              </w:rPr>
            </w:pPr>
          </w:p>
        </w:tc>
        <w:tc>
          <w:tcPr>
            <w:tcW w:w="2520" w:type="dxa"/>
            <w:shd w:val="clear" w:color="auto" w:fill="auto"/>
          </w:tcPr>
          <w:p w14:paraId="18FD438E" w14:textId="6F641D67" w:rsidR="00D252D6" w:rsidRPr="005A5E76" w:rsidRDefault="00C33684" w:rsidP="007D5FA8">
            <w:pPr>
              <w:rPr>
                <w:rFonts w:asciiTheme="minorHAnsi" w:hAnsiTheme="minorHAnsi" w:cstheme="minorHAnsi"/>
                <w:b/>
                <w:bCs/>
              </w:rPr>
            </w:pPr>
            <w:sdt>
              <w:sdtPr>
                <w:rPr>
                  <w:rFonts w:asciiTheme="minorHAnsi" w:hAnsiTheme="minorHAnsi" w:cstheme="minorHAnsi"/>
                  <w:b/>
                  <w:bCs/>
                </w:rPr>
                <w:id w:val="174771808"/>
                <w14:checkbox>
                  <w14:checked w14:val="1"/>
                  <w14:checkedState w14:val="2612" w14:font="MS Gothic"/>
                  <w14:uncheckedState w14:val="2610" w14:font="MS Gothic"/>
                </w14:checkbox>
              </w:sdtPr>
              <w:sdtEndPr/>
              <w:sdtContent>
                <w:r w:rsidR="00126E3D">
                  <w:rPr>
                    <w:rFonts w:ascii="MS Gothic" w:eastAsia="MS Gothic" w:hAnsi="MS Gothic" w:cstheme="minorHAnsi" w:hint="eastAsia"/>
                    <w:b/>
                    <w:bCs/>
                  </w:rPr>
                  <w:t>☒</w:t>
                </w:r>
              </w:sdtContent>
            </w:sdt>
            <w:r w:rsidR="00D252D6">
              <w:rPr>
                <w:rFonts w:asciiTheme="minorHAnsi" w:hAnsiTheme="minorHAnsi" w:cstheme="minorHAnsi"/>
                <w:b/>
                <w:bCs/>
              </w:rPr>
              <w:t xml:space="preserve"> State Office</w:t>
            </w:r>
          </w:p>
        </w:tc>
        <w:tc>
          <w:tcPr>
            <w:tcW w:w="2812" w:type="dxa"/>
            <w:shd w:val="clear" w:color="auto" w:fill="auto"/>
          </w:tcPr>
          <w:p w14:paraId="4715701C" w14:textId="1E448A9C" w:rsidR="00D252D6" w:rsidRPr="00C9515E" w:rsidRDefault="002E291C" w:rsidP="007D5FA8">
            <w:pPr>
              <w:rPr>
                <w:rFonts w:asciiTheme="minorHAnsi" w:hAnsiTheme="minorHAnsi" w:cstheme="minorHAnsi"/>
              </w:rPr>
            </w:pPr>
            <w:r>
              <w:rPr>
                <w:rFonts w:asciiTheme="minorHAnsi" w:hAnsiTheme="minorHAnsi" w:cstheme="minorHAnsi"/>
              </w:rPr>
              <w:t>Bonnie Ranno</w:t>
            </w:r>
          </w:p>
        </w:tc>
      </w:tr>
      <w:tr w:rsidR="00D252D6" w:rsidRPr="00C9515E" w14:paraId="77D69F69" w14:textId="77777777" w:rsidTr="00643F28">
        <w:trPr>
          <w:cantSplit/>
          <w:trHeight w:val="377"/>
        </w:trPr>
        <w:tc>
          <w:tcPr>
            <w:tcW w:w="2197" w:type="dxa"/>
            <w:shd w:val="clear" w:color="auto" w:fill="auto"/>
          </w:tcPr>
          <w:p w14:paraId="027F34F8" w14:textId="600A70F8" w:rsidR="00D252D6" w:rsidRDefault="00C33684" w:rsidP="007D5FA8">
            <w:pPr>
              <w:rPr>
                <w:rFonts w:asciiTheme="minorHAnsi" w:hAnsiTheme="minorHAnsi" w:cstheme="minorHAnsi"/>
                <w:b/>
                <w:bCs/>
              </w:rPr>
            </w:pPr>
            <w:sdt>
              <w:sdtPr>
                <w:rPr>
                  <w:rFonts w:asciiTheme="minorHAnsi" w:hAnsiTheme="minorHAnsi" w:cstheme="minorHAnsi"/>
                  <w:b/>
                  <w:bCs/>
                </w:rPr>
                <w:id w:val="1745140981"/>
                <w14:checkbox>
                  <w14:checked w14:val="1"/>
                  <w14:checkedState w14:val="2612" w14:font="MS Gothic"/>
                  <w14:uncheckedState w14:val="2610" w14:font="MS Gothic"/>
                </w14:checkbox>
              </w:sdtPr>
              <w:sdtEndPr/>
              <w:sdtContent>
                <w:r w:rsidR="00126E3D">
                  <w:rPr>
                    <w:rFonts w:ascii="MS Gothic" w:eastAsia="MS Gothic" w:hAnsi="MS Gothic" w:cstheme="minorHAnsi" w:hint="eastAsia"/>
                    <w:b/>
                    <w:bCs/>
                  </w:rPr>
                  <w:t>☒</w:t>
                </w:r>
              </w:sdtContent>
            </w:sdt>
            <w:r w:rsidR="00D252D6">
              <w:rPr>
                <w:rFonts w:asciiTheme="minorHAnsi" w:hAnsiTheme="minorHAnsi" w:cstheme="minorHAnsi"/>
                <w:b/>
                <w:bCs/>
              </w:rPr>
              <w:t xml:space="preserve"> State Office</w:t>
            </w:r>
          </w:p>
        </w:tc>
        <w:tc>
          <w:tcPr>
            <w:tcW w:w="2491" w:type="dxa"/>
            <w:shd w:val="clear" w:color="auto" w:fill="auto"/>
          </w:tcPr>
          <w:p w14:paraId="651FBEF2" w14:textId="7DDD73A0" w:rsidR="00D252D6" w:rsidRDefault="00A059B7" w:rsidP="007D5FA8">
            <w:pPr>
              <w:rPr>
                <w:rFonts w:asciiTheme="minorHAnsi" w:hAnsiTheme="minorHAnsi" w:cstheme="minorHAnsi"/>
              </w:rPr>
            </w:pPr>
            <w:r>
              <w:rPr>
                <w:rFonts w:asciiTheme="minorHAnsi" w:hAnsiTheme="minorHAnsi" w:cstheme="minorHAnsi"/>
              </w:rPr>
              <w:t>Jessica Lee</w:t>
            </w:r>
          </w:p>
        </w:tc>
        <w:tc>
          <w:tcPr>
            <w:tcW w:w="548" w:type="dxa"/>
            <w:tcBorders>
              <w:top w:val="nil"/>
              <w:bottom w:val="nil"/>
            </w:tcBorders>
            <w:shd w:val="clear" w:color="auto" w:fill="auto"/>
          </w:tcPr>
          <w:p w14:paraId="0DED343E" w14:textId="77777777" w:rsidR="00D252D6" w:rsidRPr="00C9515E" w:rsidRDefault="00D252D6" w:rsidP="007D5FA8">
            <w:pPr>
              <w:rPr>
                <w:rFonts w:asciiTheme="minorHAnsi" w:hAnsiTheme="minorHAnsi" w:cstheme="minorHAnsi"/>
                <w:b/>
                <w:bCs/>
              </w:rPr>
            </w:pPr>
          </w:p>
        </w:tc>
        <w:tc>
          <w:tcPr>
            <w:tcW w:w="2520" w:type="dxa"/>
            <w:shd w:val="clear" w:color="auto" w:fill="auto"/>
          </w:tcPr>
          <w:p w14:paraId="5FF9EF56" w14:textId="79847123" w:rsidR="00D252D6" w:rsidRDefault="00C33684" w:rsidP="007D5FA8">
            <w:pPr>
              <w:rPr>
                <w:rFonts w:asciiTheme="minorHAnsi" w:hAnsiTheme="minorHAnsi" w:cstheme="minorHAnsi"/>
                <w:b/>
                <w:bCs/>
              </w:rPr>
            </w:pPr>
            <w:sdt>
              <w:sdtPr>
                <w:rPr>
                  <w:rFonts w:asciiTheme="minorHAnsi" w:hAnsiTheme="minorHAnsi" w:cstheme="minorHAnsi"/>
                  <w:b/>
                  <w:bCs/>
                </w:rPr>
                <w:id w:val="1175303391"/>
                <w14:checkbox>
                  <w14:checked w14:val="1"/>
                  <w14:checkedState w14:val="2612" w14:font="MS Gothic"/>
                  <w14:uncheckedState w14:val="2610" w14:font="MS Gothic"/>
                </w14:checkbox>
              </w:sdtPr>
              <w:sdtEndPr/>
              <w:sdtContent>
                <w:r w:rsidR="00643F28">
                  <w:rPr>
                    <w:rFonts w:ascii="MS Gothic" w:eastAsia="MS Gothic" w:hAnsi="MS Gothic" w:cstheme="minorHAnsi" w:hint="eastAsia"/>
                    <w:b/>
                    <w:bCs/>
                  </w:rPr>
                  <w:t>☒</w:t>
                </w:r>
              </w:sdtContent>
            </w:sdt>
            <w:r w:rsidR="00D252D6">
              <w:rPr>
                <w:rFonts w:asciiTheme="minorHAnsi" w:hAnsiTheme="minorHAnsi" w:cstheme="minorHAnsi"/>
                <w:b/>
                <w:bCs/>
              </w:rPr>
              <w:t xml:space="preserve"> State Office</w:t>
            </w:r>
          </w:p>
        </w:tc>
        <w:tc>
          <w:tcPr>
            <w:tcW w:w="2812" w:type="dxa"/>
            <w:shd w:val="clear" w:color="auto" w:fill="auto"/>
          </w:tcPr>
          <w:p w14:paraId="125F94A8" w14:textId="7EEDF9B5" w:rsidR="00D252D6" w:rsidRDefault="00A059B7" w:rsidP="007D5FA8">
            <w:pPr>
              <w:rPr>
                <w:rFonts w:asciiTheme="minorHAnsi" w:hAnsiTheme="minorHAnsi" w:cstheme="minorHAnsi"/>
              </w:rPr>
            </w:pPr>
            <w:r>
              <w:rPr>
                <w:rFonts w:asciiTheme="minorHAnsi" w:hAnsiTheme="minorHAnsi" w:cstheme="minorHAnsi"/>
              </w:rPr>
              <w:t>Korina Skaff</w:t>
            </w:r>
          </w:p>
        </w:tc>
      </w:tr>
      <w:tr w:rsidR="00643F28" w:rsidRPr="00C9515E" w14:paraId="05370E3D" w14:textId="77777777" w:rsidTr="00643F28">
        <w:trPr>
          <w:cantSplit/>
          <w:trHeight w:val="350"/>
        </w:trPr>
        <w:tc>
          <w:tcPr>
            <w:tcW w:w="2197" w:type="dxa"/>
            <w:shd w:val="clear" w:color="auto" w:fill="auto"/>
          </w:tcPr>
          <w:p w14:paraId="77987E87" w14:textId="27DD4C0C" w:rsidR="00643F28" w:rsidRDefault="00C33684" w:rsidP="00643F28">
            <w:pPr>
              <w:rPr>
                <w:rFonts w:asciiTheme="minorHAnsi" w:hAnsiTheme="minorHAnsi" w:cstheme="minorHAnsi"/>
                <w:b/>
                <w:bCs/>
              </w:rPr>
            </w:pPr>
            <w:sdt>
              <w:sdtPr>
                <w:rPr>
                  <w:rFonts w:asciiTheme="minorHAnsi" w:hAnsiTheme="minorHAnsi" w:cstheme="minorHAnsi"/>
                  <w:b/>
                  <w:bCs/>
                </w:rPr>
                <w:id w:val="629218164"/>
                <w14:checkbox>
                  <w14:checked w14:val="1"/>
                  <w14:checkedState w14:val="2612" w14:font="MS Gothic"/>
                  <w14:uncheckedState w14:val="2610" w14:font="MS Gothic"/>
                </w14:checkbox>
              </w:sdtPr>
              <w:sdtEndPr/>
              <w:sdtContent>
                <w:r w:rsidR="00643F28">
                  <w:rPr>
                    <w:rFonts w:ascii="MS Gothic" w:eastAsia="MS Gothic" w:hAnsi="MS Gothic" w:cstheme="minorHAnsi" w:hint="eastAsia"/>
                    <w:b/>
                    <w:bCs/>
                  </w:rPr>
                  <w:t>☒</w:t>
                </w:r>
              </w:sdtContent>
            </w:sdt>
            <w:r w:rsidR="00643F28">
              <w:rPr>
                <w:rFonts w:asciiTheme="minorHAnsi" w:hAnsiTheme="minorHAnsi" w:cstheme="minorHAnsi"/>
                <w:b/>
                <w:bCs/>
              </w:rPr>
              <w:t xml:space="preserve"> State Office</w:t>
            </w:r>
          </w:p>
        </w:tc>
        <w:tc>
          <w:tcPr>
            <w:tcW w:w="2491" w:type="dxa"/>
            <w:shd w:val="clear" w:color="auto" w:fill="auto"/>
          </w:tcPr>
          <w:p w14:paraId="303AE765" w14:textId="48460480" w:rsidR="00643F28" w:rsidRDefault="00643F28" w:rsidP="00643F28">
            <w:pPr>
              <w:rPr>
                <w:rFonts w:asciiTheme="minorHAnsi" w:hAnsiTheme="minorHAnsi" w:cstheme="minorHAnsi"/>
              </w:rPr>
            </w:pPr>
            <w:r>
              <w:rPr>
                <w:rFonts w:asciiTheme="minorHAnsi" w:hAnsiTheme="minorHAnsi" w:cstheme="minorHAnsi"/>
              </w:rPr>
              <w:t>Cenaida Valdivia</w:t>
            </w:r>
          </w:p>
        </w:tc>
        <w:tc>
          <w:tcPr>
            <w:tcW w:w="548" w:type="dxa"/>
            <w:tcBorders>
              <w:top w:val="nil"/>
              <w:bottom w:val="nil"/>
            </w:tcBorders>
            <w:shd w:val="clear" w:color="auto" w:fill="auto"/>
          </w:tcPr>
          <w:p w14:paraId="5ECBEC53" w14:textId="77777777" w:rsidR="00643F28" w:rsidRPr="00C9515E" w:rsidRDefault="00643F28" w:rsidP="00643F28">
            <w:pPr>
              <w:rPr>
                <w:rFonts w:asciiTheme="minorHAnsi" w:hAnsiTheme="minorHAnsi" w:cstheme="minorHAnsi"/>
                <w:b/>
                <w:bCs/>
              </w:rPr>
            </w:pPr>
          </w:p>
        </w:tc>
        <w:tc>
          <w:tcPr>
            <w:tcW w:w="2520" w:type="dxa"/>
            <w:shd w:val="clear" w:color="auto" w:fill="auto"/>
          </w:tcPr>
          <w:p w14:paraId="503615CD" w14:textId="4DA820B4" w:rsidR="00643F28" w:rsidRDefault="00C33684" w:rsidP="00643F28">
            <w:pPr>
              <w:rPr>
                <w:rFonts w:asciiTheme="minorHAnsi" w:hAnsiTheme="minorHAnsi" w:cstheme="minorHAnsi"/>
                <w:b/>
                <w:bCs/>
              </w:rPr>
            </w:pPr>
            <w:sdt>
              <w:sdtPr>
                <w:rPr>
                  <w:rFonts w:asciiTheme="minorHAnsi" w:hAnsiTheme="minorHAnsi" w:cstheme="minorHAnsi"/>
                  <w:b/>
                  <w:bCs/>
                </w:rPr>
                <w:id w:val="1289156106"/>
                <w14:checkbox>
                  <w14:checked w14:val="0"/>
                  <w14:checkedState w14:val="2612" w14:font="MS Gothic"/>
                  <w14:uncheckedState w14:val="2610" w14:font="MS Gothic"/>
                </w14:checkbox>
              </w:sdtPr>
              <w:sdtEndPr/>
              <w:sdtContent>
                <w:r w:rsidR="00643F28">
                  <w:rPr>
                    <w:rFonts w:ascii="MS Gothic" w:eastAsia="MS Gothic" w:hAnsi="MS Gothic" w:cstheme="minorHAnsi" w:hint="eastAsia"/>
                    <w:b/>
                    <w:bCs/>
                  </w:rPr>
                  <w:t>☐</w:t>
                </w:r>
              </w:sdtContent>
            </w:sdt>
            <w:r w:rsidR="00643F28">
              <w:rPr>
                <w:rFonts w:asciiTheme="minorHAnsi" w:hAnsiTheme="minorHAnsi" w:cstheme="minorHAnsi"/>
                <w:b/>
                <w:bCs/>
              </w:rPr>
              <w:t xml:space="preserve"> State Office</w:t>
            </w:r>
          </w:p>
        </w:tc>
        <w:tc>
          <w:tcPr>
            <w:tcW w:w="2812" w:type="dxa"/>
            <w:shd w:val="clear" w:color="auto" w:fill="auto"/>
          </w:tcPr>
          <w:p w14:paraId="45EF37A8" w14:textId="77777777" w:rsidR="00643F28" w:rsidRDefault="00643F28" w:rsidP="00643F28">
            <w:pPr>
              <w:rPr>
                <w:rFonts w:asciiTheme="minorHAnsi" w:hAnsiTheme="minorHAnsi" w:cstheme="minorHAnsi"/>
              </w:rPr>
            </w:pPr>
          </w:p>
        </w:tc>
      </w:tr>
      <w:bookmarkEnd w:id="0"/>
    </w:tbl>
    <w:p w14:paraId="033C057E" w14:textId="01CEBDCB" w:rsidR="007D5FA8" w:rsidRDefault="007D5FA8">
      <w:pPr>
        <w:rPr>
          <w:color w:val="FF0000"/>
        </w:rPr>
      </w:pPr>
    </w:p>
    <w:p w14:paraId="0A666EAC" w14:textId="77777777" w:rsidR="002C279F" w:rsidRPr="00C741B0" w:rsidRDefault="008C0483" w:rsidP="00B20A93">
      <w:pPr>
        <w:rPr>
          <w:rFonts w:asciiTheme="minorHAnsi" w:hAnsiTheme="minorHAnsi" w:cstheme="minorHAnsi"/>
          <w:b/>
          <w:bCs/>
          <w:color w:val="000000" w:themeColor="text1"/>
        </w:rPr>
      </w:pPr>
      <w:r w:rsidRPr="00C741B0">
        <w:rPr>
          <w:rFonts w:asciiTheme="minorHAnsi" w:hAnsiTheme="minorHAnsi" w:cstheme="minorHAnsi"/>
          <w:b/>
          <w:bCs/>
          <w:color w:val="000000" w:themeColor="text1"/>
        </w:rPr>
        <w:t xml:space="preserve">Additional local agency staff: </w:t>
      </w:r>
      <w:r w:rsidR="009A79C5" w:rsidRPr="00C741B0">
        <w:rPr>
          <w:rFonts w:asciiTheme="minorHAnsi" w:hAnsiTheme="minorHAnsi" w:cstheme="minorHAnsi"/>
          <w:b/>
          <w:bCs/>
          <w:color w:val="000000" w:themeColor="text1"/>
        </w:rPr>
        <w:t xml:space="preserve"> </w:t>
      </w:r>
    </w:p>
    <w:p w14:paraId="7353C167" w14:textId="54111B03" w:rsidR="007D5FA8" w:rsidRPr="00B20A93" w:rsidRDefault="00D4743C" w:rsidP="00B20A93">
      <w:r>
        <w:rPr>
          <w:rFonts w:asciiTheme="minorHAnsi" w:hAnsiTheme="minorHAnsi" w:cstheme="minorHAnsi"/>
          <w:b/>
          <w:bCs/>
        </w:rPr>
        <w:t xml:space="preserve">Coos </w:t>
      </w:r>
      <w:r>
        <w:rPr>
          <w:rFonts w:asciiTheme="minorHAnsi" w:hAnsiTheme="minorHAnsi" w:cstheme="minorHAnsi"/>
        </w:rPr>
        <w:t xml:space="preserve">– Rosa Atencio, Jan Low &amp; Lisa Hermann, </w:t>
      </w:r>
      <w:r w:rsidR="00B20A93" w:rsidRPr="00C741B0">
        <w:rPr>
          <w:rFonts w:asciiTheme="minorHAnsi" w:hAnsiTheme="minorHAnsi" w:cstheme="minorHAnsi"/>
          <w:b/>
          <w:bCs/>
        </w:rPr>
        <w:t>Klamath</w:t>
      </w:r>
      <w:r w:rsidR="00B20A93" w:rsidRPr="00C741B0">
        <w:rPr>
          <w:rFonts w:asciiTheme="minorHAnsi" w:hAnsiTheme="minorHAnsi" w:cstheme="minorHAnsi"/>
        </w:rPr>
        <w:t xml:space="preserve"> </w:t>
      </w:r>
      <w:r w:rsidR="002C279F" w:rsidRPr="00C741B0">
        <w:rPr>
          <w:rFonts w:asciiTheme="minorHAnsi" w:hAnsiTheme="minorHAnsi" w:cstheme="minorHAnsi"/>
        </w:rPr>
        <w:t>–</w:t>
      </w:r>
      <w:r w:rsidR="00B20A93" w:rsidRPr="00C741B0">
        <w:rPr>
          <w:rFonts w:asciiTheme="minorHAnsi" w:hAnsiTheme="minorHAnsi" w:cstheme="minorHAnsi"/>
        </w:rPr>
        <w:t xml:space="preserve"> </w:t>
      </w:r>
      <w:r w:rsidR="009A79C5" w:rsidRPr="00C741B0">
        <w:rPr>
          <w:rFonts w:asciiTheme="minorHAnsi" w:hAnsiTheme="minorHAnsi" w:cstheme="minorHAnsi"/>
        </w:rPr>
        <w:t>Melissa</w:t>
      </w:r>
      <w:r w:rsidR="002C279F" w:rsidRPr="00C741B0">
        <w:rPr>
          <w:rFonts w:asciiTheme="minorHAnsi" w:hAnsiTheme="minorHAnsi" w:cstheme="minorHAnsi"/>
        </w:rPr>
        <w:t xml:space="preserve"> </w:t>
      </w:r>
      <w:r w:rsidR="009A79C5" w:rsidRPr="00C741B0">
        <w:rPr>
          <w:rFonts w:asciiTheme="minorHAnsi" w:hAnsiTheme="minorHAnsi" w:cstheme="minorHAnsi"/>
        </w:rPr>
        <w:t>Dorsey</w:t>
      </w:r>
      <w:r w:rsidR="00B20A93" w:rsidRPr="00C741B0">
        <w:rPr>
          <w:rFonts w:asciiTheme="minorHAnsi" w:hAnsiTheme="minorHAnsi" w:cstheme="minorHAnsi"/>
        </w:rPr>
        <w:t xml:space="preserve">, </w:t>
      </w:r>
      <w:r w:rsidR="00B20A93" w:rsidRPr="00C741B0">
        <w:rPr>
          <w:rFonts w:asciiTheme="minorHAnsi" w:hAnsiTheme="minorHAnsi" w:cstheme="minorHAnsi"/>
          <w:b/>
          <w:bCs/>
        </w:rPr>
        <w:t>Lincoln</w:t>
      </w:r>
      <w:r w:rsidR="00B20A93" w:rsidRPr="00C741B0">
        <w:rPr>
          <w:rFonts w:asciiTheme="minorHAnsi" w:hAnsiTheme="minorHAnsi" w:cstheme="minorHAnsi"/>
        </w:rPr>
        <w:t xml:space="preserve"> </w:t>
      </w:r>
      <w:r w:rsidR="002C279F" w:rsidRPr="00C741B0">
        <w:rPr>
          <w:rFonts w:asciiTheme="minorHAnsi" w:hAnsiTheme="minorHAnsi" w:cstheme="minorHAnsi"/>
        </w:rPr>
        <w:t>–</w:t>
      </w:r>
      <w:r w:rsidR="00B20A93" w:rsidRPr="00C741B0">
        <w:rPr>
          <w:rFonts w:asciiTheme="minorHAnsi" w:hAnsiTheme="minorHAnsi" w:cstheme="minorHAnsi"/>
        </w:rPr>
        <w:t xml:space="preserve"> Vicki</w:t>
      </w:r>
      <w:r w:rsidR="002C279F" w:rsidRPr="00C741B0">
        <w:rPr>
          <w:rFonts w:asciiTheme="minorHAnsi" w:hAnsiTheme="minorHAnsi" w:cstheme="minorHAnsi"/>
        </w:rPr>
        <w:t xml:space="preserve"> </w:t>
      </w:r>
      <w:r w:rsidR="00B20A93" w:rsidRPr="00C741B0">
        <w:rPr>
          <w:rFonts w:asciiTheme="minorHAnsi" w:hAnsiTheme="minorHAnsi" w:cstheme="minorHAnsi"/>
        </w:rPr>
        <w:t>Baker, Maria Carmona, Nancy Velazquez</w:t>
      </w:r>
      <w:r w:rsidR="00434F1E" w:rsidRPr="00C741B0">
        <w:rPr>
          <w:rFonts w:asciiTheme="minorHAnsi" w:hAnsiTheme="minorHAnsi" w:cstheme="minorHAnsi"/>
        </w:rPr>
        <w:t xml:space="preserve"> &amp;</w:t>
      </w:r>
      <w:r w:rsidR="00B20A93" w:rsidRPr="00C741B0">
        <w:rPr>
          <w:rFonts w:asciiTheme="minorHAnsi" w:hAnsiTheme="minorHAnsi" w:cstheme="minorHAnsi"/>
        </w:rPr>
        <w:t xml:space="preserve"> Diana Chu-Butler, </w:t>
      </w:r>
      <w:r w:rsidR="002C279F" w:rsidRPr="00C741B0">
        <w:rPr>
          <w:rFonts w:asciiTheme="minorHAnsi" w:hAnsiTheme="minorHAnsi" w:cstheme="minorHAnsi"/>
          <w:b/>
          <w:bCs/>
        </w:rPr>
        <w:t xml:space="preserve">Lane </w:t>
      </w:r>
      <w:r w:rsidR="002C279F" w:rsidRPr="00C741B0">
        <w:rPr>
          <w:rFonts w:asciiTheme="minorHAnsi" w:hAnsiTheme="minorHAnsi" w:cstheme="minorHAnsi"/>
        </w:rPr>
        <w:t xml:space="preserve">– Tammy Johnson, </w:t>
      </w:r>
      <w:r w:rsidR="00434F1E" w:rsidRPr="00C741B0">
        <w:rPr>
          <w:rFonts w:asciiTheme="minorHAnsi" w:hAnsiTheme="minorHAnsi" w:cstheme="minorHAnsi"/>
          <w:b/>
          <w:bCs/>
        </w:rPr>
        <w:t>Marion</w:t>
      </w:r>
      <w:r w:rsidR="00434F1E" w:rsidRPr="00C741B0">
        <w:rPr>
          <w:rFonts w:asciiTheme="minorHAnsi" w:hAnsiTheme="minorHAnsi" w:cstheme="minorHAnsi"/>
        </w:rPr>
        <w:t xml:space="preserve"> – Maria </w:t>
      </w:r>
      <w:proofErr w:type="spellStart"/>
      <w:r w:rsidR="00434F1E" w:rsidRPr="00C741B0">
        <w:rPr>
          <w:rFonts w:asciiTheme="minorHAnsi" w:hAnsiTheme="minorHAnsi" w:cstheme="minorHAnsi"/>
        </w:rPr>
        <w:t>Puerling</w:t>
      </w:r>
      <w:proofErr w:type="spellEnd"/>
      <w:r w:rsidR="00434F1E" w:rsidRPr="00C741B0">
        <w:rPr>
          <w:rFonts w:asciiTheme="minorHAnsi" w:hAnsiTheme="minorHAnsi" w:cstheme="minorHAnsi"/>
        </w:rPr>
        <w:t>, Rita Segundo &amp; Beckie Garcia,</w:t>
      </w:r>
      <w:r w:rsidR="00434F1E">
        <w:t xml:space="preserve"> </w:t>
      </w:r>
      <w:r w:rsidR="007D5FA8" w:rsidRPr="00B20A93">
        <w:br w:type="page"/>
      </w:r>
    </w:p>
    <w:p w14:paraId="53DDDF5C" w14:textId="77777777" w:rsidR="00B74F1B" w:rsidRPr="00A908F0" w:rsidRDefault="00B74F1B">
      <w:pPr>
        <w:rPr>
          <w:color w:val="FF0000"/>
        </w:rPr>
      </w:pPr>
    </w:p>
    <w:tbl>
      <w:tblPr>
        <w:tblStyle w:val="TableGrid"/>
        <w:tblW w:w="5000" w:type="pct"/>
        <w:tblCellMar>
          <w:left w:w="115" w:type="dxa"/>
          <w:right w:w="115" w:type="dxa"/>
        </w:tblCellMar>
        <w:tblLook w:val="04A0" w:firstRow="1" w:lastRow="0" w:firstColumn="1" w:lastColumn="0" w:noHBand="0" w:noVBand="1"/>
      </w:tblPr>
      <w:tblGrid>
        <w:gridCol w:w="1569"/>
        <w:gridCol w:w="7948"/>
        <w:gridCol w:w="1273"/>
      </w:tblGrid>
      <w:tr w:rsidR="007C6FDF" w:rsidRPr="004E3209" w14:paraId="55D0A0D0" w14:textId="77777777" w:rsidTr="00127759">
        <w:trPr>
          <w:trHeight w:val="593"/>
          <w:tblHeader/>
        </w:trPr>
        <w:tc>
          <w:tcPr>
            <w:tcW w:w="727" w:type="pct"/>
            <w:shd w:val="clear" w:color="auto" w:fill="00B0F0"/>
            <w:vAlign w:val="center"/>
          </w:tcPr>
          <w:p w14:paraId="10D08935" w14:textId="19EC6E9B" w:rsidR="00BD68C8" w:rsidRPr="004E3209" w:rsidRDefault="00BD68C8" w:rsidP="00993994">
            <w:pPr>
              <w:spacing w:line="280" w:lineRule="atLeast"/>
              <w:jc w:val="center"/>
              <w:rPr>
                <w:rFonts w:asciiTheme="minorHAnsi" w:hAnsiTheme="minorHAnsi" w:cstheme="minorHAnsi"/>
                <w:b/>
              </w:rPr>
            </w:pPr>
            <w:r w:rsidRPr="004E3209">
              <w:rPr>
                <w:rFonts w:asciiTheme="minorHAnsi" w:hAnsiTheme="minorHAnsi" w:cstheme="minorHAnsi"/>
                <w:b/>
              </w:rPr>
              <w:t>Item</w:t>
            </w:r>
          </w:p>
        </w:tc>
        <w:tc>
          <w:tcPr>
            <w:tcW w:w="3691" w:type="pct"/>
            <w:shd w:val="clear" w:color="auto" w:fill="00B0F0"/>
            <w:vAlign w:val="center"/>
          </w:tcPr>
          <w:p w14:paraId="2B2C780B" w14:textId="73666BBC" w:rsidR="00BD68C8" w:rsidRPr="004E3209" w:rsidRDefault="00610A35" w:rsidP="00993994">
            <w:pPr>
              <w:spacing w:line="280" w:lineRule="atLeast"/>
              <w:jc w:val="center"/>
              <w:rPr>
                <w:rFonts w:asciiTheme="minorHAnsi" w:hAnsiTheme="minorHAnsi" w:cstheme="minorHAnsi"/>
                <w:b/>
              </w:rPr>
            </w:pPr>
            <w:r w:rsidRPr="004E3209">
              <w:rPr>
                <w:rFonts w:asciiTheme="minorHAnsi" w:hAnsiTheme="minorHAnsi" w:cstheme="minorHAnsi"/>
                <w:b/>
              </w:rPr>
              <w:t>Discussion/Decisions Guide</w:t>
            </w:r>
          </w:p>
        </w:tc>
        <w:tc>
          <w:tcPr>
            <w:tcW w:w="582" w:type="pct"/>
            <w:shd w:val="clear" w:color="auto" w:fill="00B0F0"/>
            <w:vAlign w:val="center"/>
          </w:tcPr>
          <w:p w14:paraId="415F44A1" w14:textId="77777777" w:rsidR="00127759" w:rsidRDefault="00610A35" w:rsidP="00993994">
            <w:pPr>
              <w:spacing w:line="280" w:lineRule="atLeast"/>
              <w:jc w:val="center"/>
              <w:rPr>
                <w:rFonts w:asciiTheme="minorHAnsi" w:hAnsiTheme="minorHAnsi" w:cstheme="minorHAnsi"/>
                <w:b/>
              </w:rPr>
            </w:pPr>
            <w:r w:rsidRPr="004E3209">
              <w:rPr>
                <w:rFonts w:asciiTheme="minorHAnsi" w:hAnsiTheme="minorHAnsi" w:cstheme="minorHAnsi"/>
                <w:b/>
              </w:rPr>
              <w:t>Decisions/</w:t>
            </w:r>
          </w:p>
          <w:p w14:paraId="640603E7" w14:textId="282C2A4B" w:rsidR="00BD68C8" w:rsidRPr="004E3209" w:rsidRDefault="00610A35" w:rsidP="00993994">
            <w:pPr>
              <w:spacing w:line="280" w:lineRule="atLeast"/>
              <w:jc w:val="center"/>
              <w:rPr>
                <w:rFonts w:asciiTheme="minorHAnsi" w:hAnsiTheme="minorHAnsi" w:cstheme="minorHAnsi"/>
                <w:b/>
              </w:rPr>
            </w:pPr>
            <w:r w:rsidRPr="004E3209">
              <w:rPr>
                <w:rFonts w:asciiTheme="minorHAnsi" w:hAnsiTheme="minorHAnsi" w:cstheme="minorHAnsi"/>
                <w:b/>
              </w:rPr>
              <w:t>Actions</w:t>
            </w:r>
          </w:p>
        </w:tc>
      </w:tr>
      <w:tr w:rsidR="007C6FDF" w:rsidRPr="004E3209" w14:paraId="6A67930E" w14:textId="77777777" w:rsidTr="000661C4">
        <w:trPr>
          <w:trHeight w:val="1700"/>
        </w:trPr>
        <w:tc>
          <w:tcPr>
            <w:tcW w:w="727" w:type="pct"/>
          </w:tcPr>
          <w:p w14:paraId="31FF6FAA" w14:textId="77777777" w:rsidR="00F422DF" w:rsidRDefault="00F422DF" w:rsidP="00B74F1B">
            <w:pPr>
              <w:spacing w:line="280" w:lineRule="atLeast"/>
              <w:ind w:left="157"/>
              <w:rPr>
                <w:rFonts w:asciiTheme="minorHAnsi" w:hAnsiTheme="minorHAnsi" w:cstheme="minorHAnsi"/>
                <w:b/>
              </w:rPr>
            </w:pPr>
            <w:r w:rsidRPr="004E3209">
              <w:rPr>
                <w:rFonts w:asciiTheme="minorHAnsi" w:hAnsiTheme="minorHAnsi" w:cstheme="minorHAnsi"/>
                <w:b/>
              </w:rPr>
              <w:t>State Updates</w:t>
            </w:r>
          </w:p>
          <w:p w14:paraId="3FB63AFB" w14:textId="44D180A7" w:rsidR="004730FA" w:rsidRPr="004E3209" w:rsidRDefault="00DC0C46" w:rsidP="008120E6">
            <w:pPr>
              <w:spacing w:line="280" w:lineRule="atLeast"/>
              <w:ind w:left="157"/>
              <w:rPr>
                <w:rFonts w:asciiTheme="minorHAnsi" w:hAnsiTheme="minorHAnsi" w:cstheme="minorHAnsi"/>
                <w:b/>
              </w:rPr>
            </w:pPr>
            <w:r w:rsidRPr="00DC0C46">
              <w:rPr>
                <w:rFonts w:asciiTheme="minorHAnsi" w:hAnsiTheme="minorHAnsi" w:cstheme="minorHAnsi"/>
              </w:rPr>
              <w:t>(Kelly</w:t>
            </w:r>
            <w:r>
              <w:rPr>
                <w:rFonts w:asciiTheme="minorHAnsi" w:hAnsiTheme="minorHAnsi" w:cstheme="minorHAnsi"/>
              </w:rPr>
              <w:t>, Bonnie, Korina</w:t>
            </w:r>
            <w:r w:rsidRPr="00DC0C46">
              <w:rPr>
                <w:rFonts w:asciiTheme="minorHAnsi" w:hAnsiTheme="minorHAnsi" w:cstheme="minorHAnsi"/>
              </w:rPr>
              <w:t>)</w:t>
            </w:r>
          </w:p>
        </w:tc>
        <w:tc>
          <w:tcPr>
            <w:tcW w:w="3691" w:type="pct"/>
          </w:tcPr>
          <w:p w14:paraId="3A220C25" w14:textId="46951630" w:rsidR="00DC0C46" w:rsidRDefault="00DC0C46" w:rsidP="00DC0C46">
            <w:pPr>
              <w:pStyle w:val="ListParagraph"/>
              <w:numPr>
                <w:ilvl w:val="0"/>
                <w:numId w:val="18"/>
              </w:numPr>
              <w:spacing w:before="120" w:after="200" w:line="276" w:lineRule="auto"/>
              <w:rPr>
                <w:rFonts w:asciiTheme="minorHAnsi" w:hAnsiTheme="minorHAnsi" w:cstheme="minorHAnsi"/>
              </w:rPr>
            </w:pPr>
            <w:r w:rsidRPr="00DC0C46">
              <w:rPr>
                <w:rFonts w:asciiTheme="minorHAnsi" w:hAnsiTheme="minorHAnsi" w:cstheme="minorHAnsi"/>
              </w:rPr>
              <w:t>Welcome Korina Skaff</w:t>
            </w:r>
            <w:r w:rsidR="008120E6">
              <w:rPr>
                <w:rFonts w:asciiTheme="minorHAnsi" w:hAnsiTheme="minorHAnsi" w:cstheme="minorHAnsi"/>
              </w:rPr>
              <w:t xml:space="preserve"> as new job share partner</w:t>
            </w:r>
            <w:r>
              <w:rPr>
                <w:rFonts w:asciiTheme="minorHAnsi" w:hAnsiTheme="minorHAnsi" w:cstheme="minorHAnsi"/>
              </w:rPr>
              <w:t>!</w:t>
            </w:r>
          </w:p>
          <w:p w14:paraId="4F851641" w14:textId="04CF5AFF" w:rsidR="00AE2D49" w:rsidRPr="000661C4" w:rsidRDefault="00480B5B" w:rsidP="008120E6">
            <w:pPr>
              <w:pStyle w:val="ListParagraph"/>
              <w:numPr>
                <w:ilvl w:val="0"/>
                <w:numId w:val="18"/>
              </w:numPr>
              <w:spacing w:line="280" w:lineRule="atLeast"/>
              <w:rPr>
                <w:rFonts w:asciiTheme="minorHAnsi" w:hAnsiTheme="minorHAnsi" w:cstheme="minorHAnsi"/>
                <w:b/>
                <w:bCs/>
              </w:rPr>
            </w:pPr>
            <w:r w:rsidRPr="00DC0C46">
              <w:rPr>
                <w:rFonts w:asciiTheme="minorHAnsi" w:hAnsiTheme="minorHAnsi" w:cstheme="minorHAnsi"/>
              </w:rPr>
              <w:t>Korina</w:t>
            </w:r>
            <w:r>
              <w:rPr>
                <w:rFonts w:asciiTheme="minorHAnsi" w:hAnsiTheme="minorHAnsi" w:cstheme="minorHAnsi"/>
              </w:rPr>
              <w:t xml:space="preserve"> and other agencies who are onboarding new </w:t>
            </w:r>
            <w:r w:rsidR="000661C4">
              <w:rPr>
                <w:rFonts w:asciiTheme="minorHAnsi" w:hAnsiTheme="minorHAnsi" w:cstheme="minorHAnsi"/>
              </w:rPr>
              <w:t>peer counselors</w:t>
            </w:r>
            <w:r>
              <w:rPr>
                <w:rFonts w:asciiTheme="minorHAnsi" w:hAnsiTheme="minorHAnsi" w:cstheme="minorHAnsi"/>
              </w:rPr>
              <w:t xml:space="preserve"> </w:t>
            </w:r>
            <w:r w:rsidRPr="00DC0C46">
              <w:rPr>
                <w:rFonts w:asciiTheme="minorHAnsi" w:hAnsiTheme="minorHAnsi" w:cstheme="minorHAnsi"/>
              </w:rPr>
              <w:t>would like to virtually visit any breastfeeding groups that are happening in local agencies</w:t>
            </w:r>
            <w:r>
              <w:rPr>
                <w:rFonts w:asciiTheme="minorHAnsi" w:hAnsiTheme="minorHAnsi" w:cstheme="minorHAnsi"/>
              </w:rPr>
              <w:t xml:space="preserve">. Jody from Washington, Jill from Clackamas and Brennan from Douglas are all open to having their virtual groups observed. </w:t>
            </w:r>
          </w:p>
        </w:tc>
        <w:tc>
          <w:tcPr>
            <w:tcW w:w="582" w:type="pct"/>
          </w:tcPr>
          <w:p w14:paraId="3FB3A902" w14:textId="77777777" w:rsidR="00587801" w:rsidRPr="004E3209" w:rsidRDefault="00587801" w:rsidP="00907BB3">
            <w:pPr>
              <w:spacing w:line="280" w:lineRule="atLeast"/>
              <w:rPr>
                <w:rFonts w:asciiTheme="minorHAnsi" w:hAnsiTheme="minorHAnsi" w:cstheme="minorHAnsi"/>
              </w:rPr>
            </w:pPr>
          </w:p>
        </w:tc>
      </w:tr>
      <w:tr w:rsidR="003D60AD" w:rsidRPr="004E3209" w14:paraId="56FB817E" w14:textId="77777777" w:rsidTr="000661C4">
        <w:trPr>
          <w:trHeight w:val="3410"/>
        </w:trPr>
        <w:tc>
          <w:tcPr>
            <w:tcW w:w="727" w:type="pct"/>
          </w:tcPr>
          <w:p w14:paraId="5B37E620" w14:textId="77777777" w:rsidR="00DC0C46" w:rsidRDefault="00DC0C46" w:rsidP="00DC0C46">
            <w:pPr>
              <w:spacing w:line="280" w:lineRule="atLeast"/>
              <w:ind w:left="157"/>
              <w:rPr>
                <w:rFonts w:asciiTheme="minorHAnsi" w:hAnsiTheme="minorHAnsi" w:cstheme="minorHAnsi"/>
                <w:b/>
                <w:bCs/>
              </w:rPr>
            </w:pPr>
            <w:r w:rsidRPr="001E6568">
              <w:rPr>
                <w:rFonts w:asciiTheme="minorHAnsi" w:hAnsiTheme="minorHAnsi" w:cstheme="minorHAnsi"/>
                <w:b/>
                <w:bCs/>
              </w:rPr>
              <w:t>Local Agency Sharing</w:t>
            </w:r>
          </w:p>
          <w:p w14:paraId="36ACC1C4" w14:textId="77777777" w:rsidR="003D60AD" w:rsidRPr="001E6568" w:rsidRDefault="003D60AD" w:rsidP="00B74F1B">
            <w:pPr>
              <w:pStyle w:val="Informal1"/>
              <w:spacing w:before="0" w:after="0" w:line="280" w:lineRule="atLeast"/>
              <w:ind w:left="157"/>
              <w:rPr>
                <w:rFonts w:asciiTheme="minorHAnsi" w:hAnsiTheme="minorHAnsi" w:cstheme="minorHAnsi"/>
                <w:b/>
                <w:bCs/>
                <w:szCs w:val="24"/>
              </w:rPr>
            </w:pPr>
          </w:p>
        </w:tc>
        <w:tc>
          <w:tcPr>
            <w:tcW w:w="3691" w:type="pct"/>
          </w:tcPr>
          <w:p w14:paraId="46AD8FDF" w14:textId="77777777" w:rsidR="00DC0C46" w:rsidRDefault="00DC0C46" w:rsidP="00DC0C46">
            <w:pPr>
              <w:pStyle w:val="ListParagraph"/>
              <w:numPr>
                <w:ilvl w:val="0"/>
                <w:numId w:val="18"/>
              </w:numPr>
              <w:spacing w:line="280" w:lineRule="atLeast"/>
              <w:rPr>
                <w:rFonts w:asciiTheme="minorHAnsi" w:hAnsiTheme="minorHAnsi" w:cstheme="minorHAnsi"/>
              </w:rPr>
            </w:pPr>
            <w:r>
              <w:rPr>
                <w:rFonts w:asciiTheme="minorHAnsi" w:hAnsiTheme="minorHAnsi" w:cstheme="minorHAnsi"/>
              </w:rPr>
              <w:t>Josephine: have temporarily discontinued their virtual groups.</w:t>
            </w:r>
          </w:p>
          <w:p w14:paraId="0B7532C2" w14:textId="25445E4C" w:rsidR="00DC0C46" w:rsidRPr="006563CE" w:rsidRDefault="00DC0C46" w:rsidP="00DC0C46">
            <w:pPr>
              <w:pStyle w:val="ListParagraph"/>
              <w:numPr>
                <w:ilvl w:val="0"/>
                <w:numId w:val="18"/>
              </w:numPr>
              <w:spacing w:line="280" w:lineRule="atLeast"/>
              <w:rPr>
                <w:rFonts w:asciiTheme="minorHAnsi" w:hAnsiTheme="minorHAnsi" w:cstheme="minorHAnsi"/>
              </w:rPr>
            </w:pPr>
            <w:r w:rsidRPr="006563CE">
              <w:rPr>
                <w:rFonts w:asciiTheme="minorHAnsi" w:hAnsiTheme="minorHAnsi" w:cstheme="minorHAnsi"/>
              </w:rPr>
              <w:t xml:space="preserve">Clackamas: </w:t>
            </w:r>
            <w:r>
              <w:rPr>
                <w:rFonts w:asciiTheme="minorHAnsi" w:hAnsiTheme="minorHAnsi" w:cstheme="minorHAnsi"/>
              </w:rPr>
              <w:t>Jill reports u</w:t>
            </w:r>
            <w:r w:rsidRPr="006563CE">
              <w:rPr>
                <w:rFonts w:asciiTheme="minorHAnsi" w:hAnsiTheme="minorHAnsi" w:cstheme="minorHAnsi"/>
              </w:rPr>
              <w:t xml:space="preserve">sing </w:t>
            </w:r>
            <w:proofErr w:type="spellStart"/>
            <w:r w:rsidRPr="006563CE">
              <w:rPr>
                <w:rFonts w:asciiTheme="minorHAnsi" w:hAnsiTheme="minorHAnsi" w:cstheme="minorHAnsi"/>
              </w:rPr>
              <w:t>Doxie</w:t>
            </w:r>
            <w:proofErr w:type="spellEnd"/>
            <w:r w:rsidRPr="006563CE">
              <w:rPr>
                <w:rFonts w:asciiTheme="minorHAnsi" w:hAnsiTheme="minorHAnsi" w:cstheme="minorHAnsi"/>
              </w:rPr>
              <w:t xml:space="preserve"> video </w:t>
            </w:r>
            <w:r>
              <w:rPr>
                <w:rFonts w:asciiTheme="minorHAnsi" w:hAnsiTheme="minorHAnsi" w:cstheme="minorHAnsi"/>
              </w:rPr>
              <w:t xml:space="preserve">for </w:t>
            </w:r>
            <w:r w:rsidRPr="006563CE">
              <w:rPr>
                <w:rFonts w:asciiTheme="minorHAnsi" w:hAnsiTheme="minorHAnsi" w:cstheme="minorHAnsi"/>
              </w:rPr>
              <w:t xml:space="preserve">individual breastfeeding counseling appointments, with good results except for </w:t>
            </w:r>
            <w:r>
              <w:rPr>
                <w:rFonts w:asciiTheme="minorHAnsi" w:hAnsiTheme="minorHAnsi" w:cstheme="minorHAnsi"/>
              </w:rPr>
              <w:t xml:space="preserve">occasional </w:t>
            </w:r>
            <w:proofErr w:type="spellStart"/>
            <w:r w:rsidR="000661C4">
              <w:rPr>
                <w:rFonts w:asciiTheme="minorHAnsi" w:hAnsiTheme="minorHAnsi" w:cstheme="minorHAnsi"/>
              </w:rPr>
              <w:t>W</w:t>
            </w:r>
            <w:r w:rsidRPr="006563CE">
              <w:rPr>
                <w:rFonts w:asciiTheme="minorHAnsi" w:hAnsiTheme="minorHAnsi" w:cstheme="minorHAnsi"/>
              </w:rPr>
              <w:t>i</w:t>
            </w:r>
            <w:r w:rsidR="000661C4">
              <w:rPr>
                <w:rFonts w:asciiTheme="minorHAnsi" w:hAnsiTheme="minorHAnsi" w:cstheme="minorHAnsi"/>
              </w:rPr>
              <w:t>F</w:t>
            </w:r>
            <w:r w:rsidRPr="006563CE">
              <w:rPr>
                <w:rFonts w:asciiTheme="minorHAnsi" w:hAnsiTheme="minorHAnsi" w:cstheme="minorHAnsi"/>
              </w:rPr>
              <w:t>i</w:t>
            </w:r>
            <w:proofErr w:type="spellEnd"/>
            <w:r>
              <w:rPr>
                <w:rFonts w:asciiTheme="minorHAnsi" w:hAnsiTheme="minorHAnsi" w:cstheme="minorHAnsi"/>
              </w:rPr>
              <w:t xml:space="preserve"> or</w:t>
            </w:r>
            <w:r w:rsidRPr="006563CE">
              <w:rPr>
                <w:rFonts w:asciiTheme="minorHAnsi" w:hAnsiTheme="minorHAnsi" w:cstheme="minorHAnsi"/>
              </w:rPr>
              <w:t xml:space="preserve"> cell phone issues with video.</w:t>
            </w:r>
          </w:p>
          <w:p w14:paraId="2A2900AA" w14:textId="77777777" w:rsidR="00DC0C46" w:rsidRPr="006563CE" w:rsidRDefault="00DC0C46" w:rsidP="00DC0C46">
            <w:pPr>
              <w:pStyle w:val="ListParagraph"/>
              <w:numPr>
                <w:ilvl w:val="0"/>
                <w:numId w:val="18"/>
              </w:numPr>
              <w:spacing w:line="280" w:lineRule="atLeast"/>
              <w:rPr>
                <w:rFonts w:asciiTheme="minorHAnsi" w:hAnsiTheme="minorHAnsi" w:cstheme="minorHAnsi"/>
              </w:rPr>
            </w:pPr>
            <w:r w:rsidRPr="006563CE">
              <w:rPr>
                <w:rFonts w:asciiTheme="minorHAnsi" w:hAnsiTheme="minorHAnsi" w:cstheme="minorHAnsi"/>
              </w:rPr>
              <w:t>Harney</w:t>
            </w:r>
            <w:r>
              <w:rPr>
                <w:rFonts w:asciiTheme="minorHAnsi" w:hAnsiTheme="minorHAnsi" w:cstheme="minorHAnsi"/>
              </w:rPr>
              <w:t xml:space="preserve">: </w:t>
            </w:r>
            <w:r w:rsidRPr="006563CE">
              <w:rPr>
                <w:rFonts w:asciiTheme="minorHAnsi" w:hAnsiTheme="minorHAnsi" w:cstheme="minorHAnsi"/>
              </w:rPr>
              <w:t>Virginia</w:t>
            </w:r>
            <w:r>
              <w:rPr>
                <w:rFonts w:asciiTheme="minorHAnsi" w:hAnsiTheme="minorHAnsi" w:cstheme="minorHAnsi"/>
              </w:rPr>
              <w:t xml:space="preserve"> reports that their agency has a volunteer peer counselor to help BF parents. </w:t>
            </w:r>
          </w:p>
          <w:p w14:paraId="1C92555F" w14:textId="3AB78EC8" w:rsidR="003D60AD" w:rsidRPr="000661C4" w:rsidRDefault="003E50E0" w:rsidP="000661C4">
            <w:pPr>
              <w:pStyle w:val="ListParagraph"/>
              <w:numPr>
                <w:ilvl w:val="0"/>
                <w:numId w:val="18"/>
              </w:numPr>
              <w:spacing w:line="280" w:lineRule="atLeast"/>
              <w:rPr>
                <w:rFonts w:asciiTheme="minorHAnsi" w:hAnsiTheme="minorHAnsi" w:cstheme="minorHAnsi"/>
                <w:color w:val="FF0000"/>
              </w:rPr>
            </w:pPr>
            <w:r w:rsidRPr="003E50E0">
              <w:rPr>
                <w:rFonts w:asciiTheme="minorHAnsi" w:hAnsiTheme="minorHAnsi" w:cstheme="minorHAnsi"/>
              </w:rPr>
              <w:t xml:space="preserve">Linn: </w:t>
            </w:r>
            <w:r>
              <w:rPr>
                <w:rFonts w:asciiTheme="minorHAnsi" w:hAnsiTheme="minorHAnsi" w:cstheme="minorHAnsi"/>
              </w:rPr>
              <w:t>Megan</w:t>
            </w:r>
            <w:r w:rsidR="00127759">
              <w:rPr>
                <w:rFonts w:asciiTheme="minorHAnsi" w:hAnsiTheme="minorHAnsi" w:cstheme="minorHAnsi"/>
              </w:rPr>
              <w:t xml:space="preserve"> shared</w:t>
            </w:r>
            <w:r w:rsidR="00480B5B">
              <w:rPr>
                <w:rFonts w:asciiTheme="minorHAnsi" w:hAnsiTheme="minorHAnsi" w:cstheme="minorHAnsi"/>
              </w:rPr>
              <w:t xml:space="preserve"> </w:t>
            </w:r>
            <w:r w:rsidR="000661C4">
              <w:rPr>
                <w:rFonts w:asciiTheme="minorHAnsi" w:hAnsiTheme="minorHAnsi" w:cstheme="minorHAnsi"/>
              </w:rPr>
              <w:t xml:space="preserve">that </w:t>
            </w:r>
            <w:r w:rsidR="009F773E">
              <w:rPr>
                <w:rFonts w:asciiTheme="minorHAnsi" w:hAnsiTheme="minorHAnsi" w:cstheme="minorHAnsi"/>
              </w:rPr>
              <w:t>she hired a new p</w:t>
            </w:r>
            <w:r w:rsidR="00615DE5">
              <w:rPr>
                <w:rFonts w:asciiTheme="minorHAnsi" w:hAnsiTheme="minorHAnsi" w:cstheme="minorHAnsi"/>
              </w:rPr>
              <w:t>eer counselor</w:t>
            </w:r>
            <w:r w:rsidR="009F773E">
              <w:rPr>
                <w:rFonts w:asciiTheme="minorHAnsi" w:hAnsiTheme="minorHAnsi" w:cstheme="minorHAnsi"/>
              </w:rPr>
              <w:t xml:space="preserve"> and will be onboarding her soon. Juana, her previous peer counselor has aged out of the program and was promoted to a certifier position. Linn and Lincoln Counties are </w:t>
            </w:r>
            <w:r w:rsidR="00615DE5">
              <w:rPr>
                <w:rFonts w:asciiTheme="minorHAnsi" w:hAnsiTheme="minorHAnsi" w:cstheme="minorHAnsi"/>
              </w:rPr>
              <w:t>in the finalizing</w:t>
            </w:r>
            <w:r w:rsidR="009F773E">
              <w:rPr>
                <w:rFonts w:asciiTheme="minorHAnsi" w:hAnsiTheme="minorHAnsi" w:cstheme="minorHAnsi"/>
              </w:rPr>
              <w:t xml:space="preserve"> </w:t>
            </w:r>
            <w:r w:rsidR="00615DE5">
              <w:rPr>
                <w:rFonts w:asciiTheme="minorHAnsi" w:hAnsiTheme="minorHAnsi" w:cstheme="minorHAnsi"/>
              </w:rPr>
              <w:t>phase of</w:t>
            </w:r>
            <w:r w:rsidR="009F773E">
              <w:rPr>
                <w:rFonts w:asciiTheme="minorHAnsi" w:hAnsiTheme="minorHAnsi" w:cstheme="minorHAnsi"/>
              </w:rPr>
              <w:t xml:space="preserve"> an MOU between their agencies for the BFPC Expansion Pilot Program. </w:t>
            </w:r>
          </w:p>
        </w:tc>
        <w:tc>
          <w:tcPr>
            <w:tcW w:w="582" w:type="pct"/>
          </w:tcPr>
          <w:p w14:paraId="34E1D6D5" w14:textId="77777777" w:rsidR="003D60AD" w:rsidRPr="004E3209" w:rsidRDefault="003D60AD" w:rsidP="00907BB3">
            <w:pPr>
              <w:spacing w:line="280" w:lineRule="atLeast"/>
              <w:rPr>
                <w:rFonts w:asciiTheme="minorHAnsi" w:hAnsiTheme="minorHAnsi" w:cstheme="minorHAnsi"/>
              </w:rPr>
            </w:pPr>
          </w:p>
        </w:tc>
      </w:tr>
      <w:tr w:rsidR="00DC0C46" w:rsidRPr="004E3209" w14:paraId="7319F0FD" w14:textId="77777777" w:rsidTr="000661C4">
        <w:trPr>
          <w:trHeight w:val="4850"/>
        </w:trPr>
        <w:tc>
          <w:tcPr>
            <w:tcW w:w="727" w:type="pct"/>
          </w:tcPr>
          <w:p w14:paraId="00029DEF" w14:textId="2300EC9D" w:rsidR="00DC0C46" w:rsidRPr="001E6568" w:rsidRDefault="00DC0C46" w:rsidP="00DC0C46">
            <w:pPr>
              <w:pStyle w:val="Informal1"/>
              <w:spacing w:before="0" w:after="0" w:line="280" w:lineRule="atLeast"/>
              <w:ind w:left="157"/>
              <w:rPr>
                <w:rFonts w:asciiTheme="minorHAnsi" w:hAnsiTheme="minorHAnsi" w:cstheme="minorHAnsi"/>
                <w:b/>
                <w:bCs/>
                <w:szCs w:val="24"/>
              </w:rPr>
            </w:pPr>
            <w:r>
              <w:rPr>
                <w:rFonts w:asciiTheme="minorHAnsi" w:hAnsiTheme="minorHAnsi" w:cstheme="minorHAnsi"/>
                <w:b/>
                <w:bCs/>
              </w:rPr>
              <w:t>Question from Multnomah County</w:t>
            </w:r>
          </w:p>
        </w:tc>
        <w:tc>
          <w:tcPr>
            <w:tcW w:w="3691" w:type="pct"/>
          </w:tcPr>
          <w:p w14:paraId="04B2FD46" w14:textId="77777777" w:rsidR="00DC0C46" w:rsidRDefault="00DC0C46" w:rsidP="00DC0C46">
            <w:pPr>
              <w:spacing w:line="280" w:lineRule="atLeast"/>
              <w:rPr>
                <w:rFonts w:asciiTheme="minorHAnsi" w:hAnsiTheme="minorHAnsi" w:cstheme="minorHAnsi"/>
                <w:b/>
                <w:bCs/>
              </w:rPr>
            </w:pPr>
            <w:r>
              <w:rPr>
                <w:rFonts w:asciiTheme="minorHAnsi" w:hAnsiTheme="minorHAnsi" w:cstheme="minorHAnsi"/>
                <w:b/>
                <w:bCs/>
              </w:rPr>
              <w:t>Is the state planning to discontinue multi-user b</w:t>
            </w:r>
            <w:r w:rsidRPr="00A66BBE">
              <w:rPr>
                <w:rFonts w:asciiTheme="minorHAnsi" w:hAnsiTheme="minorHAnsi" w:cstheme="minorHAnsi"/>
                <w:b/>
                <w:bCs/>
              </w:rPr>
              <w:t>reast pump</w:t>
            </w:r>
            <w:r>
              <w:rPr>
                <w:rFonts w:asciiTheme="minorHAnsi" w:hAnsiTheme="minorHAnsi" w:cstheme="minorHAnsi"/>
                <w:b/>
                <w:bCs/>
              </w:rPr>
              <w:t>s? (This was mentioned at the October OWCA meeting)</w:t>
            </w:r>
            <w:r w:rsidRPr="00A66BBE">
              <w:rPr>
                <w:rFonts w:asciiTheme="minorHAnsi" w:hAnsiTheme="minorHAnsi" w:cstheme="minorHAnsi"/>
                <w:b/>
                <w:bCs/>
              </w:rPr>
              <w:t xml:space="preserve"> </w:t>
            </w:r>
          </w:p>
          <w:p w14:paraId="61AB2C1C" w14:textId="77777777" w:rsidR="00DC0C46" w:rsidRDefault="00DC0C46" w:rsidP="00DC0C46">
            <w:pPr>
              <w:pStyle w:val="ListParagraph"/>
              <w:numPr>
                <w:ilvl w:val="0"/>
                <w:numId w:val="18"/>
              </w:numPr>
              <w:spacing w:line="280" w:lineRule="atLeast"/>
              <w:rPr>
                <w:rFonts w:asciiTheme="minorHAnsi" w:hAnsiTheme="minorHAnsi" w:cstheme="minorHAnsi"/>
              </w:rPr>
            </w:pPr>
            <w:r>
              <w:rPr>
                <w:rFonts w:asciiTheme="minorHAnsi" w:hAnsiTheme="minorHAnsi" w:cstheme="minorHAnsi"/>
              </w:rPr>
              <w:t xml:space="preserve">State office staff are looking at the </w:t>
            </w:r>
            <w:r w:rsidRPr="00A67AC4">
              <w:rPr>
                <w:rFonts w:asciiTheme="minorHAnsi" w:hAnsiTheme="minorHAnsi" w:cstheme="minorHAnsi"/>
                <w:i/>
                <w:iCs/>
              </w:rPr>
              <w:t>possibilit</w:t>
            </w:r>
            <w:r>
              <w:rPr>
                <w:rFonts w:asciiTheme="minorHAnsi" w:hAnsiTheme="minorHAnsi" w:cstheme="minorHAnsi"/>
              </w:rPr>
              <w:t>y of phasing out multi-user pumps over the next few years and are in the process of gathering information and feedback on this idea from staff and other state programs. Several other states are doing this, including Washington. No decisions have been made for Oregon yet. However, some of the reasons we are considering this are as follows:</w:t>
            </w:r>
          </w:p>
          <w:p w14:paraId="7EC82B86" w14:textId="77777777" w:rsidR="00DC0C46" w:rsidRDefault="00DC0C46" w:rsidP="00DC0C46">
            <w:pPr>
              <w:pStyle w:val="ListParagraph"/>
              <w:numPr>
                <w:ilvl w:val="1"/>
                <w:numId w:val="18"/>
              </w:numPr>
              <w:spacing w:line="280" w:lineRule="atLeast"/>
              <w:rPr>
                <w:rFonts w:asciiTheme="minorHAnsi" w:hAnsiTheme="minorHAnsi" w:cstheme="minorHAnsi"/>
              </w:rPr>
            </w:pPr>
            <w:proofErr w:type="spellStart"/>
            <w:r>
              <w:rPr>
                <w:rFonts w:asciiTheme="minorHAnsi" w:hAnsiTheme="minorHAnsi" w:cstheme="minorHAnsi"/>
              </w:rPr>
              <w:t>Lactina</w:t>
            </w:r>
            <w:proofErr w:type="spellEnd"/>
            <w:r>
              <w:rPr>
                <w:rFonts w:asciiTheme="minorHAnsi" w:hAnsiTheme="minorHAnsi" w:cstheme="minorHAnsi"/>
              </w:rPr>
              <w:t xml:space="preserve"> has been discontinued, and kits are no longer available.</w:t>
            </w:r>
          </w:p>
          <w:p w14:paraId="603AAF76" w14:textId="77777777" w:rsidR="00DC0C46" w:rsidRDefault="00DC0C46" w:rsidP="00DC0C46">
            <w:pPr>
              <w:pStyle w:val="ListParagraph"/>
              <w:numPr>
                <w:ilvl w:val="1"/>
                <w:numId w:val="18"/>
              </w:numPr>
              <w:spacing w:line="280" w:lineRule="atLeast"/>
              <w:rPr>
                <w:rFonts w:asciiTheme="minorHAnsi" w:hAnsiTheme="minorHAnsi" w:cstheme="minorHAnsi"/>
              </w:rPr>
            </w:pPr>
            <w:r>
              <w:rPr>
                <w:rFonts w:asciiTheme="minorHAnsi" w:hAnsiTheme="minorHAnsi" w:cstheme="minorHAnsi"/>
              </w:rPr>
              <w:t xml:space="preserve">Hygeia has reported that orders for the </w:t>
            </w:r>
            <w:proofErr w:type="spellStart"/>
            <w:r>
              <w:rPr>
                <w:rFonts w:asciiTheme="minorHAnsi" w:hAnsiTheme="minorHAnsi" w:cstheme="minorHAnsi"/>
              </w:rPr>
              <w:t>EnDeare</w:t>
            </w:r>
            <w:proofErr w:type="spellEnd"/>
            <w:r>
              <w:rPr>
                <w:rFonts w:asciiTheme="minorHAnsi" w:hAnsiTheme="minorHAnsi" w:cstheme="minorHAnsi"/>
              </w:rPr>
              <w:t xml:space="preserve"> have </w:t>
            </w:r>
            <w:proofErr w:type="gramStart"/>
            <w:r>
              <w:rPr>
                <w:rFonts w:asciiTheme="minorHAnsi" w:hAnsiTheme="minorHAnsi" w:cstheme="minorHAnsi"/>
              </w:rPr>
              <w:t>decreased</w:t>
            </w:r>
            <w:proofErr w:type="gramEnd"/>
            <w:r>
              <w:rPr>
                <w:rFonts w:asciiTheme="minorHAnsi" w:hAnsiTheme="minorHAnsi" w:cstheme="minorHAnsi"/>
              </w:rPr>
              <w:t xml:space="preserve"> and they may phase it out – no timeline provided.</w:t>
            </w:r>
          </w:p>
          <w:p w14:paraId="466A1E67" w14:textId="22334A1F" w:rsidR="00DC0C46" w:rsidRDefault="00DC0C46" w:rsidP="00DC0C46">
            <w:pPr>
              <w:pStyle w:val="ListParagraph"/>
              <w:numPr>
                <w:ilvl w:val="1"/>
                <w:numId w:val="18"/>
              </w:numPr>
              <w:spacing w:line="280" w:lineRule="atLeast"/>
              <w:rPr>
                <w:rFonts w:asciiTheme="minorHAnsi" w:hAnsiTheme="minorHAnsi" w:cstheme="minorHAnsi"/>
              </w:rPr>
            </w:pPr>
            <w:r>
              <w:rPr>
                <w:rFonts w:asciiTheme="minorHAnsi" w:hAnsiTheme="minorHAnsi" w:cstheme="minorHAnsi"/>
              </w:rPr>
              <w:t xml:space="preserve">Single-user pumps work well for bringing in and maintaining milk production, even for </w:t>
            </w:r>
            <w:r w:rsidR="00C32B12">
              <w:rPr>
                <w:rFonts w:asciiTheme="minorHAnsi" w:hAnsiTheme="minorHAnsi" w:cstheme="minorHAnsi"/>
              </w:rPr>
              <w:t>preemies</w:t>
            </w:r>
            <w:r>
              <w:rPr>
                <w:rFonts w:asciiTheme="minorHAnsi" w:hAnsiTheme="minorHAnsi" w:cstheme="minorHAnsi"/>
              </w:rPr>
              <w:t>. Speed and suction pressures in many brands of single user pumps are identical to that of multi-user pumps. Warranties are generally shorter though.</w:t>
            </w:r>
          </w:p>
          <w:p w14:paraId="701D3BC4" w14:textId="77777777" w:rsidR="00DC0C46" w:rsidRDefault="00DC0C46" w:rsidP="00DC0C46">
            <w:pPr>
              <w:pStyle w:val="ListParagraph"/>
              <w:numPr>
                <w:ilvl w:val="1"/>
                <w:numId w:val="18"/>
              </w:numPr>
              <w:spacing w:line="280" w:lineRule="atLeast"/>
              <w:rPr>
                <w:rFonts w:asciiTheme="minorHAnsi" w:hAnsiTheme="minorHAnsi" w:cstheme="minorHAnsi"/>
              </w:rPr>
            </w:pPr>
            <w:r>
              <w:rPr>
                <w:rFonts w:asciiTheme="minorHAnsi" w:hAnsiTheme="minorHAnsi" w:cstheme="minorHAnsi"/>
              </w:rPr>
              <w:t>Main difference between multi-user and single user pumps is the durability of the unit. Multi-user pumps were designed for long-term pumping and can be used multiple (8-12) times per day. Single user pumps are designed for a few uses per day. With higher usage, the potential exists for the pump to wear out sooner, so it might need to be replaced IF parents continue to pump at that higher frequency.</w:t>
            </w:r>
          </w:p>
          <w:p w14:paraId="2C8AD30D" w14:textId="77777777" w:rsidR="00DC0C46" w:rsidRDefault="00DC0C46" w:rsidP="00DC0C46">
            <w:pPr>
              <w:pStyle w:val="ListParagraph"/>
              <w:numPr>
                <w:ilvl w:val="1"/>
                <w:numId w:val="18"/>
              </w:numPr>
              <w:spacing w:line="280" w:lineRule="atLeast"/>
              <w:rPr>
                <w:rFonts w:asciiTheme="minorHAnsi" w:hAnsiTheme="minorHAnsi" w:cstheme="minorHAnsi"/>
              </w:rPr>
            </w:pPr>
            <w:r>
              <w:rPr>
                <w:rFonts w:asciiTheme="minorHAnsi" w:hAnsiTheme="minorHAnsi" w:cstheme="minorHAnsi"/>
              </w:rPr>
              <w:t>Pump use in WIC has decreased dramatically with OHP providing pumps to participants, so decision could be cost-effective.</w:t>
            </w:r>
          </w:p>
          <w:p w14:paraId="64CF7582" w14:textId="77777777" w:rsidR="00DC0C46" w:rsidRDefault="00DC0C46" w:rsidP="00DC0C46">
            <w:pPr>
              <w:pStyle w:val="ListParagraph"/>
              <w:numPr>
                <w:ilvl w:val="1"/>
                <w:numId w:val="18"/>
              </w:numPr>
              <w:spacing w:line="280" w:lineRule="atLeast"/>
              <w:rPr>
                <w:rFonts w:asciiTheme="minorHAnsi" w:hAnsiTheme="minorHAnsi" w:cstheme="minorHAnsi"/>
              </w:rPr>
            </w:pPr>
            <w:r>
              <w:rPr>
                <w:rFonts w:asciiTheme="minorHAnsi" w:hAnsiTheme="minorHAnsi" w:cstheme="minorHAnsi"/>
              </w:rPr>
              <w:lastRenderedPageBreak/>
              <w:t xml:space="preserve">Multi-user pumps are more expensive initially and require staff to track, clean, test, and recover pumps which adds to cost. Single user pumps are less expensive, even if one occasionally needs to be replaced. </w:t>
            </w:r>
          </w:p>
          <w:p w14:paraId="05DBE9A0" w14:textId="77777777" w:rsidR="00DC0C46" w:rsidRDefault="00DC0C46" w:rsidP="00DC0C46">
            <w:pPr>
              <w:pStyle w:val="ListParagraph"/>
              <w:numPr>
                <w:ilvl w:val="1"/>
                <w:numId w:val="18"/>
              </w:numPr>
              <w:spacing w:line="280" w:lineRule="atLeast"/>
              <w:rPr>
                <w:rFonts w:asciiTheme="minorHAnsi" w:hAnsiTheme="minorHAnsi" w:cstheme="minorHAnsi"/>
              </w:rPr>
            </w:pPr>
            <w:r>
              <w:rPr>
                <w:rFonts w:asciiTheme="minorHAnsi" w:hAnsiTheme="minorHAnsi" w:cstheme="minorHAnsi"/>
              </w:rPr>
              <w:t>We have been using primarily single user pumps during Covid and staff and parents have liked this. There has not been a single complaint to the state about a pump not being effective.</w:t>
            </w:r>
          </w:p>
          <w:p w14:paraId="609E5A18" w14:textId="77777777" w:rsidR="00DC0C46" w:rsidRDefault="00DC0C46" w:rsidP="00DC0C46">
            <w:pPr>
              <w:pStyle w:val="ListParagraph"/>
              <w:numPr>
                <w:ilvl w:val="0"/>
                <w:numId w:val="18"/>
              </w:numPr>
              <w:spacing w:line="280" w:lineRule="atLeast"/>
              <w:rPr>
                <w:rFonts w:asciiTheme="minorHAnsi" w:hAnsiTheme="minorHAnsi" w:cstheme="minorHAnsi"/>
              </w:rPr>
            </w:pPr>
            <w:r>
              <w:rPr>
                <w:rFonts w:asciiTheme="minorHAnsi" w:hAnsiTheme="minorHAnsi" w:cstheme="minorHAnsi"/>
              </w:rPr>
              <w:t xml:space="preserve">We have a lot of multi-user pumps in Oregon WIC so it is unlikely we would stop using them altogether. If some agencies wanted to keep some multi-user pumps on hand, that would be fine. </w:t>
            </w:r>
          </w:p>
          <w:p w14:paraId="35F322AF" w14:textId="77777777" w:rsidR="00DC0C46" w:rsidRDefault="00DC0C46" w:rsidP="00DC0C46">
            <w:pPr>
              <w:pStyle w:val="ListParagraph"/>
              <w:numPr>
                <w:ilvl w:val="0"/>
                <w:numId w:val="18"/>
              </w:numPr>
              <w:spacing w:line="280" w:lineRule="atLeast"/>
              <w:rPr>
                <w:rFonts w:asciiTheme="minorHAnsi" w:hAnsiTheme="minorHAnsi" w:cstheme="minorHAnsi"/>
              </w:rPr>
            </w:pPr>
            <w:r>
              <w:rPr>
                <w:rFonts w:asciiTheme="minorHAnsi" w:hAnsiTheme="minorHAnsi" w:cstheme="minorHAnsi"/>
              </w:rPr>
              <w:t>IF we went this direction, our pump policies regarding single user pumps would need to be broadened to cover more situations than work or school. So, more to come on this!</w:t>
            </w:r>
          </w:p>
          <w:p w14:paraId="4B8676DB" w14:textId="77777777" w:rsidR="00DC0C46" w:rsidRDefault="00DC0C46" w:rsidP="00DC0C46">
            <w:pPr>
              <w:pStyle w:val="ListParagraph"/>
              <w:numPr>
                <w:ilvl w:val="0"/>
                <w:numId w:val="18"/>
              </w:numPr>
              <w:spacing w:line="280" w:lineRule="atLeast"/>
              <w:rPr>
                <w:rFonts w:asciiTheme="minorHAnsi" w:hAnsiTheme="minorHAnsi" w:cstheme="minorHAnsi"/>
              </w:rPr>
            </w:pPr>
            <w:r>
              <w:rPr>
                <w:rFonts w:asciiTheme="minorHAnsi" w:hAnsiTheme="minorHAnsi" w:cstheme="minorHAnsi"/>
              </w:rPr>
              <w:t xml:space="preserve">If you have comments about this idea of phasing out multi-users, feel free to reach out to Bonnie:  </w:t>
            </w:r>
          </w:p>
          <w:p w14:paraId="7F718D00" w14:textId="53A190B5" w:rsidR="00DC0C46" w:rsidRPr="003E50E0" w:rsidRDefault="003E50E0" w:rsidP="003E50E0">
            <w:pPr>
              <w:spacing w:line="280" w:lineRule="atLeast"/>
              <w:rPr>
                <w:rFonts w:asciiTheme="minorHAnsi" w:hAnsiTheme="minorHAnsi" w:cstheme="minorHAnsi"/>
              </w:rPr>
            </w:pPr>
            <w:r>
              <w:rPr>
                <w:rFonts w:asciiTheme="minorHAnsi" w:hAnsiTheme="minorHAnsi" w:cstheme="minorHAnsi"/>
              </w:rPr>
              <w:t xml:space="preserve">      </w:t>
            </w:r>
            <w:r w:rsidR="00DC0C46" w:rsidRPr="003E50E0">
              <w:rPr>
                <w:rFonts w:asciiTheme="minorHAnsi" w:hAnsiTheme="minorHAnsi" w:cstheme="minorHAnsi"/>
                <w:b/>
                <w:bCs/>
              </w:rPr>
              <w:t>Phone</w:t>
            </w:r>
            <w:r w:rsidR="00DC0C46" w:rsidRPr="003E50E0">
              <w:rPr>
                <w:rFonts w:asciiTheme="minorHAnsi" w:hAnsiTheme="minorHAnsi" w:cstheme="minorHAnsi"/>
              </w:rPr>
              <w:t>:  971-217-4864</w:t>
            </w:r>
            <w:r w:rsidR="00DC0C46" w:rsidRPr="003E50E0">
              <w:rPr>
                <w:rFonts w:asciiTheme="minorHAnsi" w:hAnsiTheme="minorHAnsi" w:cstheme="minorHAnsi"/>
              </w:rPr>
              <w:tab/>
            </w:r>
            <w:r w:rsidR="00DC0C46" w:rsidRPr="003E50E0">
              <w:rPr>
                <w:rFonts w:asciiTheme="minorHAnsi" w:hAnsiTheme="minorHAnsi" w:cstheme="minorHAnsi"/>
                <w:b/>
                <w:bCs/>
              </w:rPr>
              <w:t>Email</w:t>
            </w:r>
            <w:r w:rsidR="00DC0C46" w:rsidRPr="003E50E0">
              <w:rPr>
                <w:rFonts w:asciiTheme="minorHAnsi" w:hAnsiTheme="minorHAnsi" w:cstheme="minorHAnsi"/>
              </w:rPr>
              <w:t xml:space="preserve">:  </w:t>
            </w:r>
            <w:hyperlink r:id="rId7" w:history="1">
              <w:r w:rsidR="00DC0C46" w:rsidRPr="003E50E0">
                <w:rPr>
                  <w:rStyle w:val="Hyperlink"/>
                  <w:rFonts w:asciiTheme="minorHAnsi" w:hAnsiTheme="minorHAnsi" w:cstheme="minorHAnsi"/>
                </w:rPr>
                <w:t>bonnie.ranno@dhsoha.state.or.us</w:t>
              </w:r>
            </w:hyperlink>
          </w:p>
        </w:tc>
        <w:tc>
          <w:tcPr>
            <w:tcW w:w="582" w:type="pct"/>
          </w:tcPr>
          <w:p w14:paraId="423B2C29" w14:textId="77777777" w:rsidR="00DC0C46" w:rsidRPr="004E3209" w:rsidRDefault="00DC0C46" w:rsidP="00DC0C46">
            <w:pPr>
              <w:spacing w:line="280" w:lineRule="atLeast"/>
              <w:rPr>
                <w:rFonts w:asciiTheme="minorHAnsi" w:hAnsiTheme="minorHAnsi" w:cstheme="minorHAnsi"/>
              </w:rPr>
            </w:pPr>
          </w:p>
        </w:tc>
      </w:tr>
      <w:tr w:rsidR="007C6FDF" w:rsidRPr="004E3209" w14:paraId="48AF0171" w14:textId="77777777" w:rsidTr="000661C4">
        <w:trPr>
          <w:trHeight w:val="3320"/>
        </w:trPr>
        <w:tc>
          <w:tcPr>
            <w:tcW w:w="727" w:type="pct"/>
          </w:tcPr>
          <w:p w14:paraId="5081DC9C" w14:textId="77777777" w:rsidR="00DC0C46" w:rsidRDefault="00DC0C46" w:rsidP="00DC0C46">
            <w:pPr>
              <w:pStyle w:val="Informal1"/>
              <w:spacing w:before="0" w:after="0" w:line="280" w:lineRule="atLeast"/>
              <w:ind w:left="157"/>
              <w:rPr>
                <w:rFonts w:asciiTheme="minorHAnsi" w:hAnsiTheme="minorHAnsi" w:cstheme="minorHAnsi"/>
                <w:b/>
                <w:bCs/>
                <w:szCs w:val="24"/>
              </w:rPr>
            </w:pPr>
            <w:r>
              <w:rPr>
                <w:rFonts w:asciiTheme="minorHAnsi" w:hAnsiTheme="minorHAnsi" w:cstheme="minorHAnsi"/>
                <w:b/>
                <w:bCs/>
                <w:szCs w:val="24"/>
              </w:rPr>
              <w:t>Topic</w:t>
            </w:r>
          </w:p>
          <w:p w14:paraId="6A3E2020" w14:textId="1828CB49" w:rsidR="000303B8" w:rsidRPr="001E6568" w:rsidRDefault="000303B8" w:rsidP="00DC0C46">
            <w:pPr>
              <w:pStyle w:val="Informal1"/>
              <w:spacing w:before="0" w:after="0" w:line="280" w:lineRule="atLeast"/>
              <w:ind w:left="157"/>
              <w:rPr>
                <w:rFonts w:asciiTheme="minorHAnsi" w:hAnsiTheme="minorHAnsi" w:cstheme="minorHAnsi"/>
                <w:b/>
                <w:bCs/>
                <w:szCs w:val="24"/>
              </w:rPr>
            </w:pPr>
            <w:r>
              <w:rPr>
                <w:rFonts w:asciiTheme="minorHAnsi" w:hAnsiTheme="minorHAnsi" w:cstheme="minorHAnsi"/>
                <w:b/>
                <w:bCs/>
                <w:szCs w:val="24"/>
              </w:rPr>
              <w:t>1:30-3 PM</w:t>
            </w:r>
          </w:p>
        </w:tc>
        <w:tc>
          <w:tcPr>
            <w:tcW w:w="3691" w:type="pct"/>
          </w:tcPr>
          <w:p w14:paraId="7EBF4F5E" w14:textId="14AEED6D" w:rsidR="00DC0C46" w:rsidRDefault="001824C8" w:rsidP="00993994">
            <w:pPr>
              <w:pStyle w:val="ListParagraph"/>
              <w:spacing w:line="280" w:lineRule="atLeast"/>
              <w:ind w:left="0"/>
              <w:rPr>
                <w:rFonts w:asciiTheme="minorHAnsi" w:hAnsiTheme="minorHAnsi" w:cstheme="minorHAnsi"/>
              </w:rPr>
            </w:pPr>
            <w:r>
              <w:rPr>
                <w:rFonts w:asciiTheme="minorHAnsi" w:hAnsiTheme="minorHAnsi" w:cstheme="minorHAnsi"/>
              </w:rPr>
              <w:t xml:space="preserve">The </w:t>
            </w:r>
            <w:r w:rsidR="000303B8">
              <w:rPr>
                <w:rFonts w:asciiTheme="minorHAnsi" w:hAnsiTheme="minorHAnsi" w:cstheme="minorHAnsi"/>
              </w:rPr>
              <w:t xml:space="preserve">rest of the </w:t>
            </w:r>
            <w:r>
              <w:rPr>
                <w:rFonts w:asciiTheme="minorHAnsi" w:hAnsiTheme="minorHAnsi" w:cstheme="minorHAnsi"/>
              </w:rPr>
              <w:t xml:space="preserve">meeting </w:t>
            </w:r>
            <w:r w:rsidR="00B73E24">
              <w:rPr>
                <w:rFonts w:asciiTheme="minorHAnsi" w:hAnsiTheme="minorHAnsi" w:cstheme="minorHAnsi"/>
              </w:rPr>
              <w:t xml:space="preserve">was devoted to a breast pump training presented by Bonnie Ranno and Tom </w:t>
            </w:r>
            <w:proofErr w:type="spellStart"/>
            <w:r w:rsidR="00B73E24">
              <w:rPr>
                <w:rFonts w:asciiTheme="minorHAnsi" w:hAnsiTheme="minorHAnsi" w:cstheme="minorHAnsi"/>
              </w:rPr>
              <w:t>Dempski</w:t>
            </w:r>
            <w:proofErr w:type="spellEnd"/>
            <w:r w:rsidR="00B73E24">
              <w:rPr>
                <w:rFonts w:asciiTheme="minorHAnsi" w:hAnsiTheme="minorHAnsi" w:cstheme="minorHAnsi"/>
              </w:rPr>
              <w:t xml:space="preserve"> from Hygeia.</w:t>
            </w:r>
            <w:r w:rsidR="000303B8">
              <w:rPr>
                <w:rFonts w:asciiTheme="minorHAnsi" w:hAnsiTheme="minorHAnsi" w:cstheme="minorHAnsi"/>
              </w:rPr>
              <w:t xml:space="preserve"> Highlights:</w:t>
            </w:r>
          </w:p>
          <w:p w14:paraId="2F0363A1" w14:textId="3F889790" w:rsidR="00296801" w:rsidRDefault="000303B8" w:rsidP="00993994">
            <w:pPr>
              <w:pStyle w:val="ListParagraph"/>
              <w:numPr>
                <w:ilvl w:val="0"/>
                <w:numId w:val="20"/>
              </w:numPr>
              <w:spacing w:line="280" w:lineRule="atLeast"/>
              <w:rPr>
                <w:rFonts w:asciiTheme="minorHAnsi" w:hAnsiTheme="minorHAnsi" w:cstheme="minorHAnsi"/>
              </w:rPr>
            </w:pPr>
            <w:r>
              <w:rPr>
                <w:rFonts w:asciiTheme="minorHAnsi" w:hAnsiTheme="minorHAnsi" w:cstheme="minorHAnsi"/>
              </w:rPr>
              <w:t xml:space="preserve">Oregon WIC will be transitioning to </w:t>
            </w:r>
            <w:r w:rsidR="00296801">
              <w:rPr>
                <w:rFonts w:asciiTheme="minorHAnsi" w:hAnsiTheme="minorHAnsi" w:cstheme="minorHAnsi"/>
              </w:rPr>
              <w:t xml:space="preserve">Hygeia products as our inventory of </w:t>
            </w:r>
            <w:proofErr w:type="spellStart"/>
            <w:r w:rsidR="00296801">
              <w:rPr>
                <w:rFonts w:asciiTheme="minorHAnsi" w:hAnsiTheme="minorHAnsi" w:cstheme="minorHAnsi"/>
              </w:rPr>
              <w:t>Medela</w:t>
            </w:r>
            <w:proofErr w:type="spellEnd"/>
            <w:r w:rsidR="00296801">
              <w:rPr>
                <w:rFonts w:asciiTheme="minorHAnsi" w:hAnsiTheme="minorHAnsi" w:cstheme="minorHAnsi"/>
              </w:rPr>
              <w:t xml:space="preserve"> pumps and accessories are used up. </w:t>
            </w:r>
          </w:p>
          <w:p w14:paraId="5EBFA6D2" w14:textId="77777777" w:rsidR="00296801" w:rsidRDefault="00296801" w:rsidP="00993994">
            <w:pPr>
              <w:pStyle w:val="ListParagraph"/>
              <w:numPr>
                <w:ilvl w:val="1"/>
                <w:numId w:val="20"/>
              </w:numPr>
              <w:spacing w:line="280" w:lineRule="atLeast"/>
              <w:rPr>
                <w:rFonts w:asciiTheme="minorHAnsi" w:hAnsiTheme="minorHAnsi" w:cstheme="minorHAnsi"/>
              </w:rPr>
            </w:pPr>
            <w:r>
              <w:rPr>
                <w:rFonts w:asciiTheme="minorHAnsi" w:hAnsiTheme="minorHAnsi" w:cstheme="minorHAnsi"/>
              </w:rPr>
              <w:t xml:space="preserve">Multi-user:  </w:t>
            </w:r>
            <w:proofErr w:type="spellStart"/>
            <w:r>
              <w:rPr>
                <w:rFonts w:asciiTheme="minorHAnsi" w:hAnsiTheme="minorHAnsi" w:cstheme="minorHAnsi"/>
              </w:rPr>
              <w:t>EnDeare</w:t>
            </w:r>
            <w:proofErr w:type="spellEnd"/>
          </w:p>
          <w:p w14:paraId="6DAA86FF" w14:textId="3926A931" w:rsidR="00296801" w:rsidRDefault="00296801" w:rsidP="00993994">
            <w:pPr>
              <w:pStyle w:val="ListParagraph"/>
              <w:numPr>
                <w:ilvl w:val="1"/>
                <w:numId w:val="20"/>
              </w:numPr>
              <w:spacing w:line="280" w:lineRule="atLeast"/>
              <w:rPr>
                <w:rFonts w:asciiTheme="minorHAnsi" w:hAnsiTheme="minorHAnsi" w:cstheme="minorHAnsi"/>
              </w:rPr>
            </w:pPr>
            <w:r>
              <w:rPr>
                <w:rFonts w:asciiTheme="minorHAnsi" w:hAnsiTheme="minorHAnsi" w:cstheme="minorHAnsi"/>
              </w:rPr>
              <w:t>Kit:  called Personal Accessory Set (PAS)</w:t>
            </w:r>
          </w:p>
          <w:p w14:paraId="5C3DA659" w14:textId="77777777" w:rsidR="00296801" w:rsidRDefault="00296801" w:rsidP="00993994">
            <w:pPr>
              <w:pStyle w:val="ListParagraph"/>
              <w:numPr>
                <w:ilvl w:val="1"/>
                <w:numId w:val="20"/>
              </w:numPr>
              <w:spacing w:line="280" w:lineRule="atLeast"/>
              <w:rPr>
                <w:rFonts w:asciiTheme="minorHAnsi" w:hAnsiTheme="minorHAnsi" w:cstheme="minorHAnsi"/>
              </w:rPr>
            </w:pPr>
            <w:r>
              <w:rPr>
                <w:rFonts w:asciiTheme="minorHAnsi" w:hAnsiTheme="minorHAnsi" w:cstheme="minorHAnsi"/>
              </w:rPr>
              <w:t>Single user:  Evolve</w:t>
            </w:r>
          </w:p>
          <w:p w14:paraId="7D9EB9E5" w14:textId="77777777" w:rsidR="00296801" w:rsidRDefault="00296801" w:rsidP="00993994">
            <w:pPr>
              <w:pStyle w:val="ListParagraph"/>
              <w:numPr>
                <w:ilvl w:val="1"/>
                <w:numId w:val="20"/>
              </w:numPr>
              <w:spacing w:line="280" w:lineRule="atLeast"/>
              <w:rPr>
                <w:rFonts w:asciiTheme="minorHAnsi" w:hAnsiTheme="minorHAnsi" w:cstheme="minorHAnsi"/>
              </w:rPr>
            </w:pPr>
            <w:r>
              <w:rPr>
                <w:rFonts w:asciiTheme="minorHAnsi" w:hAnsiTheme="minorHAnsi" w:cstheme="minorHAnsi"/>
              </w:rPr>
              <w:t>Manual: Both 1- and 2-handed pumps are available</w:t>
            </w:r>
          </w:p>
          <w:p w14:paraId="5BABADD8" w14:textId="77777777" w:rsidR="00FA0728" w:rsidRDefault="00FA0728" w:rsidP="00993994">
            <w:pPr>
              <w:pStyle w:val="ListParagraph"/>
              <w:numPr>
                <w:ilvl w:val="0"/>
                <w:numId w:val="20"/>
              </w:numPr>
              <w:spacing w:line="280" w:lineRule="atLeast"/>
              <w:rPr>
                <w:rFonts w:asciiTheme="minorHAnsi" w:hAnsiTheme="minorHAnsi" w:cstheme="minorHAnsi"/>
              </w:rPr>
            </w:pPr>
            <w:r>
              <w:rPr>
                <w:rFonts w:asciiTheme="minorHAnsi" w:hAnsiTheme="minorHAnsi" w:cstheme="minorHAnsi"/>
              </w:rPr>
              <w:t xml:space="preserve">Tom provided a demonstration on how to assemble and use the </w:t>
            </w:r>
            <w:r w:rsidR="000303B8">
              <w:rPr>
                <w:rFonts w:asciiTheme="minorHAnsi" w:hAnsiTheme="minorHAnsi" w:cstheme="minorHAnsi"/>
              </w:rPr>
              <w:t>Evolve pump</w:t>
            </w:r>
            <w:r>
              <w:rPr>
                <w:rFonts w:asciiTheme="minorHAnsi" w:hAnsiTheme="minorHAnsi" w:cstheme="minorHAnsi"/>
              </w:rPr>
              <w:t>. Features:</w:t>
            </w:r>
          </w:p>
          <w:p w14:paraId="49D20115" w14:textId="1C70E37C" w:rsidR="00FA0728" w:rsidRDefault="00FA0728" w:rsidP="00993994">
            <w:pPr>
              <w:pStyle w:val="ListParagraph"/>
              <w:numPr>
                <w:ilvl w:val="1"/>
                <w:numId w:val="20"/>
              </w:numPr>
              <w:spacing w:line="280" w:lineRule="atLeast"/>
              <w:rPr>
                <w:rFonts w:asciiTheme="minorHAnsi" w:hAnsiTheme="minorHAnsi" w:cstheme="minorHAnsi"/>
              </w:rPr>
            </w:pPr>
            <w:r>
              <w:rPr>
                <w:rFonts w:asciiTheme="minorHAnsi" w:hAnsiTheme="minorHAnsi" w:cstheme="minorHAnsi"/>
              </w:rPr>
              <w:t>Small pump, portable, weighs about a pound</w:t>
            </w:r>
          </w:p>
          <w:p w14:paraId="31D3D1A8" w14:textId="1DD8A2B3" w:rsidR="00FA0728" w:rsidRDefault="00FA0728" w:rsidP="00993994">
            <w:pPr>
              <w:pStyle w:val="ListParagraph"/>
              <w:numPr>
                <w:ilvl w:val="1"/>
                <w:numId w:val="20"/>
              </w:numPr>
              <w:spacing w:line="280" w:lineRule="atLeast"/>
              <w:rPr>
                <w:rFonts w:asciiTheme="minorHAnsi" w:hAnsiTheme="minorHAnsi" w:cstheme="minorHAnsi"/>
              </w:rPr>
            </w:pPr>
            <w:r>
              <w:rPr>
                <w:rFonts w:asciiTheme="minorHAnsi" w:hAnsiTheme="minorHAnsi" w:cstheme="minorHAnsi"/>
              </w:rPr>
              <w:t>Closed system</w:t>
            </w:r>
            <w:r w:rsidR="00E14419">
              <w:rPr>
                <w:rFonts w:asciiTheme="minorHAnsi" w:hAnsiTheme="minorHAnsi" w:cstheme="minorHAnsi"/>
              </w:rPr>
              <w:t>, quiet operation</w:t>
            </w:r>
          </w:p>
          <w:p w14:paraId="53A237D9" w14:textId="4A9B7B32" w:rsidR="00FA0728" w:rsidRDefault="00FA0728" w:rsidP="00993994">
            <w:pPr>
              <w:pStyle w:val="ListParagraph"/>
              <w:numPr>
                <w:ilvl w:val="1"/>
                <w:numId w:val="20"/>
              </w:numPr>
              <w:spacing w:line="280" w:lineRule="atLeast"/>
              <w:rPr>
                <w:rFonts w:asciiTheme="minorHAnsi" w:hAnsiTheme="minorHAnsi" w:cstheme="minorHAnsi"/>
              </w:rPr>
            </w:pPr>
            <w:r>
              <w:rPr>
                <w:rFonts w:asciiTheme="minorHAnsi" w:hAnsiTheme="minorHAnsi" w:cstheme="minorHAnsi"/>
              </w:rPr>
              <w:t>Cordless – no need to be plugged in to use!</w:t>
            </w:r>
          </w:p>
          <w:p w14:paraId="0D671023" w14:textId="54467BDF" w:rsidR="00FA0728" w:rsidRDefault="00FA0728" w:rsidP="00993994">
            <w:pPr>
              <w:pStyle w:val="ListParagraph"/>
              <w:spacing w:line="280" w:lineRule="atLeast"/>
              <w:ind w:left="1080"/>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has</w:t>
            </w:r>
            <w:proofErr w:type="gramEnd"/>
            <w:r>
              <w:rPr>
                <w:rFonts w:asciiTheme="minorHAnsi" w:hAnsiTheme="minorHAnsi" w:cstheme="minorHAnsi"/>
              </w:rPr>
              <w:t xml:space="preserve"> rechargeable lithium battery which is built into unit)</w:t>
            </w:r>
          </w:p>
          <w:p w14:paraId="0CB5259E" w14:textId="597F4D4A" w:rsidR="00FA0728" w:rsidRDefault="00FA0728" w:rsidP="00993994">
            <w:pPr>
              <w:pStyle w:val="ListParagraph"/>
              <w:numPr>
                <w:ilvl w:val="1"/>
                <w:numId w:val="20"/>
              </w:numPr>
              <w:spacing w:line="280" w:lineRule="atLeast"/>
              <w:rPr>
                <w:rFonts w:asciiTheme="minorHAnsi" w:hAnsiTheme="minorHAnsi" w:cstheme="minorHAnsi"/>
              </w:rPr>
            </w:pPr>
            <w:r>
              <w:rPr>
                <w:rFonts w:asciiTheme="minorHAnsi" w:hAnsiTheme="minorHAnsi" w:cstheme="minorHAnsi"/>
              </w:rPr>
              <w:t>Offers both stimulation and expression phases</w:t>
            </w:r>
          </w:p>
          <w:p w14:paraId="44346210" w14:textId="77777777" w:rsidR="00296801" w:rsidRDefault="00FA0728" w:rsidP="00993994">
            <w:pPr>
              <w:pStyle w:val="ListParagraph"/>
              <w:numPr>
                <w:ilvl w:val="1"/>
                <w:numId w:val="20"/>
              </w:numPr>
              <w:spacing w:line="280" w:lineRule="atLeast"/>
              <w:rPr>
                <w:rFonts w:asciiTheme="minorHAnsi" w:hAnsiTheme="minorHAnsi" w:cstheme="minorHAnsi"/>
              </w:rPr>
            </w:pPr>
            <w:r>
              <w:rPr>
                <w:rFonts w:asciiTheme="minorHAnsi" w:hAnsiTheme="minorHAnsi" w:cstheme="minorHAnsi"/>
              </w:rPr>
              <w:t xml:space="preserve">User can control speed and suction pressure </w:t>
            </w:r>
          </w:p>
          <w:p w14:paraId="26BC4288" w14:textId="77777777" w:rsidR="00E14419" w:rsidRDefault="00FA0728" w:rsidP="00993994">
            <w:pPr>
              <w:pStyle w:val="ListParagraph"/>
              <w:numPr>
                <w:ilvl w:val="1"/>
                <w:numId w:val="20"/>
              </w:numPr>
              <w:spacing w:line="280" w:lineRule="atLeast"/>
              <w:rPr>
                <w:rFonts w:asciiTheme="minorHAnsi" w:hAnsiTheme="minorHAnsi" w:cstheme="minorHAnsi"/>
              </w:rPr>
            </w:pPr>
            <w:r>
              <w:rPr>
                <w:rFonts w:asciiTheme="minorHAnsi" w:hAnsiTheme="minorHAnsi" w:cstheme="minorHAnsi"/>
              </w:rPr>
              <w:t xml:space="preserve">Comes with </w:t>
            </w:r>
            <w:r w:rsidR="004B6E0F">
              <w:rPr>
                <w:rFonts w:asciiTheme="minorHAnsi" w:hAnsiTheme="minorHAnsi" w:cstheme="minorHAnsi"/>
              </w:rPr>
              <w:t>deluxe bag and all parts necessary to use the pump, plus some value-added parts, including extra bottles, a cooler bag with cold pack, and a changing mat.</w:t>
            </w:r>
          </w:p>
          <w:p w14:paraId="085D2189" w14:textId="795E7E5C" w:rsidR="00FA0728" w:rsidRPr="00871294" w:rsidRDefault="00E14419" w:rsidP="00993994">
            <w:pPr>
              <w:pStyle w:val="ListParagraph"/>
              <w:spacing w:line="280" w:lineRule="atLeast"/>
              <w:ind w:left="360"/>
              <w:rPr>
                <w:rFonts w:asciiTheme="minorHAnsi" w:hAnsiTheme="minorHAnsi" w:cstheme="minorHAnsi"/>
              </w:rPr>
            </w:pPr>
            <w:r w:rsidRPr="00871294">
              <w:rPr>
                <w:rFonts w:asciiTheme="minorHAnsi" w:hAnsiTheme="minorHAnsi" w:cstheme="minorHAnsi"/>
              </w:rPr>
              <w:t xml:space="preserve">Additional information on the </w:t>
            </w:r>
            <w:r w:rsidR="00871294">
              <w:rPr>
                <w:rFonts w:asciiTheme="minorHAnsi" w:hAnsiTheme="minorHAnsi" w:cstheme="minorHAnsi"/>
              </w:rPr>
              <w:t xml:space="preserve">Evolve is </w:t>
            </w:r>
            <w:r w:rsidRPr="00871294">
              <w:rPr>
                <w:rFonts w:asciiTheme="minorHAnsi" w:hAnsiTheme="minorHAnsi" w:cstheme="minorHAnsi"/>
              </w:rPr>
              <w:t>attached to the email</w:t>
            </w:r>
            <w:r w:rsidR="00871294">
              <w:rPr>
                <w:rFonts w:asciiTheme="minorHAnsi" w:hAnsiTheme="minorHAnsi" w:cstheme="minorHAnsi"/>
              </w:rPr>
              <w:t>, and on the</w:t>
            </w:r>
            <w:r w:rsidR="00046F37" w:rsidRPr="00871294">
              <w:rPr>
                <w:rFonts w:asciiTheme="minorHAnsi" w:hAnsiTheme="minorHAnsi" w:cstheme="minorHAnsi"/>
              </w:rPr>
              <w:t xml:space="preserve"> Evolve website:  </w:t>
            </w:r>
            <w:hyperlink r:id="rId8" w:history="1">
              <w:r w:rsidR="00046F37" w:rsidRPr="00871294">
                <w:rPr>
                  <w:rStyle w:val="Hyperlink"/>
                  <w:rFonts w:asciiTheme="minorHAnsi" w:hAnsiTheme="minorHAnsi" w:cstheme="minorHAnsi"/>
                </w:rPr>
                <w:t>https://www.hygeiahealth.com/evolve/</w:t>
              </w:r>
            </w:hyperlink>
          </w:p>
          <w:p w14:paraId="0684FCB3" w14:textId="21BD4B70" w:rsidR="009219D8" w:rsidRDefault="00E14419" w:rsidP="00993994">
            <w:pPr>
              <w:pStyle w:val="ListParagraph"/>
              <w:numPr>
                <w:ilvl w:val="0"/>
                <w:numId w:val="20"/>
              </w:numPr>
              <w:spacing w:line="280" w:lineRule="atLeast"/>
              <w:rPr>
                <w:rFonts w:asciiTheme="minorHAnsi" w:hAnsiTheme="minorHAnsi" w:cstheme="minorHAnsi"/>
              </w:rPr>
            </w:pPr>
            <w:r>
              <w:rPr>
                <w:rFonts w:asciiTheme="minorHAnsi" w:hAnsiTheme="minorHAnsi" w:cstheme="minorHAnsi"/>
              </w:rPr>
              <w:t>The role and responsibilities of the Breast Pump Coordinator</w:t>
            </w:r>
            <w:r w:rsidR="009219D8">
              <w:rPr>
                <w:rFonts w:asciiTheme="minorHAnsi" w:hAnsiTheme="minorHAnsi" w:cstheme="minorHAnsi"/>
              </w:rPr>
              <w:t xml:space="preserve"> was reviewed</w:t>
            </w:r>
          </w:p>
          <w:p w14:paraId="7603CD25" w14:textId="0BBF9417" w:rsidR="00993994" w:rsidRDefault="00993994" w:rsidP="00993994">
            <w:pPr>
              <w:pStyle w:val="ListParagraph"/>
              <w:numPr>
                <w:ilvl w:val="0"/>
                <w:numId w:val="20"/>
              </w:numPr>
              <w:spacing w:line="280" w:lineRule="atLeast"/>
              <w:rPr>
                <w:rFonts w:asciiTheme="minorHAnsi" w:hAnsiTheme="minorHAnsi" w:cstheme="minorHAnsi"/>
              </w:rPr>
            </w:pPr>
            <w:r>
              <w:rPr>
                <w:rFonts w:asciiTheme="minorHAnsi" w:hAnsiTheme="minorHAnsi" w:cstheme="minorHAnsi"/>
              </w:rPr>
              <w:t>Location of breast pump resources on the website</w:t>
            </w:r>
          </w:p>
          <w:p w14:paraId="0B817BC0" w14:textId="73289F31" w:rsidR="00E14419" w:rsidRDefault="009219D8" w:rsidP="00993994">
            <w:pPr>
              <w:pStyle w:val="ListParagraph"/>
              <w:numPr>
                <w:ilvl w:val="0"/>
                <w:numId w:val="20"/>
              </w:numPr>
              <w:spacing w:line="280" w:lineRule="atLeast"/>
              <w:rPr>
                <w:rFonts w:asciiTheme="minorHAnsi" w:hAnsiTheme="minorHAnsi" w:cstheme="minorHAnsi"/>
              </w:rPr>
            </w:pPr>
            <w:r>
              <w:rPr>
                <w:rFonts w:asciiTheme="minorHAnsi" w:hAnsiTheme="minorHAnsi" w:cstheme="minorHAnsi"/>
              </w:rPr>
              <w:t>An update on t</w:t>
            </w:r>
            <w:r w:rsidR="00E14419">
              <w:rPr>
                <w:rFonts w:asciiTheme="minorHAnsi" w:hAnsiTheme="minorHAnsi" w:cstheme="minorHAnsi"/>
              </w:rPr>
              <w:t xml:space="preserve">he </w:t>
            </w:r>
            <w:r>
              <w:rPr>
                <w:rFonts w:asciiTheme="minorHAnsi" w:hAnsiTheme="minorHAnsi" w:cstheme="minorHAnsi"/>
              </w:rPr>
              <w:t>pump inventory “</w:t>
            </w:r>
            <w:r w:rsidR="00E14419">
              <w:rPr>
                <w:rFonts w:asciiTheme="minorHAnsi" w:hAnsiTheme="minorHAnsi" w:cstheme="minorHAnsi"/>
              </w:rPr>
              <w:t>clean-up</w:t>
            </w:r>
            <w:r>
              <w:rPr>
                <w:rFonts w:asciiTheme="minorHAnsi" w:hAnsiTheme="minorHAnsi" w:cstheme="minorHAnsi"/>
              </w:rPr>
              <w:t>”</w:t>
            </w:r>
            <w:r w:rsidR="00E14419">
              <w:rPr>
                <w:rFonts w:asciiTheme="minorHAnsi" w:hAnsiTheme="minorHAnsi" w:cstheme="minorHAnsi"/>
              </w:rPr>
              <w:t xml:space="preserve"> </w:t>
            </w:r>
            <w:r>
              <w:rPr>
                <w:rFonts w:asciiTheme="minorHAnsi" w:hAnsiTheme="minorHAnsi" w:cstheme="minorHAnsi"/>
              </w:rPr>
              <w:t xml:space="preserve">in TWIST </w:t>
            </w:r>
            <w:r w:rsidR="00E14419">
              <w:rPr>
                <w:rFonts w:asciiTheme="minorHAnsi" w:hAnsiTheme="minorHAnsi" w:cstheme="minorHAnsi"/>
              </w:rPr>
              <w:t xml:space="preserve">project </w:t>
            </w:r>
            <w:r>
              <w:rPr>
                <w:rFonts w:asciiTheme="minorHAnsi" w:hAnsiTheme="minorHAnsi" w:cstheme="minorHAnsi"/>
              </w:rPr>
              <w:t>was provided</w:t>
            </w:r>
            <w:r w:rsidR="00E14419">
              <w:rPr>
                <w:rFonts w:asciiTheme="minorHAnsi" w:hAnsiTheme="minorHAnsi" w:cstheme="minorHAnsi"/>
              </w:rPr>
              <w:t>.</w:t>
            </w:r>
            <w:r>
              <w:rPr>
                <w:rFonts w:asciiTheme="minorHAnsi" w:hAnsiTheme="minorHAnsi" w:cstheme="minorHAnsi"/>
              </w:rPr>
              <w:t xml:space="preserve"> Progress has been made. Hope to complete it soon.</w:t>
            </w:r>
          </w:p>
          <w:p w14:paraId="786FFFA7" w14:textId="55E3EF53" w:rsidR="009219D8" w:rsidRDefault="00993994" w:rsidP="00993994">
            <w:pPr>
              <w:pStyle w:val="ListParagraph"/>
              <w:numPr>
                <w:ilvl w:val="0"/>
                <w:numId w:val="20"/>
              </w:numPr>
              <w:spacing w:line="280" w:lineRule="atLeast"/>
              <w:rPr>
                <w:rFonts w:asciiTheme="minorHAnsi" w:hAnsiTheme="minorHAnsi" w:cstheme="minorHAnsi"/>
              </w:rPr>
            </w:pPr>
            <w:r>
              <w:rPr>
                <w:rFonts w:asciiTheme="minorHAnsi" w:hAnsiTheme="minorHAnsi" w:cstheme="minorHAnsi"/>
              </w:rPr>
              <w:t>One result of project that you will notice:  The m</w:t>
            </w:r>
            <w:r w:rsidR="009219D8">
              <w:rPr>
                <w:rFonts w:asciiTheme="minorHAnsi" w:hAnsiTheme="minorHAnsi" w:cstheme="minorHAnsi"/>
              </w:rPr>
              <w:t xml:space="preserve">etro area hospital partner pumps have been disconnected from local agency inventories so you will </w:t>
            </w:r>
            <w:r w:rsidR="009219D8">
              <w:rPr>
                <w:rFonts w:asciiTheme="minorHAnsi" w:hAnsiTheme="minorHAnsi" w:cstheme="minorHAnsi"/>
              </w:rPr>
              <w:lastRenderedPageBreak/>
              <w:t>no longer see those pumps</w:t>
            </w:r>
            <w:r w:rsidR="00A50F9B">
              <w:rPr>
                <w:rFonts w:asciiTheme="minorHAnsi" w:hAnsiTheme="minorHAnsi" w:cstheme="minorHAnsi"/>
              </w:rPr>
              <w:t xml:space="preserve"> listed</w:t>
            </w:r>
            <w:r w:rsidR="009219D8">
              <w:rPr>
                <w:rFonts w:asciiTheme="minorHAnsi" w:hAnsiTheme="minorHAnsi" w:cstheme="minorHAnsi"/>
              </w:rPr>
              <w:t>. If you receive a pump loan from one of these hospitals, contact Bonnie with the information</w:t>
            </w:r>
            <w:r w:rsidR="00BF239E">
              <w:rPr>
                <w:rFonts w:asciiTheme="minorHAnsi" w:hAnsiTheme="minorHAnsi" w:cstheme="minorHAnsi"/>
              </w:rPr>
              <w:t xml:space="preserve"> and she’ll enter it in TWIST.</w:t>
            </w:r>
          </w:p>
          <w:p w14:paraId="0FA4F778" w14:textId="512FFB89" w:rsidR="00E14419" w:rsidRDefault="00A50F9B" w:rsidP="00993994">
            <w:pPr>
              <w:pStyle w:val="ListParagraph"/>
              <w:numPr>
                <w:ilvl w:val="0"/>
                <w:numId w:val="20"/>
              </w:numPr>
              <w:spacing w:line="280" w:lineRule="atLeast"/>
              <w:rPr>
                <w:rFonts w:asciiTheme="minorHAnsi" w:hAnsiTheme="minorHAnsi" w:cstheme="minorHAnsi"/>
              </w:rPr>
            </w:pPr>
            <w:r>
              <w:rPr>
                <w:rFonts w:asciiTheme="minorHAnsi" w:hAnsiTheme="minorHAnsi" w:cstheme="minorHAnsi"/>
              </w:rPr>
              <w:t>H</w:t>
            </w:r>
            <w:r w:rsidR="00E14419">
              <w:rPr>
                <w:rFonts w:asciiTheme="minorHAnsi" w:hAnsiTheme="minorHAnsi" w:cstheme="minorHAnsi"/>
              </w:rPr>
              <w:t xml:space="preserve">ow to access and use </w:t>
            </w:r>
            <w:r w:rsidR="00BF239E">
              <w:rPr>
                <w:rFonts w:asciiTheme="minorHAnsi" w:hAnsiTheme="minorHAnsi" w:cstheme="minorHAnsi"/>
              </w:rPr>
              <w:t>all</w:t>
            </w:r>
            <w:r w:rsidR="00E14419">
              <w:rPr>
                <w:rFonts w:asciiTheme="minorHAnsi" w:hAnsiTheme="minorHAnsi" w:cstheme="minorHAnsi"/>
              </w:rPr>
              <w:t xml:space="preserve"> 4 </w:t>
            </w:r>
            <w:r w:rsidR="00BF239E">
              <w:rPr>
                <w:rFonts w:asciiTheme="minorHAnsi" w:hAnsiTheme="minorHAnsi" w:cstheme="minorHAnsi"/>
              </w:rPr>
              <w:t xml:space="preserve">of the </w:t>
            </w:r>
            <w:r w:rsidR="00E14419">
              <w:rPr>
                <w:rFonts w:asciiTheme="minorHAnsi" w:hAnsiTheme="minorHAnsi" w:cstheme="minorHAnsi"/>
              </w:rPr>
              <w:t xml:space="preserve">pump </w:t>
            </w:r>
            <w:r w:rsidR="00BF239E">
              <w:rPr>
                <w:rFonts w:asciiTheme="minorHAnsi" w:hAnsiTheme="minorHAnsi" w:cstheme="minorHAnsi"/>
              </w:rPr>
              <w:t>screens/</w:t>
            </w:r>
            <w:r w:rsidR="00E14419">
              <w:rPr>
                <w:rFonts w:asciiTheme="minorHAnsi" w:hAnsiTheme="minorHAnsi" w:cstheme="minorHAnsi"/>
              </w:rPr>
              <w:t>reports in TWIST</w:t>
            </w:r>
            <w:r>
              <w:rPr>
                <w:rFonts w:asciiTheme="minorHAnsi" w:hAnsiTheme="minorHAnsi" w:cstheme="minorHAnsi"/>
              </w:rPr>
              <w:t xml:space="preserve"> was shown.</w:t>
            </w:r>
            <w:r w:rsidR="00E14419">
              <w:rPr>
                <w:rFonts w:asciiTheme="minorHAnsi" w:hAnsiTheme="minorHAnsi" w:cstheme="minorHAnsi"/>
              </w:rPr>
              <w:t xml:space="preserve"> </w:t>
            </w:r>
          </w:p>
          <w:p w14:paraId="6C635AAB" w14:textId="2A1DFE53" w:rsidR="00BF239E" w:rsidRPr="00EF13CA" w:rsidRDefault="00BF239E" w:rsidP="00993994">
            <w:pPr>
              <w:pStyle w:val="ListParagraph"/>
              <w:numPr>
                <w:ilvl w:val="0"/>
                <w:numId w:val="20"/>
              </w:numPr>
              <w:spacing w:line="280" w:lineRule="atLeast"/>
              <w:rPr>
                <w:rFonts w:asciiTheme="minorHAnsi" w:hAnsiTheme="minorHAnsi" w:cstheme="minorHAnsi"/>
              </w:rPr>
            </w:pPr>
            <w:r>
              <w:rPr>
                <w:rFonts w:asciiTheme="minorHAnsi" w:hAnsiTheme="minorHAnsi" w:cstheme="minorHAnsi"/>
              </w:rPr>
              <w:t xml:space="preserve">Time ran out before the training was completed, so a “Part 2” will be scheduled to finish this training. </w:t>
            </w:r>
            <w:r w:rsidR="00A50F9B">
              <w:rPr>
                <w:rFonts w:asciiTheme="minorHAnsi" w:hAnsiTheme="minorHAnsi" w:cstheme="minorHAnsi"/>
              </w:rPr>
              <w:t xml:space="preserve">It will be scheduled for an hour. </w:t>
            </w:r>
            <w:r>
              <w:rPr>
                <w:rFonts w:asciiTheme="minorHAnsi" w:hAnsiTheme="minorHAnsi" w:cstheme="minorHAnsi"/>
              </w:rPr>
              <w:t xml:space="preserve">Remaining topics include </w:t>
            </w:r>
            <w:r w:rsidR="00A50F9B">
              <w:rPr>
                <w:rFonts w:asciiTheme="minorHAnsi" w:hAnsiTheme="minorHAnsi" w:cstheme="minorHAnsi"/>
              </w:rPr>
              <w:t xml:space="preserve">more local agency </w:t>
            </w:r>
            <w:r>
              <w:rPr>
                <w:rFonts w:asciiTheme="minorHAnsi" w:hAnsiTheme="minorHAnsi" w:cstheme="minorHAnsi"/>
              </w:rPr>
              <w:t>specific information on offering pumps, cleaning</w:t>
            </w:r>
            <w:r w:rsidR="00C32B12">
              <w:rPr>
                <w:rFonts w:asciiTheme="minorHAnsi" w:hAnsiTheme="minorHAnsi" w:cstheme="minorHAnsi"/>
              </w:rPr>
              <w:t xml:space="preserve"> pumps,</w:t>
            </w:r>
            <w:r>
              <w:rPr>
                <w:rFonts w:asciiTheme="minorHAnsi" w:hAnsiTheme="minorHAnsi" w:cstheme="minorHAnsi"/>
              </w:rPr>
              <w:t xml:space="preserve"> testing pumps, troubleshooting pump problems, </w:t>
            </w:r>
            <w:r w:rsidR="00A50F9B">
              <w:rPr>
                <w:rFonts w:asciiTheme="minorHAnsi" w:hAnsiTheme="minorHAnsi" w:cstheme="minorHAnsi"/>
              </w:rPr>
              <w:t>fitting flanges, insurance pumps, and education to offer participants about pumps.</w:t>
            </w:r>
          </w:p>
        </w:tc>
        <w:tc>
          <w:tcPr>
            <w:tcW w:w="582" w:type="pct"/>
          </w:tcPr>
          <w:p w14:paraId="3A9A334E" w14:textId="7839574D" w:rsidR="00DC0C46" w:rsidRPr="004E3209" w:rsidRDefault="00DC0C46" w:rsidP="00DC0C46">
            <w:pPr>
              <w:spacing w:line="280" w:lineRule="atLeast"/>
              <w:rPr>
                <w:rFonts w:asciiTheme="minorHAnsi" w:hAnsiTheme="minorHAnsi" w:cstheme="minorHAnsi"/>
              </w:rPr>
            </w:pPr>
          </w:p>
        </w:tc>
      </w:tr>
      <w:tr w:rsidR="007C6FDF" w:rsidRPr="00720C24" w14:paraId="0ACD4D6C" w14:textId="77777777" w:rsidTr="00127759">
        <w:trPr>
          <w:trHeight w:val="1610"/>
        </w:trPr>
        <w:tc>
          <w:tcPr>
            <w:tcW w:w="727" w:type="pct"/>
          </w:tcPr>
          <w:p w14:paraId="074E0917" w14:textId="3B812F4D" w:rsidR="00DC0C46" w:rsidRPr="00720C24" w:rsidRDefault="008120E6" w:rsidP="00DC0C46">
            <w:pPr>
              <w:spacing w:line="280" w:lineRule="atLeast"/>
              <w:ind w:left="157"/>
              <w:rPr>
                <w:rFonts w:asciiTheme="minorHAnsi" w:hAnsiTheme="minorHAnsi" w:cstheme="minorHAnsi"/>
                <w:b/>
              </w:rPr>
            </w:pPr>
            <w:r>
              <w:rPr>
                <w:rFonts w:asciiTheme="minorHAnsi" w:hAnsiTheme="minorHAnsi" w:cstheme="minorHAnsi"/>
                <w:b/>
              </w:rPr>
              <w:t>Follow-up</w:t>
            </w:r>
          </w:p>
        </w:tc>
        <w:tc>
          <w:tcPr>
            <w:tcW w:w="3691" w:type="pct"/>
          </w:tcPr>
          <w:p w14:paraId="578B7BE3" w14:textId="2B91CB58" w:rsidR="00B43373" w:rsidRDefault="00B43373" w:rsidP="00B43373">
            <w:pPr>
              <w:pStyle w:val="ListParagraph"/>
              <w:numPr>
                <w:ilvl w:val="0"/>
                <w:numId w:val="21"/>
              </w:numPr>
              <w:spacing w:line="280" w:lineRule="atLeast"/>
              <w:rPr>
                <w:rFonts w:asciiTheme="minorHAnsi" w:hAnsiTheme="minorHAnsi" w:cstheme="minorHAnsi"/>
              </w:rPr>
            </w:pPr>
            <w:r>
              <w:rPr>
                <w:rFonts w:asciiTheme="minorHAnsi" w:hAnsiTheme="minorHAnsi" w:cstheme="minorHAnsi"/>
              </w:rPr>
              <w:t xml:space="preserve">A recording of the Evolve demonstration will (hopefully) be posted to the breastfeeding webpage soon. The pump training, parts 1 &amp; 2, will be made available as well. </w:t>
            </w:r>
          </w:p>
          <w:p w14:paraId="57BF5B8B" w14:textId="6037CB9F" w:rsidR="00DC0C46" w:rsidRPr="00EF13CA" w:rsidRDefault="00B43373" w:rsidP="00B43373">
            <w:pPr>
              <w:pStyle w:val="ListParagraph"/>
              <w:numPr>
                <w:ilvl w:val="0"/>
                <w:numId w:val="21"/>
              </w:numPr>
              <w:spacing w:line="280" w:lineRule="atLeast"/>
              <w:rPr>
                <w:rFonts w:asciiTheme="minorHAnsi" w:hAnsiTheme="minorHAnsi" w:cstheme="minorHAnsi"/>
              </w:rPr>
            </w:pPr>
            <w:r>
              <w:rPr>
                <w:rFonts w:asciiTheme="minorHAnsi" w:hAnsiTheme="minorHAnsi" w:cstheme="minorHAnsi"/>
              </w:rPr>
              <w:t>P</w:t>
            </w:r>
            <w:r w:rsidR="008120E6">
              <w:rPr>
                <w:rFonts w:asciiTheme="minorHAnsi" w:hAnsiTheme="minorHAnsi" w:cstheme="minorHAnsi"/>
              </w:rPr>
              <w:t xml:space="preserve">art 2 of the Breast Pump training will be offered in the next few months. </w:t>
            </w:r>
            <w:r w:rsidR="00B73E24">
              <w:rPr>
                <w:rFonts w:asciiTheme="minorHAnsi" w:hAnsiTheme="minorHAnsi" w:cstheme="minorHAnsi"/>
              </w:rPr>
              <w:t>Plan to attend</w:t>
            </w:r>
            <w:r w:rsidR="00BF239E">
              <w:rPr>
                <w:rFonts w:asciiTheme="minorHAnsi" w:hAnsiTheme="minorHAnsi" w:cstheme="minorHAnsi"/>
              </w:rPr>
              <w:t xml:space="preserve">! Breast Pump Coordinators invited too! </w:t>
            </w:r>
            <w:r w:rsidR="00BF239E" w:rsidRPr="00BF239E">
              <w:rPr>
                <mc:AlternateContent>
                  <mc:Choice Requires="w16se">
                    <w:rFonts w:asciiTheme="minorHAnsi" w:hAnsiTheme="minorHAnsi"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32EE7">
              <w:rPr>
                <w:rFonts w:asciiTheme="minorHAnsi" w:hAnsiTheme="minorHAnsi" w:cstheme="minorHAnsi"/>
              </w:rPr>
              <w:t xml:space="preserve"> </w:t>
            </w:r>
          </w:p>
        </w:tc>
        <w:tc>
          <w:tcPr>
            <w:tcW w:w="582" w:type="pct"/>
          </w:tcPr>
          <w:p w14:paraId="6EB707FB" w14:textId="77777777" w:rsidR="00B43373" w:rsidRDefault="00B43373" w:rsidP="00DC0C46">
            <w:pPr>
              <w:spacing w:line="280" w:lineRule="atLeast"/>
              <w:rPr>
                <w:rFonts w:asciiTheme="minorHAnsi" w:hAnsiTheme="minorHAnsi" w:cstheme="minorHAnsi"/>
                <w:b/>
                <w:bCs/>
                <w:color w:val="FF0000"/>
              </w:rPr>
            </w:pPr>
          </w:p>
          <w:p w14:paraId="447E88CD" w14:textId="77777777" w:rsidR="00B43373" w:rsidRDefault="00B43373" w:rsidP="00DC0C46">
            <w:pPr>
              <w:spacing w:line="280" w:lineRule="atLeast"/>
              <w:rPr>
                <w:rFonts w:asciiTheme="minorHAnsi" w:hAnsiTheme="minorHAnsi" w:cstheme="minorHAnsi"/>
                <w:b/>
                <w:bCs/>
                <w:color w:val="FF0000"/>
              </w:rPr>
            </w:pPr>
          </w:p>
          <w:p w14:paraId="1B6ADFF6" w14:textId="77777777" w:rsidR="00B43373" w:rsidRDefault="00B43373" w:rsidP="00DC0C46">
            <w:pPr>
              <w:spacing w:line="280" w:lineRule="atLeast"/>
              <w:rPr>
                <w:rFonts w:asciiTheme="minorHAnsi" w:hAnsiTheme="minorHAnsi" w:cstheme="minorHAnsi"/>
                <w:b/>
                <w:bCs/>
                <w:color w:val="FF0000"/>
              </w:rPr>
            </w:pPr>
          </w:p>
          <w:p w14:paraId="6327D96E" w14:textId="4552FAC3" w:rsidR="00DC0C46" w:rsidRPr="009A79C5" w:rsidRDefault="00B73E24" w:rsidP="00DC0C46">
            <w:pPr>
              <w:spacing w:line="280" w:lineRule="atLeast"/>
              <w:rPr>
                <w:rFonts w:asciiTheme="minorHAnsi" w:hAnsiTheme="minorHAnsi" w:cstheme="minorHAnsi"/>
                <w:b/>
                <w:bCs/>
              </w:rPr>
            </w:pPr>
            <w:r w:rsidRPr="009A79C5">
              <w:rPr>
                <w:rFonts w:asciiTheme="minorHAnsi" w:hAnsiTheme="minorHAnsi" w:cstheme="minorHAnsi"/>
                <w:b/>
                <w:bCs/>
                <w:color w:val="FF0000"/>
              </w:rPr>
              <w:t xml:space="preserve">Date TBD </w:t>
            </w:r>
          </w:p>
        </w:tc>
      </w:tr>
      <w:tr w:rsidR="007C6FDF" w:rsidRPr="00720C24" w14:paraId="00A1B0DC" w14:textId="77777777" w:rsidTr="00127759">
        <w:trPr>
          <w:trHeight w:val="800"/>
        </w:trPr>
        <w:tc>
          <w:tcPr>
            <w:tcW w:w="727" w:type="pct"/>
          </w:tcPr>
          <w:p w14:paraId="4BF275D4" w14:textId="0D831BC0" w:rsidR="00DC0C46" w:rsidRPr="00720C24" w:rsidRDefault="00DC0C46" w:rsidP="00DC0C46">
            <w:pPr>
              <w:spacing w:line="280" w:lineRule="atLeast"/>
              <w:ind w:left="157"/>
              <w:rPr>
                <w:rFonts w:asciiTheme="minorHAnsi" w:hAnsiTheme="minorHAnsi" w:cstheme="minorHAnsi"/>
                <w:b/>
              </w:rPr>
            </w:pPr>
            <w:r w:rsidRPr="00720C24">
              <w:rPr>
                <w:rFonts w:asciiTheme="minorHAnsi" w:hAnsiTheme="minorHAnsi" w:cstheme="minorHAnsi"/>
                <w:b/>
              </w:rPr>
              <w:t>Next Meeting</w:t>
            </w:r>
          </w:p>
        </w:tc>
        <w:tc>
          <w:tcPr>
            <w:tcW w:w="3691" w:type="pct"/>
          </w:tcPr>
          <w:p w14:paraId="10E61F77" w14:textId="1EA4F747" w:rsidR="00B73E24" w:rsidRDefault="00911FAC" w:rsidP="00DC0C46">
            <w:pPr>
              <w:spacing w:line="280" w:lineRule="atLeast"/>
              <w:rPr>
                <w:rFonts w:asciiTheme="minorHAnsi" w:hAnsiTheme="minorHAnsi" w:cstheme="minorHAnsi"/>
              </w:rPr>
            </w:pPr>
            <w:r>
              <w:rPr>
                <w:rFonts w:asciiTheme="minorHAnsi" w:hAnsiTheme="minorHAnsi" w:cstheme="minorHAnsi"/>
                <w:color w:val="000000" w:themeColor="text1"/>
              </w:rPr>
              <w:t xml:space="preserve">Wednesday, </w:t>
            </w:r>
            <w:r w:rsidRPr="00911FAC">
              <w:rPr>
                <w:rFonts w:asciiTheme="minorHAnsi" w:hAnsiTheme="minorHAnsi" w:cstheme="minorHAnsi"/>
                <w:color w:val="000000" w:themeColor="text1"/>
              </w:rPr>
              <w:t xml:space="preserve">January </w:t>
            </w:r>
            <w:r>
              <w:rPr>
                <w:rFonts w:asciiTheme="minorHAnsi" w:hAnsiTheme="minorHAnsi" w:cstheme="minorHAnsi"/>
                <w:color w:val="000000" w:themeColor="text1"/>
              </w:rPr>
              <w:t xml:space="preserve">26, </w:t>
            </w:r>
            <w:r w:rsidRPr="00911FAC">
              <w:rPr>
                <w:rFonts w:asciiTheme="minorHAnsi" w:hAnsiTheme="minorHAnsi" w:cstheme="minorHAnsi"/>
                <w:color w:val="000000" w:themeColor="text1"/>
              </w:rPr>
              <w:t>2022</w:t>
            </w:r>
            <w:r>
              <w:rPr>
                <w:rFonts w:asciiTheme="minorHAnsi" w:hAnsiTheme="minorHAnsi" w:cstheme="minorHAnsi"/>
                <w:color w:val="000000" w:themeColor="text1"/>
              </w:rPr>
              <w:t xml:space="preserve"> </w:t>
            </w:r>
            <w:r w:rsidR="00127759">
              <w:rPr>
                <w:rFonts w:asciiTheme="minorHAnsi" w:hAnsiTheme="minorHAnsi" w:cstheme="minorHAnsi"/>
                <w:color w:val="000000" w:themeColor="text1"/>
              </w:rPr>
              <w:t xml:space="preserve">     </w:t>
            </w:r>
            <w:r>
              <w:rPr>
                <w:rFonts w:asciiTheme="minorHAnsi" w:hAnsiTheme="minorHAnsi" w:cstheme="minorHAnsi"/>
                <w:color w:val="FF0000"/>
              </w:rPr>
              <w:t>*If this date changes, you will be notified</w:t>
            </w:r>
          </w:p>
          <w:p w14:paraId="2F9F2134" w14:textId="6751CA5B" w:rsidR="00DC0C46" w:rsidRPr="00720C24" w:rsidRDefault="00DC0C46" w:rsidP="00DC0C46">
            <w:pPr>
              <w:spacing w:line="280" w:lineRule="atLeast"/>
              <w:rPr>
                <w:rFonts w:asciiTheme="minorHAnsi" w:hAnsiTheme="minorHAnsi" w:cstheme="minorHAnsi"/>
              </w:rPr>
            </w:pPr>
            <w:r>
              <w:rPr>
                <w:rFonts w:asciiTheme="minorHAnsi" w:hAnsiTheme="minorHAnsi" w:cstheme="minorHAnsi"/>
              </w:rPr>
              <w:t>1:15 – 2:45 on Zoom</w:t>
            </w:r>
          </w:p>
        </w:tc>
        <w:tc>
          <w:tcPr>
            <w:tcW w:w="582" w:type="pct"/>
          </w:tcPr>
          <w:p w14:paraId="06C9A3E8" w14:textId="77777777" w:rsidR="00DC0C46" w:rsidRPr="00720C24" w:rsidRDefault="00DC0C46" w:rsidP="00DC0C46">
            <w:pPr>
              <w:spacing w:line="280" w:lineRule="atLeast"/>
              <w:rPr>
                <w:rFonts w:asciiTheme="minorHAnsi" w:hAnsiTheme="minorHAnsi" w:cstheme="minorHAnsi"/>
              </w:rPr>
            </w:pPr>
          </w:p>
        </w:tc>
      </w:tr>
    </w:tbl>
    <w:p w14:paraId="560A9687" w14:textId="1645EED3" w:rsidR="005C3FED" w:rsidRDefault="005C3FED"/>
    <w:sectPr w:rsidR="005C3FED" w:rsidSect="005C0B4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FF7A" w14:textId="77777777" w:rsidR="00D62F6C" w:rsidRDefault="00D62F6C" w:rsidP="00067DFD">
      <w:r>
        <w:separator/>
      </w:r>
    </w:p>
  </w:endnote>
  <w:endnote w:type="continuationSeparator" w:id="0">
    <w:p w14:paraId="540490D2" w14:textId="77777777" w:rsidR="00D62F6C" w:rsidRDefault="00D62F6C" w:rsidP="0006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C7F57" w14:textId="77777777" w:rsidR="00D62F6C" w:rsidRDefault="00D62F6C" w:rsidP="00067DFD">
      <w:r>
        <w:separator/>
      </w:r>
    </w:p>
  </w:footnote>
  <w:footnote w:type="continuationSeparator" w:id="0">
    <w:p w14:paraId="52599474" w14:textId="77777777" w:rsidR="00D62F6C" w:rsidRDefault="00D62F6C" w:rsidP="00067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7287" w14:textId="403C776B" w:rsidR="00D44F96" w:rsidRDefault="00D44F96" w:rsidP="00987C58">
    <w:pPr>
      <w:pStyle w:val="Informal1"/>
      <w:spacing w:before="0" w:after="0" w:line="280" w:lineRule="atLeast"/>
      <w:jc w:val="center"/>
      <w:rPr>
        <w:rFonts w:asciiTheme="minorHAnsi" w:hAnsiTheme="minorHAnsi" w:cstheme="minorHAnsi"/>
        <w:b/>
        <w:sz w:val="28"/>
        <w:szCs w:val="28"/>
      </w:rPr>
    </w:pPr>
    <w:r w:rsidRPr="00172A96">
      <w:rPr>
        <w:rFonts w:asciiTheme="minorHAnsi" w:hAnsiTheme="minorHAnsi" w:cstheme="minorHAnsi"/>
        <w:b/>
        <w:sz w:val="28"/>
        <w:szCs w:val="28"/>
      </w:rPr>
      <w:t xml:space="preserve">Breastfeeding &amp; </w:t>
    </w:r>
    <w:r w:rsidR="00FC0695">
      <w:rPr>
        <w:rFonts w:asciiTheme="minorHAnsi" w:hAnsiTheme="minorHAnsi" w:cstheme="minorHAnsi"/>
        <w:b/>
        <w:sz w:val="28"/>
        <w:szCs w:val="28"/>
      </w:rPr>
      <w:t>B</w:t>
    </w:r>
    <w:r w:rsidR="00267560">
      <w:rPr>
        <w:rFonts w:asciiTheme="minorHAnsi" w:hAnsiTheme="minorHAnsi" w:cstheme="minorHAnsi"/>
        <w:b/>
        <w:sz w:val="28"/>
        <w:szCs w:val="28"/>
      </w:rPr>
      <w:t>F</w:t>
    </w:r>
    <w:r w:rsidRPr="00172A96">
      <w:rPr>
        <w:rFonts w:asciiTheme="minorHAnsi" w:hAnsiTheme="minorHAnsi" w:cstheme="minorHAnsi"/>
        <w:b/>
        <w:sz w:val="28"/>
        <w:szCs w:val="28"/>
      </w:rPr>
      <w:t>PC Coordinators</w:t>
    </w:r>
  </w:p>
  <w:p w14:paraId="23CC6A1A" w14:textId="5F57CC6A" w:rsidR="00067DFD" w:rsidRPr="00D44F96" w:rsidRDefault="0092769D" w:rsidP="00C9515E">
    <w:pPr>
      <w:pStyle w:val="Informal1"/>
      <w:spacing w:before="0" w:after="240" w:line="280" w:lineRule="atLeast"/>
      <w:jc w:val="center"/>
      <w:rPr>
        <w:rFonts w:asciiTheme="minorHAnsi" w:hAnsiTheme="minorHAnsi" w:cstheme="minorHAnsi"/>
        <w:b/>
        <w:sz w:val="28"/>
        <w:szCs w:val="28"/>
      </w:rPr>
    </w:pPr>
    <w:r>
      <w:rPr>
        <w:rFonts w:asciiTheme="minorHAnsi" w:hAnsiTheme="minorHAnsi" w:cstheme="minorHAnsi"/>
        <w:b/>
        <w:sz w:val="28"/>
        <w:szCs w:val="28"/>
      </w:rPr>
      <w:t>Quarterly Meeting</w:t>
    </w:r>
    <w:r w:rsidR="00D44F96">
      <w:rPr>
        <w:rFonts w:asciiTheme="minorHAnsi" w:hAnsiTheme="minorHAnsi" w:cstheme="minorHAnsi"/>
        <w:b/>
        <w:sz w:val="28"/>
        <w:szCs w:val="28"/>
      </w:rPr>
      <w:t xml:space="preserve"> (</w:t>
    </w:r>
    <w:r w:rsidR="00CA4B03">
      <w:rPr>
        <w:rFonts w:asciiTheme="minorHAnsi" w:hAnsiTheme="minorHAnsi" w:cstheme="minorHAnsi"/>
        <w:b/>
        <w:sz w:val="28"/>
        <w:szCs w:val="28"/>
      </w:rPr>
      <w:t>Zoom)</w:t>
    </w:r>
    <w:r w:rsidR="00D44F96">
      <w:rPr>
        <w:rFonts w:asciiTheme="minorHAnsi" w:hAnsiTheme="minorHAnsi" w:cstheme="minorHAnsi"/>
        <w:b/>
        <w:sz w:val="28"/>
        <w:szCs w:val="28"/>
      </w:rPr>
      <w:t xml:space="preserve"> </w:t>
    </w:r>
    <w:r w:rsidR="006B61B9">
      <w:rPr>
        <w:rFonts w:asciiTheme="minorHAnsi" w:hAnsiTheme="minorHAnsi" w:cstheme="minorHAnsi"/>
        <w:b/>
        <w:sz w:val="28"/>
        <w:szCs w:val="28"/>
      </w:rPr>
      <w:t>–</w:t>
    </w:r>
    <w:r w:rsidR="00D44F96">
      <w:rPr>
        <w:rFonts w:asciiTheme="minorHAnsi" w:hAnsiTheme="minorHAnsi" w:cstheme="minorHAnsi"/>
        <w:b/>
        <w:sz w:val="28"/>
        <w:szCs w:val="28"/>
      </w:rPr>
      <w:t xml:space="preserve"> </w:t>
    </w:r>
    <w:r w:rsidR="007D5FA8">
      <w:rPr>
        <w:rFonts w:asciiTheme="minorHAnsi" w:hAnsiTheme="minorHAnsi" w:cstheme="minorHAnsi"/>
        <w:b/>
        <w:sz w:val="28"/>
        <w:szCs w:val="28"/>
      </w:rPr>
      <w:t>October</w:t>
    </w:r>
    <w:r w:rsidR="006B61B9">
      <w:rPr>
        <w:rFonts w:asciiTheme="minorHAnsi" w:hAnsiTheme="minorHAnsi" w:cstheme="minorHAnsi"/>
        <w:b/>
        <w:sz w:val="28"/>
        <w:szCs w:val="28"/>
      </w:rPr>
      <w:t xml:space="preserve"> 27, 2021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E7F"/>
    <w:multiLevelType w:val="hybridMultilevel"/>
    <w:tmpl w:val="9FBC9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1F5EB1"/>
    <w:multiLevelType w:val="hybridMultilevel"/>
    <w:tmpl w:val="CC06A6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15269"/>
    <w:multiLevelType w:val="hybridMultilevel"/>
    <w:tmpl w:val="23721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C6E6B"/>
    <w:multiLevelType w:val="hybridMultilevel"/>
    <w:tmpl w:val="BAC21F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9721A"/>
    <w:multiLevelType w:val="hybridMultilevel"/>
    <w:tmpl w:val="AA5A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C59FA"/>
    <w:multiLevelType w:val="hybridMultilevel"/>
    <w:tmpl w:val="F2E61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15FEA"/>
    <w:multiLevelType w:val="hybridMultilevel"/>
    <w:tmpl w:val="E242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F66F5"/>
    <w:multiLevelType w:val="hybridMultilevel"/>
    <w:tmpl w:val="435213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4266C"/>
    <w:multiLevelType w:val="hybridMultilevel"/>
    <w:tmpl w:val="4E46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D0E85"/>
    <w:multiLevelType w:val="hybridMultilevel"/>
    <w:tmpl w:val="5372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953AC"/>
    <w:multiLevelType w:val="hybridMultilevel"/>
    <w:tmpl w:val="58948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D56AF1"/>
    <w:multiLevelType w:val="hybridMultilevel"/>
    <w:tmpl w:val="B6A4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B7598"/>
    <w:multiLevelType w:val="hybridMultilevel"/>
    <w:tmpl w:val="86DE59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F8423C"/>
    <w:multiLevelType w:val="hybridMultilevel"/>
    <w:tmpl w:val="E506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97AA7"/>
    <w:multiLevelType w:val="hybridMultilevel"/>
    <w:tmpl w:val="95C2D202"/>
    <w:lvl w:ilvl="0" w:tplc="4E70A6B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6071EC"/>
    <w:multiLevelType w:val="hybridMultilevel"/>
    <w:tmpl w:val="6DD29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9A09D5"/>
    <w:multiLevelType w:val="hybridMultilevel"/>
    <w:tmpl w:val="D6C83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B7370"/>
    <w:multiLevelType w:val="hybridMultilevel"/>
    <w:tmpl w:val="DC66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50A43"/>
    <w:multiLevelType w:val="hybridMultilevel"/>
    <w:tmpl w:val="DFC8B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AC704E0"/>
    <w:multiLevelType w:val="hybridMultilevel"/>
    <w:tmpl w:val="6A66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162D1"/>
    <w:multiLevelType w:val="hybridMultilevel"/>
    <w:tmpl w:val="94AC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9"/>
  </w:num>
  <w:num w:numId="4">
    <w:abstractNumId w:val="9"/>
  </w:num>
  <w:num w:numId="5">
    <w:abstractNumId w:val="6"/>
  </w:num>
  <w:num w:numId="6">
    <w:abstractNumId w:val="4"/>
  </w:num>
  <w:num w:numId="7">
    <w:abstractNumId w:val="7"/>
  </w:num>
  <w:num w:numId="8">
    <w:abstractNumId w:val="3"/>
  </w:num>
  <w:num w:numId="9">
    <w:abstractNumId w:val="16"/>
  </w:num>
  <w:num w:numId="10">
    <w:abstractNumId w:val="10"/>
  </w:num>
  <w:num w:numId="11">
    <w:abstractNumId w:val="20"/>
  </w:num>
  <w:num w:numId="12">
    <w:abstractNumId w:val="17"/>
  </w:num>
  <w:num w:numId="13">
    <w:abstractNumId w:val="0"/>
  </w:num>
  <w:num w:numId="14">
    <w:abstractNumId w:val="8"/>
  </w:num>
  <w:num w:numId="15">
    <w:abstractNumId w:val="12"/>
  </w:num>
  <w:num w:numId="16">
    <w:abstractNumId w:val="5"/>
  </w:num>
  <w:num w:numId="17">
    <w:abstractNumId w:val="13"/>
  </w:num>
  <w:num w:numId="18">
    <w:abstractNumId w:val="14"/>
  </w:num>
  <w:num w:numId="19">
    <w:abstractNumId w:val="18"/>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FD"/>
    <w:rsid w:val="00027FED"/>
    <w:rsid w:val="000303B8"/>
    <w:rsid w:val="0003075D"/>
    <w:rsid w:val="00041DE5"/>
    <w:rsid w:val="00046F37"/>
    <w:rsid w:val="00061795"/>
    <w:rsid w:val="000661C4"/>
    <w:rsid w:val="00067DFD"/>
    <w:rsid w:val="000807CA"/>
    <w:rsid w:val="0008217B"/>
    <w:rsid w:val="0008330C"/>
    <w:rsid w:val="000867C9"/>
    <w:rsid w:val="000B0761"/>
    <w:rsid w:val="000C09AE"/>
    <w:rsid w:val="000D257A"/>
    <w:rsid w:val="000E1731"/>
    <w:rsid w:val="000E2A2B"/>
    <w:rsid w:val="000E580F"/>
    <w:rsid w:val="00101E1C"/>
    <w:rsid w:val="001058F5"/>
    <w:rsid w:val="001213A0"/>
    <w:rsid w:val="00126E3D"/>
    <w:rsid w:val="00127759"/>
    <w:rsid w:val="001376D6"/>
    <w:rsid w:val="00143A52"/>
    <w:rsid w:val="00152054"/>
    <w:rsid w:val="001525E0"/>
    <w:rsid w:val="0017370F"/>
    <w:rsid w:val="00176E8B"/>
    <w:rsid w:val="0018044F"/>
    <w:rsid w:val="001824C8"/>
    <w:rsid w:val="0018262F"/>
    <w:rsid w:val="00182DBF"/>
    <w:rsid w:val="001A6177"/>
    <w:rsid w:val="001E6568"/>
    <w:rsid w:val="001F3010"/>
    <w:rsid w:val="002141A2"/>
    <w:rsid w:val="002314CD"/>
    <w:rsid w:val="00234DE6"/>
    <w:rsid w:val="002377C0"/>
    <w:rsid w:val="00237EAC"/>
    <w:rsid w:val="002404B6"/>
    <w:rsid w:val="00242F02"/>
    <w:rsid w:val="00263ADF"/>
    <w:rsid w:val="00267560"/>
    <w:rsid w:val="00271B2C"/>
    <w:rsid w:val="00283D79"/>
    <w:rsid w:val="00296801"/>
    <w:rsid w:val="002A1C43"/>
    <w:rsid w:val="002A2CB6"/>
    <w:rsid w:val="002B2264"/>
    <w:rsid w:val="002B7E6E"/>
    <w:rsid w:val="002C1395"/>
    <w:rsid w:val="002C279F"/>
    <w:rsid w:val="002D393C"/>
    <w:rsid w:val="002D4B20"/>
    <w:rsid w:val="002D4D15"/>
    <w:rsid w:val="002D53AF"/>
    <w:rsid w:val="002E291C"/>
    <w:rsid w:val="002E335E"/>
    <w:rsid w:val="002E4E2D"/>
    <w:rsid w:val="002E666C"/>
    <w:rsid w:val="002F4975"/>
    <w:rsid w:val="00302382"/>
    <w:rsid w:val="00331F54"/>
    <w:rsid w:val="00332382"/>
    <w:rsid w:val="00332F59"/>
    <w:rsid w:val="00343B44"/>
    <w:rsid w:val="003525BF"/>
    <w:rsid w:val="00353365"/>
    <w:rsid w:val="003802BA"/>
    <w:rsid w:val="003856B1"/>
    <w:rsid w:val="003941A2"/>
    <w:rsid w:val="003B2117"/>
    <w:rsid w:val="003B3689"/>
    <w:rsid w:val="003B403F"/>
    <w:rsid w:val="003C5040"/>
    <w:rsid w:val="003C6F7D"/>
    <w:rsid w:val="003D1D18"/>
    <w:rsid w:val="003D46E5"/>
    <w:rsid w:val="003D60AD"/>
    <w:rsid w:val="003E50E0"/>
    <w:rsid w:val="004041B0"/>
    <w:rsid w:val="00406D68"/>
    <w:rsid w:val="00434A34"/>
    <w:rsid w:val="00434F1E"/>
    <w:rsid w:val="00446D72"/>
    <w:rsid w:val="004730FA"/>
    <w:rsid w:val="00480B5B"/>
    <w:rsid w:val="00480BA3"/>
    <w:rsid w:val="00481A5F"/>
    <w:rsid w:val="00486F3B"/>
    <w:rsid w:val="00491036"/>
    <w:rsid w:val="004B6E0F"/>
    <w:rsid w:val="004C1EAC"/>
    <w:rsid w:val="004C73DA"/>
    <w:rsid w:val="004D0A65"/>
    <w:rsid w:val="004D2BFA"/>
    <w:rsid w:val="004D3D4D"/>
    <w:rsid w:val="004E2982"/>
    <w:rsid w:val="004E3209"/>
    <w:rsid w:val="00502BD8"/>
    <w:rsid w:val="00502E79"/>
    <w:rsid w:val="00505A39"/>
    <w:rsid w:val="00510063"/>
    <w:rsid w:val="00513625"/>
    <w:rsid w:val="005162E1"/>
    <w:rsid w:val="00531E3B"/>
    <w:rsid w:val="005342D8"/>
    <w:rsid w:val="005374E8"/>
    <w:rsid w:val="00542992"/>
    <w:rsid w:val="00551635"/>
    <w:rsid w:val="0055473D"/>
    <w:rsid w:val="00564626"/>
    <w:rsid w:val="00571A1A"/>
    <w:rsid w:val="0058183A"/>
    <w:rsid w:val="00587801"/>
    <w:rsid w:val="005927AD"/>
    <w:rsid w:val="005A5E76"/>
    <w:rsid w:val="005B37E7"/>
    <w:rsid w:val="005B6558"/>
    <w:rsid w:val="005B675D"/>
    <w:rsid w:val="005C0B42"/>
    <w:rsid w:val="005C2DC2"/>
    <w:rsid w:val="005C3FED"/>
    <w:rsid w:val="005D6554"/>
    <w:rsid w:val="005D70E4"/>
    <w:rsid w:val="005F3F27"/>
    <w:rsid w:val="00610A35"/>
    <w:rsid w:val="00610E16"/>
    <w:rsid w:val="0061167A"/>
    <w:rsid w:val="00615DE5"/>
    <w:rsid w:val="00643F28"/>
    <w:rsid w:val="0064641B"/>
    <w:rsid w:val="006563CE"/>
    <w:rsid w:val="006576FD"/>
    <w:rsid w:val="0066164A"/>
    <w:rsid w:val="00663FC9"/>
    <w:rsid w:val="0067170E"/>
    <w:rsid w:val="006A3612"/>
    <w:rsid w:val="006B61B9"/>
    <w:rsid w:val="006F0A5F"/>
    <w:rsid w:val="00717708"/>
    <w:rsid w:val="007179B9"/>
    <w:rsid w:val="00720C24"/>
    <w:rsid w:val="0074283D"/>
    <w:rsid w:val="00751A21"/>
    <w:rsid w:val="0077033E"/>
    <w:rsid w:val="00781227"/>
    <w:rsid w:val="00784D0C"/>
    <w:rsid w:val="00785619"/>
    <w:rsid w:val="007A649D"/>
    <w:rsid w:val="007A7ED2"/>
    <w:rsid w:val="007C44FC"/>
    <w:rsid w:val="007C6B54"/>
    <w:rsid w:val="007C6FDF"/>
    <w:rsid w:val="007D5FA8"/>
    <w:rsid w:val="007E2366"/>
    <w:rsid w:val="007E31B2"/>
    <w:rsid w:val="007F4486"/>
    <w:rsid w:val="007F4BAD"/>
    <w:rsid w:val="007F5CCD"/>
    <w:rsid w:val="007F7278"/>
    <w:rsid w:val="00802494"/>
    <w:rsid w:val="0080405C"/>
    <w:rsid w:val="008120E6"/>
    <w:rsid w:val="008135C8"/>
    <w:rsid w:val="008166F5"/>
    <w:rsid w:val="008204CB"/>
    <w:rsid w:val="00827C86"/>
    <w:rsid w:val="00830008"/>
    <w:rsid w:val="00832EE7"/>
    <w:rsid w:val="00852295"/>
    <w:rsid w:val="00854A7C"/>
    <w:rsid w:val="0087066E"/>
    <w:rsid w:val="00871294"/>
    <w:rsid w:val="00891E8D"/>
    <w:rsid w:val="00895B6A"/>
    <w:rsid w:val="00895DA5"/>
    <w:rsid w:val="008A67FF"/>
    <w:rsid w:val="008B4901"/>
    <w:rsid w:val="008C0483"/>
    <w:rsid w:val="008D00AE"/>
    <w:rsid w:val="008D5A7C"/>
    <w:rsid w:val="008E4319"/>
    <w:rsid w:val="008E497F"/>
    <w:rsid w:val="008E6107"/>
    <w:rsid w:val="00907BB3"/>
    <w:rsid w:val="0091007B"/>
    <w:rsid w:val="00911FAC"/>
    <w:rsid w:val="009219D8"/>
    <w:rsid w:val="0092769D"/>
    <w:rsid w:val="00950474"/>
    <w:rsid w:val="00955D7F"/>
    <w:rsid w:val="0095743A"/>
    <w:rsid w:val="00987C58"/>
    <w:rsid w:val="00993994"/>
    <w:rsid w:val="00997CE6"/>
    <w:rsid w:val="009A79C5"/>
    <w:rsid w:val="009D3AAE"/>
    <w:rsid w:val="009D521E"/>
    <w:rsid w:val="009E02F7"/>
    <w:rsid w:val="009E0880"/>
    <w:rsid w:val="009E5677"/>
    <w:rsid w:val="009F773E"/>
    <w:rsid w:val="009F7BFA"/>
    <w:rsid w:val="00A059B7"/>
    <w:rsid w:val="00A07274"/>
    <w:rsid w:val="00A2080A"/>
    <w:rsid w:val="00A2732F"/>
    <w:rsid w:val="00A317C9"/>
    <w:rsid w:val="00A3251F"/>
    <w:rsid w:val="00A41DFA"/>
    <w:rsid w:val="00A44A35"/>
    <w:rsid w:val="00A50F9B"/>
    <w:rsid w:val="00A54923"/>
    <w:rsid w:val="00A66BBE"/>
    <w:rsid w:val="00A67AC4"/>
    <w:rsid w:val="00A908F0"/>
    <w:rsid w:val="00A93E44"/>
    <w:rsid w:val="00A94101"/>
    <w:rsid w:val="00A94C18"/>
    <w:rsid w:val="00AA1AE0"/>
    <w:rsid w:val="00AA4921"/>
    <w:rsid w:val="00AA625E"/>
    <w:rsid w:val="00AB4D20"/>
    <w:rsid w:val="00AD3C33"/>
    <w:rsid w:val="00AE2D49"/>
    <w:rsid w:val="00AF050A"/>
    <w:rsid w:val="00AF68F2"/>
    <w:rsid w:val="00B20A93"/>
    <w:rsid w:val="00B20D20"/>
    <w:rsid w:val="00B23927"/>
    <w:rsid w:val="00B43373"/>
    <w:rsid w:val="00B45DBE"/>
    <w:rsid w:val="00B73E24"/>
    <w:rsid w:val="00B74F1B"/>
    <w:rsid w:val="00B857D9"/>
    <w:rsid w:val="00B90864"/>
    <w:rsid w:val="00BB26E4"/>
    <w:rsid w:val="00BB52BE"/>
    <w:rsid w:val="00BC2520"/>
    <w:rsid w:val="00BD4D0B"/>
    <w:rsid w:val="00BD68C8"/>
    <w:rsid w:val="00BE14BA"/>
    <w:rsid w:val="00BE16B5"/>
    <w:rsid w:val="00BF239E"/>
    <w:rsid w:val="00BF2CD6"/>
    <w:rsid w:val="00C00314"/>
    <w:rsid w:val="00C15B8E"/>
    <w:rsid w:val="00C2095A"/>
    <w:rsid w:val="00C32732"/>
    <w:rsid w:val="00C32B12"/>
    <w:rsid w:val="00C33684"/>
    <w:rsid w:val="00C33F60"/>
    <w:rsid w:val="00C35CD5"/>
    <w:rsid w:val="00C40D72"/>
    <w:rsid w:val="00C423B2"/>
    <w:rsid w:val="00C724F3"/>
    <w:rsid w:val="00C741B0"/>
    <w:rsid w:val="00C82684"/>
    <w:rsid w:val="00C8678F"/>
    <w:rsid w:val="00C9515E"/>
    <w:rsid w:val="00CA13E3"/>
    <w:rsid w:val="00CA4B03"/>
    <w:rsid w:val="00CB1800"/>
    <w:rsid w:val="00CD53B2"/>
    <w:rsid w:val="00CD5519"/>
    <w:rsid w:val="00CE0E46"/>
    <w:rsid w:val="00CE68D7"/>
    <w:rsid w:val="00CF54B0"/>
    <w:rsid w:val="00D05B76"/>
    <w:rsid w:val="00D1498A"/>
    <w:rsid w:val="00D150A9"/>
    <w:rsid w:val="00D20D90"/>
    <w:rsid w:val="00D252D6"/>
    <w:rsid w:val="00D3722F"/>
    <w:rsid w:val="00D42D07"/>
    <w:rsid w:val="00D430B6"/>
    <w:rsid w:val="00D44F96"/>
    <w:rsid w:val="00D4743C"/>
    <w:rsid w:val="00D523CA"/>
    <w:rsid w:val="00D62F6C"/>
    <w:rsid w:val="00D77634"/>
    <w:rsid w:val="00D9099C"/>
    <w:rsid w:val="00D921FA"/>
    <w:rsid w:val="00DA21AA"/>
    <w:rsid w:val="00DA61B4"/>
    <w:rsid w:val="00DB670E"/>
    <w:rsid w:val="00DC0C46"/>
    <w:rsid w:val="00DD7E4F"/>
    <w:rsid w:val="00DE46E3"/>
    <w:rsid w:val="00DF1D52"/>
    <w:rsid w:val="00DF2AF7"/>
    <w:rsid w:val="00E03DE5"/>
    <w:rsid w:val="00E04A27"/>
    <w:rsid w:val="00E13EFE"/>
    <w:rsid w:val="00E14419"/>
    <w:rsid w:val="00E26DCE"/>
    <w:rsid w:val="00E33181"/>
    <w:rsid w:val="00E36704"/>
    <w:rsid w:val="00E37447"/>
    <w:rsid w:val="00E37A16"/>
    <w:rsid w:val="00E46E77"/>
    <w:rsid w:val="00E50DFF"/>
    <w:rsid w:val="00E740A9"/>
    <w:rsid w:val="00E7527B"/>
    <w:rsid w:val="00E91B48"/>
    <w:rsid w:val="00EA3E3B"/>
    <w:rsid w:val="00EA4E18"/>
    <w:rsid w:val="00EA6136"/>
    <w:rsid w:val="00ED15F8"/>
    <w:rsid w:val="00ED48EF"/>
    <w:rsid w:val="00EE41FA"/>
    <w:rsid w:val="00EF13CA"/>
    <w:rsid w:val="00F03AB8"/>
    <w:rsid w:val="00F045DE"/>
    <w:rsid w:val="00F1155C"/>
    <w:rsid w:val="00F26A74"/>
    <w:rsid w:val="00F375C9"/>
    <w:rsid w:val="00F422DF"/>
    <w:rsid w:val="00F442A7"/>
    <w:rsid w:val="00F45897"/>
    <w:rsid w:val="00F45CA3"/>
    <w:rsid w:val="00F46618"/>
    <w:rsid w:val="00F61C5F"/>
    <w:rsid w:val="00F654D2"/>
    <w:rsid w:val="00F66F99"/>
    <w:rsid w:val="00F80ADB"/>
    <w:rsid w:val="00F8564B"/>
    <w:rsid w:val="00F904B8"/>
    <w:rsid w:val="00F90D11"/>
    <w:rsid w:val="00F972DB"/>
    <w:rsid w:val="00FA0728"/>
    <w:rsid w:val="00FA1619"/>
    <w:rsid w:val="00FA1D66"/>
    <w:rsid w:val="00FA20C6"/>
    <w:rsid w:val="00FC0695"/>
    <w:rsid w:val="00FC27A7"/>
    <w:rsid w:val="00FC70FC"/>
    <w:rsid w:val="00FD7287"/>
    <w:rsid w:val="00FD7BB0"/>
    <w:rsid w:val="00FF0BEA"/>
    <w:rsid w:val="00FF2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E28B"/>
  <w15:chartTrackingRefBased/>
  <w15:docId w15:val="{DB7C50AF-8959-4594-B72F-2DB36FE3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DFD"/>
    <w:pPr>
      <w:tabs>
        <w:tab w:val="center" w:pos="4680"/>
        <w:tab w:val="right" w:pos="9360"/>
      </w:tabs>
    </w:pPr>
  </w:style>
  <w:style w:type="character" w:customStyle="1" w:styleId="HeaderChar">
    <w:name w:val="Header Char"/>
    <w:basedOn w:val="DefaultParagraphFont"/>
    <w:link w:val="Header"/>
    <w:uiPriority w:val="99"/>
    <w:rsid w:val="00067DFD"/>
  </w:style>
  <w:style w:type="paragraph" w:styleId="Footer">
    <w:name w:val="footer"/>
    <w:basedOn w:val="Normal"/>
    <w:link w:val="FooterChar"/>
    <w:uiPriority w:val="99"/>
    <w:unhideWhenUsed/>
    <w:rsid w:val="00067DFD"/>
    <w:pPr>
      <w:tabs>
        <w:tab w:val="center" w:pos="4680"/>
        <w:tab w:val="right" w:pos="9360"/>
      </w:tabs>
    </w:pPr>
  </w:style>
  <w:style w:type="character" w:customStyle="1" w:styleId="FooterChar">
    <w:name w:val="Footer Char"/>
    <w:basedOn w:val="DefaultParagraphFont"/>
    <w:link w:val="Footer"/>
    <w:uiPriority w:val="99"/>
    <w:rsid w:val="00067DFD"/>
  </w:style>
  <w:style w:type="table" w:styleId="TableGrid">
    <w:name w:val="Table Grid"/>
    <w:basedOn w:val="TableNormal"/>
    <w:uiPriority w:val="39"/>
    <w:rsid w:val="007E31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7801"/>
    <w:pPr>
      <w:ind w:left="720"/>
      <w:contextualSpacing/>
    </w:pPr>
  </w:style>
  <w:style w:type="paragraph" w:customStyle="1" w:styleId="Informal1">
    <w:name w:val="Informal1"/>
    <w:basedOn w:val="Normal"/>
    <w:rsid w:val="00ED15F8"/>
    <w:pPr>
      <w:spacing w:before="60" w:after="60"/>
    </w:pPr>
    <w:rPr>
      <w:szCs w:val="20"/>
    </w:rPr>
  </w:style>
  <w:style w:type="character" w:styleId="Hyperlink">
    <w:name w:val="Hyperlink"/>
    <w:basedOn w:val="DefaultParagraphFont"/>
    <w:uiPriority w:val="99"/>
    <w:unhideWhenUsed/>
    <w:rsid w:val="005927AD"/>
    <w:rPr>
      <w:color w:val="0563C1" w:themeColor="hyperlink"/>
      <w:u w:val="single"/>
    </w:rPr>
  </w:style>
  <w:style w:type="character" w:styleId="UnresolvedMention">
    <w:name w:val="Unresolved Mention"/>
    <w:basedOn w:val="DefaultParagraphFont"/>
    <w:uiPriority w:val="99"/>
    <w:semiHidden/>
    <w:unhideWhenUsed/>
    <w:rsid w:val="005927AD"/>
    <w:rPr>
      <w:color w:val="605E5C"/>
      <w:shd w:val="clear" w:color="auto" w:fill="E1DFDD"/>
    </w:rPr>
  </w:style>
  <w:style w:type="character" w:styleId="FollowedHyperlink">
    <w:name w:val="FollowedHyperlink"/>
    <w:basedOn w:val="DefaultParagraphFont"/>
    <w:uiPriority w:val="99"/>
    <w:semiHidden/>
    <w:unhideWhenUsed/>
    <w:rsid w:val="005927AD"/>
    <w:rPr>
      <w:color w:val="954F72" w:themeColor="followedHyperlink"/>
      <w:u w:val="single"/>
    </w:rPr>
  </w:style>
  <w:style w:type="paragraph" w:styleId="BalloonText">
    <w:name w:val="Balloon Text"/>
    <w:basedOn w:val="Normal"/>
    <w:link w:val="BalloonTextChar"/>
    <w:uiPriority w:val="99"/>
    <w:semiHidden/>
    <w:unhideWhenUsed/>
    <w:rsid w:val="00F03A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AB8"/>
    <w:rPr>
      <w:rFonts w:ascii="Segoe UI" w:eastAsia="Times New Roman" w:hAnsi="Segoe UI" w:cs="Segoe UI"/>
      <w:sz w:val="18"/>
      <w:szCs w:val="18"/>
    </w:rPr>
  </w:style>
  <w:style w:type="table" w:customStyle="1" w:styleId="TableGrid1">
    <w:name w:val="Table Grid1"/>
    <w:basedOn w:val="TableNormal"/>
    <w:next w:val="TableGrid"/>
    <w:uiPriority w:val="39"/>
    <w:rsid w:val="005B6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sender5">
    <w:name w:val="im_sender5"/>
    <w:basedOn w:val="DefaultParagraphFont"/>
    <w:rsid w:val="00A44A35"/>
    <w:rPr>
      <w:rFonts w:ascii="Segoe UI" w:hAnsi="Segoe UI" w:cs="Segoe UI" w:hint="default"/>
      <w:b/>
      <w:bCs/>
      <w:i w:val="0"/>
      <w:iCs w:val="0"/>
      <w:caps w:val="0"/>
      <w:smallCaps w:val="0"/>
      <w:strike w:val="0"/>
      <w:dstrike w:val="0"/>
      <w:color w:val="666666"/>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593">
      <w:bodyDiv w:val="1"/>
      <w:marLeft w:val="0"/>
      <w:marRight w:val="0"/>
      <w:marTop w:val="0"/>
      <w:marBottom w:val="0"/>
      <w:divBdr>
        <w:top w:val="none" w:sz="0" w:space="0" w:color="auto"/>
        <w:left w:val="none" w:sz="0" w:space="0" w:color="auto"/>
        <w:bottom w:val="none" w:sz="0" w:space="0" w:color="auto"/>
        <w:right w:val="none" w:sz="0" w:space="0" w:color="auto"/>
      </w:divBdr>
    </w:div>
    <w:div w:id="275410467">
      <w:bodyDiv w:val="1"/>
      <w:marLeft w:val="0"/>
      <w:marRight w:val="0"/>
      <w:marTop w:val="0"/>
      <w:marBottom w:val="0"/>
      <w:divBdr>
        <w:top w:val="none" w:sz="0" w:space="0" w:color="auto"/>
        <w:left w:val="none" w:sz="0" w:space="0" w:color="auto"/>
        <w:bottom w:val="none" w:sz="0" w:space="0" w:color="auto"/>
        <w:right w:val="none" w:sz="0" w:space="0" w:color="auto"/>
      </w:divBdr>
    </w:div>
    <w:div w:id="999888149">
      <w:bodyDiv w:val="1"/>
      <w:marLeft w:val="0"/>
      <w:marRight w:val="0"/>
      <w:marTop w:val="0"/>
      <w:marBottom w:val="0"/>
      <w:divBdr>
        <w:top w:val="none" w:sz="0" w:space="0" w:color="auto"/>
        <w:left w:val="none" w:sz="0" w:space="0" w:color="auto"/>
        <w:bottom w:val="none" w:sz="0" w:space="0" w:color="auto"/>
        <w:right w:val="none" w:sz="0" w:space="0" w:color="auto"/>
      </w:divBdr>
    </w:div>
    <w:div w:id="144357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ygeiahealth.com/evolve/"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bonnie.ranno@dhsoha.state.or.u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12CDB5CCD2847B46468FD3DF1DE6F" ma:contentTypeVersion="18" ma:contentTypeDescription="Create a new document." ma:contentTypeScope="" ma:versionID="83cd168dfd4f560a5ae9f127886bf666">
  <xsd:schema xmlns:xsd="http://www.w3.org/2001/XMLSchema" xmlns:xs="http://www.w3.org/2001/XMLSchema" xmlns:p="http://schemas.microsoft.com/office/2006/metadata/properties" xmlns:ns1="http://schemas.microsoft.com/sharepoint/v3" xmlns:ns2="59da1016-2a1b-4f8a-9768-d7a4932f6f16" xmlns:ns3="f144fd3f-61b7-45a4-a8a5-a00a4ffd3675" targetNamespace="http://schemas.microsoft.com/office/2006/metadata/properties" ma:root="true" ma:fieldsID="d12f2be80cb9e9a210af77d7981c0c3e" ns1:_="" ns2:_="" ns3:_="">
    <xsd:import namespace="http://schemas.microsoft.com/sharepoint/v3"/>
    <xsd:import namespace="59da1016-2a1b-4f8a-9768-d7a4932f6f16"/>
    <xsd:import namespace="f144fd3f-61b7-45a4-a8a5-a00a4ffd367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4fd3f-61b7-45a4-a8a5-a00a4ffd367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Description xmlns="f144fd3f-61b7-45a4-a8a5-a00a4ffd3675" xsi:nil="true"/>
    <URL xmlns="http://schemas.microsoft.com/sharepoint/v3">
      <Url xsi:nil="true"/>
      <Description xsi:nil="true"/>
    </URL>
    <Meta_x0020_Keywords xmlns="f144fd3f-61b7-45a4-a8a5-a00a4ffd367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AD796C-76DF-4E46-B225-4809EC6706B8}"/>
</file>

<file path=customXml/itemProps2.xml><?xml version="1.0" encoding="utf-8"?>
<ds:datastoreItem xmlns:ds="http://schemas.openxmlformats.org/officeDocument/2006/customXml" ds:itemID="{35DC692D-AE9D-4EA5-86B8-F76C338488EA}"/>
</file>

<file path=customXml/itemProps3.xml><?xml version="1.0" encoding="utf-8"?>
<ds:datastoreItem xmlns:ds="http://schemas.openxmlformats.org/officeDocument/2006/customXml" ds:itemID="{2161F372-C1CE-4152-BD89-CC202DA1D08B}"/>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Tydings Caroline D</dc:creator>
  <cp:keywords/>
  <dc:description/>
  <cp:lastModifiedBy>Mcclendon Barbra A</cp:lastModifiedBy>
  <cp:revision>2</cp:revision>
  <cp:lastPrinted>2021-01-26T21:22:00Z</cp:lastPrinted>
  <dcterms:created xsi:type="dcterms:W3CDTF">2022-02-08T19:58:00Z</dcterms:created>
  <dcterms:modified xsi:type="dcterms:W3CDTF">2022-02-08T19:58:00Z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0x01010079012CDB5CCD2847B46468FD3DF1DE6F</vt:lpwstr>
  </property>
</Properties>
</file>