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jc w:val="center"/>
        <w:tblLook w:val="0000" w:firstRow="0" w:lastRow="0" w:firstColumn="0" w:lastColumn="0" w:noHBand="0" w:noVBand="0"/>
      </w:tblPr>
      <w:tblGrid>
        <w:gridCol w:w="1030"/>
        <w:gridCol w:w="2660"/>
        <w:gridCol w:w="5236"/>
        <w:gridCol w:w="884"/>
        <w:gridCol w:w="450"/>
        <w:gridCol w:w="4140"/>
      </w:tblGrid>
      <w:tr w:rsidR="009101F1" w:rsidRPr="000E2687" w14:paraId="7267BAE1" w14:textId="77777777" w:rsidTr="009101F1">
        <w:trPr>
          <w:trHeight w:val="919"/>
          <w:jc w:val="center"/>
        </w:trPr>
        <w:tc>
          <w:tcPr>
            <w:tcW w:w="14400" w:type="dxa"/>
            <w:gridSpan w:val="6"/>
            <w:tcBorders>
              <w:top w:val="single" w:sz="4" w:space="0" w:color="auto"/>
            </w:tcBorders>
            <w:vAlign w:val="bottom"/>
          </w:tcPr>
          <w:p w14:paraId="3E2A28B0" w14:textId="54D05D5C" w:rsidR="009101F1" w:rsidRDefault="009101F1" w:rsidP="009101F1">
            <w:pPr>
              <w:ind w:left="634"/>
              <w:jc w:val="center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Oregon Women, Infants and Children (WIC) Program </w:t>
            </w:r>
            <w:r>
              <w:rPr>
                <w:b/>
                <w:bCs/>
                <w:sz w:val="32"/>
              </w:rPr>
              <w:t>Breastfeeding Peer Counseling (BFPC) Program Review Tool — Compliance Findings</w:t>
            </w:r>
          </w:p>
        </w:tc>
      </w:tr>
      <w:tr w:rsidR="00764596" w:rsidRPr="000E2687" w14:paraId="63CD3F36" w14:textId="77777777" w:rsidTr="00CF2888">
        <w:trPr>
          <w:trHeight w:val="432"/>
          <w:jc w:val="center"/>
        </w:trPr>
        <w:tc>
          <w:tcPr>
            <w:tcW w:w="3690" w:type="dxa"/>
            <w:gridSpan w:val="2"/>
            <w:vAlign w:val="bottom"/>
          </w:tcPr>
          <w:p w14:paraId="688508AF" w14:textId="77777777" w:rsidR="00764596" w:rsidRPr="000E2687" w:rsidRDefault="00764596" w:rsidP="00CF2888">
            <w:r>
              <w:t>Agency and c</w:t>
            </w:r>
            <w:r w:rsidRPr="000E2687">
              <w:t xml:space="preserve">linic </w:t>
            </w:r>
            <w:r>
              <w:t>locations v</w:t>
            </w:r>
            <w:r w:rsidRPr="000E2687">
              <w:t>isited: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14:paraId="52AAFF4F" w14:textId="77777777" w:rsidR="00764596" w:rsidRPr="000E2687" w:rsidRDefault="00764596" w:rsidP="00CF2888">
            <w:r>
              <w:fldChar w:fldCharType="begin">
                <w:ffData>
                  <w:name w:val="Text1"/>
                  <w:enabled/>
                  <w:calcOnExit w:val="0"/>
                  <w:statusText w:type="text" w:val="Enter agency and clinic locations visited her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34" w:type="dxa"/>
            <w:gridSpan w:val="2"/>
            <w:vAlign w:val="bottom"/>
          </w:tcPr>
          <w:p w14:paraId="05115C75" w14:textId="77777777" w:rsidR="00764596" w:rsidRPr="000E2687" w:rsidRDefault="00764596" w:rsidP="00CF2888">
            <w:r>
              <w:t xml:space="preserve">  </w:t>
            </w:r>
            <w:r w:rsidRPr="000E2687">
              <w:t>Reviewer: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0614B76B" w14:textId="77777777" w:rsidR="00764596" w:rsidRPr="000E2687" w:rsidRDefault="00764596" w:rsidP="00CF2888">
            <w:r>
              <w:fldChar w:fldCharType="begin">
                <w:ffData>
                  <w:name w:val="Text2"/>
                  <w:enabled/>
                  <w:calcOnExit w:val="0"/>
                  <w:statusText w:type="text" w:val="Enter name of reviewer here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64596" w:rsidRPr="000E2687" w14:paraId="606FDF72" w14:textId="77777777" w:rsidTr="00CF2888">
        <w:trPr>
          <w:trHeight w:val="432"/>
          <w:jc w:val="center"/>
        </w:trPr>
        <w:tc>
          <w:tcPr>
            <w:tcW w:w="1030" w:type="dxa"/>
            <w:vAlign w:val="bottom"/>
          </w:tcPr>
          <w:p w14:paraId="53FEF56C" w14:textId="77777777" w:rsidR="00764596" w:rsidRPr="000E2687" w:rsidRDefault="00764596" w:rsidP="00CF2888">
            <w:pPr>
              <w:jc w:val="right"/>
              <w:rPr>
                <w:i/>
                <w:iCs/>
              </w:rPr>
            </w:pPr>
            <w:r w:rsidRPr="000E2687">
              <w:t>Contact:</w:t>
            </w:r>
          </w:p>
        </w:tc>
        <w:tc>
          <w:tcPr>
            <w:tcW w:w="7896" w:type="dxa"/>
            <w:gridSpan w:val="2"/>
            <w:tcBorders>
              <w:bottom w:val="single" w:sz="4" w:space="0" w:color="auto"/>
            </w:tcBorders>
            <w:vAlign w:val="bottom"/>
          </w:tcPr>
          <w:p w14:paraId="771A2545" w14:textId="77777777" w:rsidR="00764596" w:rsidRPr="000E2687" w:rsidRDefault="00764596" w:rsidP="00CF2888">
            <w:r>
              <w:fldChar w:fldCharType="begin">
                <w:ffData>
                  <w:name w:val="Text3"/>
                  <w:enabled/>
                  <w:calcOnExit w:val="0"/>
                  <w:statusText w:type="text" w:val="Enter name of contact here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84" w:type="dxa"/>
            <w:vAlign w:val="bottom"/>
          </w:tcPr>
          <w:p w14:paraId="4114BDA1" w14:textId="77777777" w:rsidR="00764596" w:rsidRPr="000E2687" w:rsidRDefault="00764596" w:rsidP="00CF2888">
            <w:pPr>
              <w:rPr>
                <w:i/>
                <w:iCs/>
              </w:rPr>
            </w:pPr>
            <w:r>
              <w:t xml:space="preserve">  </w:t>
            </w:r>
            <w:r w:rsidRPr="000E2687">
              <w:t>Date: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bottom"/>
          </w:tcPr>
          <w:p w14:paraId="53BBA32D" w14:textId="77777777" w:rsidR="00764596" w:rsidRPr="000E2687" w:rsidRDefault="00764596" w:rsidP="00CF2888">
            <w:r>
              <w:fldChar w:fldCharType="begin">
                <w:ffData>
                  <w:name w:val="Text4"/>
                  <w:enabled/>
                  <w:calcOnExit w:val="0"/>
                  <w:statusText w:type="text" w:val="Enter date of review her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517B6FC" w14:textId="3577625B" w:rsidR="00293B1E" w:rsidRDefault="00BD7455" w:rsidP="00CD603E">
      <w:pPr>
        <w:spacing w:before="120" w:after="120"/>
        <w:ind w:left="634"/>
        <w:jc w:val="center"/>
        <w:rPr>
          <w:i/>
          <w:iCs/>
        </w:rPr>
      </w:pPr>
      <w:r w:rsidRPr="00BD7455">
        <w:rPr>
          <w:i/>
          <w:iCs/>
        </w:rPr>
        <w:t>Note: All items are compliance issues unless “QA only” is noted to signify the item is a quality assurance issue.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61"/>
        <w:gridCol w:w="4654"/>
        <w:gridCol w:w="720"/>
        <w:gridCol w:w="630"/>
        <w:gridCol w:w="720"/>
        <w:gridCol w:w="2970"/>
        <w:gridCol w:w="4145"/>
      </w:tblGrid>
      <w:tr w:rsidR="00764596" w:rsidRPr="00605514" w14:paraId="3ED64356" w14:textId="77777777" w:rsidTr="00CF2888">
        <w:trPr>
          <w:cantSplit/>
          <w:trHeight w:val="20"/>
          <w:tblHeader/>
          <w:jc w:val="center"/>
        </w:trPr>
        <w:tc>
          <w:tcPr>
            <w:tcW w:w="5215" w:type="dxa"/>
            <w:gridSpan w:val="2"/>
            <w:vMerge w:val="restar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01F41898" w14:textId="77777777" w:rsidR="00764596" w:rsidRPr="00CF2888" w:rsidRDefault="00764596" w:rsidP="00CF2888">
            <w:pPr>
              <w:pStyle w:val="Heading2"/>
              <w:rPr>
                <w:szCs w:val="28"/>
                <w:u w:val="none"/>
              </w:rPr>
            </w:pPr>
            <w:r w:rsidRPr="00CF2888">
              <w:rPr>
                <w:szCs w:val="28"/>
                <w:u w:val="none"/>
              </w:rPr>
              <w:t>Program area</w:t>
            </w:r>
          </w:p>
        </w:tc>
        <w:tc>
          <w:tcPr>
            <w:tcW w:w="207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0C6031F3" w14:textId="77777777" w:rsidR="00764596" w:rsidRPr="00CF2888" w:rsidRDefault="00764596" w:rsidP="00CF2888">
            <w:pPr>
              <w:pStyle w:val="Heading2"/>
              <w:jc w:val="center"/>
              <w:rPr>
                <w:sz w:val="24"/>
                <w:u w:val="none"/>
              </w:rPr>
            </w:pPr>
            <w:r w:rsidRPr="00CF2888">
              <w:rPr>
                <w:sz w:val="24"/>
                <w:u w:val="none"/>
              </w:rPr>
              <w:t>Compliant?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6168E9A1" w14:textId="77777777" w:rsidR="00764596" w:rsidRPr="00CF2888" w:rsidRDefault="00764596" w:rsidP="00CF2888">
            <w:pPr>
              <w:pStyle w:val="Heading2"/>
              <w:rPr>
                <w:szCs w:val="28"/>
                <w:u w:val="none"/>
              </w:rPr>
            </w:pPr>
            <w:r w:rsidRPr="00CF2888">
              <w:rPr>
                <w:szCs w:val="28"/>
                <w:u w:val="none"/>
              </w:rPr>
              <w:t>Citations</w:t>
            </w:r>
          </w:p>
        </w:tc>
        <w:tc>
          <w:tcPr>
            <w:tcW w:w="4145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10D7B8B9" w14:textId="77777777" w:rsidR="00764596" w:rsidRPr="00CF2888" w:rsidRDefault="00764596" w:rsidP="00CF2888">
            <w:pPr>
              <w:pStyle w:val="Heading2"/>
              <w:rPr>
                <w:szCs w:val="28"/>
                <w:u w:val="none"/>
              </w:rPr>
            </w:pPr>
            <w:r w:rsidRPr="00CF2888">
              <w:rPr>
                <w:szCs w:val="28"/>
                <w:u w:val="none"/>
              </w:rPr>
              <w:t>Findings/comments</w:t>
            </w:r>
          </w:p>
        </w:tc>
      </w:tr>
      <w:tr w:rsidR="00764596" w:rsidRPr="000E2687" w14:paraId="381BB3C3" w14:textId="77777777" w:rsidTr="00CF2888">
        <w:trPr>
          <w:cantSplit/>
          <w:trHeight w:val="36"/>
          <w:tblHeader/>
          <w:jc w:val="center"/>
        </w:trPr>
        <w:tc>
          <w:tcPr>
            <w:tcW w:w="521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CE20193" w14:textId="77777777" w:rsidR="00764596" w:rsidRPr="000E2687" w:rsidRDefault="00764596" w:rsidP="00CF2888">
            <w:pPr>
              <w:pStyle w:val="Heading2"/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45633B3F" w14:textId="77777777" w:rsidR="00764596" w:rsidRPr="00CF2888" w:rsidRDefault="00764596" w:rsidP="00CF2888">
            <w:pPr>
              <w:pStyle w:val="Heading2"/>
              <w:jc w:val="center"/>
              <w:rPr>
                <w:sz w:val="24"/>
                <w:u w:val="none"/>
              </w:rPr>
            </w:pPr>
            <w:r w:rsidRPr="00CF2888">
              <w:rPr>
                <w:sz w:val="24"/>
                <w:u w:val="none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0AE4A75F" w14:textId="77777777" w:rsidR="00764596" w:rsidRPr="00CF2888" w:rsidRDefault="00764596" w:rsidP="00CF2888">
            <w:pPr>
              <w:pStyle w:val="Heading2"/>
              <w:jc w:val="center"/>
              <w:rPr>
                <w:sz w:val="24"/>
                <w:u w:val="none"/>
              </w:rPr>
            </w:pPr>
            <w:r w:rsidRPr="00CF2888">
              <w:rPr>
                <w:sz w:val="24"/>
                <w:u w:val="none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DDDDD"/>
            <w:tcMar>
              <w:top w:w="29" w:type="dxa"/>
              <w:bottom w:w="29" w:type="dxa"/>
            </w:tcMar>
            <w:vAlign w:val="center"/>
          </w:tcPr>
          <w:p w14:paraId="00F5A5EE" w14:textId="77777777" w:rsidR="00764596" w:rsidRPr="00CF2888" w:rsidRDefault="00764596" w:rsidP="00CF2888">
            <w:pPr>
              <w:pStyle w:val="Heading2"/>
              <w:jc w:val="center"/>
              <w:rPr>
                <w:sz w:val="24"/>
                <w:u w:val="none"/>
              </w:rPr>
            </w:pPr>
            <w:r w:rsidRPr="00CF2888">
              <w:rPr>
                <w:sz w:val="24"/>
                <w:u w:val="none"/>
              </w:rPr>
              <w:t>N/A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AEB5AB3" w14:textId="77777777" w:rsidR="00764596" w:rsidRPr="000E2687" w:rsidRDefault="00764596" w:rsidP="00CF2888">
            <w:pPr>
              <w:pStyle w:val="Heading2"/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2036A8E" w14:textId="77777777" w:rsidR="00764596" w:rsidRPr="000E2687" w:rsidRDefault="00764596" w:rsidP="00CF2888">
            <w:pPr>
              <w:pStyle w:val="Heading2"/>
            </w:pPr>
          </w:p>
        </w:tc>
      </w:tr>
      <w:tr w:rsidR="00CF2888" w:rsidRPr="000E2687" w14:paraId="65B370D5" w14:textId="77777777" w:rsidTr="00C335FA">
        <w:trPr>
          <w:cantSplit/>
          <w:trHeight w:val="886"/>
          <w:jc w:val="center"/>
        </w:trPr>
        <w:tc>
          <w:tcPr>
            <w:tcW w:w="561" w:type="dxa"/>
          </w:tcPr>
          <w:p w14:paraId="19CC0214" w14:textId="4F2EE258" w:rsidR="00CF2888" w:rsidRPr="00561C60" w:rsidRDefault="00CF2888" w:rsidP="00CF2888">
            <w:pPr>
              <w:ind w:right="-25"/>
              <w:rPr>
                <w:b/>
                <w:bCs/>
              </w:rPr>
            </w:pPr>
            <w:r w:rsidRPr="00734A1D">
              <w:rPr>
                <w:b/>
                <w:bCs/>
              </w:rPr>
              <w:t>A.</w:t>
            </w:r>
          </w:p>
        </w:tc>
        <w:tc>
          <w:tcPr>
            <w:tcW w:w="4654" w:type="dxa"/>
          </w:tcPr>
          <w:p w14:paraId="39529A58" w14:textId="77777777" w:rsidR="00CF2888" w:rsidRPr="00734A1D" w:rsidRDefault="00CF2888" w:rsidP="00CF2888">
            <w:pPr>
              <w:rPr>
                <w:b/>
              </w:rPr>
            </w:pPr>
            <w:r w:rsidRPr="00734A1D">
              <w:rPr>
                <w:b/>
              </w:rPr>
              <w:t>Caseload</w:t>
            </w:r>
          </w:p>
          <w:p w14:paraId="4371C215" w14:textId="325B978D" w:rsidR="00CF2888" w:rsidRPr="00347A82" w:rsidRDefault="00CF2888" w:rsidP="00B81344">
            <w:r w:rsidRPr="00734A1D">
              <w:t xml:space="preserve">BFPC caseload must be maintained at an average of 100% or more and not less than 97% of assignment over the last 12 months. </w:t>
            </w:r>
            <w:r w:rsidRPr="00734A1D">
              <w:rPr>
                <w:i/>
              </w:rPr>
              <w:t>Caseload compliance is reviewed quarterly by the state WIC program.</w:t>
            </w:r>
          </w:p>
        </w:tc>
        <w:tc>
          <w:tcPr>
            <w:tcW w:w="720" w:type="dxa"/>
          </w:tcPr>
          <w:p w14:paraId="2437E0EF" w14:textId="0526DC6B" w:rsidR="00CF2888" w:rsidRPr="004121F1" w:rsidRDefault="00CF2888" w:rsidP="00CF2888">
            <w:pPr>
              <w:spacing w:before="100" w:before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734A1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0EBCFC21" w14:textId="15B50EC9" w:rsidR="00CF2888" w:rsidRPr="004121F1" w:rsidRDefault="00CF2888" w:rsidP="00CF2888">
            <w:pPr>
              <w:spacing w:before="100" w:before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734A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03214686" w14:textId="00887D16" w:rsidR="00CF2888" w:rsidRPr="004121F1" w:rsidRDefault="00CF2888" w:rsidP="00CF2888">
            <w:pPr>
              <w:spacing w:before="100" w:before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127C7997" w14:textId="3F3EF7AB" w:rsidR="00CF2888" w:rsidRPr="00561C60" w:rsidRDefault="00CF2888" w:rsidP="00CF2888">
            <w:pPr>
              <w:pStyle w:val="Citations"/>
            </w:pPr>
            <w:r w:rsidRPr="00734A1D">
              <w:t xml:space="preserve">Program Element #40: </w:t>
            </w:r>
            <w:r w:rsidRPr="00734A1D">
              <w:br/>
              <w:t>WIC Services, 3(c)</w:t>
            </w:r>
          </w:p>
        </w:tc>
        <w:tc>
          <w:tcPr>
            <w:tcW w:w="4145" w:type="dxa"/>
          </w:tcPr>
          <w:p w14:paraId="072A0261" w14:textId="355E7FE4" w:rsidR="00CF2888" w:rsidRPr="009101F1" w:rsidRDefault="00CF2888" w:rsidP="00CD603E">
            <w:r w:rsidRPr="00734A1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177CA94F" w14:textId="77777777" w:rsidTr="00C335FA">
        <w:trPr>
          <w:cantSplit/>
          <w:trHeight w:val="20"/>
          <w:jc w:val="center"/>
        </w:trPr>
        <w:tc>
          <w:tcPr>
            <w:tcW w:w="561" w:type="dxa"/>
            <w:vMerge w:val="restart"/>
          </w:tcPr>
          <w:p w14:paraId="6BE3EB6C" w14:textId="3F7D1798" w:rsidR="00CF2888" w:rsidRPr="00734A1D" w:rsidRDefault="00CF2888" w:rsidP="00CF2888">
            <w:pPr>
              <w:ind w:right="-25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34A1D">
              <w:rPr>
                <w:b/>
                <w:bCs/>
              </w:rPr>
              <w:t>.</w:t>
            </w:r>
          </w:p>
        </w:tc>
        <w:tc>
          <w:tcPr>
            <w:tcW w:w="4654" w:type="dxa"/>
          </w:tcPr>
          <w:p w14:paraId="33A8B087" w14:textId="77777777" w:rsidR="00CF2888" w:rsidRPr="00734A1D" w:rsidRDefault="00CF2888" w:rsidP="00CF2888">
            <w:pPr>
              <w:pStyle w:val="Heading1"/>
              <w:rPr>
                <w:bCs w:val="0"/>
              </w:rPr>
            </w:pPr>
            <w:r w:rsidRPr="00734A1D">
              <w:rPr>
                <w:bCs w:val="0"/>
              </w:rPr>
              <w:t>Staffing</w:t>
            </w:r>
          </w:p>
          <w:p w14:paraId="2522E2C8" w14:textId="14080FC2" w:rsidR="00CF2888" w:rsidRPr="00347A82" w:rsidRDefault="00CF2888" w:rsidP="00B81344">
            <w:pPr>
              <w:pStyle w:val="Numbered"/>
            </w:pPr>
            <w:r w:rsidRPr="00734A1D">
              <w:t xml:space="preserve">Is </w:t>
            </w:r>
            <w:r w:rsidRPr="00C335FA">
              <w:t>there</w:t>
            </w:r>
            <w:r w:rsidRPr="00734A1D">
              <w:t xml:space="preserve"> a BFPC </w:t>
            </w:r>
            <w:r w:rsidRPr="00C335FA">
              <w:t>coordinator</w:t>
            </w:r>
            <w:r w:rsidRPr="00734A1D">
              <w:t xml:space="preserve"> who meets the qualifications and requirements according to policy?</w:t>
            </w:r>
          </w:p>
        </w:tc>
        <w:tc>
          <w:tcPr>
            <w:tcW w:w="720" w:type="dxa"/>
          </w:tcPr>
          <w:p w14:paraId="189196F5" w14:textId="47D80BEC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2458FA64" w14:textId="464E2D35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048A8973" w14:textId="4029273D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51C7C051" w14:textId="1418D8A7" w:rsidR="00CF2888" w:rsidRPr="00734A1D" w:rsidRDefault="004B4491" w:rsidP="00CF2888">
            <w:pPr>
              <w:pStyle w:val="Citations"/>
            </w:pPr>
            <w:hyperlink r:id="rId11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2.0 and Appendix A</w:t>
            </w:r>
          </w:p>
        </w:tc>
        <w:tc>
          <w:tcPr>
            <w:tcW w:w="4145" w:type="dxa"/>
          </w:tcPr>
          <w:p w14:paraId="613E180B" w14:textId="5EA2C101" w:rsidR="00CF2888" w:rsidRPr="009101F1" w:rsidRDefault="00CF2888" w:rsidP="009101F1">
            <w:r w:rsidRPr="00734A1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7437C978" w14:textId="77777777" w:rsidTr="00CF2888">
        <w:trPr>
          <w:cantSplit/>
          <w:trHeight w:val="630"/>
          <w:jc w:val="center"/>
        </w:trPr>
        <w:tc>
          <w:tcPr>
            <w:tcW w:w="561" w:type="dxa"/>
            <w:vMerge/>
          </w:tcPr>
          <w:p w14:paraId="41244EB3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050206B5" w14:textId="2FCE1B37" w:rsidR="00CF2888" w:rsidRPr="00347A82" w:rsidRDefault="00CF2888" w:rsidP="00B81344">
            <w:pPr>
              <w:pStyle w:val="Numbered"/>
            </w:pPr>
            <w:r w:rsidRPr="00734A1D">
              <w:t>Are there peer counselors who meet the qualifications and requirements according to policy?</w:t>
            </w:r>
          </w:p>
        </w:tc>
        <w:tc>
          <w:tcPr>
            <w:tcW w:w="720" w:type="dxa"/>
          </w:tcPr>
          <w:p w14:paraId="03533803" w14:textId="74D3C3C9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2A9876A0" w14:textId="7B0AF94A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360BA00F" w14:textId="6F0A9513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77083850" w14:textId="183C379E" w:rsidR="00CF2888" w:rsidRPr="00734A1D" w:rsidRDefault="004B4491" w:rsidP="00CF2888">
            <w:pPr>
              <w:pStyle w:val="Citations"/>
            </w:pPr>
            <w:hyperlink r:id="rId12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>
              <w:t xml:space="preserve">: </w:t>
            </w:r>
            <w:r w:rsidR="00CF2888" w:rsidRPr="00734A1D">
              <w:t>3.0 and Appendix B</w:t>
            </w:r>
          </w:p>
        </w:tc>
        <w:tc>
          <w:tcPr>
            <w:tcW w:w="4145" w:type="dxa"/>
          </w:tcPr>
          <w:p w14:paraId="08E26EE3" w14:textId="41B55455" w:rsidR="00CF2888" w:rsidRPr="009101F1" w:rsidRDefault="00CF2888" w:rsidP="00CD603E">
            <w:r w:rsidRPr="00734A1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47DA4D86" w14:textId="77777777" w:rsidTr="00C335FA">
        <w:trPr>
          <w:cantSplit/>
          <w:trHeight w:val="436"/>
          <w:jc w:val="center"/>
        </w:trPr>
        <w:tc>
          <w:tcPr>
            <w:tcW w:w="561" w:type="dxa"/>
            <w:vMerge/>
          </w:tcPr>
          <w:p w14:paraId="1B787A3D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12A64B0F" w14:textId="7AFAE353" w:rsidR="00CF2888" w:rsidRPr="00347A82" w:rsidRDefault="00CF2888" w:rsidP="00B81344">
            <w:pPr>
              <w:pStyle w:val="Numbered"/>
            </w:pPr>
            <w:r w:rsidRPr="00734A1D">
              <w:t>Is there documentation that the peer counselors have participated in monthly meetings with the BFPC coordinator?</w:t>
            </w:r>
          </w:p>
        </w:tc>
        <w:tc>
          <w:tcPr>
            <w:tcW w:w="720" w:type="dxa"/>
          </w:tcPr>
          <w:p w14:paraId="3D9076E2" w14:textId="3105352F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6A2D86F4" w14:textId="2FD61176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6F9F2A16" w14:textId="426896FC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481E79F7" w14:textId="2138A16E" w:rsidR="00CF2888" w:rsidRPr="00734A1D" w:rsidRDefault="004B4491" w:rsidP="00CF2888">
            <w:pPr>
              <w:pStyle w:val="Citations"/>
            </w:pPr>
            <w:hyperlink r:id="rId13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>
              <w:t xml:space="preserve">: </w:t>
            </w:r>
            <w:r w:rsidR="00CF2888" w:rsidRPr="00734A1D">
              <w:t>4.0</w:t>
            </w:r>
          </w:p>
        </w:tc>
        <w:tc>
          <w:tcPr>
            <w:tcW w:w="4145" w:type="dxa"/>
          </w:tcPr>
          <w:p w14:paraId="37FD817F" w14:textId="47121A32" w:rsidR="00CF2888" w:rsidRPr="009101F1" w:rsidRDefault="00CF2888" w:rsidP="00CD603E">
            <w:r w:rsidRPr="00734A1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4E70AF82" w14:textId="77777777" w:rsidTr="00CF2888">
        <w:trPr>
          <w:cantSplit/>
          <w:trHeight w:val="630"/>
          <w:jc w:val="center"/>
        </w:trPr>
        <w:tc>
          <w:tcPr>
            <w:tcW w:w="561" w:type="dxa"/>
            <w:vMerge w:val="restart"/>
          </w:tcPr>
          <w:p w14:paraId="570F3DC4" w14:textId="57C058C6" w:rsidR="00CF2888" w:rsidRPr="00734A1D" w:rsidRDefault="00CF2888" w:rsidP="00CF2888">
            <w:pPr>
              <w:ind w:right="-25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4654" w:type="dxa"/>
          </w:tcPr>
          <w:p w14:paraId="166CADF4" w14:textId="77777777" w:rsidR="00CF2888" w:rsidRPr="00734A1D" w:rsidRDefault="00CF2888" w:rsidP="00CF2888">
            <w:pPr>
              <w:pStyle w:val="BodyText"/>
              <w:rPr>
                <w:b/>
                <w:sz w:val="24"/>
              </w:rPr>
            </w:pPr>
            <w:r w:rsidRPr="00734A1D">
              <w:rPr>
                <w:rFonts w:eastAsiaTheme="minorHAnsi"/>
                <w:b/>
                <w:sz w:val="24"/>
              </w:rPr>
              <w:t>Services</w:t>
            </w:r>
          </w:p>
          <w:p w14:paraId="61220BD1" w14:textId="2F35BE3B" w:rsidR="00CF2888" w:rsidRPr="00347A82" w:rsidRDefault="00CF2888" w:rsidP="00B81344">
            <w:pPr>
              <w:pStyle w:val="Numbered"/>
              <w:numPr>
                <w:ilvl w:val="0"/>
                <w:numId w:val="23"/>
              </w:numPr>
              <w:ind w:left="401"/>
            </w:pPr>
            <w:r w:rsidRPr="00734A1D">
              <w:t>Are the required minimum peer counseling contacts made?</w:t>
            </w:r>
          </w:p>
        </w:tc>
        <w:tc>
          <w:tcPr>
            <w:tcW w:w="720" w:type="dxa"/>
          </w:tcPr>
          <w:p w14:paraId="5CC9A6EF" w14:textId="368354EA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3F15FB83" w14:textId="675D737E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495E9E84" w14:textId="0724847D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4DF40432" w14:textId="242D9561" w:rsidR="00CF2888" w:rsidRPr="00734A1D" w:rsidRDefault="004B4491" w:rsidP="00CF2888">
            <w:pPr>
              <w:pStyle w:val="Citations"/>
            </w:pPr>
            <w:hyperlink r:id="rId14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>
              <w:t xml:space="preserve">: </w:t>
            </w:r>
            <w:r w:rsidR="00CF2888" w:rsidRPr="00734A1D">
              <w:t>1.0, 7.0</w:t>
            </w:r>
          </w:p>
        </w:tc>
        <w:tc>
          <w:tcPr>
            <w:tcW w:w="4145" w:type="dxa"/>
          </w:tcPr>
          <w:p w14:paraId="08B0E506" w14:textId="5BA9A9D2" w:rsidR="00CF2888" w:rsidRPr="009101F1" w:rsidRDefault="00CF2888" w:rsidP="00CD603E">
            <w:r w:rsidRPr="00734A1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731DD906" w14:textId="77777777" w:rsidTr="00CF2888">
        <w:trPr>
          <w:cantSplit/>
          <w:trHeight w:val="630"/>
          <w:jc w:val="center"/>
        </w:trPr>
        <w:tc>
          <w:tcPr>
            <w:tcW w:w="561" w:type="dxa"/>
            <w:vMerge/>
          </w:tcPr>
          <w:p w14:paraId="75F6C9B8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17A59D4B" w14:textId="59D3E5D1" w:rsidR="00CF2888" w:rsidRPr="00734A1D" w:rsidRDefault="00CF2888" w:rsidP="00C335FA">
            <w:pPr>
              <w:pStyle w:val="Numbered"/>
              <w:rPr>
                <w:b/>
              </w:rPr>
            </w:pPr>
            <w:r w:rsidRPr="00734A1D">
              <w:t xml:space="preserve">Was the participant’s status in TWIST changed to inactive if no longer breastfeeding, no longer wanting contact, or there has been no peer counseling contact for </w:t>
            </w:r>
            <w:r w:rsidR="00073888">
              <w:t>two (2)</w:t>
            </w:r>
            <w:r w:rsidRPr="00734A1D">
              <w:t xml:space="preserve"> consecutive months?</w:t>
            </w:r>
          </w:p>
        </w:tc>
        <w:tc>
          <w:tcPr>
            <w:tcW w:w="720" w:type="dxa"/>
          </w:tcPr>
          <w:p w14:paraId="47900D0E" w14:textId="2585241A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7C519E82" w14:textId="7FC6B502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623AEBEB" w14:textId="051B1D71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0979789B" w14:textId="40AD0F19" w:rsidR="00CF2888" w:rsidRPr="00734A1D" w:rsidRDefault="004B4491" w:rsidP="00CF2888">
            <w:pPr>
              <w:pStyle w:val="Citations"/>
            </w:pPr>
            <w:hyperlink r:id="rId15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335FA">
              <w:t xml:space="preserve">: </w:t>
            </w:r>
            <w:r w:rsidR="00CF2888" w:rsidRPr="00734A1D">
              <w:t>¶7.2</w:t>
            </w:r>
          </w:p>
        </w:tc>
        <w:tc>
          <w:tcPr>
            <w:tcW w:w="4145" w:type="dxa"/>
          </w:tcPr>
          <w:p w14:paraId="14148ACF" w14:textId="06E291DA" w:rsidR="00CF2888" w:rsidRPr="00734A1D" w:rsidRDefault="00CF2888" w:rsidP="00CF2888">
            <w:r w:rsidRPr="00734A1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21B74E25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2C20675F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722A6CAB" w14:textId="5A3B860E" w:rsidR="00CF2888" w:rsidRPr="00734A1D" w:rsidRDefault="00CF2888" w:rsidP="00C335FA">
            <w:pPr>
              <w:pStyle w:val="Numbered"/>
              <w:rPr>
                <w:b/>
              </w:rPr>
            </w:pPr>
            <w:r w:rsidRPr="00734A1D">
              <w:t xml:space="preserve">Are peer counseling services available during non-clinic hours? </w:t>
            </w:r>
            <w:r w:rsidRPr="00073888">
              <w:rPr>
                <w:b/>
              </w:rPr>
              <w:t>(</w:t>
            </w:r>
            <w:r w:rsidRPr="00734A1D">
              <w:rPr>
                <w:b/>
                <w:i/>
              </w:rPr>
              <w:t xml:space="preserve">QA </w:t>
            </w:r>
            <w:r w:rsidR="00073888">
              <w:rPr>
                <w:b/>
                <w:i/>
              </w:rPr>
              <w:t>o</w:t>
            </w:r>
            <w:r w:rsidRPr="00734A1D">
              <w:rPr>
                <w:b/>
                <w:i/>
              </w:rPr>
              <w:t>nly</w:t>
            </w:r>
            <w:r w:rsidRPr="00073888">
              <w:rPr>
                <w:b/>
              </w:rPr>
              <w:t>)</w:t>
            </w:r>
          </w:p>
        </w:tc>
        <w:tc>
          <w:tcPr>
            <w:tcW w:w="720" w:type="dxa"/>
          </w:tcPr>
          <w:p w14:paraId="6097CF0F" w14:textId="1571F589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3AEF64DE" w14:textId="4FE53E7E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0CFD5A24" w14:textId="289B4AAE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6E77C11C" w14:textId="78315E7E" w:rsidR="00CF2888" w:rsidRPr="00734A1D" w:rsidRDefault="004B4491" w:rsidP="00CF2888">
            <w:pPr>
              <w:pStyle w:val="Citations"/>
            </w:pPr>
            <w:hyperlink r:id="rId16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¶1.6</w:t>
            </w:r>
          </w:p>
        </w:tc>
        <w:tc>
          <w:tcPr>
            <w:tcW w:w="4145" w:type="dxa"/>
          </w:tcPr>
          <w:p w14:paraId="03384B8F" w14:textId="7B9706E9" w:rsidR="00CF2888" w:rsidRPr="00734A1D" w:rsidRDefault="00CF2888" w:rsidP="00CF2888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65FED1C7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4A49DB5E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0E7189EF" w14:textId="6BF11433" w:rsidR="00CF2888" w:rsidRPr="00734A1D" w:rsidRDefault="00CF2888" w:rsidP="00C335FA">
            <w:pPr>
              <w:pStyle w:val="Numbered"/>
              <w:rPr>
                <w:b/>
              </w:rPr>
            </w:pPr>
            <w:r w:rsidRPr="00734A1D">
              <w:t>Does the local program have a referral protocol for peer counselors?</w:t>
            </w:r>
          </w:p>
        </w:tc>
        <w:tc>
          <w:tcPr>
            <w:tcW w:w="720" w:type="dxa"/>
          </w:tcPr>
          <w:p w14:paraId="34C545B4" w14:textId="1AA0D69A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0F0FE6DB" w14:textId="27557EFB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70181894" w14:textId="15F51D08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6773C85F" w14:textId="46B06577" w:rsidR="00CF2888" w:rsidRPr="00734A1D" w:rsidRDefault="004B4491" w:rsidP="00CF2888">
            <w:pPr>
              <w:pStyle w:val="Citations"/>
            </w:pPr>
            <w:hyperlink r:id="rId17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¶3.6</w:t>
            </w:r>
          </w:p>
        </w:tc>
        <w:tc>
          <w:tcPr>
            <w:tcW w:w="4145" w:type="dxa"/>
          </w:tcPr>
          <w:p w14:paraId="5FDABFD9" w14:textId="57764545" w:rsidR="00CF2888" w:rsidRPr="00734A1D" w:rsidRDefault="00CF2888" w:rsidP="00CF2888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1B4BC465" w14:textId="77777777" w:rsidTr="00CF2888">
        <w:trPr>
          <w:cantSplit/>
          <w:trHeight w:val="630"/>
          <w:jc w:val="center"/>
        </w:trPr>
        <w:tc>
          <w:tcPr>
            <w:tcW w:w="561" w:type="dxa"/>
            <w:vMerge/>
          </w:tcPr>
          <w:p w14:paraId="3F924966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6A16ACE9" w14:textId="6F4C5649" w:rsidR="00CF2888" w:rsidRPr="00734A1D" w:rsidRDefault="00CF2888" w:rsidP="00C335FA">
            <w:pPr>
              <w:pStyle w:val="Numbered"/>
              <w:rPr>
                <w:b/>
              </w:rPr>
            </w:pPr>
            <w:r w:rsidRPr="00734A1D">
              <w:t>Does the local program have a list of lactation referral resources, specific to their agency and community?</w:t>
            </w:r>
          </w:p>
        </w:tc>
        <w:tc>
          <w:tcPr>
            <w:tcW w:w="720" w:type="dxa"/>
          </w:tcPr>
          <w:p w14:paraId="02F46534" w14:textId="5E970FC6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74DB2759" w14:textId="64451670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168168AA" w14:textId="497ABC06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7D98F861" w14:textId="21189247" w:rsidR="00CF2888" w:rsidRPr="00734A1D" w:rsidRDefault="004B4491" w:rsidP="00CF2888">
            <w:pPr>
              <w:pStyle w:val="Citations"/>
            </w:pPr>
            <w:hyperlink r:id="rId18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¶10.0</w:t>
            </w:r>
          </w:p>
        </w:tc>
        <w:tc>
          <w:tcPr>
            <w:tcW w:w="4145" w:type="dxa"/>
          </w:tcPr>
          <w:p w14:paraId="707D8B09" w14:textId="0E4B0FBF" w:rsidR="00CF2888" w:rsidRPr="00734A1D" w:rsidRDefault="00CF2888" w:rsidP="00CF2888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2FC4B337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49E27A12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1071EFB1" w14:textId="70A7D0A6" w:rsidR="00CF2888" w:rsidRPr="00734A1D" w:rsidRDefault="00CF2888" w:rsidP="00C335FA">
            <w:pPr>
              <w:pStyle w:val="Numbered"/>
              <w:rPr>
                <w:b/>
              </w:rPr>
            </w:pPr>
            <w:r w:rsidRPr="00734A1D">
              <w:t>Do peer counselors stay within their scope of practice?</w:t>
            </w:r>
          </w:p>
        </w:tc>
        <w:tc>
          <w:tcPr>
            <w:tcW w:w="720" w:type="dxa"/>
          </w:tcPr>
          <w:p w14:paraId="7E050308" w14:textId="70FC6E55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215250C8" w14:textId="1F21A0CD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6DF1BA55" w14:textId="68229DEE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6D863920" w14:textId="05736F86" w:rsidR="00CF2888" w:rsidRPr="00734A1D" w:rsidRDefault="004B4491" w:rsidP="00CF2888">
            <w:pPr>
              <w:pStyle w:val="Citations"/>
            </w:pPr>
            <w:hyperlink r:id="rId19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¶3.5</w:t>
            </w:r>
          </w:p>
        </w:tc>
        <w:tc>
          <w:tcPr>
            <w:tcW w:w="4145" w:type="dxa"/>
          </w:tcPr>
          <w:p w14:paraId="514A7058" w14:textId="25971B6E" w:rsidR="00CF2888" w:rsidRPr="00734A1D" w:rsidRDefault="00CF2888" w:rsidP="00CF2888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4D01CF60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10D1DAFA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5DCA5E18" w14:textId="31040003" w:rsidR="00CF2888" w:rsidRPr="00734A1D" w:rsidRDefault="00CF2888" w:rsidP="00C335FA">
            <w:pPr>
              <w:pStyle w:val="Numbered"/>
              <w:rPr>
                <w:b/>
              </w:rPr>
            </w:pPr>
            <w:r w:rsidRPr="00734A1D">
              <w:t>Did the peer counselor provide accurate and evidence-based education?</w:t>
            </w:r>
          </w:p>
        </w:tc>
        <w:tc>
          <w:tcPr>
            <w:tcW w:w="720" w:type="dxa"/>
          </w:tcPr>
          <w:p w14:paraId="37889E2E" w14:textId="01813DA6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0F290DED" w14:textId="5626B284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3507EDF4" w14:textId="259B480D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0C406D9B" w14:textId="388A2DAA" w:rsidR="00CF2888" w:rsidRPr="00734A1D" w:rsidRDefault="004B4491" w:rsidP="00CF2888">
            <w:pPr>
              <w:pStyle w:val="Citations"/>
            </w:pPr>
            <w:hyperlink r:id="rId20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¶3.5, 4.0</w:t>
            </w:r>
          </w:p>
        </w:tc>
        <w:tc>
          <w:tcPr>
            <w:tcW w:w="4145" w:type="dxa"/>
          </w:tcPr>
          <w:p w14:paraId="1EB97D1F" w14:textId="7F240BF0" w:rsidR="00CF2888" w:rsidRPr="00734A1D" w:rsidRDefault="00CF2888" w:rsidP="00CF2888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F2888" w:rsidRPr="000E2687" w14:paraId="44DF594D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37622A6A" w14:textId="77777777" w:rsidR="00CF2888" w:rsidRPr="00734A1D" w:rsidRDefault="00CF2888" w:rsidP="00CF2888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4C01F594" w14:textId="24EAEDB3" w:rsidR="00CF2888" w:rsidRPr="00734A1D" w:rsidRDefault="00CF2888" w:rsidP="00C335FA">
            <w:pPr>
              <w:pStyle w:val="Numbered"/>
              <w:ind w:right="609"/>
              <w:rPr>
                <w:b/>
              </w:rPr>
            </w:pPr>
            <w:r w:rsidRPr="00734A1D">
              <w:t>Do peer counselors make appropriate referrals?</w:t>
            </w:r>
          </w:p>
        </w:tc>
        <w:tc>
          <w:tcPr>
            <w:tcW w:w="720" w:type="dxa"/>
          </w:tcPr>
          <w:p w14:paraId="02371D24" w14:textId="63ADBB13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1765908C" w14:textId="1AEEB9F2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2E67139E" w14:textId="53603DEC" w:rsidR="00CF2888" w:rsidRPr="00734A1D" w:rsidRDefault="00CF2888" w:rsidP="00CF2888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43686D30" w14:textId="28069F43" w:rsidR="00CF2888" w:rsidRPr="00734A1D" w:rsidRDefault="004B4491" w:rsidP="00CF2888">
            <w:pPr>
              <w:pStyle w:val="Citations"/>
            </w:pPr>
            <w:hyperlink r:id="rId21" w:history="1">
              <w:r w:rsidR="00CF2888" w:rsidRPr="00734A1D">
                <w:rPr>
                  <w:rStyle w:val="Hyperlink"/>
                </w:rPr>
                <w:t>716</w:t>
              </w:r>
            </w:hyperlink>
            <w:r w:rsidR="00CF2888" w:rsidRPr="00734A1D">
              <w:t>: ¶3.6</w:t>
            </w:r>
          </w:p>
        </w:tc>
        <w:tc>
          <w:tcPr>
            <w:tcW w:w="4145" w:type="dxa"/>
          </w:tcPr>
          <w:p w14:paraId="1831ADA5" w14:textId="2C1605CE" w:rsidR="00CF2888" w:rsidRPr="00734A1D" w:rsidRDefault="00CF2888" w:rsidP="00CF2888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726533DE" w14:textId="77777777" w:rsidTr="00C335FA">
        <w:trPr>
          <w:cantSplit/>
          <w:trHeight w:val="20"/>
          <w:jc w:val="center"/>
        </w:trPr>
        <w:tc>
          <w:tcPr>
            <w:tcW w:w="561" w:type="dxa"/>
            <w:vMerge w:val="restart"/>
          </w:tcPr>
          <w:p w14:paraId="0559025E" w14:textId="113757E9" w:rsidR="00C335FA" w:rsidRPr="00734A1D" w:rsidRDefault="00C335FA" w:rsidP="00C335FA">
            <w:pPr>
              <w:ind w:right="-25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4654" w:type="dxa"/>
          </w:tcPr>
          <w:p w14:paraId="30AC9D47" w14:textId="77777777" w:rsidR="00C335FA" w:rsidRPr="00734A1D" w:rsidRDefault="00C335FA" w:rsidP="00C335FA">
            <w:pPr>
              <w:pStyle w:val="Heading1"/>
              <w:rPr>
                <w:color w:val="000000" w:themeColor="text1"/>
              </w:rPr>
            </w:pPr>
            <w:r w:rsidRPr="00734A1D">
              <w:rPr>
                <w:color w:val="000000" w:themeColor="text1"/>
              </w:rPr>
              <w:t>Documentation of Services</w:t>
            </w:r>
          </w:p>
          <w:p w14:paraId="42BC8247" w14:textId="691A7313" w:rsidR="00C335FA" w:rsidRPr="00C335FA" w:rsidRDefault="00C335FA" w:rsidP="00C335FA">
            <w:pPr>
              <w:pStyle w:val="Numbered"/>
              <w:numPr>
                <w:ilvl w:val="0"/>
                <w:numId w:val="24"/>
              </w:numPr>
              <w:ind w:left="401"/>
              <w:rPr>
                <w:b/>
              </w:rPr>
            </w:pPr>
            <w:r w:rsidRPr="00734A1D">
              <w:t>Are WIC participant assignments to peer counselors documented in TWIST?</w:t>
            </w:r>
          </w:p>
        </w:tc>
        <w:tc>
          <w:tcPr>
            <w:tcW w:w="720" w:type="dxa"/>
          </w:tcPr>
          <w:p w14:paraId="54DEA520" w14:textId="36BD8847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630" w:type="dxa"/>
          </w:tcPr>
          <w:p w14:paraId="7C719377" w14:textId="2021E69C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720" w:type="dxa"/>
          </w:tcPr>
          <w:p w14:paraId="4F98A7D7" w14:textId="77777777" w:rsidR="00C335FA" w:rsidRPr="00734A1D" w:rsidRDefault="00C335FA" w:rsidP="00C335FA">
            <w:pPr>
              <w:jc w:val="center"/>
              <w:rPr>
                <w:color w:val="000000" w:themeColor="text1"/>
              </w:rPr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  <w:p w14:paraId="2C332A14" w14:textId="77777777" w:rsidR="00C335FA" w:rsidRPr="00734A1D" w:rsidRDefault="00C335FA" w:rsidP="00C335FA">
            <w:pPr>
              <w:spacing w:before="100" w:beforeAutospacing="1"/>
              <w:jc w:val="center"/>
            </w:pPr>
          </w:p>
        </w:tc>
        <w:tc>
          <w:tcPr>
            <w:tcW w:w="2970" w:type="dxa"/>
          </w:tcPr>
          <w:p w14:paraId="41E1FFD5" w14:textId="694F21C0" w:rsidR="00C335FA" w:rsidRPr="00734A1D" w:rsidRDefault="004B4491" w:rsidP="00C335FA">
            <w:pPr>
              <w:pStyle w:val="Citations"/>
            </w:pPr>
            <w:hyperlink r:id="rId22" w:history="1">
              <w:r w:rsidR="00C335FA" w:rsidRPr="00734A1D">
                <w:rPr>
                  <w:rStyle w:val="Hyperlink"/>
                </w:rPr>
                <w:t>716</w:t>
              </w:r>
            </w:hyperlink>
            <w:r w:rsidR="00C335FA">
              <w:t xml:space="preserve">: </w:t>
            </w:r>
            <w:r w:rsidR="00C335FA" w:rsidRPr="00734A1D">
              <w:t>¶</w:t>
            </w:r>
            <w:r w:rsidR="00C335FA">
              <w:t xml:space="preserve"> </w:t>
            </w:r>
            <w:r w:rsidR="00C335FA" w:rsidRPr="00734A1D">
              <w:t>7.</w:t>
            </w:r>
            <w:r w:rsidR="00C335FA">
              <w:t>0</w:t>
            </w:r>
          </w:p>
        </w:tc>
        <w:tc>
          <w:tcPr>
            <w:tcW w:w="4145" w:type="dxa"/>
          </w:tcPr>
          <w:p w14:paraId="16205B8F" w14:textId="79A35A66" w:rsidR="00C335FA" w:rsidRPr="00734A1D" w:rsidRDefault="00C335FA" w:rsidP="00C335FA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47A2B6EE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5FF76B7E" w14:textId="77777777" w:rsidR="00C335FA" w:rsidRPr="00734A1D" w:rsidRDefault="00C335FA" w:rsidP="00C335FA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31E3BC42" w14:textId="0ACFE5C2" w:rsidR="00C335FA" w:rsidRPr="00734A1D" w:rsidRDefault="00C335FA" w:rsidP="00C335FA">
            <w:pPr>
              <w:pStyle w:val="Numbered"/>
              <w:ind w:right="699"/>
            </w:pPr>
            <w:r w:rsidRPr="00734A1D">
              <w:t>Are peer counseling contacts documented appropriately?</w:t>
            </w:r>
          </w:p>
        </w:tc>
        <w:tc>
          <w:tcPr>
            <w:tcW w:w="720" w:type="dxa"/>
          </w:tcPr>
          <w:p w14:paraId="08B9F0A5" w14:textId="64ADE9C3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630" w:type="dxa"/>
          </w:tcPr>
          <w:p w14:paraId="6051940D" w14:textId="7EEDD712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720" w:type="dxa"/>
          </w:tcPr>
          <w:p w14:paraId="34A993B6" w14:textId="0560C9B3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2970" w:type="dxa"/>
          </w:tcPr>
          <w:p w14:paraId="6894708D" w14:textId="6708C89C" w:rsidR="00C335FA" w:rsidRPr="00734A1D" w:rsidRDefault="004B4491" w:rsidP="00C335FA">
            <w:pPr>
              <w:pStyle w:val="Citations"/>
            </w:pPr>
            <w:hyperlink r:id="rId23" w:history="1">
              <w:r w:rsidR="00C335FA" w:rsidRPr="00734A1D">
                <w:rPr>
                  <w:rStyle w:val="Hyperlink"/>
                </w:rPr>
                <w:t>716</w:t>
              </w:r>
            </w:hyperlink>
            <w:r w:rsidR="00C335FA" w:rsidRPr="00734A1D">
              <w:t>:</w:t>
            </w:r>
            <w:r w:rsidR="00C335FA">
              <w:t xml:space="preserve"> </w:t>
            </w:r>
            <w:r w:rsidR="00C335FA" w:rsidRPr="00734A1D">
              <w:t>¶1.0, 7.0</w:t>
            </w:r>
          </w:p>
        </w:tc>
        <w:tc>
          <w:tcPr>
            <w:tcW w:w="4145" w:type="dxa"/>
          </w:tcPr>
          <w:p w14:paraId="21AEBD59" w14:textId="7AA5E6D3" w:rsidR="00C335FA" w:rsidRPr="00734A1D" w:rsidRDefault="00C335FA" w:rsidP="00C335FA">
            <w:r w:rsidRPr="00734A1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525D1E4C" w14:textId="77777777" w:rsidTr="00CF2888">
        <w:trPr>
          <w:cantSplit/>
          <w:trHeight w:val="630"/>
          <w:jc w:val="center"/>
        </w:trPr>
        <w:tc>
          <w:tcPr>
            <w:tcW w:w="561" w:type="dxa"/>
            <w:vMerge w:val="restart"/>
          </w:tcPr>
          <w:p w14:paraId="53F886DE" w14:textId="2BFEECAF" w:rsidR="00C335FA" w:rsidRPr="00734A1D" w:rsidRDefault="00C335FA" w:rsidP="00C335FA">
            <w:pPr>
              <w:ind w:right="-25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</w:p>
        </w:tc>
        <w:tc>
          <w:tcPr>
            <w:tcW w:w="4654" w:type="dxa"/>
          </w:tcPr>
          <w:p w14:paraId="6DCB1B39" w14:textId="77777777" w:rsidR="00C335FA" w:rsidRPr="00734A1D" w:rsidRDefault="00C335FA" w:rsidP="00C335FA">
            <w:pPr>
              <w:tabs>
                <w:tab w:val="left" w:pos="252"/>
              </w:tabs>
              <w:rPr>
                <w:b/>
                <w:color w:val="000000" w:themeColor="text1"/>
              </w:rPr>
            </w:pPr>
            <w:r w:rsidRPr="00734A1D">
              <w:rPr>
                <w:b/>
                <w:color w:val="000000" w:themeColor="text1"/>
              </w:rPr>
              <w:t>Fiscal</w:t>
            </w:r>
          </w:p>
          <w:p w14:paraId="005AD436" w14:textId="23E03B91" w:rsidR="00C335FA" w:rsidRPr="00C335FA" w:rsidRDefault="00C335FA" w:rsidP="00347A82">
            <w:pPr>
              <w:pStyle w:val="Numbered"/>
              <w:numPr>
                <w:ilvl w:val="0"/>
                <w:numId w:val="25"/>
              </w:numPr>
              <w:ind w:left="401" w:right="69"/>
              <w:rPr>
                <w:b/>
              </w:rPr>
            </w:pPr>
            <w:r w:rsidRPr="00734A1D">
              <w:t xml:space="preserve">Are quarterly BFPC expenditures reported correctly? </w:t>
            </w:r>
            <w:r w:rsidRPr="00C335FA">
              <w:rPr>
                <w:i/>
              </w:rPr>
              <w:t>Reviewed by OHA Office of Financial Services.</w:t>
            </w:r>
          </w:p>
        </w:tc>
        <w:tc>
          <w:tcPr>
            <w:tcW w:w="720" w:type="dxa"/>
          </w:tcPr>
          <w:p w14:paraId="378BBBC3" w14:textId="6C59E5D7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630" w:type="dxa"/>
          </w:tcPr>
          <w:p w14:paraId="06AEFEC3" w14:textId="4FD363D6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720" w:type="dxa"/>
          </w:tcPr>
          <w:p w14:paraId="02703551" w14:textId="7BA9F6F5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2970" w:type="dxa"/>
          </w:tcPr>
          <w:p w14:paraId="42741CA0" w14:textId="77777777" w:rsidR="00C335FA" w:rsidRPr="00734A1D" w:rsidRDefault="00C335FA" w:rsidP="00C335FA">
            <w:r w:rsidRPr="00734A1D">
              <w:sym w:font="Symbol" w:char="F0A8"/>
            </w:r>
            <w:hyperlink r:id="rId24" w:history="1">
              <w:r w:rsidRPr="00734A1D">
                <w:rPr>
                  <w:rStyle w:val="Hyperlink"/>
                </w:rPr>
                <w:t>716</w:t>
              </w:r>
            </w:hyperlink>
            <w:r w:rsidRPr="00734A1D">
              <w:t>: ¶8.0</w:t>
            </w:r>
          </w:p>
          <w:p w14:paraId="25BA19ED" w14:textId="7B7AF745" w:rsidR="00C335FA" w:rsidRPr="00734A1D" w:rsidRDefault="00C335FA" w:rsidP="00C335FA">
            <w:pPr>
              <w:pStyle w:val="Citations"/>
            </w:pPr>
            <w:r w:rsidRPr="00734A1D">
              <w:t>Program Element #40: WIC Services, 3(c)</w:t>
            </w:r>
          </w:p>
        </w:tc>
        <w:tc>
          <w:tcPr>
            <w:tcW w:w="4145" w:type="dxa"/>
          </w:tcPr>
          <w:p w14:paraId="6F816719" w14:textId="376D0768" w:rsidR="00C335FA" w:rsidRPr="00734A1D" w:rsidRDefault="00C335FA" w:rsidP="00C335FA">
            <w:r w:rsidRPr="00734A1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3B2417D9" w14:textId="77777777" w:rsidTr="00C335FA">
        <w:trPr>
          <w:cantSplit/>
          <w:trHeight w:val="625"/>
          <w:jc w:val="center"/>
        </w:trPr>
        <w:tc>
          <w:tcPr>
            <w:tcW w:w="561" w:type="dxa"/>
            <w:vMerge/>
          </w:tcPr>
          <w:p w14:paraId="585F23E1" w14:textId="77777777" w:rsidR="00C335FA" w:rsidRPr="00734A1D" w:rsidRDefault="00C335FA" w:rsidP="00C335FA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54F0644D" w14:textId="6CC1E5A3" w:rsidR="00C335FA" w:rsidRPr="00734A1D" w:rsidRDefault="00C335FA" w:rsidP="00571B2A">
            <w:pPr>
              <w:pStyle w:val="Numbered"/>
              <w:ind w:right="159"/>
              <w:rPr>
                <w:b/>
              </w:rPr>
            </w:pPr>
            <w:r w:rsidRPr="00734A1D">
              <w:t>Are quarterly BFPC expenditures reported on time?</w:t>
            </w:r>
          </w:p>
        </w:tc>
        <w:tc>
          <w:tcPr>
            <w:tcW w:w="720" w:type="dxa"/>
          </w:tcPr>
          <w:p w14:paraId="2544B797" w14:textId="65939BA5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630" w:type="dxa"/>
          </w:tcPr>
          <w:p w14:paraId="5843D89F" w14:textId="6AC6E57A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720" w:type="dxa"/>
          </w:tcPr>
          <w:p w14:paraId="3DDA3184" w14:textId="6B5E5FAC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2970" w:type="dxa"/>
          </w:tcPr>
          <w:p w14:paraId="1E89281F" w14:textId="77777777" w:rsidR="00C335FA" w:rsidRPr="00734A1D" w:rsidRDefault="00C335FA" w:rsidP="00C335FA">
            <w:r w:rsidRPr="00734A1D">
              <w:sym w:font="Symbol" w:char="F0A8"/>
            </w:r>
            <w:hyperlink r:id="rId25" w:history="1">
              <w:r w:rsidRPr="00734A1D">
                <w:rPr>
                  <w:rStyle w:val="Hyperlink"/>
                </w:rPr>
                <w:t>716</w:t>
              </w:r>
            </w:hyperlink>
            <w:r w:rsidRPr="00734A1D">
              <w:t>: ¶8.0</w:t>
            </w:r>
          </w:p>
          <w:p w14:paraId="76AA620D" w14:textId="0ED4F0A0" w:rsidR="00C335FA" w:rsidRPr="00734A1D" w:rsidRDefault="00C335FA" w:rsidP="00C335FA">
            <w:pPr>
              <w:pStyle w:val="Citations"/>
            </w:pPr>
            <w:r w:rsidRPr="00734A1D">
              <w:t xml:space="preserve">Program Element #40: </w:t>
            </w:r>
            <w:r w:rsidRPr="00734A1D">
              <w:br/>
              <w:t>WIC Services, 3(c)</w:t>
            </w:r>
          </w:p>
        </w:tc>
        <w:tc>
          <w:tcPr>
            <w:tcW w:w="4145" w:type="dxa"/>
          </w:tcPr>
          <w:p w14:paraId="01808968" w14:textId="1A1FE8EB" w:rsidR="00C335FA" w:rsidRPr="00734A1D" w:rsidRDefault="00C335FA" w:rsidP="00C335FA">
            <w:r w:rsidRPr="00734A1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064FE88F" w14:textId="77777777" w:rsidTr="00C335FA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43907028" w14:textId="77777777" w:rsidR="00C335FA" w:rsidRPr="00734A1D" w:rsidRDefault="00C335FA" w:rsidP="00C335FA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172B8F91" w14:textId="55373B17" w:rsidR="00C335FA" w:rsidRPr="00734A1D" w:rsidRDefault="00C335FA" w:rsidP="00C335FA">
            <w:pPr>
              <w:pStyle w:val="Numbered"/>
              <w:rPr>
                <w:b/>
              </w:rPr>
            </w:pPr>
            <w:r w:rsidRPr="00734A1D">
              <w:t>Is BFPC staff time excluded from the quarterly time study?</w:t>
            </w:r>
          </w:p>
        </w:tc>
        <w:tc>
          <w:tcPr>
            <w:tcW w:w="720" w:type="dxa"/>
          </w:tcPr>
          <w:p w14:paraId="7D2F69C4" w14:textId="42E2B247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630" w:type="dxa"/>
          </w:tcPr>
          <w:p w14:paraId="1EF977F8" w14:textId="0DDE2E3B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720" w:type="dxa"/>
          </w:tcPr>
          <w:p w14:paraId="637C30FF" w14:textId="1FA03825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rPr>
                <w:color w:val="000000" w:themeColor="text1"/>
              </w:rPr>
              <w:instrText xml:space="preserve"> FORMCHECKBOX </w:instrText>
            </w:r>
            <w:r w:rsidR="004B4491">
              <w:rPr>
                <w:color w:val="000000" w:themeColor="text1"/>
              </w:rPr>
            </w:r>
            <w:r w:rsidR="004B4491">
              <w:rPr>
                <w:color w:val="000000" w:themeColor="text1"/>
              </w:rPr>
              <w:fldChar w:fldCharType="separate"/>
            </w:r>
            <w:r w:rsidRPr="00734A1D">
              <w:rPr>
                <w:color w:val="000000" w:themeColor="text1"/>
              </w:rPr>
              <w:fldChar w:fldCharType="end"/>
            </w:r>
          </w:p>
        </w:tc>
        <w:tc>
          <w:tcPr>
            <w:tcW w:w="2970" w:type="dxa"/>
          </w:tcPr>
          <w:p w14:paraId="2E70808D" w14:textId="6096AB72" w:rsidR="00C335FA" w:rsidRPr="00734A1D" w:rsidRDefault="00C335FA" w:rsidP="00C335FA">
            <w:pPr>
              <w:pStyle w:val="Citations"/>
            </w:pPr>
            <w:r w:rsidRPr="00734A1D">
              <w:t xml:space="preserve">Program Element #40: </w:t>
            </w:r>
            <w:r w:rsidRPr="00734A1D">
              <w:br/>
              <w:t>WIC Services, 3(c)</w:t>
            </w:r>
          </w:p>
        </w:tc>
        <w:tc>
          <w:tcPr>
            <w:tcW w:w="4145" w:type="dxa"/>
          </w:tcPr>
          <w:p w14:paraId="2D0079DD" w14:textId="0F3C239C" w:rsidR="00C335FA" w:rsidRPr="00734A1D" w:rsidRDefault="00C335FA" w:rsidP="00C335FA">
            <w:r w:rsidRPr="00734A1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1FA13EB6" w14:textId="77777777" w:rsidTr="00CF2888">
        <w:trPr>
          <w:cantSplit/>
          <w:trHeight w:val="630"/>
          <w:jc w:val="center"/>
        </w:trPr>
        <w:tc>
          <w:tcPr>
            <w:tcW w:w="561" w:type="dxa"/>
            <w:vMerge/>
          </w:tcPr>
          <w:p w14:paraId="75FFC153" w14:textId="77777777" w:rsidR="00C335FA" w:rsidRPr="00734A1D" w:rsidRDefault="00C335FA" w:rsidP="00C335FA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6FA87B98" w14:textId="48CFD48F" w:rsidR="00C335FA" w:rsidRPr="00734A1D" w:rsidRDefault="00C335FA" w:rsidP="00347A82">
            <w:pPr>
              <w:pStyle w:val="Numbered"/>
              <w:ind w:right="339"/>
              <w:rPr>
                <w:b/>
              </w:rPr>
            </w:pPr>
            <w:r w:rsidRPr="00734A1D">
              <w:t xml:space="preserve">Are BFPC expenditures excluded from expenditures counted toward Breastfeeding Promotion and Nutrition Education? </w:t>
            </w:r>
            <w:r w:rsidRPr="00734A1D">
              <w:rPr>
                <w:i/>
              </w:rPr>
              <w:t>Reviewed by OHA Office of Financial Services.</w:t>
            </w:r>
          </w:p>
        </w:tc>
        <w:tc>
          <w:tcPr>
            <w:tcW w:w="720" w:type="dxa"/>
          </w:tcPr>
          <w:p w14:paraId="2D9A6C88" w14:textId="4E649DBF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1842700E" w14:textId="050494A9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47D189F9" w14:textId="1BC7DCEE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4CA6FAD6" w14:textId="5D735F84" w:rsidR="00C335FA" w:rsidRPr="00734A1D" w:rsidRDefault="00C335FA" w:rsidP="00C335FA">
            <w:pPr>
              <w:pStyle w:val="Citations"/>
            </w:pPr>
            <w:r w:rsidRPr="00734A1D">
              <w:t xml:space="preserve">Program Element #40: </w:t>
            </w:r>
            <w:r w:rsidRPr="00734A1D">
              <w:br/>
              <w:t>WIC Services, 3(c)</w:t>
            </w:r>
          </w:p>
        </w:tc>
        <w:tc>
          <w:tcPr>
            <w:tcW w:w="4145" w:type="dxa"/>
          </w:tcPr>
          <w:p w14:paraId="3CF1B45E" w14:textId="2E24289D" w:rsidR="00C335FA" w:rsidRPr="00734A1D" w:rsidRDefault="00C335FA" w:rsidP="00C335FA">
            <w:r w:rsidRPr="00734A1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0980643A" w14:textId="77777777" w:rsidTr="00B81344">
        <w:trPr>
          <w:cantSplit/>
          <w:trHeight w:val="20"/>
          <w:jc w:val="center"/>
        </w:trPr>
        <w:tc>
          <w:tcPr>
            <w:tcW w:w="561" w:type="dxa"/>
            <w:vMerge/>
          </w:tcPr>
          <w:p w14:paraId="6AB9749E" w14:textId="77777777" w:rsidR="00C335FA" w:rsidRPr="00734A1D" w:rsidRDefault="00C335FA" w:rsidP="00C335FA">
            <w:pPr>
              <w:ind w:right="-25"/>
              <w:rPr>
                <w:b/>
                <w:bCs/>
              </w:rPr>
            </w:pPr>
          </w:p>
        </w:tc>
        <w:tc>
          <w:tcPr>
            <w:tcW w:w="4654" w:type="dxa"/>
          </w:tcPr>
          <w:p w14:paraId="67BBD379" w14:textId="3C36EAD3" w:rsidR="00C335FA" w:rsidRPr="00734A1D" w:rsidRDefault="00C335FA" w:rsidP="00347A82">
            <w:pPr>
              <w:pStyle w:val="Numbered"/>
              <w:ind w:right="69"/>
              <w:rPr>
                <w:b/>
              </w:rPr>
            </w:pPr>
            <w:r w:rsidRPr="00734A1D">
              <w:t>Does BFPC Coordinator keep a daily time sheet if time is not 100% BFPC?</w:t>
            </w:r>
          </w:p>
        </w:tc>
        <w:tc>
          <w:tcPr>
            <w:tcW w:w="720" w:type="dxa"/>
          </w:tcPr>
          <w:p w14:paraId="2BACAF63" w14:textId="21DB67B0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1AD1280F" w14:textId="792585E7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64FA78AD" w14:textId="2F8EED40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77F46BA5" w14:textId="19306D52" w:rsidR="00C335FA" w:rsidRPr="00734A1D" w:rsidRDefault="00C335FA" w:rsidP="00C335FA">
            <w:pPr>
              <w:pStyle w:val="Citations"/>
            </w:pPr>
            <w:r w:rsidRPr="00734A1D">
              <w:t xml:space="preserve">Program Element #40: </w:t>
            </w:r>
            <w:r w:rsidRPr="00734A1D">
              <w:br/>
              <w:t>WIC Services, 3(c)</w:t>
            </w:r>
          </w:p>
        </w:tc>
        <w:tc>
          <w:tcPr>
            <w:tcW w:w="4145" w:type="dxa"/>
          </w:tcPr>
          <w:p w14:paraId="76D2A13C" w14:textId="71DE97B0" w:rsidR="00C335FA" w:rsidRPr="00734A1D" w:rsidRDefault="00C335FA" w:rsidP="00C335FA">
            <w:r w:rsidRPr="00734A1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  <w:tr w:rsidR="00C335FA" w:rsidRPr="000E2687" w14:paraId="258684F5" w14:textId="77777777" w:rsidTr="00C335FA">
        <w:trPr>
          <w:cantSplit/>
          <w:trHeight w:val="21"/>
          <w:jc w:val="center"/>
        </w:trPr>
        <w:tc>
          <w:tcPr>
            <w:tcW w:w="561" w:type="dxa"/>
          </w:tcPr>
          <w:p w14:paraId="66C69D29" w14:textId="16A0FCE9" w:rsidR="00C335FA" w:rsidRPr="00734A1D" w:rsidRDefault="00C335FA" w:rsidP="00C335FA">
            <w:pPr>
              <w:ind w:right="-25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</w:p>
        </w:tc>
        <w:tc>
          <w:tcPr>
            <w:tcW w:w="4654" w:type="dxa"/>
          </w:tcPr>
          <w:p w14:paraId="036E1DEC" w14:textId="77777777" w:rsidR="00C335FA" w:rsidRPr="00734A1D" w:rsidRDefault="00C335FA" w:rsidP="00C335FA">
            <w:pPr>
              <w:tabs>
                <w:tab w:val="left" w:pos="252"/>
              </w:tabs>
              <w:rPr>
                <w:b/>
              </w:rPr>
            </w:pPr>
            <w:r w:rsidRPr="00734A1D">
              <w:rPr>
                <w:b/>
              </w:rPr>
              <w:t>BFPC Reports</w:t>
            </w:r>
          </w:p>
          <w:p w14:paraId="6C882CE5" w14:textId="327E9843" w:rsidR="00C335FA" w:rsidRPr="00734A1D" w:rsidRDefault="00C335FA" w:rsidP="00C335FA">
            <w:pPr>
              <w:rPr>
                <w:b/>
              </w:rPr>
            </w:pPr>
            <w:r w:rsidRPr="00734A1D">
              <w:t>Are reports completed correctly and on time?</w:t>
            </w:r>
          </w:p>
        </w:tc>
        <w:tc>
          <w:tcPr>
            <w:tcW w:w="720" w:type="dxa"/>
          </w:tcPr>
          <w:p w14:paraId="3F2F48D3" w14:textId="3DA41EA7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630" w:type="dxa"/>
          </w:tcPr>
          <w:p w14:paraId="14099568" w14:textId="5C38BE1D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720" w:type="dxa"/>
          </w:tcPr>
          <w:p w14:paraId="4EB56696" w14:textId="07E24963" w:rsidR="00C335FA" w:rsidRPr="00734A1D" w:rsidRDefault="00C335FA" w:rsidP="00C335FA">
            <w:pPr>
              <w:spacing w:before="100" w:beforeAutospacing="1"/>
              <w:jc w:val="center"/>
            </w:pPr>
            <w:r w:rsidRPr="00734A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1D">
              <w:instrText xml:space="preserve"> FORMCHECKBOX </w:instrText>
            </w:r>
            <w:r w:rsidR="004B4491">
              <w:fldChar w:fldCharType="separate"/>
            </w:r>
            <w:r w:rsidRPr="00734A1D">
              <w:fldChar w:fldCharType="end"/>
            </w:r>
          </w:p>
        </w:tc>
        <w:tc>
          <w:tcPr>
            <w:tcW w:w="2970" w:type="dxa"/>
          </w:tcPr>
          <w:p w14:paraId="202D5DFD" w14:textId="0F260F31" w:rsidR="00C335FA" w:rsidRPr="00734A1D" w:rsidRDefault="00C335FA" w:rsidP="00C335FA">
            <w:pPr>
              <w:pStyle w:val="Citations"/>
            </w:pPr>
            <w:r w:rsidRPr="00734A1D">
              <w:t xml:space="preserve">Program Element #40: </w:t>
            </w:r>
            <w:r w:rsidRPr="00734A1D">
              <w:br/>
              <w:t>WIC Services, 3(c)</w:t>
            </w:r>
          </w:p>
        </w:tc>
        <w:tc>
          <w:tcPr>
            <w:tcW w:w="4145" w:type="dxa"/>
          </w:tcPr>
          <w:p w14:paraId="077B700E" w14:textId="4221956E" w:rsidR="00C335FA" w:rsidRPr="00734A1D" w:rsidRDefault="00C335FA" w:rsidP="00C335FA">
            <w:r w:rsidRPr="00734A1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4A1D">
              <w:instrText xml:space="preserve"> FORMTEXT </w:instrText>
            </w:r>
            <w:r w:rsidRPr="00734A1D">
              <w:fldChar w:fldCharType="separate"/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rPr>
                <w:noProof/>
              </w:rPr>
              <w:t> </w:t>
            </w:r>
            <w:r w:rsidRPr="00734A1D">
              <w:fldChar w:fldCharType="end"/>
            </w:r>
          </w:p>
        </w:tc>
      </w:tr>
    </w:tbl>
    <w:p w14:paraId="40050D62" w14:textId="1CDF37A7" w:rsidR="00764596" w:rsidRDefault="00764596" w:rsidP="00BD7455">
      <w:pPr>
        <w:spacing w:before="240"/>
        <w:ind w:left="630"/>
      </w:pPr>
    </w:p>
    <w:p w14:paraId="3A66CD59" w14:textId="77777777" w:rsidR="00764596" w:rsidRPr="00BD7455" w:rsidRDefault="00764596" w:rsidP="00BD7455">
      <w:pPr>
        <w:spacing w:before="240"/>
        <w:ind w:left="630"/>
      </w:pPr>
    </w:p>
    <w:p w14:paraId="0BD3946C" w14:textId="77777777" w:rsidR="00293B1E" w:rsidRPr="007D3FC2" w:rsidRDefault="00293B1E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  <w:szCs w:val="20"/>
        </w:rPr>
      </w:pPr>
    </w:p>
    <w:sectPr w:rsidR="00293B1E" w:rsidRPr="007D3FC2" w:rsidSect="00413088">
      <w:headerReference w:type="default" r:id="rId26"/>
      <w:footerReference w:type="default" r:id="rId27"/>
      <w:pgSz w:w="15840" w:h="12240" w:orient="landscape" w:code="1"/>
      <w:pgMar w:top="720" w:right="720" w:bottom="36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85C2" w14:textId="77777777" w:rsidR="00CF2888" w:rsidRDefault="00CF2888">
      <w:r>
        <w:separator/>
      </w:r>
    </w:p>
  </w:endnote>
  <w:endnote w:type="continuationSeparator" w:id="0">
    <w:p w14:paraId="11F28E12" w14:textId="77777777" w:rsidR="00CF2888" w:rsidRDefault="00CF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0"/>
      <w:gridCol w:w="7210"/>
    </w:tblGrid>
    <w:tr w:rsidR="009101F1" w14:paraId="12C9B427" w14:textId="77777777" w:rsidTr="00347A82">
      <w:trPr>
        <w:jc w:val="center"/>
      </w:trPr>
      <w:tc>
        <w:tcPr>
          <w:tcW w:w="7181" w:type="dxa"/>
        </w:tcPr>
        <w:p w14:paraId="0DF6AA26" w14:textId="09E3484B" w:rsidR="009101F1" w:rsidRDefault="009101F1" w:rsidP="009101F1">
          <w:pPr>
            <w:pStyle w:val="Footer"/>
            <w:tabs>
              <w:tab w:val="clear" w:pos="4320"/>
              <w:tab w:val="clear" w:pos="8640"/>
              <w:tab w:val="center" w:pos="6840"/>
              <w:tab w:val="right" w:pos="14400"/>
            </w:tabs>
            <w:jc w:val="both"/>
          </w:pPr>
          <w:r w:rsidRPr="0058386F">
            <w:rPr>
              <w:rStyle w:val="PageNumber"/>
            </w:rPr>
            <w:fldChar w:fldCharType="begin"/>
          </w:r>
          <w:r w:rsidRPr="0058386F">
            <w:rPr>
              <w:rStyle w:val="PageNumber"/>
            </w:rPr>
            <w:instrText xml:space="preserve"> PAGE </w:instrText>
          </w:r>
          <w:r w:rsidRPr="0058386F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58386F">
            <w:rPr>
              <w:rStyle w:val="PageNumber"/>
            </w:rPr>
            <w:fldChar w:fldCharType="end"/>
          </w:r>
          <w:r w:rsidRPr="0058386F">
            <w:rPr>
              <w:rStyle w:val="PageNumber"/>
            </w:rPr>
            <w:t xml:space="preserve"> of </w:t>
          </w:r>
          <w:r w:rsidRPr="0058386F">
            <w:rPr>
              <w:rStyle w:val="PageNumber"/>
            </w:rPr>
            <w:fldChar w:fldCharType="begin"/>
          </w:r>
          <w:r w:rsidRPr="0058386F">
            <w:rPr>
              <w:rStyle w:val="PageNumber"/>
            </w:rPr>
            <w:instrText xml:space="preserve"> NUMPAGES </w:instrText>
          </w:r>
          <w:r w:rsidRPr="0058386F">
            <w:rPr>
              <w:rStyle w:val="PageNumber"/>
            </w:rPr>
            <w:fldChar w:fldCharType="separate"/>
          </w:r>
          <w:r>
            <w:rPr>
              <w:rStyle w:val="PageNumber"/>
            </w:rPr>
            <w:t>7</w:t>
          </w:r>
          <w:r w:rsidRPr="0058386F">
            <w:rPr>
              <w:rStyle w:val="PageNumber"/>
            </w:rPr>
            <w:fldChar w:fldCharType="end"/>
          </w:r>
        </w:p>
      </w:tc>
      <w:tc>
        <w:tcPr>
          <w:tcW w:w="7201" w:type="dxa"/>
        </w:tcPr>
        <w:p w14:paraId="4AEA1F90" w14:textId="5F10F1AA" w:rsidR="009101F1" w:rsidRDefault="009101F1" w:rsidP="009101F1">
          <w:pPr>
            <w:pStyle w:val="Footer"/>
            <w:tabs>
              <w:tab w:val="clear" w:pos="4320"/>
              <w:tab w:val="clear" w:pos="8640"/>
              <w:tab w:val="center" w:pos="6840"/>
              <w:tab w:val="right" w:pos="14400"/>
            </w:tabs>
            <w:jc w:val="right"/>
          </w:pPr>
          <w:r>
            <w:rPr>
              <w:rStyle w:val="PageNumber"/>
            </w:rPr>
            <w:t xml:space="preserve">OHA </w:t>
          </w:r>
          <w:r w:rsidRPr="0058386F">
            <w:rPr>
              <w:rStyle w:val="PageNumber"/>
            </w:rPr>
            <w:t>9804</w:t>
          </w:r>
          <w:r>
            <w:rPr>
              <w:rStyle w:val="PageNumber"/>
            </w:rPr>
            <w:t>H</w:t>
          </w:r>
          <w:r w:rsidRPr="0058386F">
            <w:rPr>
              <w:rStyle w:val="PageNumber"/>
            </w:rPr>
            <w:t xml:space="preserve"> (</w:t>
          </w:r>
          <w:r>
            <w:rPr>
              <w:rStyle w:val="PageNumber"/>
            </w:rPr>
            <w:t>03.19</w:t>
          </w:r>
          <w:r w:rsidRPr="0058386F">
            <w:rPr>
              <w:rStyle w:val="PageNumber"/>
            </w:rPr>
            <w:t>)</w:t>
          </w:r>
        </w:p>
      </w:tc>
    </w:tr>
  </w:tbl>
  <w:p w14:paraId="75FE05C4" w14:textId="20821AD3" w:rsidR="00CF2888" w:rsidRPr="0058386F" w:rsidRDefault="00CF2888" w:rsidP="0048369E">
    <w:pPr>
      <w:pStyle w:val="Footer"/>
      <w:tabs>
        <w:tab w:val="clear" w:pos="4320"/>
        <w:tab w:val="clear" w:pos="8640"/>
        <w:tab w:val="center" w:pos="6840"/>
        <w:tab w:val="right" w:pos="14400"/>
      </w:tabs>
      <w:ind w:left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B8A8" w14:textId="77777777" w:rsidR="00CF2888" w:rsidRDefault="00CF2888">
      <w:r>
        <w:separator/>
      </w:r>
    </w:p>
  </w:footnote>
  <w:footnote w:type="continuationSeparator" w:id="0">
    <w:p w14:paraId="3871CD2A" w14:textId="77777777" w:rsidR="00CF2888" w:rsidRDefault="00CF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252E" w14:textId="0C99DE9E" w:rsidR="009101F1" w:rsidRDefault="009101F1" w:rsidP="009101F1">
    <w:pPr>
      <w:pStyle w:val="Header"/>
      <w:tabs>
        <w:tab w:val="clear" w:pos="4320"/>
        <w:tab w:val="center" w:pos="6198"/>
        <w:tab w:val="left" w:pos="8640"/>
      </w:tabs>
      <w:ind w:right="-360"/>
      <w:jc w:val="center"/>
      <w:rPr>
        <w:rFonts w:ascii="Arial Narrow" w:hAnsi="Arial Narrow"/>
        <w:bCs/>
      </w:rPr>
    </w:pPr>
    <w:r w:rsidRPr="00C4215F">
      <w:rPr>
        <w:rFonts w:ascii="Arial Narrow" w:hAnsi="Arial Narrow"/>
        <w:bCs/>
        <w:noProof/>
      </w:rPr>
      <w:drawing>
        <wp:anchor distT="0" distB="0" distL="114300" distR="114300" simplePos="0" relativeHeight="251660288" behindDoc="1" locked="0" layoutInCell="1" allowOverlap="1" wp14:anchorId="798069E4" wp14:editId="64BAD3EA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1042035" cy="539750"/>
          <wp:effectExtent l="0" t="0" r="5715" b="0"/>
          <wp:wrapTight wrapText="bothSides">
            <wp:wrapPolygon edited="0">
              <wp:start x="0" y="0"/>
              <wp:lineTo x="0" y="20584"/>
              <wp:lineTo x="21324" y="20584"/>
              <wp:lineTo x="21324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C_logo_lockup_green_rgb-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15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07AA2478" wp14:editId="68570812">
          <wp:simplePos x="0" y="0"/>
          <wp:positionH relativeFrom="margin">
            <wp:posOffset>7848600</wp:posOffset>
          </wp:positionH>
          <wp:positionV relativeFrom="margin">
            <wp:posOffset>-525682</wp:posOffset>
          </wp:positionV>
          <wp:extent cx="1289685" cy="423545"/>
          <wp:effectExtent l="0" t="0" r="571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_PHD-WIC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32"/>
                  <a:stretch/>
                </pic:blipFill>
                <pic:spPr bwMode="auto">
                  <a:xfrm>
                    <a:off x="0" y="0"/>
                    <a:ext cx="1289685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6C32" w14:textId="5436BDC3" w:rsidR="009101F1" w:rsidRDefault="009101F1" w:rsidP="009101F1">
    <w:pPr>
      <w:pStyle w:val="Header"/>
      <w:tabs>
        <w:tab w:val="clear" w:pos="4320"/>
        <w:tab w:val="clear" w:pos="8640"/>
      </w:tabs>
      <w:ind w:left="270" w:right="-8"/>
      <w:jc w:val="center"/>
    </w:pPr>
    <w:r w:rsidRPr="00C4215F">
      <w:rPr>
        <w:rFonts w:ascii="Arial Narrow" w:hAnsi="Arial Narrow"/>
        <w:bCs/>
      </w:rPr>
      <w:t>PUBLIC HEALTH DIVISION</w:t>
    </w:r>
  </w:p>
  <w:p w14:paraId="02374C5D" w14:textId="61833EC7" w:rsidR="00CF2888" w:rsidRPr="009101F1" w:rsidRDefault="00CF2888" w:rsidP="00910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F46CE6"/>
    <w:lvl w:ilvl="0">
      <w:start w:val="1"/>
      <w:numFmt w:val="decimal"/>
      <w:pStyle w:val="ListNumber5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1" w15:restartNumberingAfterBreak="0">
    <w:nsid w:val="FFFFFF7D"/>
    <w:multiLevelType w:val="singleLevel"/>
    <w:tmpl w:val="737832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C6F1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A80D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3AC2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C435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440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214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88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8638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7E1B"/>
    <w:multiLevelType w:val="hybridMultilevel"/>
    <w:tmpl w:val="6BAA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6710"/>
    <w:multiLevelType w:val="hybridMultilevel"/>
    <w:tmpl w:val="964EA8F8"/>
    <w:lvl w:ilvl="0" w:tplc="E42296F8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68B4"/>
    <w:multiLevelType w:val="multilevel"/>
    <w:tmpl w:val="2DEC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2430082"/>
    <w:multiLevelType w:val="hybridMultilevel"/>
    <w:tmpl w:val="0C2E82F0"/>
    <w:lvl w:ilvl="0" w:tplc="B43C1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3B0A34B0"/>
    <w:multiLevelType w:val="hybridMultilevel"/>
    <w:tmpl w:val="E8EAF638"/>
    <w:lvl w:ilvl="0" w:tplc="6BF0723A">
      <w:start w:val="1"/>
      <w:numFmt w:val="bullet"/>
      <w:pStyle w:val="Citations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1FD9"/>
    <w:multiLevelType w:val="hybridMultilevel"/>
    <w:tmpl w:val="FD240FB4"/>
    <w:lvl w:ilvl="0" w:tplc="B31A8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0471FB"/>
    <w:multiLevelType w:val="hybridMultilevel"/>
    <w:tmpl w:val="EDAEF1FA"/>
    <w:lvl w:ilvl="0" w:tplc="92B4A5EA">
      <w:start w:val="1"/>
      <w:numFmt w:val="decimal"/>
      <w:pStyle w:val="Numbered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8412F"/>
    <w:multiLevelType w:val="hybridMultilevel"/>
    <w:tmpl w:val="2AB48910"/>
    <w:lvl w:ilvl="0" w:tplc="15C0E9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F3AC9"/>
    <w:multiLevelType w:val="hybridMultilevel"/>
    <w:tmpl w:val="2AB48910"/>
    <w:lvl w:ilvl="0" w:tplc="15C0E9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5C0"/>
    <w:multiLevelType w:val="hybridMultilevel"/>
    <w:tmpl w:val="F7CE2116"/>
    <w:lvl w:ilvl="0" w:tplc="9B7EA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E1DFA"/>
    <w:multiLevelType w:val="hybridMultilevel"/>
    <w:tmpl w:val="1988B4A8"/>
    <w:lvl w:ilvl="0" w:tplc="338A9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8B063E"/>
    <w:multiLevelType w:val="hybridMultilevel"/>
    <w:tmpl w:val="21541EA8"/>
    <w:lvl w:ilvl="0" w:tplc="8132F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7"/>
  </w:num>
  <w:num w:numId="19">
    <w:abstractNumId w:val="18"/>
  </w:num>
  <w:num w:numId="20">
    <w:abstractNumId w:val="10"/>
  </w:num>
  <w:num w:numId="21">
    <w:abstractNumId w:val="14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2C"/>
    <w:rsid w:val="000050BB"/>
    <w:rsid w:val="00020370"/>
    <w:rsid w:val="0002684F"/>
    <w:rsid w:val="00030542"/>
    <w:rsid w:val="00032D68"/>
    <w:rsid w:val="00034DEF"/>
    <w:rsid w:val="00050B66"/>
    <w:rsid w:val="000564A1"/>
    <w:rsid w:val="00057AE0"/>
    <w:rsid w:val="00073888"/>
    <w:rsid w:val="0007656C"/>
    <w:rsid w:val="00076CF1"/>
    <w:rsid w:val="0008258F"/>
    <w:rsid w:val="00091A4B"/>
    <w:rsid w:val="00092681"/>
    <w:rsid w:val="000A65CA"/>
    <w:rsid w:val="000B122B"/>
    <w:rsid w:val="000C610C"/>
    <w:rsid w:val="000C7B1D"/>
    <w:rsid w:val="000D1302"/>
    <w:rsid w:val="000E2687"/>
    <w:rsid w:val="000E4C0E"/>
    <w:rsid w:val="000F0714"/>
    <w:rsid w:val="000F6BE6"/>
    <w:rsid w:val="00106DD1"/>
    <w:rsid w:val="001106B6"/>
    <w:rsid w:val="0011422C"/>
    <w:rsid w:val="001276A0"/>
    <w:rsid w:val="00130EFC"/>
    <w:rsid w:val="00135A9D"/>
    <w:rsid w:val="00143503"/>
    <w:rsid w:val="001472D8"/>
    <w:rsid w:val="00153C5D"/>
    <w:rsid w:val="00157D1A"/>
    <w:rsid w:val="00174CB9"/>
    <w:rsid w:val="00175DC1"/>
    <w:rsid w:val="00176ED6"/>
    <w:rsid w:val="00185345"/>
    <w:rsid w:val="00190061"/>
    <w:rsid w:val="001A07F3"/>
    <w:rsid w:val="001A4F26"/>
    <w:rsid w:val="001B4B3D"/>
    <w:rsid w:val="001B76F1"/>
    <w:rsid w:val="001C25FE"/>
    <w:rsid w:val="001C43C6"/>
    <w:rsid w:val="001F1974"/>
    <w:rsid w:val="00202B02"/>
    <w:rsid w:val="002055BA"/>
    <w:rsid w:val="0021396A"/>
    <w:rsid w:val="00215901"/>
    <w:rsid w:val="00217399"/>
    <w:rsid w:val="0022011B"/>
    <w:rsid w:val="002230FE"/>
    <w:rsid w:val="00223617"/>
    <w:rsid w:val="00223D08"/>
    <w:rsid w:val="00226AB9"/>
    <w:rsid w:val="0023197A"/>
    <w:rsid w:val="0023600B"/>
    <w:rsid w:val="0024005D"/>
    <w:rsid w:val="00247E0E"/>
    <w:rsid w:val="0025141B"/>
    <w:rsid w:val="00254522"/>
    <w:rsid w:val="00260D83"/>
    <w:rsid w:val="0026238F"/>
    <w:rsid w:val="00263869"/>
    <w:rsid w:val="00263A52"/>
    <w:rsid w:val="0027128A"/>
    <w:rsid w:val="00274AD5"/>
    <w:rsid w:val="00282300"/>
    <w:rsid w:val="00285D2C"/>
    <w:rsid w:val="00293B1E"/>
    <w:rsid w:val="00296D51"/>
    <w:rsid w:val="002A5193"/>
    <w:rsid w:val="002B41B4"/>
    <w:rsid w:val="002B6769"/>
    <w:rsid w:val="002C2446"/>
    <w:rsid w:val="002D6CD0"/>
    <w:rsid w:val="0031192E"/>
    <w:rsid w:val="003141A5"/>
    <w:rsid w:val="003253ED"/>
    <w:rsid w:val="00326E15"/>
    <w:rsid w:val="00340AE5"/>
    <w:rsid w:val="00347A82"/>
    <w:rsid w:val="00361423"/>
    <w:rsid w:val="003647E9"/>
    <w:rsid w:val="0038470F"/>
    <w:rsid w:val="003A4E6A"/>
    <w:rsid w:val="003C0416"/>
    <w:rsid w:val="003D7CC3"/>
    <w:rsid w:val="003F1F1D"/>
    <w:rsid w:val="003F33A4"/>
    <w:rsid w:val="00401E07"/>
    <w:rsid w:val="004049B0"/>
    <w:rsid w:val="0041304A"/>
    <w:rsid w:val="00413088"/>
    <w:rsid w:val="004152C3"/>
    <w:rsid w:val="00415987"/>
    <w:rsid w:val="00424B98"/>
    <w:rsid w:val="00434C2A"/>
    <w:rsid w:val="00434E4B"/>
    <w:rsid w:val="00435D7A"/>
    <w:rsid w:val="00437015"/>
    <w:rsid w:val="00456DAD"/>
    <w:rsid w:val="00464C5C"/>
    <w:rsid w:val="00472720"/>
    <w:rsid w:val="00481AAE"/>
    <w:rsid w:val="0048369E"/>
    <w:rsid w:val="00491D1D"/>
    <w:rsid w:val="004A4C8B"/>
    <w:rsid w:val="004A7BC6"/>
    <w:rsid w:val="004B4491"/>
    <w:rsid w:val="004C040C"/>
    <w:rsid w:val="004C2EC6"/>
    <w:rsid w:val="00506A66"/>
    <w:rsid w:val="0051132F"/>
    <w:rsid w:val="00512950"/>
    <w:rsid w:val="0052285B"/>
    <w:rsid w:val="00530A45"/>
    <w:rsid w:val="00535B8D"/>
    <w:rsid w:val="00542E38"/>
    <w:rsid w:val="00544547"/>
    <w:rsid w:val="00545161"/>
    <w:rsid w:val="00550D6C"/>
    <w:rsid w:val="0055576D"/>
    <w:rsid w:val="00555939"/>
    <w:rsid w:val="005612F7"/>
    <w:rsid w:val="00571B2A"/>
    <w:rsid w:val="0058386F"/>
    <w:rsid w:val="00591901"/>
    <w:rsid w:val="005936AD"/>
    <w:rsid w:val="00593965"/>
    <w:rsid w:val="0059752D"/>
    <w:rsid w:val="005A5F07"/>
    <w:rsid w:val="005B2C39"/>
    <w:rsid w:val="005C51BD"/>
    <w:rsid w:val="005C606B"/>
    <w:rsid w:val="005C6F81"/>
    <w:rsid w:val="005D127C"/>
    <w:rsid w:val="005D267D"/>
    <w:rsid w:val="005D4819"/>
    <w:rsid w:val="005D6A9D"/>
    <w:rsid w:val="00610B86"/>
    <w:rsid w:val="00611176"/>
    <w:rsid w:val="00622D2C"/>
    <w:rsid w:val="00623629"/>
    <w:rsid w:val="0063105C"/>
    <w:rsid w:val="00645F44"/>
    <w:rsid w:val="006506D3"/>
    <w:rsid w:val="006546AC"/>
    <w:rsid w:val="00663DD3"/>
    <w:rsid w:val="00684DCB"/>
    <w:rsid w:val="006901EF"/>
    <w:rsid w:val="006A302C"/>
    <w:rsid w:val="006B20FB"/>
    <w:rsid w:val="006C50E8"/>
    <w:rsid w:val="006D3DDB"/>
    <w:rsid w:val="006D563D"/>
    <w:rsid w:val="006E6E07"/>
    <w:rsid w:val="006F5CDB"/>
    <w:rsid w:val="006F74E7"/>
    <w:rsid w:val="00706F59"/>
    <w:rsid w:val="00710A95"/>
    <w:rsid w:val="00731BBD"/>
    <w:rsid w:val="00734A1D"/>
    <w:rsid w:val="007378CA"/>
    <w:rsid w:val="0075064C"/>
    <w:rsid w:val="00753062"/>
    <w:rsid w:val="00764596"/>
    <w:rsid w:val="00771F57"/>
    <w:rsid w:val="007752E1"/>
    <w:rsid w:val="0077694F"/>
    <w:rsid w:val="00785BBC"/>
    <w:rsid w:val="007A1A1E"/>
    <w:rsid w:val="007A3503"/>
    <w:rsid w:val="007A4B2F"/>
    <w:rsid w:val="007A4BA6"/>
    <w:rsid w:val="007B1DAB"/>
    <w:rsid w:val="007B6A1B"/>
    <w:rsid w:val="007D3FC2"/>
    <w:rsid w:val="007E12E7"/>
    <w:rsid w:val="007E1F57"/>
    <w:rsid w:val="007E2B25"/>
    <w:rsid w:val="007E5F5D"/>
    <w:rsid w:val="007F1E81"/>
    <w:rsid w:val="00812F43"/>
    <w:rsid w:val="008136CE"/>
    <w:rsid w:val="00816E33"/>
    <w:rsid w:val="008338DF"/>
    <w:rsid w:val="008526EE"/>
    <w:rsid w:val="0085661D"/>
    <w:rsid w:val="00857471"/>
    <w:rsid w:val="00857CAE"/>
    <w:rsid w:val="00867553"/>
    <w:rsid w:val="00872FE2"/>
    <w:rsid w:val="008842AA"/>
    <w:rsid w:val="00892D3C"/>
    <w:rsid w:val="008B2F68"/>
    <w:rsid w:val="008D5B6D"/>
    <w:rsid w:val="008D6AEB"/>
    <w:rsid w:val="008E45F7"/>
    <w:rsid w:val="008F0101"/>
    <w:rsid w:val="008F0DD2"/>
    <w:rsid w:val="0090073F"/>
    <w:rsid w:val="009038C7"/>
    <w:rsid w:val="009101F1"/>
    <w:rsid w:val="00924029"/>
    <w:rsid w:val="00931152"/>
    <w:rsid w:val="0093554E"/>
    <w:rsid w:val="009565FD"/>
    <w:rsid w:val="00966F8D"/>
    <w:rsid w:val="00975479"/>
    <w:rsid w:val="00994684"/>
    <w:rsid w:val="00995C2D"/>
    <w:rsid w:val="00996C49"/>
    <w:rsid w:val="009A28AF"/>
    <w:rsid w:val="009A452F"/>
    <w:rsid w:val="009B2651"/>
    <w:rsid w:val="009B2E86"/>
    <w:rsid w:val="009B423B"/>
    <w:rsid w:val="009D2B6C"/>
    <w:rsid w:val="009E013B"/>
    <w:rsid w:val="009E220F"/>
    <w:rsid w:val="009E47D7"/>
    <w:rsid w:val="00A055AB"/>
    <w:rsid w:val="00A13E9A"/>
    <w:rsid w:val="00A219D4"/>
    <w:rsid w:val="00A329E6"/>
    <w:rsid w:val="00A35B20"/>
    <w:rsid w:val="00A36655"/>
    <w:rsid w:val="00A404BE"/>
    <w:rsid w:val="00A41A6F"/>
    <w:rsid w:val="00A50765"/>
    <w:rsid w:val="00A53E8A"/>
    <w:rsid w:val="00A624A6"/>
    <w:rsid w:val="00A80D78"/>
    <w:rsid w:val="00A82CA5"/>
    <w:rsid w:val="00A82FC3"/>
    <w:rsid w:val="00A90940"/>
    <w:rsid w:val="00A96321"/>
    <w:rsid w:val="00AB6460"/>
    <w:rsid w:val="00AC0241"/>
    <w:rsid w:val="00AC1D68"/>
    <w:rsid w:val="00AC29DA"/>
    <w:rsid w:val="00AC2D5D"/>
    <w:rsid w:val="00AD583E"/>
    <w:rsid w:val="00AD6693"/>
    <w:rsid w:val="00AE26DC"/>
    <w:rsid w:val="00AE4B84"/>
    <w:rsid w:val="00AF5A43"/>
    <w:rsid w:val="00B05D2E"/>
    <w:rsid w:val="00B07234"/>
    <w:rsid w:val="00B11EC7"/>
    <w:rsid w:val="00B2224F"/>
    <w:rsid w:val="00B230CB"/>
    <w:rsid w:val="00B23666"/>
    <w:rsid w:val="00B25857"/>
    <w:rsid w:val="00B35BF0"/>
    <w:rsid w:val="00B4356C"/>
    <w:rsid w:val="00B536C0"/>
    <w:rsid w:val="00B55233"/>
    <w:rsid w:val="00B6753D"/>
    <w:rsid w:val="00B70AD4"/>
    <w:rsid w:val="00B7608F"/>
    <w:rsid w:val="00B81344"/>
    <w:rsid w:val="00B84076"/>
    <w:rsid w:val="00B85044"/>
    <w:rsid w:val="00B8779A"/>
    <w:rsid w:val="00BC7FEF"/>
    <w:rsid w:val="00BD15C2"/>
    <w:rsid w:val="00BD7455"/>
    <w:rsid w:val="00BE3F90"/>
    <w:rsid w:val="00BE6102"/>
    <w:rsid w:val="00BF3406"/>
    <w:rsid w:val="00BF3A6F"/>
    <w:rsid w:val="00C335FA"/>
    <w:rsid w:val="00C40B88"/>
    <w:rsid w:val="00C40EAA"/>
    <w:rsid w:val="00C41F47"/>
    <w:rsid w:val="00C45D73"/>
    <w:rsid w:val="00C62C5D"/>
    <w:rsid w:val="00C65B6C"/>
    <w:rsid w:val="00C67457"/>
    <w:rsid w:val="00C72BAB"/>
    <w:rsid w:val="00C73883"/>
    <w:rsid w:val="00C84A37"/>
    <w:rsid w:val="00C86F47"/>
    <w:rsid w:val="00C96390"/>
    <w:rsid w:val="00CA1D40"/>
    <w:rsid w:val="00CC3C40"/>
    <w:rsid w:val="00CC789F"/>
    <w:rsid w:val="00CD603E"/>
    <w:rsid w:val="00CD7521"/>
    <w:rsid w:val="00CE5425"/>
    <w:rsid w:val="00CF2888"/>
    <w:rsid w:val="00D0381E"/>
    <w:rsid w:val="00D10CAD"/>
    <w:rsid w:val="00D6306A"/>
    <w:rsid w:val="00D77DCE"/>
    <w:rsid w:val="00D80230"/>
    <w:rsid w:val="00D92235"/>
    <w:rsid w:val="00DA382A"/>
    <w:rsid w:val="00DB3C16"/>
    <w:rsid w:val="00DC1532"/>
    <w:rsid w:val="00DC50C8"/>
    <w:rsid w:val="00DC707E"/>
    <w:rsid w:val="00DD758A"/>
    <w:rsid w:val="00DD7E2B"/>
    <w:rsid w:val="00DE4018"/>
    <w:rsid w:val="00DF4C53"/>
    <w:rsid w:val="00DF4D42"/>
    <w:rsid w:val="00DF4D58"/>
    <w:rsid w:val="00E02BCE"/>
    <w:rsid w:val="00E036D5"/>
    <w:rsid w:val="00E119BD"/>
    <w:rsid w:val="00E13DBE"/>
    <w:rsid w:val="00E31AFA"/>
    <w:rsid w:val="00E42127"/>
    <w:rsid w:val="00E44A58"/>
    <w:rsid w:val="00E476F4"/>
    <w:rsid w:val="00E570B4"/>
    <w:rsid w:val="00E638EA"/>
    <w:rsid w:val="00E7442A"/>
    <w:rsid w:val="00E74C35"/>
    <w:rsid w:val="00E76A3B"/>
    <w:rsid w:val="00E771B2"/>
    <w:rsid w:val="00E85EBF"/>
    <w:rsid w:val="00E9473D"/>
    <w:rsid w:val="00EB7D75"/>
    <w:rsid w:val="00EC305C"/>
    <w:rsid w:val="00ED0370"/>
    <w:rsid w:val="00ED2419"/>
    <w:rsid w:val="00ED3497"/>
    <w:rsid w:val="00ED67F5"/>
    <w:rsid w:val="00ED7521"/>
    <w:rsid w:val="00F06E1B"/>
    <w:rsid w:val="00F06F33"/>
    <w:rsid w:val="00F10E64"/>
    <w:rsid w:val="00F10FFB"/>
    <w:rsid w:val="00F20DA4"/>
    <w:rsid w:val="00F21338"/>
    <w:rsid w:val="00F252F6"/>
    <w:rsid w:val="00F33114"/>
    <w:rsid w:val="00F51D49"/>
    <w:rsid w:val="00F7353A"/>
    <w:rsid w:val="00F73B84"/>
    <w:rsid w:val="00FA43EF"/>
    <w:rsid w:val="00FA505F"/>
    <w:rsid w:val="00FA5CE9"/>
    <w:rsid w:val="00FB0BAA"/>
    <w:rsid w:val="00FB4217"/>
    <w:rsid w:val="00FB7937"/>
    <w:rsid w:val="00FB7A6A"/>
    <w:rsid w:val="00FD2364"/>
    <w:rsid w:val="00FD34A7"/>
    <w:rsid w:val="00FE5270"/>
    <w:rsid w:val="00FF222E"/>
    <w:rsid w:val="00FF354D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D8EAEF"/>
  <w15:docId w15:val="{4A65DFC9-0E40-4865-BC1E-A90D1D44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F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58"/>
      <w:outlineLvl w:val="3"/>
    </w:pPr>
    <w:rPr>
      <w:i/>
      <w:iCs/>
      <w:sz w:val="20"/>
      <w:shd w:val="clear" w:color="auto" w:fill="FFFF00"/>
    </w:rPr>
  </w:style>
  <w:style w:type="paragraph" w:styleId="Heading5">
    <w:name w:val="heading 5"/>
    <w:basedOn w:val="Normal"/>
    <w:next w:val="Normal"/>
    <w:qFormat/>
    <w:pPr>
      <w:keepNext/>
      <w:tabs>
        <w:tab w:val="left" w:pos="252"/>
      </w:tabs>
      <w:spacing w:after="58"/>
      <w:ind w:left="252" w:hanging="252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30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306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306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30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rPr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252"/>
      </w:tabs>
      <w:ind w:left="252" w:hanging="252"/>
    </w:pPr>
    <w:rPr>
      <w:sz w:val="20"/>
    </w:rPr>
  </w:style>
  <w:style w:type="paragraph" w:styleId="BalloonText">
    <w:name w:val="Balloon Text"/>
    <w:basedOn w:val="Normal"/>
    <w:semiHidden/>
    <w:rsid w:val="00285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2FE2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526EE"/>
    <w:pPr>
      <w:ind w:left="720"/>
    </w:pPr>
  </w:style>
  <w:style w:type="character" w:styleId="CommentReference">
    <w:name w:val="annotation reference"/>
    <w:basedOn w:val="DefaultParagraphFont"/>
    <w:rsid w:val="00593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965"/>
  </w:style>
  <w:style w:type="paragraph" w:styleId="CommentSubject">
    <w:name w:val="annotation subject"/>
    <w:basedOn w:val="CommentText"/>
    <w:next w:val="CommentText"/>
    <w:link w:val="CommentSubjectChar"/>
    <w:rsid w:val="00593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965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D6306A"/>
  </w:style>
  <w:style w:type="paragraph" w:styleId="BlockText">
    <w:name w:val="Block Text"/>
    <w:basedOn w:val="Normal"/>
    <w:rsid w:val="00D6306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D63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306A"/>
    <w:rPr>
      <w:sz w:val="24"/>
      <w:szCs w:val="24"/>
    </w:rPr>
  </w:style>
  <w:style w:type="paragraph" w:styleId="BodyText3">
    <w:name w:val="Body Text 3"/>
    <w:basedOn w:val="Normal"/>
    <w:link w:val="BodyText3Char"/>
    <w:rsid w:val="00D630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306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6306A"/>
    <w:pPr>
      <w:spacing w:after="120"/>
      <w:ind w:firstLine="21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6306A"/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D6306A"/>
    <w:rPr>
      <w:szCs w:val="24"/>
    </w:rPr>
  </w:style>
  <w:style w:type="paragraph" w:styleId="BodyTextFirstIndent2">
    <w:name w:val="Body Text First Indent 2"/>
    <w:basedOn w:val="BodyTextIndent"/>
    <w:link w:val="BodyTextFirstIndent2Char"/>
    <w:rsid w:val="00D6306A"/>
    <w:pPr>
      <w:tabs>
        <w:tab w:val="clear" w:pos="252"/>
      </w:tabs>
      <w:spacing w:after="120"/>
      <w:ind w:left="360" w:firstLine="21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6306A"/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D6306A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630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306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630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306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6306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D6306A"/>
    <w:pPr>
      <w:ind w:left="4320"/>
    </w:pPr>
  </w:style>
  <w:style w:type="character" w:customStyle="1" w:styleId="ClosingChar">
    <w:name w:val="Closing Char"/>
    <w:basedOn w:val="DefaultParagraphFont"/>
    <w:link w:val="Closing"/>
    <w:rsid w:val="00D6306A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D6306A"/>
  </w:style>
  <w:style w:type="character" w:customStyle="1" w:styleId="DateChar">
    <w:name w:val="Date Char"/>
    <w:basedOn w:val="DefaultParagraphFont"/>
    <w:link w:val="Date"/>
    <w:rsid w:val="00D6306A"/>
    <w:rPr>
      <w:sz w:val="24"/>
      <w:szCs w:val="24"/>
    </w:rPr>
  </w:style>
  <w:style w:type="paragraph" w:styleId="DocumentMap">
    <w:name w:val="Document Map"/>
    <w:basedOn w:val="Normal"/>
    <w:link w:val="DocumentMapChar"/>
    <w:rsid w:val="00D630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6306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6306A"/>
  </w:style>
  <w:style w:type="character" w:customStyle="1" w:styleId="E-mailSignatureChar">
    <w:name w:val="E-mail Signature Char"/>
    <w:basedOn w:val="DefaultParagraphFont"/>
    <w:link w:val="E-mailSignature"/>
    <w:rsid w:val="00D6306A"/>
    <w:rPr>
      <w:sz w:val="24"/>
      <w:szCs w:val="24"/>
    </w:rPr>
  </w:style>
  <w:style w:type="paragraph" w:styleId="EndnoteText">
    <w:name w:val="endnote text"/>
    <w:basedOn w:val="Normal"/>
    <w:link w:val="EndnoteTextChar"/>
    <w:rsid w:val="00D630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306A"/>
  </w:style>
  <w:style w:type="paragraph" w:styleId="EnvelopeAddress">
    <w:name w:val="envelope address"/>
    <w:basedOn w:val="Normal"/>
    <w:rsid w:val="00D6306A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D6306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D630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306A"/>
  </w:style>
  <w:style w:type="character" w:customStyle="1" w:styleId="Heading6Char">
    <w:name w:val="Heading 6 Char"/>
    <w:basedOn w:val="DefaultParagraphFont"/>
    <w:link w:val="Heading6"/>
    <w:semiHidden/>
    <w:rsid w:val="00D6306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6306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6306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6306A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D630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306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D6306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306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D6306A"/>
    <w:pPr>
      <w:ind w:left="240" w:hanging="240"/>
    </w:pPr>
  </w:style>
  <w:style w:type="paragraph" w:styleId="Index2">
    <w:name w:val="index 2"/>
    <w:basedOn w:val="Normal"/>
    <w:next w:val="Normal"/>
    <w:autoRedefine/>
    <w:rsid w:val="00D6306A"/>
    <w:pPr>
      <w:ind w:left="480" w:hanging="240"/>
    </w:pPr>
  </w:style>
  <w:style w:type="paragraph" w:styleId="Index3">
    <w:name w:val="index 3"/>
    <w:basedOn w:val="Normal"/>
    <w:next w:val="Normal"/>
    <w:autoRedefine/>
    <w:rsid w:val="00D6306A"/>
    <w:pPr>
      <w:ind w:left="720" w:hanging="240"/>
    </w:pPr>
  </w:style>
  <w:style w:type="paragraph" w:styleId="Index4">
    <w:name w:val="index 4"/>
    <w:basedOn w:val="Normal"/>
    <w:next w:val="Normal"/>
    <w:autoRedefine/>
    <w:rsid w:val="00D6306A"/>
    <w:pPr>
      <w:ind w:left="960" w:hanging="240"/>
    </w:pPr>
  </w:style>
  <w:style w:type="paragraph" w:styleId="Index5">
    <w:name w:val="index 5"/>
    <w:basedOn w:val="Normal"/>
    <w:next w:val="Normal"/>
    <w:autoRedefine/>
    <w:rsid w:val="00D6306A"/>
    <w:pPr>
      <w:ind w:left="1200" w:hanging="240"/>
    </w:pPr>
  </w:style>
  <w:style w:type="paragraph" w:styleId="Index6">
    <w:name w:val="index 6"/>
    <w:basedOn w:val="Normal"/>
    <w:next w:val="Normal"/>
    <w:autoRedefine/>
    <w:rsid w:val="00D6306A"/>
    <w:pPr>
      <w:ind w:left="1440" w:hanging="240"/>
    </w:pPr>
  </w:style>
  <w:style w:type="paragraph" w:styleId="Index7">
    <w:name w:val="index 7"/>
    <w:basedOn w:val="Normal"/>
    <w:next w:val="Normal"/>
    <w:autoRedefine/>
    <w:rsid w:val="00D6306A"/>
    <w:pPr>
      <w:ind w:left="1680" w:hanging="240"/>
    </w:pPr>
  </w:style>
  <w:style w:type="paragraph" w:styleId="Index8">
    <w:name w:val="index 8"/>
    <w:basedOn w:val="Normal"/>
    <w:next w:val="Normal"/>
    <w:autoRedefine/>
    <w:rsid w:val="00D6306A"/>
    <w:pPr>
      <w:ind w:left="1920" w:hanging="240"/>
    </w:pPr>
  </w:style>
  <w:style w:type="paragraph" w:styleId="Index9">
    <w:name w:val="index 9"/>
    <w:basedOn w:val="Normal"/>
    <w:next w:val="Normal"/>
    <w:autoRedefine/>
    <w:rsid w:val="00D6306A"/>
    <w:pPr>
      <w:ind w:left="2160" w:hanging="240"/>
    </w:pPr>
  </w:style>
  <w:style w:type="paragraph" w:styleId="IndexHeading">
    <w:name w:val="index heading"/>
    <w:basedOn w:val="Normal"/>
    <w:next w:val="Index1"/>
    <w:rsid w:val="00D6306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06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06A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D6306A"/>
    <w:pPr>
      <w:ind w:left="360" w:hanging="360"/>
      <w:contextualSpacing/>
    </w:pPr>
  </w:style>
  <w:style w:type="paragraph" w:styleId="List2">
    <w:name w:val="List 2"/>
    <w:basedOn w:val="Normal"/>
    <w:rsid w:val="00D6306A"/>
    <w:pPr>
      <w:ind w:left="720" w:hanging="360"/>
      <w:contextualSpacing/>
    </w:pPr>
  </w:style>
  <w:style w:type="paragraph" w:styleId="List3">
    <w:name w:val="List 3"/>
    <w:basedOn w:val="Normal"/>
    <w:rsid w:val="00D6306A"/>
    <w:pPr>
      <w:ind w:left="1080" w:hanging="360"/>
      <w:contextualSpacing/>
    </w:pPr>
  </w:style>
  <w:style w:type="paragraph" w:styleId="List4">
    <w:name w:val="List 4"/>
    <w:basedOn w:val="Normal"/>
    <w:rsid w:val="00D6306A"/>
    <w:pPr>
      <w:ind w:left="1440" w:hanging="360"/>
      <w:contextualSpacing/>
    </w:pPr>
  </w:style>
  <w:style w:type="paragraph" w:styleId="List5">
    <w:name w:val="List 5"/>
    <w:basedOn w:val="Normal"/>
    <w:rsid w:val="00D6306A"/>
    <w:pPr>
      <w:ind w:left="1800" w:hanging="360"/>
      <w:contextualSpacing/>
    </w:pPr>
  </w:style>
  <w:style w:type="paragraph" w:styleId="ListBullet">
    <w:name w:val="List Bullet"/>
    <w:basedOn w:val="Normal"/>
    <w:rsid w:val="00D6306A"/>
    <w:pPr>
      <w:numPr>
        <w:numId w:val="7"/>
      </w:numPr>
      <w:contextualSpacing/>
    </w:pPr>
  </w:style>
  <w:style w:type="paragraph" w:styleId="ListBullet2">
    <w:name w:val="List Bullet 2"/>
    <w:basedOn w:val="Normal"/>
    <w:rsid w:val="00D6306A"/>
    <w:pPr>
      <w:numPr>
        <w:numId w:val="8"/>
      </w:numPr>
      <w:contextualSpacing/>
    </w:pPr>
  </w:style>
  <w:style w:type="paragraph" w:styleId="ListBullet3">
    <w:name w:val="List Bullet 3"/>
    <w:basedOn w:val="Normal"/>
    <w:rsid w:val="00D6306A"/>
    <w:pPr>
      <w:numPr>
        <w:numId w:val="9"/>
      </w:numPr>
      <w:contextualSpacing/>
    </w:pPr>
  </w:style>
  <w:style w:type="paragraph" w:styleId="ListBullet4">
    <w:name w:val="List Bullet 4"/>
    <w:basedOn w:val="Normal"/>
    <w:rsid w:val="00D6306A"/>
    <w:pPr>
      <w:numPr>
        <w:numId w:val="10"/>
      </w:numPr>
      <w:contextualSpacing/>
    </w:pPr>
  </w:style>
  <w:style w:type="paragraph" w:styleId="ListBullet5">
    <w:name w:val="List Bullet 5"/>
    <w:basedOn w:val="Normal"/>
    <w:rsid w:val="00D6306A"/>
    <w:pPr>
      <w:numPr>
        <w:numId w:val="11"/>
      </w:numPr>
      <w:contextualSpacing/>
    </w:pPr>
  </w:style>
  <w:style w:type="paragraph" w:styleId="ListContinue">
    <w:name w:val="List Continue"/>
    <w:basedOn w:val="Normal"/>
    <w:rsid w:val="00D6306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6306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6306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6306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6306A"/>
    <w:pPr>
      <w:spacing w:after="120"/>
      <w:ind w:left="1800"/>
      <w:contextualSpacing/>
    </w:pPr>
  </w:style>
  <w:style w:type="paragraph" w:styleId="ListNumber">
    <w:name w:val="List Number"/>
    <w:basedOn w:val="Normal"/>
    <w:rsid w:val="00D6306A"/>
    <w:pPr>
      <w:numPr>
        <w:numId w:val="12"/>
      </w:numPr>
      <w:contextualSpacing/>
    </w:pPr>
  </w:style>
  <w:style w:type="paragraph" w:styleId="ListNumber2">
    <w:name w:val="List Number 2"/>
    <w:basedOn w:val="Normal"/>
    <w:rsid w:val="00D6306A"/>
    <w:pPr>
      <w:numPr>
        <w:numId w:val="13"/>
      </w:numPr>
      <w:contextualSpacing/>
    </w:pPr>
  </w:style>
  <w:style w:type="paragraph" w:styleId="ListNumber3">
    <w:name w:val="List Number 3"/>
    <w:basedOn w:val="Normal"/>
    <w:rsid w:val="00D6306A"/>
    <w:pPr>
      <w:numPr>
        <w:numId w:val="14"/>
      </w:numPr>
      <w:contextualSpacing/>
    </w:pPr>
  </w:style>
  <w:style w:type="paragraph" w:styleId="ListNumber4">
    <w:name w:val="List Number 4"/>
    <w:basedOn w:val="Normal"/>
    <w:rsid w:val="00D6306A"/>
    <w:pPr>
      <w:numPr>
        <w:numId w:val="15"/>
      </w:numPr>
      <w:contextualSpacing/>
    </w:pPr>
  </w:style>
  <w:style w:type="paragraph" w:styleId="ListNumber5">
    <w:name w:val="List Number 5"/>
    <w:basedOn w:val="Normal"/>
    <w:rsid w:val="00D6306A"/>
    <w:pPr>
      <w:numPr>
        <w:numId w:val="16"/>
      </w:numPr>
      <w:contextualSpacing/>
    </w:pPr>
  </w:style>
  <w:style w:type="paragraph" w:styleId="MacroText">
    <w:name w:val="macro"/>
    <w:link w:val="MacroTextChar"/>
    <w:rsid w:val="00D63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D6306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D63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D6306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6306A"/>
    <w:rPr>
      <w:sz w:val="24"/>
      <w:szCs w:val="24"/>
    </w:rPr>
  </w:style>
  <w:style w:type="paragraph" w:styleId="NormalWeb">
    <w:name w:val="Normal (Web)"/>
    <w:basedOn w:val="Normal"/>
    <w:rsid w:val="00D6306A"/>
  </w:style>
  <w:style w:type="paragraph" w:styleId="NormalIndent">
    <w:name w:val="Normal Indent"/>
    <w:basedOn w:val="Normal"/>
    <w:rsid w:val="00D6306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6306A"/>
  </w:style>
  <w:style w:type="character" w:customStyle="1" w:styleId="NoteHeadingChar">
    <w:name w:val="Note Heading Char"/>
    <w:basedOn w:val="DefaultParagraphFont"/>
    <w:link w:val="NoteHeading"/>
    <w:rsid w:val="00D6306A"/>
    <w:rPr>
      <w:sz w:val="24"/>
      <w:szCs w:val="24"/>
    </w:rPr>
  </w:style>
  <w:style w:type="paragraph" w:styleId="PlainText">
    <w:name w:val="Plain Text"/>
    <w:basedOn w:val="Normal"/>
    <w:link w:val="PlainTextChar"/>
    <w:rsid w:val="00D630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306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D6306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6306A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D6306A"/>
  </w:style>
  <w:style w:type="character" w:customStyle="1" w:styleId="SalutationChar">
    <w:name w:val="Salutation Char"/>
    <w:basedOn w:val="DefaultParagraphFont"/>
    <w:link w:val="Salutation"/>
    <w:rsid w:val="00D6306A"/>
    <w:rPr>
      <w:sz w:val="24"/>
      <w:szCs w:val="24"/>
    </w:rPr>
  </w:style>
  <w:style w:type="paragraph" w:styleId="Signature">
    <w:name w:val="Signature"/>
    <w:basedOn w:val="Normal"/>
    <w:link w:val="SignatureChar"/>
    <w:rsid w:val="00D6306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6306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6306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6306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D6306A"/>
    <w:pPr>
      <w:ind w:left="240" w:hanging="240"/>
    </w:pPr>
  </w:style>
  <w:style w:type="paragraph" w:styleId="TableofFigures">
    <w:name w:val="table of figures"/>
    <w:basedOn w:val="Normal"/>
    <w:next w:val="Normal"/>
    <w:rsid w:val="00D6306A"/>
  </w:style>
  <w:style w:type="paragraph" w:styleId="Title">
    <w:name w:val="Title"/>
    <w:basedOn w:val="Normal"/>
    <w:next w:val="Normal"/>
    <w:link w:val="TitleChar"/>
    <w:qFormat/>
    <w:rsid w:val="00D630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30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6306A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D6306A"/>
  </w:style>
  <w:style w:type="paragraph" w:styleId="TOC2">
    <w:name w:val="toc 2"/>
    <w:basedOn w:val="Normal"/>
    <w:next w:val="Normal"/>
    <w:autoRedefine/>
    <w:rsid w:val="00D6306A"/>
    <w:pPr>
      <w:ind w:left="240"/>
    </w:pPr>
  </w:style>
  <w:style w:type="paragraph" w:styleId="TOC3">
    <w:name w:val="toc 3"/>
    <w:basedOn w:val="Normal"/>
    <w:next w:val="Normal"/>
    <w:autoRedefine/>
    <w:rsid w:val="00D6306A"/>
    <w:pPr>
      <w:ind w:left="480"/>
    </w:pPr>
  </w:style>
  <w:style w:type="paragraph" w:styleId="TOC4">
    <w:name w:val="toc 4"/>
    <w:basedOn w:val="Normal"/>
    <w:next w:val="Normal"/>
    <w:autoRedefine/>
    <w:rsid w:val="00D6306A"/>
    <w:pPr>
      <w:ind w:left="720"/>
    </w:pPr>
  </w:style>
  <w:style w:type="paragraph" w:styleId="TOC5">
    <w:name w:val="toc 5"/>
    <w:basedOn w:val="Normal"/>
    <w:next w:val="Normal"/>
    <w:autoRedefine/>
    <w:rsid w:val="00D6306A"/>
    <w:pPr>
      <w:ind w:left="960"/>
    </w:pPr>
  </w:style>
  <w:style w:type="paragraph" w:styleId="TOC6">
    <w:name w:val="toc 6"/>
    <w:basedOn w:val="Normal"/>
    <w:next w:val="Normal"/>
    <w:autoRedefine/>
    <w:rsid w:val="00D6306A"/>
    <w:pPr>
      <w:ind w:left="1200"/>
    </w:pPr>
  </w:style>
  <w:style w:type="paragraph" w:styleId="TOC7">
    <w:name w:val="toc 7"/>
    <w:basedOn w:val="Normal"/>
    <w:next w:val="Normal"/>
    <w:autoRedefine/>
    <w:rsid w:val="00D6306A"/>
    <w:pPr>
      <w:ind w:left="1440"/>
    </w:pPr>
  </w:style>
  <w:style w:type="paragraph" w:styleId="TOC8">
    <w:name w:val="toc 8"/>
    <w:basedOn w:val="Normal"/>
    <w:next w:val="Normal"/>
    <w:autoRedefine/>
    <w:rsid w:val="00D6306A"/>
    <w:pPr>
      <w:ind w:left="1680"/>
    </w:pPr>
  </w:style>
  <w:style w:type="paragraph" w:styleId="TOC9">
    <w:name w:val="toc 9"/>
    <w:basedOn w:val="Normal"/>
    <w:next w:val="Normal"/>
    <w:autoRedefine/>
    <w:rsid w:val="00D6306A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06A"/>
    <w:pPr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A404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0A45"/>
    <w:rPr>
      <w:sz w:val="24"/>
      <w:szCs w:val="24"/>
    </w:rPr>
  </w:style>
  <w:style w:type="table" w:styleId="TableGrid">
    <w:name w:val="Table Grid"/>
    <w:basedOn w:val="TableNormal"/>
    <w:rsid w:val="0022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ED7521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E4B8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52E1"/>
    <w:rPr>
      <w:b/>
      <w:bCs/>
      <w:szCs w:val="24"/>
    </w:rPr>
  </w:style>
  <w:style w:type="character" w:customStyle="1" w:styleId="UserEnteredGeneralChar">
    <w:name w:val="User Entered (General) Char"/>
    <w:basedOn w:val="DefaultParagraphFont"/>
    <w:link w:val="UserEnteredGeneral"/>
    <w:locked/>
    <w:rsid w:val="00764596"/>
    <w:rPr>
      <w:sz w:val="24"/>
      <w:szCs w:val="24"/>
    </w:rPr>
  </w:style>
  <w:style w:type="paragraph" w:customStyle="1" w:styleId="UserEnteredGeneral">
    <w:name w:val="User Entered (General)"/>
    <w:basedOn w:val="ListParagraph"/>
    <w:link w:val="UserEnteredGeneralChar"/>
    <w:rsid w:val="00764596"/>
    <w:pPr>
      <w:ind w:left="0"/>
      <w:contextualSpacing/>
    </w:pPr>
  </w:style>
  <w:style w:type="character" w:customStyle="1" w:styleId="CitationsChar">
    <w:name w:val="Citations Char"/>
    <w:basedOn w:val="DefaultParagraphFont"/>
    <w:link w:val="Citations"/>
    <w:locked/>
    <w:rsid w:val="00764596"/>
    <w:rPr>
      <w:sz w:val="24"/>
      <w:szCs w:val="24"/>
    </w:rPr>
  </w:style>
  <w:style w:type="paragraph" w:customStyle="1" w:styleId="Citations">
    <w:name w:val="Citations"/>
    <w:basedOn w:val="Normal"/>
    <w:link w:val="CitationsChar"/>
    <w:qFormat/>
    <w:rsid w:val="00764596"/>
    <w:pPr>
      <w:numPr>
        <w:numId w:val="21"/>
      </w:numPr>
      <w:ind w:left="245" w:hanging="245"/>
    </w:pPr>
  </w:style>
  <w:style w:type="paragraph" w:customStyle="1" w:styleId="Numbered">
    <w:name w:val="Numbered"/>
    <w:basedOn w:val="ListParagraph"/>
    <w:link w:val="NumberedChar"/>
    <w:qFormat/>
    <w:rsid w:val="00C335FA"/>
    <w:pPr>
      <w:numPr>
        <w:numId w:val="22"/>
      </w:numPr>
      <w:ind w:left="401" w:right="-11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35FA"/>
    <w:rPr>
      <w:sz w:val="24"/>
      <w:szCs w:val="24"/>
    </w:rPr>
  </w:style>
  <w:style w:type="character" w:customStyle="1" w:styleId="NumberedChar">
    <w:name w:val="Numbered Char"/>
    <w:basedOn w:val="ListParagraphChar"/>
    <w:link w:val="Numbered"/>
    <w:rsid w:val="00C33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ublic.health.oregon.gov/HealthyPeopleFamilies/wic/Documents/ppm/716.pdf" TargetMode="External"/><Relationship Id="rId18" Type="http://schemas.openxmlformats.org/officeDocument/2006/relationships/hyperlink" Target="http://public.health.oregon.gov/HealthyPeopleFamilies/wic/Documents/ppm/716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public.health.oregon.gov/HealthyPeopleFamilies/wic/Documents/ppm/716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public.health.oregon.gov/HealthyPeopleFamilies/wic/Documents/ppm/716.pdf" TargetMode="External"/><Relationship Id="rId17" Type="http://schemas.openxmlformats.org/officeDocument/2006/relationships/hyperlink" Target="http://public.health.oregon.gov/HealthyPeopleFamilies/wic/Documents/ppm/716.pdf" TargetMode="External"/><Relationship Id="rId25" Type="http://schemas.openxmlformats.org/officeDocument/2006/relationships/hyperlink" Target="http://public.health.oregon.gov/HealthyPeopleFamilies/wic/Documents/ppm/71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ublic.health.oregon.gov/HealthyPeopleFamilies/wic/Documents/ppm/716.pdf" TargetMode="External"/><Relationship Id="rId20" Type="http://schemas.openxmlformats.org/officeDocument/2006/relationships/hyperlink" Target="http://public.health.oregon.gov/HealthyPeopleFamilies/wic/Documents/ppm/716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ublic.health.oregon.gov/HealthyPeopleFamilies/wic/Documents/ppm/716.pdf" TargetMode="External"/><Relationship Id="rId24" Type="http://schemas.openxmlformats.org/officeDocument/2006/relationships/hyperlink" Target="http://public.health.oregon.gov/HealthyPeopleFamilies/wic/Documents/ppm/71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ublic.health.oregon.gov/HealthyPeopleFamilies/wic/Documents/ppm/716.pdf" TargetMode="External"/><Relationship Id="rId23" Type="http://schemas.openxmlformats.org/officeDocument/2006/relationships/hyperlink" Target="http://public.health.oregon.gov/HealthyPeopleFamilies/wic/Documents/ppm/716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ublic.health.oregon.gov/HealthyPeopleFamilies/wic/Documents/ppm/71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ublic.health.oregon.gov/HealthyPeopleFamilies/wic/Documents/ppm/716.pdf" TargetMode="External"/><Relationship Id="rId22" Type="http://schemas.openxmlformats.org/officeDocument/2006/relationships/hyperlink" Target="http://public.health.oregon.gov/HealthyPeopleFamilies/wic/Documents/ppm/716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https://www.oregon.gov/oha/PH/HEALTHYPEOPLEFAMILIES/WIC/Documents/bfpc/bfpc-review-tool.docx</Url>
      <Description>OHA 9804G WIC Review Tool - Compliance Findings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Meta_x0020_Description xmlns="f144fd3f-61b7-45a4-a8a5-a00a4ffd3675" xsi:nil="true"/>
    <DocumentExpirationDate xmlns="59da1016-2a1b-4f8a-9768-d7a4932f6f16">2019-03-23T07:00:00+00:00</DocumentExpirationDate>
    <IATopic xmlns="59da1016-2a1b-4f8a-9768-d7a4932f6f16">Public Health - Agency Communications</IATopic>
    <Meta_x0020_Keywords xmlns="f144fd3f-61b7-45a4-a8a5-a00a4ffd3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12CDB5CCD2847B46468FD3DF1DE6F" ma:contentTypeVersion="18" ma:contentTypeDescription="Create a new document." ma:contentTypeScope="" ma:versionID="83cd168dfd4f560a5ae9f127886bf66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144fd3f-61b7-45a4-a8a5-a00a4ffd3675" targetNamespace="http://schemas.microsoft.com/office/2006/metadata/properties" ma:root="true" ma:fieldsID="d12f2be80cb9e9a210af77d7981c0c3e" ns1:_="" ns2:_="" ns3:_="">
    <xsd:import namespace="http://schemas.microsoft.com/sharepoint/v3"/>
    <xsd:import namespace="59da1016-2a1b-4f8a-9768-d7a4932f6f16"/>
    <xsd:import namespace="f144fd3f-61b7-45a4-a8a5-a00a4ffd367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fd3f-61b7-45a4-a8a5-a00a4ffd367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C199-559E-44A2-AC02-36CCA4562546}"/>
</file>

<file path=customXml/itemProps2.xml><?xml version="1.0" encoding="utf-8"?>
<ds:datastoreItem xmlns:ds="http://schemas.openxmlformats.org/officeDocument/2006/customXml" ds:itemID="{FFD7D870-DB03-42A8-938C-CABC3C64CBC3}"/>
</file>

<file path=customXml/itemProps3.xml><?xml version="1.0" encoding="utf-8"?>
<ds:datastoreItem xmlns:ds="http://schemas.openxmlformats.org/officeDocument/2006/customXml" ds:itemID="{B248C1F8-3FDB-4498-823C-0BCE59BF7447}"/>
</file>

<file path=customXml/itemProps4.xml><?xml version="1.0" encoding="utf-8"?>
<ds:datastoreItem xmlns:ds="http://schemas.openxmlformats.org/officeDocument/2006/customXml" ds:itemID="{0A9EA2B9-0B14-4F35-861E-1F4576D18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5306</Characters>
  <Application>Microsoft Office Word</Application>
  <DocSecurity>4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9804G WIC Review Tool - Compliance Findings</vt:lpstr>
    </vt:vector>
  </TitlesOfParts>
  <Company>Oregon Health Division</Company>
  <LinksUpToDate>false</LinksUpToDate>
  <CharactersWithSpaces>5810</CharactersWithSpaces>
  <SharedDoc>false</SharedDoc>
  <HLinks>
    <vt:vector size="78" baseType="variant">
      <vt:variant>
        <vt:i4>7143459</vt:i4>
      </vt:variant>
      <vt:variant>
        <vt:i4>36</vt:i4>
      </vt:variant>
      <vt:variant>
        <vt:i4>0</vt:i4>
      </vt:variant>
      <vt:variant>
        <vt:i4>5</vt:i4>
      </vt:variant>
      <vt:variant>
        <vt:lpwstr>http://public.health.oregon.gov/HealthyPeopleFamilies/wic/Documents/ppm/716.pdf</vt:lpwstr>
      </vt:variant>
      <vt:variant>
        <vt:lpwstr/>
      </vt:variant>
      <vt:variant>
        <vt:i4>7143459</vt:i4>
      </vt:variant>
      <vt:variant>
        <vt:i4>33</vt:i4>
      </vt:variant>
      <vt:variant>
        <vt:i4>0</vt:i4>
      </vt:variant>
      <vt:variant>
        <vt:i4>5</vt:i4>
      </vt:variant>
      <vt:variant>
        <vt:lpwstr>http://public.health.oregon.gov/HealthyPeopleFamilies/wic/Documents/ppm/716.pdf</vt:lpwstr>
      </vt:variant>
      <vt:variant>
        <vt:lpwstr/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27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21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18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15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7143469</vt:i4>
      </vt:variant>
      <vt:variant>
        <vt:i4>9</vt:i4>
      </vt:variant>
      <vt:variant>
        <vt:i4>0</vt:i4>
      </vt:variant>
      <vt:variant>
        <vt:i4>5</vt:i4>
      </vt:variant>
      <vt:variant>
        <vt:lpwstr>http://public.health.oregon.gov/HealthyPeopleFamilies/wic/Documents/ppm/718.pdf</vt:lpwstr>
      </vt:variant>
      <vt:variant>
        <vt:lpwstr/>
      </vt:variant>
      <vt:variant>
        <vt:i4>7143459</vt:i4>
      </vt:variant>
      <vt:variant>
        <vt:i4>6</vt:i4>
      </vt:variant>
      <vt:variant>
        <vt:i4>0</vt:i4>
      </vt:variant>
      <vt:variant>
        <vt:i4>5</vt:i4>
      </vt:variant>
      <vt:variant>
        <vt:lpwstr>http://public.health.oregon.gov/HealthyPeopleFamilies/wic/Documents/ppm/716.pdf</vt:lpwstr>
      </vt:variant>
      <vt:variant>
        <vt:lpwstr/>
      </vt:variant>
      <vt:variant>
        <vt:i4>7143458</vt:i4>
      </vt:variant>
      <vt:variant>
        <vt:i4>3</vt:i4>
      </vt:variant>
      <vt:variant>
        <vt:i4>0</vt:i4>
      </vt:variant>
      <vt:variant>
        <vt:i4>5</vt:i4>
      </vt:variant>
      <vt:variant>
        <vt:lpwstr>http://public.health.oregon.gov/HealthyPeopleFamilies/wic/Documents/ppm/717.pdf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http://public.health.oregon.gov/HealthyPeopleFamilies/wic/Documents/ppm/716.pdf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9804G WIC Review Tool - Compliance Findings</dc:title>
  <dc:creator>HS</dc:creator>
  <cp:keywords>OHA 9804G WIC Review Tool, Compliance Findings, WIC, OHA, Oregon, OHA 9804G, Oregon Health Authority</cp:keywords>
  <cp:lastModifiedBy>Mcclendon Barbra A</cp:lastModifiedBy>
  <cp:revision>2</cp:revision>
  <cp:lastPrinted>2018-12-19T21:44:00Z</cp:lastPrinted>
  <dcterms:created xsi:type="dcterms:W3CDTF">2019-05-17T21:36:00Z</dcterms:created>
  <dcterms:modified xsi:type="dcterms:W3CDTF">2019-05-17T21:36:00Z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0x01010079012CDB5CCD2847B46468FD3DF1DE6F</vt:lpwstr>
  </property>
  <property fmtid="{D5CDD505-2E9C-101B-9397-08002B2CF9AE}" pid="3" name="WorkflowChangePath">
    <vt:lpwstr>aaa31a6c-f6c9-4fc5-9570-171784a36020,5;aaa31a6c-f6c9-4fc5-9570-171784a36020,2;</vt:lpwstr>
  </property>
</Properties>
</file>