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0" w:type="dxa"/>
        <w:jc w:val="center"/>
        <w:tblLook w:val="0000" w:firstRow="0" w:lastRow="0" w:firstColumn="0" w:lastColumn="0" w:noHBand="0" w:noVBand="0"/>
      </w:tblPr>
      <w:tblGrid>
        <w:gridCol w:w="1030"/>
        <w:gridCol w:w="2660"/>
        <w:gridCol w:w="5236"/>
        <w:gridCol w:w="884"/>
        <w:gridCol w:w="450"/>
        <w:gridCol w:w="4140"/>
      </w:tblGrid>
      <w:tr w:rsidR="00175DC1" w:rsidRPr="000E2687" w14:paraId="066D2874" w14:textId="77777777" w:rsidTr="00AD5A3E">
        <w:trPr>
          <w:trHeight w:val="530"/>
          <w:jc w:val="center"/>
        </w:trPr>
        <w:tc>
          <w:tcPr>
            <w:tcW w:w="14400" w:type="dxa"/>
            <w:gridSpan w:val="6"/>
            <w:tcBorders>
              <w:top w:val="single" w:sz="4" w:space="0" w:color="auto"/>
            </w:tcBorders>
            <w:tcMar>
              <w:left w:w="115" w:type="dxa"/>
              <w:bottom w:w="14" w:type="dxa"/>
              <w:right w:w="115" w:type="dxa"/>
            </w:tcMar>
            <w:vAlign w:val="bottom"/>
          </w:tcPr>
          <w:p w14:paraId="2745C497" w14:textId="77777777" w:rsidR="004C1226" w:rsidRDefault="00835522" w:rsidP="004C1226">
            <w:pPr>
              <w:pStyle w:val="Heading1"/>
              <w:spacing w:before="240"/>
            </w:pPr>
            <w:r w:rsidRPr="00985D89">
              <w:t xml:space="preserve">Oregon </w:t>
            </w:r>
            <w:r w:rsidR="004C1226">
              <w:t>Women, Infants and Children (</w:t>
            </w:r>
            <w:r w:rsidRPr="00985D89">
              <w:t>WIC</w:t>
            </w:r>
            <w:r w:rsidR="004C1226">
              <w:t>) Program</w:t>
            </w:r>
          </w:p>
          <w:p w14:paraId="5877C92A" w14:textId="3B5482C2" w:rsidR="00175DC1" w:rsidRPr="00985D89" w:rsidRDefault="00131B39" w:rsidP="00985D89">
            <w:pPr>
              <w:pStyle w:val="Heading1"/>
            </w:pPr>
            <w:r>
              <w:t>Farm Direct Nutrition Program (</w:t>
            </w:r>
            <w:r w:rsidR="00835522" w:rsidRPr="00985D89">
              <w:t>FDNP</w:t>
            </w:r>
            <w:r>
              <w:t>)</w:t>
            </w:r>
            <w:r w:rsidR="00175DC1" w:rsidRPr="00985D89">
              <w:t xml:space="preserve"> Review Tool </w:t>
            </w:r>
            <w:r w:rsidR="00E56DF1">
              <w:t>—</w:t>
            </w:r>
            <w:r w:rsidR="00175DC1" w:rsidRPr="00985D89">
              <w:t xml:space="preserve"> Compliance Findings</w:t>
            </w:r>
          </w:p>
        </w:tc>
      </w:tr>
      <w:tr w:rsidR="00293B1E" w:rsidRPr="000E2687" w14:paraId="388A8A35" w14:textId="77777777" w:rsidTr="00AD5A3E">
        <w:trPr>
          <w:trHeight w:val="432"/>
          <w:jc w:val="center"/>
        </w:trPr>
        <w:tc>
          <w:tcPr>
            <w:tcW w:w="3690" w:type="dxa"/>
            <w:gridSpan w:val="2"/>
            <w:vAlign w:val="bottom"/>
          </w:tcPr>
          <w:p w14:paraId="24B5959A" w14:textId="5ECA80BF" w:rsidR="00293B1E" w:rsidRPr="000E2687" w:rsidRDefault="00EA6085" w:rsidP="00AD5A3E">
            <w:bookmarkStart w:id="0" w:name="_Hlk535589996"/>
            <w:r>
              <w:t>Agency and c</w:t>
            </w:r>
            <w:r w:rsidR="00BF3406" w:rsidRPr="000E2687">
              <w:t xml:space="preserve">linic </w:t>
            </w:r>
            <w:r>
              <w:t>l</w:t>
            </w:r>
            <w:r w:rsidR="00D10CAD">
              <w:t xml:space="preserve">ocations </w:t>
            </w:r>
            <w:r>
              <w:t>v</w:t>
            </w:r>
            <w:r w:rsidR="00293B1E" w:rsidRPr="000E2687">
              <w:t>isited:</w:t>
            </w:r>
          </w:p>
        </w:tc>
        <w:tc>
          <w:tcPr>
            <w:tcW w:w="5236" w:type="dxa"/>
            <w:tcBorders>
              <w:bottom w:val="single" w:sz="4" w:space="0" w:color="auto"/>
            </w:tcBorders>
            <w:vAlign w:val="bottom"/>
          </w:tcPr>
          <w:p w14:paraId="6538F5E8" w14:textId="7E75DC39" w:rsidR="00293B1E" w:rsidRPr="000E2687" w:rsidRDefault="00AD5A3E" w:rsidP="00EA6085">
            <w:r>
              <w:fldChar w:fldCharType="begin">
                <w:ffData>
                  <w:name w:val="Text1"/>
                  <w:enabled/>
                  <w:calcOnExit w:val="0"/>
                  <w:statusText w:type="text" w:val="Enter agency and clinic locations visited here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  <w:bookmarkEnd w:id="1"/>
          </w:p>
        </w:tc>
        <w:tc>
          <w:tcPr>
            <w:tcW w:w="1334" w:type="dxa"/>
            <w:gridSpan w:val="2"/>
            <w:vAlign w:val="bottom"/>
          </w:tcPr>
          <w:p w14:paraId="553EB1A0" w14:textId="785FE916" w:rsidR="00293B1E" w:rsidRPr="000E2687" w:rsidRDefault="000B0CC1" w:rsidP="00AD5A3E">
            <w:r>
              <w:t xml:space="preserve">  </w:t>
            </w:r>
            <w:r w:rsidR="00293B1E" w:rsidRPr="000E2687">
              <w:t>Reviewer: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613139FD" w14:textId="01133B92" w:rsidR="00293B1E" w:rsidRPr="000E2687" w:rsidRDefault="00AD5A3E" w:rsidP="00EA6085">
            <w:r>
              <w:fldChar w:fldCharType="begin">
                <w:ffData>
                  <w:name w:val="Text2"/>
                  <w:enabled/>
                  <w:calcOnExit w:val="0"/>
                  <w:statusText w:type="text" w:val="Enter name of reviewer here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93B1E" w:rsidRPr="000E2687" w14:paraId="1DCDA3F5" w14:textId="77777777" w:rsidTr="00AD5A3E">
        <w:trPr>
          <w:trHeight w:val="432"/>
          <w:jc w:val="center"/>
        </w:trPr>
        <w:tc>
          <w:tcPr>
            <w:tcW w:w="1030" w:type="dxa"/>
            <w:vAlign w:val="bottom"/>
          </w:tcPr>
          <w:p w14:paraId="35E4F14A" w14:textId="77777777" w:rsidR="00293B1E" w:rsidRPr="000E2687" w:rsidRDefault="00293B1E" w:rsidP="00EA6085">
            <w:pPr>
              <w:jc w:val="right"/>
              <w:rPr>
                <w:i/>
                <w:iCs/>
              </w:rPr>
            </w:pPr>
            <w:r w:rsidRPr="000E2687">
              <w:t>Contact:</w:t>
            </w:r>
          </w:p>
        </w:tc>
        <w:tc>
          <w:tcPr>
            <w:tcW w:w="7896" w:type="dxa"/>
            <w:gridSpan w:val="2"/>
            <w:tcBorders>
              <w:bottom w:val="single" w:sz="4" w:space="0" w:color="auto"/>
            </w:tcBorders>
            <w:vAlign w:val="bottom"/>
          </w:tcPr>
          <w:p w14:paraId="2B097C26" w14:textId="0FECB3B5" w:rsidR="00293B1E" w:rsidRPr="000E2687" w:rsidRDefault="00AD5A3E" w:rsidP="00EA6085">
            <w:r>
              <w:fldChar w:fldCharType="begin">
                <w:ffData>
                  <w:name w:val="Text3"/>
                  <w:enabled/>
                  <w:calcOnExit w:val="0"/>
                  <w:statusText w:type="text" w:val="Enter name of contact here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884" w:type="dxa"/>
            <w:vAlign w:val="bottom"/>
          </w:tcPr>
          <w:p w14:paraId="25EC9699" w14:textId="4213415B" w:rsidR="00293B1E" w:rsidRPr="000E2687" w:rsidRDefault="000B0CC1" w:rsidP="00AD5A3E">
            <w:pPr>
              <w:rPr>
                <w:i/>
                <w:iCs/>
              </w:rPr>
            </w:pPr>
            <w:r>
              <w:t xml:space="preserve">  </w:t>
            </w:r>
            <w:r w:rsidR="00293B1E" w:rsidRPr="000E2687">
              <w:t>Date: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vAlign w:val="bottom"/>
          </w:tcPr>
          <w:p w14:paraId="005A286E" w14:textId="1CE789DD" w:rsidR="00293B1E" w:rsidRPr="000E2687" w:rsidRDefault="00AD5A3E" w:rsidP="00EA6085">
            <w:r>
              <w:fldChar w:fldCharType="begin">
                <w:ffData>
                  <w:name w:val="Text4"/>
                  <w:enabled/>
                  <w:calcOnExit w:val="0"/>
                  <w:statusText w:type="text" w:val="Enter date of review here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bookmarkEnd w:id="0"/>
    </w:tbl>
    <w:p w14:paraId="7517B6FC" w14:textId="4D045102" w:rsidR="00293B1E" w:rsidRPr="000E2687" w:rsidRDefault="00293B1E" w:rsidP="000E35AF">
      <w:pPr>
        <w:ind w:left="634"/>
        <w:rPr>
          <w:rFonts w:ascii="Verdana" w:hAnsi="Verdana"/>
          <w:sz w:val="20"/>
          <w:szCs w:val="20"/>
        </w:rPr>
      </w:pP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61"/>
        <w:gridCol w:w="3484"/>
        <w:gridCol w:w="660"/>
        <w:gridCol w:w="660"/>
        <w:gridCol w:w="660"/>
        <w:gridCol w:w="4230"/>
        <w:gridCol w:w="4145"/>
      </w:tblGrid>
      <w:tr w:rsidR="00985A21" w:rsidRPr="000E2687" w14:paraId="7EABA3FA" w14:textId="77777777" w:rsidTr="003379B9">
        <w:trPr>
          <w:cantSplit/>
          <w:trHeight w:val="20"/>
          <w:tblHeader/>
          <w:jc w:val="center"/>
        </w:trPr>
        <w:tc>
          <w:tcPr>
            <w:tcW w:w="4045" w:type="dxa"/>
            <w:gridSpan w:val="2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DDDDDD"/>
            <w:tcMar>
              <w:top w:w="29" w:type="dxa"/>
              <w:bottom w:w="29" w:type="dxa"/>
            </w:tcMar>
            <w:vAlign w:val="center"/>
          </w:tcPr>
          <w:p w14:paraId="7D83D3D0" w14:textId="0DEE7F3E" w:rsidR="00985A21" w:rsidRPr="00605514" w:rsidRDefault="00985A21" w:rsidP="00985D89">
            <w:pPr>
              <w:pStyle w:val="Heading2"/>
              <w:rPr>
                <w:szCs w:val="28"/>
              </w:rPr>
            </w:pPr>
            <w:r w:rsidRPr="00605514">
              <w:rPr>
                <w:szCs w:val="28"/>
              </w:rPr>
              <w:t>Program area</w:t>
            </w: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DDDDD"/>
            <w:tcMar>
              <w:top w:w="29" w:type="dxa"/>
              <w:bottom w:w="29" w:type="dxa"/>
            </w:tcMar>
            <w:vAlign w:val="center"/>
          </w:tcPr>
          <w:p w14:paraId="7AB21A43" w14:textId="3AB6E458" w:rsidR="00985A21" w:rsidRPr="00605514" w:rsidRDefault="00985A21" w:rsidP="00605514">
            <w:pPr>
              <w:pStyle w:val="Heading2"/>
              <w:jc w:val="center"/>
              <w:rPr>
                <w:sz w:val="24"/>
                <w:szCs w:val="24"/>
              </w:rPr>
            </w:pPr>
            <w:r w:rsidRPr="00605514">
              <w:rPr>
                <w:sz w:val="24"/>
                <w:szCs w:val="24"/>
              </w:rPr>
              <w:t>Compliant?</w:t>
            </w:r>
          </w:p>
        </w:tc>
        <w:tc>
          <w:tcPr>
            <w:tcW w:w="4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DDDDD"/>
            <w:tcMar>
              <w:top w:w="29" w:type="dxa"/>
              <w:bottom w:w="29" w:type="dxa"/>
            </w:tcMar>
            <w:vAlign w:val="center"/>
          </w:tcPr>
          <w:p w14:paraId="1DA68563" w14:textId="4EAEA945" w:rsidR="00985A21" w:rsidRPr="00605514" w:rsidRDefault="00985A21" w:rsidP="00985D89">
            <w:pPr>
              <w:pStyle w:val="Heading2"/>
              <w:rPr>
                <w:szCs w:val="28"/>
              </w:rPr>
            </w:pPr>
            <w:r w:rsidRPr="00605514">
              <w:rPr>
                <w:szCs w:val="28"/>
              </w:rPr>
              <w:t>Citations</w:t>
            </w:r>
          </w:p>
        </w:tc>
        <w:tc>
          <w:tcPr>
            <w:tcW w:w="4145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DDDDDD"/>
            <w:tcMar>
              <w:top w:w="29" w:type="dxa"/>
              <w:bottom w:w="29" w:type="dxa"/>
            </w:tcMar>
            <w:vAlign w:val="center"/>
          </w:tcPr>
          <w:p w14:paraId="1857E2FC" w14:textId="07C0A4BA" w:rsidR="00985A21" w:rsidRPr="00605514" w:rsidRDefault="00985A21" w:rsidP="00985D89">
            <w:pPr>
              <w:pStyle w:val="Heading2"/>
              <w:rPr>
                <w:szCs w:val="28"/>
              </w:rPr>
            </w:pPr>
            <w:r w:rsidRPr="00605514">
              <w:rPr>
                <w:szCs w:val="28"/>
              </w:rPr>
              <w:t>Findings/comments</w:t>
            </w:r>
          </w:p>
        </w:tc>
      </w:tr>
      <w:tr w:rsidR="00985A21" w:rsidRPr="000E2687" w14:paraId="6EBE9EFC" w14:textId="77777777" w:rsidTr="003379B9">
        <w:trPr>
          <w:cantSplit/>
          <w:trHeight w:val="36"/>
          <w:tblHeader/>
          <w:jc w:val="center"/>
        </w:trPr>
        <w:tc>
          <w:tcPr>
            <w:tcW w:w="4045" w:type="dxa"/>
            <w:gridSpan w:val="2"/>
            <w:vMerge/>
            <w:tcBorders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29D3C6A0" w14:textId="3AACB026" w:rsidR="00985A21" w:rsidRPr="000E2687" w:rsidRDefault="00985A21" w:rsidP="00985D89">
            <w:pPr>
              <w:pStyle w:val="Heading2"/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DDDDD"/>
            <w:tcMar>
              <w:top w:w="29" w:type="dxa"/>
              <w:bottom w:w="29" w:type="dxa"/>
            </w:tcMar>
            <w:vAlign w:val="center"/>
          </w:tcPr>
          <w:p w14:paraId="3C77C350" w14:textId="77777777" w:rsidR="00985A21" w:rsidRPr="00605514" w:rsidRDefault="00985A21" w:rsidP="00D05765">
            <w:pPr>
              <w:pStyle w:val="Heading2"/>
              <w:jc w:val="center"/>
              <w:rPr>
                <w:sz w:val="24"/>
                <w:szCs w:val="24"/>
              </w:rPr>
            </w:pPr>
            <w:r w:rsidRPr="00605514">
              <w:rPr>
                <w:sz w:val="24"/>
                <w:szCs w:val="24"/>
              </w:rPr>
              <w:t>Yes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DDDDD"/>
            <w:tcMar>
              <w:top w:w="29" w:type="dxa"/>
              <w:bottom w:w="29" w:type="dxa"/>
            </w:tcMar>
            <w:vAlign w:val="center"/>
          </w:tcPr>
          <w:p w14:paraId="598CB013" w14:textId="77777777" w:rsidR="00985A21" w:rsidRPr="00605514" w:rsidRDefault="00985A21" w:rsidP="00D05765">
            <w:pPr>
              <w:pStyle w:val="Heading2"/>
              <w:jc w:val="center"/>
              <w:rPr>
                <w:sz w:val="24"/>
                <w:szCs w:val="24"/>
              </w:rPr>
            </w:pPr>
            <w:r w:rsidRPr="00605514">
              <w:rPr>
                <w:sz w:val="24"/>
                <w:szCs w:val="24"/>
              </w:rPr>
              <w:t>No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DDDDD"/>
            <w:tcMar>
              <w:top w:w="29" w:type="dxa"/>
              <w:bottom w:w="29" w:type="dxa"/>
            </w:tcMar>
            <w:vAlign w:val="center"/>
          </w:tcPr>
          <w:p w14:paraId="054BA4D8" w14:textId="77777777" w:rsidR="00985A21" w:rsidRPr="00605514" w:rsidRDefault="00985A21" w:rsidP="00D05765">
            <w:pPr>
              <w:pStyle w:val="Heading2"/>
              <w:jc w:val="center"/>
              <w:rPr>
                <w:sz w:val="24"/>
                <w:szCs w:val="24"/>
              </w:rPr>
            </w:pPr>
            <w:r w:rsidRPr="00605514">
              <w:rPr>
                <w:sz w:val="24"/>
                <w:szCs w:val="24"/>
              </w:rPr>
              <w:t>N/A</w:t>
            </w:r>
          </w:p>
        </w:tc>
        <w:tc>
          <w:tcPr>
            <w:tcW w:w="423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41FFA113" w14:textId="691E68FD" w:rsidR="00985A21" w:rsidRPr="000E2687" w:rsidRDefault="00985A21" w:rsidP="00985D89">
            <w:pPr>
              <w:pStyle w:val="Heading2"/>
            </w:pPr>
          </w:p>
        </w:tc>
        <w:tc>
          <w:tcPr>
            <w:tcW w:w="4145" w:type="dxa"/>
            <w:vMerge/>
            <w:tcBorders>
              <w:left w:val="outset" w:sz="6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6D32EFF" w14:textId="3FC871C0" w:rsidR="00985A21" w:rsidRPr="000E2687" w:rsidRDefault="00985A21" w:rsidP="00985D89">
            <w:pPr>
              <w:pStyle w:val="Heading2"/>
            </w:pPr>
          </w:p>
        </w:tc>
      </w:tr>
      <w:tr w:rsidR="003379B9" w:rsidRPr="000E2687" w14:paraId="0CB00150" w14:textId="77777777" w:rsidTr="00442218">
        <w:trPr>
          <w:cantSplit/>
          <w:trHeight w:val="21"/>
          <w:jc w:val="center"/>
        </w:trPr>
        <w:tc>
          <w:tcPr>
            <w:tcW w:w="561" w:type="dxa"/>
          </w:tcPr>
          <w:p w14:paraId="115A7CBC" w14:textId="77777777" w:rsidR="003379B9" w:rsidRPr="00561C60" w:rsidRDefault="003379B9" w:rsidP="00D10CAD">
            <w:pPr>
              <w:ind w:right="-25"/>
              <w:rPr>
                <w:b/>
                <w:bCs/>
                <w:szCs w:val="24"/>
              </w:rPr>
            </w:pPr>
            <w:r w:rsidRPr="00561C60">
              <w:rPr>
                <w:b/>
                <w:bCs/>
                <w:szCs w:val="24"/>
              </w:rPr>
              <w:t>A.</w:t>
            </w:r>
          </w:p>
        </w:tc>
        <w:tc>
          <w:tcPr>
            <w:tcW w:w="3484" w:type="dxa"/>
          </w:tcPr>
          <w:p w14:paraId="7A02D020" w14:textId="3FA546AE" w:rsidR="003379B9" w:rsidRPr="00411CAF" w:rsidRDefault="003379B9" w:rsidP="00E36D3B">
            <w:pPr>
              <w:rPr>
                <w:szCs w:val="24"/>
              </w:rPr>
            </w:pPr>
            <w:r w:rsidRPr="00411CAF">
              <w:rPr>
                <w:szCs w:val="24"/>
              </w:rPr>
              <w:t>Are all FDNP recipients eli</w:t>
            </w:r>
            <w:r>
              <w:rPr>
                <w:szCs w:val="24"/>
              </w:rPr>
              <w:t>gible to receive FDNP checks?</w:t>
            </w:r>
          </w:p>
        </w:tc>
        <w:tc>
          <w:tcPr>
            <w:tcW w:w="660" w:type="dxa"/>
          </w:tcPr>
          <w:p w14:paraId="19A16A3B" w14:textId="4E584361" w:rsidR="003379B9" w:rsidRPr="004121F1" w:rsidRDefault="003379B9" w:rsidP="001D4633">
            <w:pPr>
              <w:spacing w:before="100" w:before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Yes, all FDNP recipients are eligible to receive FDNP check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5749A">
              <w:rPr>
                <w:rFonts w:ascii="Verdana" w:hAnsi="Verdana"/>
                <w:sz w:val="20"/>
                <w:szCs w:val="20"/>
              </w:rPr>
            </w:r>
            <w:r w:rsidR="009574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660" w:type="dxa"/>
          </w:tcPr>
          <w:p w14:paraId="2FEE0038" w14:textId="13E5B9CC" w:rsidR="003379B9" w:rsidRPr="004121F1" w:rsidRDefault="003379B9" w:rsidP="001D4633">
            <w:pPr>
              <w:spacing w:before="100" w:before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, not all FDNP recipients are eligible to receive FDNP checks.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5749A">
              <w:rPr>
                <w:rFonts w:ascii="Verdana" w:hAnsi="Verdana"/>
                <w:sz w:val="20"/>
                <w:szCs w:val="20"/>
              </w:rPr>
            </w:r>
            <w:r w:rsidR="009574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60" w:type="dxa"/>
          </w:tcPr>
          <w:p w14:paraId="588B37AA" w14:textId="78BB3F61" w:rsidR="003379B9" w:rsidRPr="004121F1" w:rsidRDefault="003379B9" w:rsidP="001D4633">
            <w:pPr>
              <w:spacing w:before="100" w:before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5749A">
              <w:rPr>
                <w:rFonts w:ascii="Verdana" w:hAnsi="Verdana"/>
                <w:sz w:val="20"/>
                <w:szCs w:val="20"/>
              </w:rPr>
            </w:r>
            <w:r w:rsidR="009574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14:paraId="5D809FFA" w14:textId="633A6B1E" w:rsidR="003379B9" w:rsidRPr="00561C60" w:rsidRDefault="003379B9" w:rsidP="00561C60">
            <w:pPr>
              <w:pStyle w:val="Citations"/>
            </w:pPr>
            <w:r w:rsidRPr="00561C60">
              <w:t xml:space="preserve">State Policy </w:t>
            </w:r>
            <w:hyperlink r:id="rId8" w:tooltip="verified 7/2016" w:history="1">
              <w:r w:rsidRPr="00561C60">
                <w:rPr>
                  <w:rStyle w:val="Hyperlink"/>
                </w:rPr>
                <w:t>1100</w:t>
              </w:r>
            </w:hyperlink>
            <w:r w:rsidR="007734FA">
              <w:rPr>
                <w:rStyle w:val="UserEnteredGeneralChar"/>
              </w:rPr>
              <w:t xml:space="preserve"> </w:t>
            </w:r>
            <w:r w:rsidRPr="00561C60">
              <w:t>—</w:t>
            </w:r>
            <w:r>
              <w:t xml:space="preserve"> </w:t>
            </w:r>
            <w:r w:rsidRPr="00561C60">
              <w:t>Local Program Responsibilities, ¶2.0–</w:t>
            </w:r>
            <w:r w:rsidRPr="00561C60">
              <w:rPr>
                <w:rStyle w:val="UserEnteredGeneralChar"/>
              </w:rPr>
              <w:t>¶</w:t>
            </w:r>
            <w:r w:rsidRPr="00561C60">
              <w:t>2.1</w:t>
            </w:r>
          </w:p>
          <w:p w14:paraId="7E341649" w14:textId="31E8BFFD" w:rsidR="003379B9" w:rsidRPr="00561C60" w:rsidRDefault="0095749A" w:rsidP="00561C60">
            <w:pPr>
              <w:pStyle w:val="Citations"/>
            </w:pPr>
            <w:hyperlink r:id="rId9" w:tooltip="verified 7/2016" w:history="1">
              <w:r w:rsidR="003379B9" w:rsidRPr="00561C60">
                <w:rPr>
                  <w:rStyle w:val="Hyperlink"/>
                </w:rPr>
                <w:t>7 CFR 248.6</w:t>
              </w:r>
            </w:hyperlink>
            <w:r w:rsidR="003379B9" w:rsidRPr="00561C60">
              <w:t xml:space="preserve"> (a)</w:t>
            </w:r>
            <w:r w:rsidR="003379B9">
              <w:t xml:space="preserve"> </w:t>
            </w:r>
            <w:r w:rsidR="003379B9" w:rsidRPr="00561C60">
              <w:t>—</w:t>
            </w:r>
            <w:r w:rsidR="003379B9">
              <w:t xml:space="preserve"> </w:t>
            </w:r>
            <w:r w:rsidR="003379B9" w:rsidRPr="00561C60">
              <w:t>Eligible recipients</w:t>
            </w:r>
          </w:p>
        </w:tc>
        <w:tc>
          <w:tcPr>
            <w:tcW w:w="4145" w:type="dxa"/>
          </w:tcPr>
          <w:p w14:paraId="74C38AC8" w14:textId="087CA1B3" w:rsidR="003379B9" w:rsidRPr="000E2687" w:rsidRDefault="00FA15C8" w:rsidP="00D10C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bookmarkStart w:id="7" w:name="Text15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</w:tr>
      <w:tr w:rsidR="003379B9" w:rsidRPr="000E2687" w14:paraId="21A70D9B" w14:textId="77777777" w:rsidTr="00442218">
        <w:trPr>
          <w:cantSplit/>
          <w:trHeight w:val="21"/>
          <w:jc w:val="center"/>
        </w:trPr>
        <w:tc>
          <w:tcPr>
            <w:tcW w:w="561" w:type="dxa"/>
          </w:tcPr>
          <w:p w14:paraId="0A53BBC4" w14:textId="2F0FA84C" w:rsidR="003379B9" w:rsidRPr="00561C60" w:rsidRDefault="003379B9" w:rsidP="00702A98">
            <w:pPr>
              <w:ind w:right="-25"/>
              <w:rPr>
                <w:b/>
                <w:bCs/>
                <w:szCs w:val="24"/>
              </w:rPr>
            </w:pPr>
            <w:r w:rsidRPr="00561C60">
              <w:rPr>
                <w:b/>
                <w:bCs/>
                <w:szCs w:val="24"/>
              </w:rPr>
              <w:t>B.</w:t>
            </w:r>
          </w:p>
        </w:tc>
        <w:tc>
          <w:tcPr>
            <w:tcW w:w="3484" w:type="dxa"/>
          </w:tcPr>
          <w:p w14:paraId="4956FF6E" w14:textId="7A6B0759" w:rsidR="003379B9" w:rsidRPr="00411CAF" w:rsidRDefault="003379B9" w:rsidP="00702A98">
            <w:pPr>
              <w:rPr>
                <w:szCs w:val="24"/>
              </w:rPr>
            </w:pPr>
            <w:r>
              <w:rPr>
                <w:szCs w:val="24"/>
              </w:rPr>
              <w:t>W</w:t>
            </w:r>
            <w:r w:rsidRPr="00411CAF">
              <w:rPr>
                <w:szCs w:val="24"/>
              </w:rPr>
              <w:t>ere the appropriate number of FDNP checks issued, per policy?</w:t>
            </w:r>
          </w:p>
        </w:tc>
        <w:tc>
          <w:tcPr>
            <w:tcW w:w="660" w:type="dxa"/>
          </w:tcPr>
          <w:p w14:paraId="299205C4" w14:textId="4B2F795E" w:rsidR="003379B9" w:rsidRPr="004121F1" w:rsidRDefault="003379B9" w:rsidP="00702A98">
            <w:pPr>
              <w:spacing w:before="100" w:before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Yes, the appropriate number of FDNP checks were issued, per policy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5749A">
              <w:rPr>
                <w:rFonts w:ascii="Verdana" w:hAnsi="Verdana"/>
                <w:sz w:val="20"/>
                <w:szCs w:val="20"/>
              </w:rPr>
            </w:r>
            <w:r w:rsidR="009574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660" w:type="dxa"/>
          </w:tcPr>
          <w:p w14:paraId="61F3EBC5" w14:textId="70FAFE65" w:rsidR="003379B9" w:rsidRPr="004121F1" w:rsidRDefault="003379B9" w:rsidP="00702A98">
            <w:pPr>
              <w:spacing w:before="100" w:before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, the appropriate number of FDNP checks were not issu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5749A">
              <w:rPr>
                <w:rFonts w:ascii="Verdana" w:hAnsi="Verdana"/>
                <w:sz w:val="20"/>
                <w:szCs w:val="20"/>
              </w:rPr>
            </w:r>
            <w:r w:rsidR="009574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660" w:type="dxa"/>
          </w:tcPr>
          <w:p w14:paraId="65A8CDEA" w14:textId="41723351" w:rsidR="003379B9" w:rsidRPr="004121F1" w:rsidRDefault="003379B9" w:rsidP="00702A98">
            <w:pPr>
              <w:spacing w:before="100" w:before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5749A">
              <w:rPr>
                <w:rFonts w:ascii="Verdana" w:hAnsi="Verdana"/>
                <w:sz w:val="20"/>
                <w:szCs w:val="20"/>
              </w:rPr>
            </w:r>
            <w:r w:rsidR="009574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14:paraId="2DA32A8A" w14:textId="2A8413EF" w:rsidR="003379B9" w:rsidRPr="00561C60" w:rsidRDefault="003379B9" w:rsidP="003379B9">
            <w:pPr>
              <w:pStyle w:val="Citations"/>
            </w:pPr>
            <w:r w:rsidRPr="00561C60">
              <w:t xml:space="preserve">State Policy </w:t>
            </w:r>
            <w:hyperlink r:id="rId10" w:tooltip="verified 7/2016" w:history="1">
              <w:r w:rsidRPr="00561C60">
                <w:rPr>
                  <w:rStyle w:val="Hyperlink"/>
                </w:rPr>
                <w:t>1100</w:t>
              </w:r>
            </w:hyperlink>
            <w:r w:rsidR="007734FA">
              <w:rPr>
                <w:rStyle w:val="UserEnteredGeneralChar"/>
              </w:rPr>
              <w:t xml:space="preserve"> </w:t>
            </w:r>
            <w:r w:rsidRPr="00561C60">
              <w:t>—</w:t>
            </w:r>
            <w:r>
              <w:t xml:space="preserve"> </w:t>
            </w:r>
            <w:r w:rsidRPr="00561C60">
              <w:t>Local Program Responsibilities, ¶2.0–</w:t>
            </w:r>
            <w:r w:rsidRPr="00561C60">
              <w:rPr>
                <w:rStyle w:val="UserEnteredGeneralChar"/>
              </w:rPr>
              <w:t>¶</w:t>
            </w:r>
            <w:r w:rsidRPr="00561C60">
              <w:t>2.1</w:t>
            </w:r>
          </w:p>
          <w:p w14:paraId="17F072AF" w14:textId="67A3CA45" w:rsidR="003379B9" w:rsidRPr="00561C60" w:rsidRDefault="0095749A" w:rsidP="003379B9">
            <w:pPr>
              <w:pStyle w:val="Citations"/>
            </w:pPr>
            <w:hyperlink r:id="rId11" w:tooltip="verified 7/2016" w:history="1">
              <w:r w:rsidR="003379B9" w:rsidRPr="00561C60">
                <w:rPr>
                  <w:rStyle w:val="Hyperlink"/>
                </w:rPr>
                <w:t>7 CFR 248.6</w:t>
              </w:r>
            </w:hyperlink>
            <w:r w:rsidR="003379B9" w:rsidRPr="00561C60">
              <w:t xml:space="preserve"> (a)</w:t>
            </w:r>
            <w:r w:rsidR="003379B9">
              <w:t xml:space="preserve"> </w:t>
            </w:r>
            <w:r w:rsidR="003379B9" w:rsidRPr="00561C60">
              <w:t>—</w:t>
            </w:r>
            <w:r w:rsidR="003379B9">
              <w:t xml:space="preserve"> </w:t>
            </w:r>
            <w:r w:rsidR="003379B9" w:rsidRPr="00561C60">
              <w:t>Eligible recipients</w:t>
            </w:r>
          </w:p>
        </w:tc>
        <w:tc>
          <w:tcPr>
            <w:tcW w:w="4145" w:type="dxa"/>
          </w:tcPr>
          <w:p w14:paraId="7E6C73E5" w14:textId="3C417E94" w:rsidR="003379B9" w:rsidRPr="000E2687" w:rsidRDefault="003379B9" w:rsidP="00702A9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7033E" w:rsidRPr="000E2687" w14:paraId="75B20256" w14:textId="77777777" w:rsidTr="00442218">
        <w:trPr>
          <w:cantSplit/>
          <w:trHeight w:val="21"/>
          <w:jc w:val="center"/>
        </w:trPr>
        <w:tc>
          <w:tcPr>
            <w:tcW w:w="561" w:type="dxa"/>
          </w:tcPr>
          <w:p w14:paraId="572F07D8" w14:textId="3265B699" w:rsidR="0027033E" w:rsidRPr="00561C60" w:rsidRDefault="0027033E" w:rsidP="0027033E">
            <w:pPr>
              <w:rPr>
                <w:b/>
                <w:bCs/>
                <w:szCs w:val="24"/>
              </w:rPr>
            </w:pPr>
            <w:r w:rsidRPr="00561C60">
              <w:rPr>
                <w:b/>
                <w:bCs/>
                <w:szCs w:val="24"/>
              </w:rPr>
              <w:t>C.</w:t>
            </w:r>
          </w:p>
        </w:tc>
        <w:tc>
          <w:tcPr>
            <w:tcW w:w="3484" w:type="dxa"/>
            <w:tcBorders>
              <w:bottom w:val="single" w:sz="8" w:space="0" w:color="auto"/>
            </w:tcBorders>
          </w:tcPr>
          <w:p w14:paraId="15D3A08A" w14:textId="26CCA068" w:rsidR="0027033E" w:rsidRPr="00411CAF" w:rsidRDefault="0027033E" w:rsidP="0027033E">
            <w:pPr>
              <w:rPr>
                <w:szCs w:val="24"/>
              </w:rPr>
            </w:pPr>
            <w:r w:rsidRPr="00411CAF">
              <w:rPr>
                <w:szCs w:val="24"/>
              </w:rPr>
              <w:t xml:space="preserve">Can the local program account for receipt of FDNP checks from the State WIC program? </w:t>
            </w:r>
          </w:p>
        </w:tc>
        <w:tc>
          <w:tcPr>
            <w:tcW w:w="660" w:type="dxa"/>
          </w:tcPr>
          <w:p w14:paraId="2AB0F252" w14:textId="35F36F23" w:rsidR="0027033E" w:rsidRPr="004121F1" w:rsidRDefault="0027033E" w:rsidP="0027033E">
            <w:pPr>
              <w:spacing w:before="100" w:before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, the local program can account for receipt of checks from the state WIC program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5749A">
              <w:rPr>
                <w:rFonts w:ascii="Verdana" w:hAnsi="Verdana"/>
                <w:sz w:val="20"/>
                <w:szCs w:val="20"/>
              </w:rPr>
            </w:r>
            <w:r w:rsidR="009574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60" w:type="dxa"/>
          </w:tcPr>
          <w:p w14:paraId="60F74EDA" w14:textId="23BEB2FC" w:rsidR="0027033E" w:rsidRPr="004121F1" w:rsidRDefault="0027033E" w:rsidP="0027033E">
            <w:pPr>
              <w:spacing w:before="100" w:before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, the local program cannot account for receipt of checks from the state WIC program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5749A">
              <w:rPr>
                <w:rFonts w:ascii="Verdana" w:hAnsi="Verdana"/>
                <w:sz w:val="20"/>
                <w:szCs w:val="20"/>
              </w:rPr>
            </w:r>
            <w:r w:rsidR="009574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660" w:type="dxa"/>
          </w:tcPr>
          <w:p w14:paraId="0A98F377" w14:textId="68DEACCD" w:rsidR="0027033E" w:rsidRPr="004121F1" w:rsidRDefault="0027033E" w:rsidP="0027033E">
            <w:pPr>
              <w:spacing w:before="100" w:before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5749A">
              <w:rPr>
                <w:rFonts w:ascii="Verdana" w:hAnsi="Verdana"/>
                <w:sz w:val="20"/>
                <w:szCs w:val="20"/>
              </w:rPr>
            </w:r>
            <w:r w:rsidR="009574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bottom w:val="single" w:sz="8" w:space="0" w:color="auto"/>
            </w:tcBorders>
          </w:tcPr>
          <w:p w14:paraId="10E123BB" w14:textId="124C6480" w:rsidR="0027033E" w:rsidRPr="00561C60" w:rsidRDefault="0027033E" w:rsidP="00C15816">
            <w:pPr>
              <w:pStyle w:val="Citations"/>
              <w:rPr>
                <w:rStyle w:val="UserEnteredGeneralChar"/>
              </w:rPr>
            </w:pPr>
            <w:r w:rsidRPr="00561C60">
              <w:rPr>
                <w:rStyle w:val="UserEnteredGeneralChar"/>
              </w:rPr>
              <w:t xml:space="preserve">State Policy </w:t>
            </w:r>
            <w:hyperlink r:id="rId12" w:tooltip="verified 7/2016" w:history="1">
              <w:r w:rsidRPr="00561C60">
                <w:rPr>
                  <w:rStyle w:val="Hyperlink"/>
                </w:rPr>
                <w:t>1100</w:t>
              </w:r>
            </w:hyperlink>
            <w:r>
              <w:rPr>
                <w:rStyle w:val="UserEnteredGeneralChar"/>
              </w:rPr>
              <w:t xml:space="preserve"> </w:t>
            </w:r>
            <w:r w:rsidRPr="00561C60">
              <w:rPr>
                <w:rStyle w:val="UserEnteredGeneralChar"/>
              </w:rPr>
              <w:t>—</w:t>
            </w:r>
            <w:r w:rsidR="007734FA">
              <w:rPr>
                <w:rStyle w:val="UserEnteredGeneralChar"/>
              </w:rPr>
              <w:t xml:space="preserve"> </w:t>
            </w:r>
            <w:r w:rsidRPr="00561C60">
              <w:rPr>
                <w:rStyle w:val="UserEnteredGeneralChar"/>
              </w:rPr>
              <w:t>Local Program Responsibilities, ¶1.0–¶1.4</w:t>
            </w:r>
          </w:p>
          <w:p w14:paraId="28C0CFC8" w14:textId="58536ABA" w:rsidR="0027033E" w:rsidRPr="00561C60" w:rsidRDefault="0095749A" w:rsidP="001E4A8B">
            <w:pPr>
              <w:pStyle w:val="Citations"/>
              <w:ind w:right="240"/>
            </w:pPr>
            <w:hyperlink r:id="rId13" w:tooltip="verified 7/2016" w:history="1">
              <w:r w:rsidR="0027033E" w:rsidRPr="00561C60">
                <w:rPr>
                  <w:rStyle w:val="Hyperlink"/>
                </w:rPr>
                <w:t>7 CFR 248.10</w:t>
              </w:r>
            </w:hyperlink>
            <w:r w:rsidR="0027033E" w:rsidRPr="00561C60">
              <w:rPr>
                <w:rStyle w:val="UserEnteredGeneralChar"/>
              </w:rPr>
              <w:t xml:space="preserve"> (f)(1)</w:t>
            </w:r>
            <w:r w:rsidR="0027033E">
              <w:rPr>
                <w:rStyle w:val="UserEnteredGeneralChar"/>
              </w:rPr>
              <w:t xml:space="preserve"> </w:t>
            </w:r>
            <w:r w:rsidR="0027033E" w:rsidRPr="00561C60">
              <w:rPr>
                <w:rStyle w:val="UserEnteredGeneralChar"/>
              </w:rPr>
              <w:t>—</w:t>
            </w:r>
            <w:r w:rsidR="0027033E">
              <w:rPr>
                <w:rStyle w:val="UserEnteredGeneralChar"/>
              </w:rPr>
              <w:t xml:space="preserve"> </w:t>
            </w:r>
            <w:r w:rsidR="0027033E" w:rsidRPr="00561C60">
              <w:rPr>
                <w:rStyle w:val="UserEnteredGeneralChar"/>
              </w:rPr>
              <w:t>Control of FDNP checks</w:t>
            </w:r>
          </w:p>
        </w:tc>
        <w:tc>
          <w:tcPr>
            <w:tcW w:w="4145" w:type="dxa"/>
            <w:tcBorders>
              <w:bottom w:val="single" w:sz="8" w:space="0" w:color="auto"/>
            </w:tcBorders>
          </w:tcPr>
          <w:p w14:paraId="1DE1ACE1" w14:textId="08AAAACD" w:rsidR="0027033E" w:rsidRPr="000E2687" w:rsidRDefault="0027033E" w:rsidP="0027033E">
            <w:pPr>
              <w:rPr>
                <w:rFonts w:ascii="Verdana" w:hAnsi="Verdana"/>
                <w:sz w:val="20"/>
                <w:szCs w:val="20"/>
              </w:rPr>
            </w:pPr>
            <w:r w:rsidRPr="00940B2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940B2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0B2B">
              <w:rPr>
                <w:rFonts w:ascii="Verdana" w:hAnsi="Verdana"/>
                <w:sz w:val="20"/>
                <w:szCs w:val="20"/>
              </w:rPr>
            </w:r>
            <w:r w:rsidRPr="00940B2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0B2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0B2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0B2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0B2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0B2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0B2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7033E" w:rsidRPr="000E2687" w14:paraId="5DCEB900" w14:textId="77777777" w:rsidTr="00442218">
        <w:trPr>
          <w:cantSplit/>
          <w:trHeight w:val="21"/>
          <w:jc w:val="center"/>
        </w:trPr>
        <w:tc>
          <w:tcPr>
            <w:tcW w:w="561" w:type="dxa"/>
          </w:tcPr>
          <w:p w14:paraId="6C4503A7" w14:textId="4DFDE95B" w:rsidR="0027033E" w:rsidRPr="00561C60" w:rsidRDefault="0027033E" w:rsidP="0027033E">
            <w:pPr>
              <w:ind w:right="-25"/>
              <w:rPr>
                <w:b/>
                <w:bCs/>
                <w:szCs w:val="24"/>
              </w:rPr>
            </w:pPr>
            <w:r w:rsidRPr="00561C60">
              <w:rPr>
                <w:b/>
                <w:bCs/>
                <w:szCs w:val="24"/>
              </w:rPr>
              <w:t>D.</w:t>
            </w:r>
          </w:p>
        </w:tc>
        <w:tc>
          <w:tcPr>
            <w:tcW w:w="3484" w:type="dxa"/>
            <w:tcBorders>
              <w:bottom w:val="single" w:sz="8" w:space="0" w:color="auto"/>
            </w:tcBorders>
          </w:tcPr>
          <w:p w14:paraId="4BE1CCDE" w14:textId="0B7E9A6D" w:rsidR="0027033E" w:rsidRPr="00411CAF" w:rsidRDefault="0027033E" w:rsidP="0027033E">
            <w:pPr>
              <w:pStyle w:val="BodyText"/>
              <w:rPr>
                <w:sz w:val="24"/>
                <w:szCs w:val="24"/>
              </w:rPr>
            </w:pPr>
            <w:r w:rsidRPr="00411CAF">
              <w:rPr>
                <w:sz w:val="24"/>
                <w:szCs w:val="24"/>
              </w:rPr>
              <w:t>Is the FDNP check register filled out correctly (</w:t>
            </w:r>
            <w:r w:rsidRPr="009C2425">
              <w:rPr>
                <w:i/>
                <w:sz w:val="24"/>
                <w:szCs w:val="24"/>
              </w:rPr>
              <w:t>including issue date and participant ID</w:t>
            </w:r>
            <w:r w:rsidRPr="00411CAF">
              <w:rPr>
                <w:sz w:val="24"/>
                <w:szCs w:val="24"/>
              </w:rPr>
              <w:t xml:space="preserve">)? </w:t>
            </w:r>
          </w:p>
        </w:tc>
        <w:tc>
          <w:tcPr>
            <w:tcW w:w="660" w:type="dxa"/>
          </w:tcPr>
          <w:p w14:paraId="307D4F18" w14:textId="71BF79E6" w:rsidR="0027033E" w:rsidRPr="004121F1" w:rsidRDefault="0027033E" w:rsidP="0027033E">
            <w:pPr>
              <w:spacing w:before="100" w:before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statusText w:type="text" w:val="Yes, the FDNP check register is filled out correctly, including issue date and participant ID.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5749A">
              <w:rPr>
                <w:rFonts w:ascii="Verdana" w:hAnsi="Verdana"/>
                <w:sz w:val="20"/>
                <w:szCs w:val="20"/>
              </w:rPr>
            </w:r>
            <w:r w:rsidR="009574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660" w:type="dxa"/>
          </w:tcPr>
          <w:p w14:paraId="52501B84" w14:textId="50286549" w:rsidR="0027033E" w:rsidRPr="004121F1" w:rsidRDefault="0027033E" w:rsidP="0027033E">
            <w:pPr>
              <w:spacing w:before="100" w:before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statusText w:type="text" w:val="No, the FDNP check register is not filled out correctly.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5749A">
              <w:rPr>
                <w:rFonts w:ascii="Verdana" w:hAnsi="Verdana"/>
                <w:sz w:val="20"/>
                <w:szCs w:val="20"/>
              </w:rPr>
            </w:r>
            <w:r w:rsidR="009574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660" w:type="dxa"/>
          </w:tcPr>
          <w:p w14:paraId="663C81F3" w14:textId="07631FF0" w:rsidR="0027033E" w:rsidRPr="004121F1" w:rsidRDefault="0027033E" w:rsidP="0027033E">
            <w:pPr>
              <w:spacing w:before="100" w:before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5749A">
              <w:rPr>
                <w:rFonts w:ascii="Verdana" w:hAnsi="Verdana"/>
                <w:sz w:val="20"/>
                <w:szCs w:val="20"/>
              </w:rPr>
            </w:r>
            <w:r w:rsidR="009574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bottom w:val="single" w:sz="8" w:space="0" w:color="auto"/>
            </w:tcBorders>
          </w:tcPr>
          <w:p w14:paraId="364EA14C" w14:textId="155787D8" w:rsidR="0027033E" w:rsidRPr="00561C60" w:rsidRDefault="0027033E" w:rsidP="0027033E">
            <w:pPr>
              <w:pStyle w:val="Citations"/>
              <w:rPr>
                <w:rStyle w:val="UserEnteredGeneralChar"/>
                <w:rFonts w:eastAsia="Calibri"/>
              </w:rPr>
            </w:pPr>
            <w:r w:rsidRPr="00561C60">
              <w:rPr>
                <w:rStyle w:val="UserEnteredGeneralChar"/>
              </w:rPr>
              <w:t xml:space="preserve">State Policy </w:t>
            </w:r>
            <w:hyperlink r:id="rId14" w:tooltip="verified 7/2016" w:history="1">
              <w:r w:rsidRPr="00561C60">
                <w:rPr>
                  <w:rStyle w:val="Hyperlink"/>
                </w:rPr>
                <w:t>1100</w:t>
              </w:r>
            </w:hyperlink>
            <w:r w:rsidR="002D619D">
              <w:rPr>
                <w:rStyle w:val="UserEnteredGeneralChar"/>
              </w:rPr>
              <w:t xml:space="preserve"> </w:t>
            </w:r>
            <w:r w:rsidRPr="00561C60">
              <w:rPr>
                <w:rStyle w:val="UserEnteredGeneralChar"/>
              </w:rPr>
              <w:t>—</w:t>
            </w:r>
            <w:r>
              <w:rPr>
                <w:rStyle w:val="UserEnteredGeneralChar"/>
              </w:rPr>
              <w:t xml:space="preserve"> </w:t>
            </w:r>
            <w:r w:rsidRPr="00561C60">
              <w:rPr>
                <w:rStyle w:val="UserEnteredGeneralChar"/>
              </w:rPr>
              <w:t>Local Program Responsibilities, ¶13.0</w:t>
            </w:r>
          </w:p>
          <w:p w14:paraId="3A522FCE" w14:textId="621C37D5" w:rsidR="0027033E" w:rsidRPr="00561C60" w:rsidRDefault="0095749A" w:rsidP="001E4A8B">
            <w:pPr>
              <w:pStyle w:val="Citations"/>
              <w:ind w:right="240"/>
              <w:rPr>
                <w:rFonts w:eastAsia="Calibri"/>
              </w:rPr>
            </w:pPr>
            <w:hyperlink r:id="rId15" w:tooltip="verified 7/2016" w:history="1">
              <w:r w:rsidR="0027033E" w:rsidRPr="00561C60">
                <w:rPr>
                  <w:rStyle w:val="Hyperlink"/>
                </w:rPr>
                <w:t>7 CFR 248.10</w:t>
              </w:r>
            </w:hyperlink>
            <w:r w:rsidR="0027033E" w:rsidRPr="00561C60">
              <w:rPr>
                <w:rStyle w:val="UserEnteredGeneralChar"/>
              </w:rPr>
              <w:t xml:space="preserve"> (f)(1)</w:t>
            </w:r>
            <w:r w:rsidR="0027033E">
              <w:rPr>
                <w:rStyle w:val="UserEnteredGeneralChar"/>
              </w:rPr>
              <w:t xml:space="preserve"> </w:t>
            </w:r>
            <w:r w:rsidR="0027033E" w:rsidRPr="00561C60">
              <w:rPr>
                <w:rStyle w:val="UserEnteredGeneralChar"/>
              </w:rPr>
              <w:t>—</w:t>
            </w:r>
            <w:r w:rsidR="0027033E">
              <w:rPr>
                <w:rStyle w:val="UserEnteredGeneralChar"/>
              </w:rPr>
              <w:t xml:space="preserve"> </w:t>
            </w:r>
            <w:r w:rsidR="0027033E" w:rsidRPr="00561C60">
              <w:rPr>
                <w:rStyle w:val="UserEnteredGeneralChar"/>
              </w:rPr>
              <w:t>Control of FDNP checks</w:t>
            </w:r>
          </w:p>
        </w:tc>
        <w:tc>
          <w:tcPr>
            <w:tcW w:w="4145" w:type="dxa"/>
            <w:tcBorders>
              <w:bottom w:val="single" w:sz="8" w:space="0" w:color="auto"/>
            </w:tcBorders>
          </w:tcPr>
          <w:p w14:paraId="7C0EC5FF" w14:textId="10128CAD" w:rsidR="0027033E" w:rsidRPr="000E2687" w:rsidRDefault="0027033E" w:rsidP="0027033E">
            <w:pPr>
              <w:rPr>
                <w:rFonts w:ascii="Verdana" w:hAnsi="Verdana"/>
                <w:sz w:val="20"/>
                <w:szCs w:val="20"/>
              </w:rPr>
            </w:pPr>
            <w:r w:rsidRPr="00940B2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940B2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0B2B">
              <w:rPr>
                <w:rFonts w:ascii="Verdana" w:hAnsi="Verdana"/>
                <w:sz w:val="20"/>
                <w:szCs w:val="20"/>
              </w:rPr>
            </w:r>
            <w:r w:rsidRPr="00940B2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0B2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0B2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0B2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0B2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0B2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0B2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7033E" w:rsidRPr="000E2687" w14:paraId="2BABDE2A" w14:textId="77777777" w:rsidTr="00442218">
        <w:trPr>
          <w:cantSplit/>
          <w:trHeight w:val="21"/>
          <w:jc w:val="center"/>
        </w:trPr>
        <w:tc>
          <w:tcPr>
            <w:tcW w:w="561" w:type="dxa"/>
            <w:tcBorders>
              <w:top w:val="nil"/>
            </w:tcBorders>
          </w:tcPr>
          <w:p w14:paraId="340FDB12" w14:textId="20452D5D" w:rsidR="0027033E" w:rsidRPr="00561C60" w:rsidRDefault="0027033E" w:rsidP="0027033E">
            <w:pPr>
              <w:ind w:right="-25"/>
              <w:rPr>
                <w:b/>
                <w:bCs/>
                <w:szCs w:val="24"/>
              </w:rPr>
            </w:pPr>
            <w:r w:rsidRPr="00561C60">
              <w:rPr>
                <w:b/>
                <w:bCs/>
                <w:szCs w:val="24"/>
              </w:rPr>
              <w:t>E.</w:t>
            </w:r>
          </w:p>
        </w:tc>
        <w:tc>
          <w:tcPr>
            <w:tcW w:w="3484" w:type="dxa"/>
            <w:tcBorders>
              <w:top w:val="nil"/>
              <w:bottom w:val="single" w:sz="8" w:space="0" w:color="auto"/>
            </w:tcBorders>
          </w:tcPr>
          <w:p w14:paraId="390725C6" w14:textId="697F457D" w:rsidR="0027033E" w:rsidRPr="00411CAF" w:rsidRDefault="0027033E" w:rsidP="0027033E">
            <w:pPr>
              <w:ind w:right="240"/>
              <w:rPr>
                <w:szCs w:val="24"/>
              </w:rPr>
            </w:pPr>
            <w:r w:rsidRPr="00411CAF">
              <w:rPr>
                <w:szCs w:val="24"/>
              </w:rPr>
              <w:t xml:space="preserve">Are the FDNP checks signed for by the participant? </w:t>
            </w:r>
          </w:p>
        </w:tc>
        <w:tc>
          <w:tcPr>
            <w:tcW w:w="660" w:type="dxa"/>
          </w:tcPr>
          <w:p w14:paraId="6240E589" w14:textId="1494980D" w:rsidR="0027033E" w:rsidRPr="000E2687" w:rsidRDefault="0027033E" w:rsidP="0027033E">
            <w:pPr>
              <w:spacing w:before="100" w:before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Yes, the FDNP checks are signed for by the participa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5749A">
              <w:rPr>
                <w:rFonts w:ascii="Verdana" w:hAnsi="Verdana"/>
                <w:sz w:val="20"/>
                <w:szCs w:val="20"/>
              </w:rPr>
            </w:r>
            <w:r w:rsidR="009574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660" w:type="dxa"/>
          </w:tcPr>
          <w:p w14:paraId="6EB292FB" w14:textId="2E113B67" w:rsidR="0027033E" w:rsidRPr="000E2687" w:rsidRDefault="0027033E" w:rsidP="0027033E">
            <w:pPr>
              <w:spacing w:before="100" w:before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statusText w:type="text" w:val="No, the FDNP checks are not signed for by the participant.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5749A">
              <w:rPr>
                <w:rFonts w:ascii="Verdana" w:hAnsi="Verdana"/>
                <w:sz w:val="20"/>
                <w:szCs w:val="20"/>
              </w:rPr>
            </w:r>
            <w:r w:rsidR="009574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60" w:type="dxa"/>
          </w:tcPr>
          <w:p w14:paraId="53BD9BB2" w14:textId="4FDAAF09" w:rsidR="0027033E" w:rsidRPr="000E2687" w:rsidRDefault="0027033E" w:rsidP="0027033E">
            <w:pPr>
              <w:spacing w:before="100" w:before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5749A">
              <w:rPr>
                <w:rFonts w:ascii="Verdana" w:hAnsi="Verdana"/>
                <w:sz w:val="20"/>
                <w:szCs w:val="20"/>
              </w:rPr>
            </w:r>
            <w:r w:rsidR="009574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nil"/>
              <w:bottom w:val="single" w:sz="8" w:space="0" w:color="auto"/>
            </w:tcBorders>
          </w:tcPr>
          <w:p w14:paraId="6B7C7DB2" w14:textId="51EDF727" w:rsidR="0027033E" w:rsidRPr="00561C60" w:rsidRDefault="0027033E" w:rsidP="0027033E">
            <w:pPr>
              <w:pStyle w:val="Citations"/>
              <w:rPr>
                <w:rStyle w:val="UserEnteredGeneralChar"/>
                <w:rFonts w:eastAsia="Calibri"/>
              </w:rPr>
            </w:pPr>
            <w:r w:rsidRPr="00561C60">
              <w:rPr>
                <w:rStyle w:val="UserEnteredGeneralChar"/>
              </w:rPr>
              <w:t xml:space="preserve">State Policy </w:t>
            </w:r>
            <w:hyperlink r:id="rId16" w:tooltip="verified 7/2016" w:history="1">
              <w:r w:rsidRPr="00561C60">
                <w:rPr>
                  <w:rStyle w:val="Hyperlink"/>
                </w:rPr>
                <w:t>1100</w:t>
              </w:r>
            </w:hyperlink>
            <w:r>
              <w:rPr>
                <w:rStyle w:val="UserEnteredGeneralChar"/>
              </w:rPr>
              <w:t xml:space="preserve"> </w:t>
            </w:r>
            <w:r w:rsidRPr="00561C60">
              <w:rPr>
                <w:rStyle w:val="UserEnteredGeneralChar"/>
              </w:rPr>
              <w:t>—</w:t>
            </w:r>
            <w:r>
              <w:rPr>
                <w:rStyle w:val="UserEnteredGeneralChar"/>
              </w:rPr>
              <w:t xml:space="preserve"> </w:t>
            </w:r>
            <w:r w:rsidRPr="00561C60">
              <w:rPr>
                <w:rStyle w:val="UserEnteredGeneralChar"/>
              </w:rPr>
              <w:t>Local Program Responsibilities, ¶13.2 and ¶13.2.1</w:t>
            </w:r>
          </w:p>
          <w:p w14:paraId="39486988" w14:textId="070AAE26" w:rsidR="0027033E" w:rsidRPr="00561C60" w:rsidRDefault="0095749A" w:rsidP="0027033E">
            <w:pPr>
              <w:pStyle w:val="Citations"/>
              <w:rPr>
                <w:rFonts w:eastAsia="Calibri"/>
              </w:rPr>
            </w:pPr>
            <w:hyperlink r:id="rId17" w:tooltip="verified 7/2016" w:history="1">
              <w:r w:rsidR="0027033E" w:rsidRPr="00561C60">
                <w:rPr>
                  <w:rStyle w:val="Hyperlink"/>
                </w:rPr>
                <w:t>7 CFR 248.10</w:t>
              </w:r>
            </w:hyperlink>
            <w:r w:rsidR="0027033E" w:rsidRPr="00561C60">
              <w:rPr>
                <w:rStyle w:val="UserEnteredGeneralChar"/>
              </w:rPr>
              <w:t xml:space="preserve"> (f)(1)</w:t>
            </w:r>
            <w:r w:rsidR="0027033E">
              <w:rPr>
                <w:rStyle w:val="UserEnteredGeneralChar"/>
              </w:rPr>
              <w:t xml:space="preserve"> </w:t>
            </w:r>
            <w:r w:rsidR="0027033E" w:rsidRPr="00561C60">
              <w:rPr>
                <w:rStyle w:val="UserEnteredGeneralChar"/>
              </w:rPr>
              <w:t>—</w:t>
            </w:r>
            <w:r w:rsidR="0027033E">
              <w:rPr>
                <w:rStyle w:val="UserEnteredGeneralChar"/>
              </w:rPr>
              <w:t xml:space="preserve"> </w:t>
            </w:r>
            <w:r w:rsidR="0027033E" w:rsidRPr="00561C60">
              <w:rPr>
                <w:rStyle w:val="UserEnteredGeneralChar"/>
              </w:rPr>
              <w:t>Control of FDNP checks</w:t>
            </w:r>
          </w:p>
        </w:tc>
        <w:tc>
          <w:tcPr>
            <w:tcW w:w="4145" w:type="dxa"/>
            <w:tcBorders>
              <w:top w:val="nil"/>
              <w:bottom w:val="single" w:sz="8" w:space="0" w:color="auto"/>
            </w:tcBorders>
          </w:tcPr>
          <w:p w14:paraId="2A0562CB" w14:textId="181D4788" w:rsidR="0027033E" w:rsidRPr="000E2687" w:rsidRDefault="0027033E" w:rsidP="0027033E">
            <w:pPr>
              <w:rPr>
                <w:rFonts w:ascii="Verdana" w:hAnsi="Verdana"/>
                <w:sz w:val="20"/>
                <w:szCs w:val="20"/>
              </w:rPr>
            </w:pPr>
            <w:r w:rsidRPr="00940B2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940B2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0B2B">
              <w:rPr>
                <w:rFonts w:ascii="Verdana" w:hAnsi="Verdana"/>
                <w:sz w:val="20"/>
                <w:szCs w:val="20"/>
              </w:rPr>
            </w:r>
            <w:r w:rsidRPr="00940B2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0B2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0B2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0B2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0B2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0B2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0B2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7033E" w:rsidRPr="000E2687" w14:paraId="3B09DFDB" w14:textId="77777777" w:rsidTr="003379B9">
        <w:trPr>
          <w:cantSplit/>
          <w:trHeight w:val="760"/>
          <w:jc w:val="center"/>
        </w:trPr>
        <w:tc>
          <w:tcPr>
            <w:tcW w:w="561" w:type="dxa"/>
            <w:tcBorders>
              <w:top w:val="nil"/>
            </w:tcBorders>
          </w:tcPr>
          <w:p w14:paraId="5CEB94EF" w14:textId="3147A185" w:rsidR="0027033E" w:rsidRPr="00561C60" w:rsidRDefault="0027033E" w:rsidP="0027033E">
            <w:pPr>
              <w:ind w:right="-25"/>
              <w:rPr>
                <w:b/>
                <w:bCs/>
                <w:szCs w:val="24"/>
              </w:rPr>
            </w:pPr>
            <w:r w:rsidRPr="00561C60">
              <w:rPr>
                <w:b/>
                <w:bCs/>
                <w:szCs w:val="24"/>
              </w:rPr>
              <w:t>F.</w:t>
            </w:r>
          </w:p>
        </w:tc>
        <w:tc>
          <w:tcPr>
            <w:tcW w:w="3484" w:type="dxa"/>
            <w:tcBorders>
              <w:top w:val="nil"/>
              <w:bottom w:val="single" w:sz="8" w:space="0" w:color="auto"/>
            </w:tcBorders>
          </w:tcPr>
          <w:p w14:paraId="54BD8285" w14:textId="06807089" w:rsidR="0027033E" w:rsidRPr="00411CAF" w:rsidRDefault="0027033E" w:rsidP="0027033E">
            <w:pPr>
              <w:rPr>
                <w:szCs w:val="24"/>
              </w:rPr>
            </w:pPr>
            <w:r w:rsidRPr="00411CAF">
              <w:rPr>
                <w:szCs w:val="24"/>
              </w:rPr>
              <w:t>Is the original</w:t>
            </w:r>
            <w:r w:rsidR="008F1A5B">
              <w:rPr>
                <w:szCs w:val="24"/>
              </w:rPr>
              <w:t xml:space="preserve"> FDNP check register</w:t>
            </w:r>
            <w:r w:rsidRPr="00411CAF">
              <w:rPr>
                <w:szCs w:val="24"/>
              </w:rPr>
              <w:t xml:space="preserve"> retained in the clinic for three (3) years?</w:t>
            </w:r>
          </w:p>
        </w:tc>
        <w:tc>
          <w:tcPr>
            <w:tcW w:w="660" w:type="dxa"/>
          </w:tcPr>
          <w:p w14:paraId="0544FF2A" w14:textId="6E5B3CEF" w:rsidR="0027033E" w:rsidRPr="000E2687" w:rsidRDefault="0027033E" w:rsidP="0027033E">
            <w:pPr>
              <w:spacing w:before="100" w:before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statusText w:type="text" w:val="Yes, the original check register is retained in the clinic for three years.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5749A">
              <w:rPr>
                <w:rFonts w:ascii="Verdana" w:hAnsi="Verdana"/>
                <w:sz w:val="20"/>
                <w:szCs w:val="20"/>
              </w:rPr>
            </w:r>
            <w:r w:rsidR="009574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60" w:type="dxa"/>
          </w:tcPr>
          <w:p w14:paraId="42FD8F60" w14:textId="4DD6AE73" w:rsidR="0027033E" w:rsidRPr="000E2687" w:rsidRDefault="0027033E" w:rsidP="0027033E">
            <w:pPr>
              <w:spacing w:before="100" w:before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, the original check register is not retained in the clinic for three year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5749A">
              <w:rPr>
                <w:rFonts w:ascii="Verdana" w:hAnsi="Verdana"/>
                <w:sz w:val="20"/>
                <w:szCs w:val="20"/>
              </w:rPr>
            </w:r>
            <w:r w:rsidR="009574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660" w:type="dxa"/>
          </w:tcPr>
          <w:p w14:paraId="14723AA8" w14:textId="40870AC2" w:rsidR="0027033E" w:rsidRPr="000E2687" w:rsidRDefault="0027033E" w:rsidP="0027033E">
            <w:pPr>
              <w:spacing w:before="100" w:before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5749A">
              <w:rPr>
                <w:rFonts w:ascii="Verdana" w:hAnsi="Verdana"/>
                <w:sz w:val="20"/>
                <w:szCs w:val="20"/>
              </w:rPr>
            </w:r>
            <w:r w:rsidR="009574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nil"/>
              <w:bottom w:val="single" w:sz="8" w:space="0" w:color="auto"/>
            </w:tcBorders>
          </w:tcPr>
          <w:p w14:paraId="37A6CF3F" w14:textId="6601DD52" w:rsidR="0027033E" w:rsidRPr="00561C60" w:rsidRDefault="0027033E" w:rsidP="0027033E">
            <w:pPr>
              <w:pStyle w:val="Citations"/>
              <w:rPr>
                <w:rStyle w:val="UserEnteredGeneralChar"/>
                <w:rFonts w:eastAsia="Calibri"/>
              </w:rPr>
            </w:pPr>
            <w:r w:rsidRPr="00561C60">
              <w:rPr>
                <w:rStyle w:val="UserEnteredGeneralChar"/>
              </w:rPr>
              <w:t xml:space="preserve">State Policy </w:t>
            </w:r>
            <w:hyperlink r:id="rId18" w:tooltip="verified 7/2016" w:history="1">
              <w:r w:rsidRPr="00561C60">
                <w:rPr>
                  <w:rStyle w:val="Hyperlink"/>
                </w:rPr>
                <w:t>1100</w:t>
              </w:r>
            </w:hyperlink>
            <w:r>
              <w:rPr>
                <w:rStyle w:val="UserEnteredGeneralChar"/>
              </w:rPr>
              <w:t xml:space="preserve"> </w:t>
            </w:r>
            <w:r w:rsidRPr="00561C60">
              <w:rPr>
                <w:rStyle w:val="UserEnteredGeneralChar"/>
              </w:rPr>
              <w:t>—</w:t>
            </w:r>
            <w:r>
              <w:rPr>
                <w:rStyle w:val="UserEnteredGeneralChar"/>
              </w:rPr>
              <w:t xml:space="preserve"> </w:t>
            </w:r>
            <w:r w:rsidRPr="00561C60">
              <w:rPr>
                <w:rStyle w:val="UserEnteredGeneralChar"/>
              </w:rPr>
              <w:t>Local Program Responsibilities, ¶13.3</w:t>
            </w:r>
          </w:p>
          <w:p w14:paraId="7D40FE44" w14:textId="0B1AB704" w:rsidR="0027033E" w:rsidRPr="00561C60" w:rsidRDefault="0095749A" w:rsidP="0027033E">
            <w:pPr>
              <w:pStyle w:val="Citations"/>
              <w:rPr>
                <w:rFonts w:eastAsia="Calibri"/>
              </w:rPr>
            </w:pPr>
            <w:hyperlink r:id="rId19" w:tooltip="verified 7/2016" w:history="1">
              <w:r w:rsidR="0027033E" w:rsidRPr="00561C60">
                <w:rPr>
                  <w:rStyle w:val="Hyperlink"/>
                </w:rPr>
                <w:t>7 CFR 248.23</w:t>
              </w:r>
            </w:hyperlink>
            <w:r w:rsidR="0027033E" w:rsidRPr="00561C60">
              <w:rPr>
                <w:rStyle w:val="UserEnteredGeneralChar"/>
              </w:rPr>
              <w:t xml:space="preserve"> (a)(1), (2)</w:t>
            </w:r>
            <w:r w:rsidR="0027033E">
              <w:rPr>
                <w:rStyle w:val="UserEnteredGeneralChar"/>
              </w:rPr>
              <w:t xml:space="preserve"> </w:t>
            </w:r>
            <w:r w:rsidR="0027033E" w:rsidRPr="00561C60">
              <w:rPr>
                <w:rStyle w:val="UserEnteredGeneralChar"/>
              </w:rPr>
              <w:t>—</w:t>
            </w:r>
            <w:r w:rsidR="0027033E">
              <w:rPr>
                <w:rStyle w:val="UserEnteredGeneralChar"/>
              </w:rPr>
              <w:t xml:space="preserve"> </w:t>
            </w:r>
            <w:r w:rsidR="0027033E" w:rsidRPr="00561C60">
              <w:rPr>
                <w:rStyle w:val="UserEnteredGeneralChar"/>
              </w:rPr>
              <w:t>Recordkeeping requirements</w:t>
            </w:r>
          </w:p>
        </w:tc>
        <w:tc>
          <w:tcPr>
            <w:tcW w:w="4145" w:type="dxa"/>
            <w:tcBorders>
              <w:top w:val="nil"/>
              <w:bottom w:val="single" w:sz="8" w:space="0" w:color="auto"/>
            </w:tcBorders>
          </w:tcPr>
          <w:p w14:paraId="41678298" w14:textId="685AAD0E" w:rsidR="0027033E" w:rsidRPr="000E2687" w:rsidRDefault="0027033E" w:rsidP="0027033E">
            <w:pPr>
              <w:rPr>
                <w:rFonts w:ascii="Verdana" w:hAnsi="Verdana"/>
                <w:sz w:val="20"/>
                <w:szCs w:val="20"/>
              </w:rPr>
            </w:pPr>
            <w:r w:rsidRPr="00940B2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940B2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0B2B">
              <w:rPr>
                <w:rFonts w:ascii="Verdana" w:hAnsi="Verdana"/>
                <w:sz w:val="20"/>
                <w:szCs w:val="20"/>
              </w:rPr>
            </w:r>
            <w:r w:rsidRPr="00940B2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0B2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0B2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0B2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0B2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0B2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0B2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7033E" w:rsidRPr="000E2687" w14:paraId="056703DA" w14:textId="77777777" w:rsidTr="003379B9">
        <w:trPr>
          <w:cantSplit/>
          <w:trHeight w:val="855"/>
          <w:jc w:val="center"/>
        </w:trPr>
        <w:tc>
          <w:tcPr>
            <w:tcW w:w="561" w:type="dxa"/>
            <w:vMerge w:val="restart"/>
            <w:tcBorders>
              <w:right w:val="single" w:sz="8" w:space="0" w:color="auto"/>
            </w:tcBorders>
          </w:tcPr>
          <w:p w14:paraId="13BD2018" w14:textId="7EED35DC" w:rsidR="0027033E" w:rsidRPr="00561C60" w:rsidRDefault="0027033E" w:rsidP="0027033E">
            <w:pPr>
              <w:keepNext/>
              <w:rPr>
                <w:b/>
                <w:bCs/>
                <w:szCs w:val="24"/>
              </w:rPr>
            </w:pPr>
            <w:r w:rsidRPr="00561C60">
              <w:rPr>
                <w:b/>
                <w:bCs/>
                <w:szCs w:val="24"/>
              </w:rPr>
              <w:lastRenderedPageBreak/>
              <w:t>G.</w:t>
            </w:r>
          </w:p>
        </w:tc>
        <w:tc>
          <w:tcPr>
            <w:tcW w:w="3484" w:type="dxa"/>
            <w:tcBorders>
              <w:left w:val="single" w:sz="8" w:space="0" w:color="auto"/>
              <w:bottom w:val="single" w:sz="4" w:space="0" w:color="auto"/>
            </w:tcBorders>
          </w:tcPr>
          <w:p w14:paraId="5984E899" w14:textId="3AB22C52" w:rsidR="0027033E" w:rsidRPr="00411CAF" w:rsidRDefault="005B612B" w:rsidP="0027033E">
            <w:pPr>
              <w:keepNext/>
              <w:tabs>
                <w:tab w:val="left" w:pos="252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FDNP c</w:t>
            </w:r>
            <w:r w:rsidR="0027033E" w:rsidRPr="00411CAF">
              <w:rPr>
                <w:b/>
                <w:szCs w:val="24"/>
              </w:rPr>
              <w:t xml:space="preserve">heck </w:t>
            </w:r>
            <w:r>
              <w:rPr>
                <w:b/>
                <w:szCs w:val="24"/>
              </w:rPr>
              <w:t>s</w:t>
            </w:r>
            <w:r w:rsidR="0027033E" w:rsidRPr="00411CAF">
              <w:rPr>
                <w:b/>
                <w:szCs w:val="24"/>
              </w:rPr>
              <w:t>ecurity</w:t>
            </w:r>
          </w:p>
          <w:p w14:paraId="5ADC120B" w14:textId="1EFE8BA7" w:rsidR="0027033E" w:rsidRPr="00411CAF" w:rsidRDefault="0027033E" w:rsidP="00462CE4">
            <w:pPr>
              <w:keepNext/>
              <w:numPr>
                <w:ilvl w:val="0"/>
                <w:numId w:val="14"/>
              </w:numPr>
              <w:ind w:right="255"/>
              <w:rPr>
                <w:szCs w:val="24"/>
              </w:rPr>
            </w:pPr>
            <w:r w:rsidRPr="00411CAF">
              <w:rPr>
                <w:szCs w:val="24"/>
              </w:rPr>
              <w:t>Are the FDNP checks kept in locked storage?</w:t>
            </w:r>
          </w:p>
        </w:tc>
        <w:tc>
          <w:tcPr>
            <w:tcW w:w="660" w:type="dxa"/>
          </w:tcPr>
          <w:p w14:paraId="5533DED8" w14:textId="3B49E7E3" w:rsidR="0027033E" w:rsidRPr="000E2687" w:rsidRDefault="0027033E" w:rsidP="0027033E">
            <w:pPr>
              <w:keepNext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Yes, the FDNP checks are kept in locked storage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5749A">
              <w:rPr>
                <w:rFonts w:ascii="Verdana" w:hAnsi="Verdana"/>
                <w:sz w:val="20"/>
                <w:szCs w:val="20"/>
              </w:rPr>
            </w:r>
            <w:r w:rsidR="009574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660" w:type="dxa"/>
          </w:tcPr>
          <w:p w14:paraId="03AECBCA" w14:textId="5435A337" w:rsidR="0027033E" w:rsidRPr="000E2687" w:rsidRDefault="0027033E" w:rsidP="0027033E">
            <w:pPr>
              <w:keepNext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, the FDNP checks are not kept in locked storage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5749A">
              <w:rPr>
                <w:rFonts w:ascii="Verdana" w:hAnsi="Verdana"/>
                <w:sz w:val="20"/>
                <w:szCs w:val="20"/>
              </w:rPr>
            </w:r>
            <w:r w:rsidR="009574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660" w:type="dxa"/>
          </w:tcPr>
          <w:p w14:paraId="63CCB1B6" w14:textId="047CAE56" w:rsidR="0027033E" w:rsidRPr="000E2687" w:rsidRDefault="0027033E" w:rsidP="0027033E">
            <w:pPr>
              <w:keepNext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5749A">
              <w:rPr>
                <w:rFonts w:ascii="Verdana" w:hAnsi="Verdana"/>
                <w:sz w:val="20"/>
                <w:szCs w:val="20"/>
              </w:rPr>
            </w:r>
            <w:r w:rsidR="009574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7F215EE3" w14:textId="66E5E991" w:rsidR="0027033E" w:rsidRPr="00561C60" w:rsidRDefault="0027033E" w:rsidP="0027033E">
            <w:pPr>
              <w:pStyle w:val="Citations"/>
              <w:rPr>
                <w:rStyle w:val="UserEnteredGeneralChar"/>
                <w:rFonts w:eastAsia="Calibri"/>
              </w:rPr>
            </w:pPr>
            <w:r w:rsidRPr="00561C60">
              <w:rPr>
                <w:rStyle w:val="UserEnteredGeneralChar"/>
              </w:rPr>
              <w:t xml:space="preserve">State Policy </w:t>
            </w:r>
            <w:hyperlink r:id="rId20" w:tooltip="verified 7/2016" w:history="1">
              <w:r w:rsidRPr="00561C60">
                <w:rPr>
                  <w:rStyle w:val="Hyperlink"/>
                </w:rPr>
                <w:t>1100</w:t>
              </w:r>
            </w:hyperlink>
            <w:r w:rsidR="007734FA">
              <w:rPr>
                <w:rStyle w:val="UserEnteredGeneralChar"/>
              </w:rPr>
              <w:t xml:space="preserve"> </w:t>
            </w:r>
            <w:r w:rsidRPr="00561C60">
              <w:rPr>
                <w:rStyle w:val="UserEnteredGeneralChar"/>
              </w:rPr>
              <w:t>—</w:t>
            </w:r>
            <w:r>
              <w:rPr>
                <w:rStyle w:val="UserEnteredGeneralChar"/>
              </w:rPr>
              <w:t xml:space="preserve"> </w:t>
            </w:r>
            <w:r w:rsidRPr="00561C60">
              <w:rPr>
                <w:rStyle w:val="UserEnteredGeneralChar"/>
              </w:rPr>
              <w:t>Local Program Responsibilities, ¶11.0–¶11.1</w:t>
            </w:r>
          </w:p>
          <w:p w14:paraId="79A154FF" w14:textId="42D9D2F2" w:rsidR="0027033E" w:rsidRPr="00561C60" w:rsidRDefault="0095749A" w:rsidP="0027033E">
            <w:pPr>
              <w:pStyle w:val="Citations"/>
              <w:rPr>
                <w:rStyle w:val="UserEnteredGeneralChar"/>
              </w:rPr>
            </w:pPr>
            <w:hyperlink r:id="rId21" w:tooltip="verified 7/2016" w:history="1">
              <w:r w:rsidR="0027033E" w:rsidRPr="00561C60">
                <w:rPr>
                  <w:rStyle w:val="Hyperlink"/>
                </w:rPr>
                <w:t>7 CFR 248.10</w:t>
              </w:r>
            </w:hyperlink>
            <w:r w:rsidR="0027033E" w:rsidRPr="00561C60">
              <w:rPr>
                <w:rStyle w:val="UserEnteredGeneralChar"/>
              </w:rPr>
              <w:t xml:space="preserve"> (f)(2)</w:t>
            </w:r>
            <w:r w:rsidR="0027033E">
              <w:rPr>
                <w:rStyle w:val="UserEnteredGeneralChar"/>
              </w:rPr>
              <w:t xml:space="preserve"> </w:t>
            </w:r>
            <w:r w:rsidR="0027033E" w:rsidRPr="00561C60">
              <w:rPr>
                <w:rStyle w:val="UserEnteredGeneralChar"/>
              </w:rPr>
              <w:t>—</w:t>
            </w:r>
            <w:r w:rsidR="0027033E">
              <w:rPr>
                <w:rStyle w:val="UserEnteredGeneralChar"/>
              </w:rPr>
              <w:t xml:space="preserve"> </w:t>
            </w:r>
            <w:r w:rsidR="0027033E" w:rsidRPr="00561C60">
              <w:rPr>
                <w:rStyle w:val="UserEnteredGeneralChar"/>
              </w:rPr>
              <w:t>Control of FDNP checks</w:t>
            </w:r>
          </w:p>
          <w:p w14:paraId="04B30246" w14:textId="3FF4F915" w:rsidR="0027033E" w:rsidRPr="00561C60" w:rsidRDefault="0027033E" w:rsidP="0027033E">
            <w:pPr>
              <w:pStyle w:val="Citations"/>
            </w:pPr>
            <w:r w:rsidRPr="00561C60">
              <w:rPr>
                <w:rStyle w:val="UserEnteredGeneralChar"/>
              </w:rPr>
              <w:t xml:space="preserve">State Policy </w:t>
            </w:r>
            <w:hyperlink r:id="rId22" w:tooltip="verified 7/2016" w:history="1">
              <w:r w:rsidRPr="00561C60">
                <w:rPr>
                  <w:rStyle w:val="Hyperlink"/>
                </w:rPr>
                <w:t>1100</w:t>
              </w:r>
            </w:hyperlink>
            <w:r>
              <w:rPr>
                <w:rStyle w:val="UserEnteredGeneralChar"/>
              </w:rPr>
              <w:t xml:space="preserve"> </w:t>
            </w:r>
            <w:r w:rsidRPr="00561C60">
              <w:rPr>
                <w:rStyle w:val="UserEnteredGeneralChar"/>
              </w:rPr>
              <w:t>—</w:t>
            </w:r>
            <w:r>
              <w:rPr>
                <w:rStyle w:val="UserEnteredGeneralChar"/>
              </w:rPr>
              <w:t xml:space="preserve"> </w:t>
            </w:r>
            <w:r w:rsidRPr="00561C60">
              <w:rPr>
                <w:rStyle w:val="UserEnteredGeneralChar"/>
              </w:rPr>
              <w:t>Local Program Responsibilities, ¶12.0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14:paraId="3BB40D17" w14:textId="406865A8" w:rsidR="0027033E" w:rsidRPr="000E2687" w:rsidRDefault="0027033E" w:rsidP="0027033E">
            <w:pPr>
              <w:keepNext/>
              <w:rPr>
                <w:rFonts w:ascii="Verdana" w:hAnsi="Verdana"/>
                <w:sz w:val="20"/>
                <w:szCs w:val="20"/>
              </w:rPr>
            </w:pPr>
            <w:r w:rsidRPr="00B46A0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B46A0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46A0F">
              <w:rPr>
                <w:rFonts w:ascii="Verdana" w:hAnsi="Verdana"/>
                <w:sz w:val="20"/>
                <w:szCs w:val="20"/>
              </w:rPr>
            </w:r>
            <w:r w:rsidRPr="00B46A0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46A0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46A0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46A0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46A0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46A0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46A0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7033E" w:rsidRPr="000E2687" w14:paraId="6FE6A03B" w14:textId="77777777" w:rsidTr="003379B9">
        <w:trPr>
          <w:cantSplit/>
          <w:trHeight w:val="615"/>
          <w:jc w:val="center"/>
        </w:trPr>
        <w:tc>
          <w:tcPr>
            <w:tcW w:w="561" w:type="dxa"/>
            <w:vMerge/>
            <w:tcBorders>
              <w:right w:val="single" w:sz="8" w:space="0" w:color="auto"/>
            </w:tcBorders>
          </w:tcPr>
          <w:p w14:paraId="5C0B632A" w14:textId="77777777" w:rsidR="0027033E" w:rsidRPr="00561C60" w:rsidRDefault="0027033E" w:rsidP="0027033E">
            <w:pPr>
              <w:rPr>
                <w:b/>
                <w:bCs/>
                <w:szCs w:val="24"/>
              </w:rPr>
            </w:pPr>
          </w:p>
        </w:tc>
        <w:tc>
          <w:tcPr>
            <w:tcW w:w="3484" w:type="dxa"/>
            <w:tcBorders>
              <w:left w:val="single" w:sz="8" w:space="0" w:color="auto"/>
            </w:tcBorders>
          </w:tcPr>
          <w:p w14:paraId="5217C1ED" w14:textId="5B67C66D" w:rsidR="0027033E" w:rsidRPr="00411CAF" w:rsidRDefault="0027033E" w:rsidP="0027033E">
            <w:pPr>
              <w:numPr>
                <w:ilvl w:val="0"/>
                <w:numId w:val="14"/>
              </w:numPr>
              <w:rPr>
                <w:szCs w:val="24"/>
              </w:rPr>
            </w:pPr>
            <w:r w:rsidRPr="00411CAF">
              <w:rPr>
                <w:szCs w:val="24"/>
              </w:rPr>
              <w:t xml:space="preserve">Is a physical inventory conducted at least once during the FDNP season or issuance period? </w:t>
            </w:r>
          </w:p>
        </w:tc>
        <w:tc>
          <w:tcPr>
            <w:tcW w:w="660" w:type="dxa"/>
          </w:tcPr>
          <w:p w14:paraId="747785E0" w14:textId="4A4ACD3C" w:rsidR="0027033E" w:rsidRPr="000E2687" w:rsidRDefault="0027033E" w:rsidP="002703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Yes, a physical inventory is conducted at least once during the FDNP season or issuance perio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5749A">
              <w:rPr>
                <w:rFonts w:ascii="Verdana" w:hAnsi="Verdana"/>
                <w:sz w:val="20"/>
                <w:szCs w:val="20"/>
              </w:rPr>
            </w:r>
            <w:r w:rsidR="009574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660" w:type="dxa"/>
          </w:tcPr>
          <w:p w14:paraId="2857C7FB" w14:textId="469EFF61" w:rsidR="0027033E" w:rsidRPr="000E2687" w:rsidRDefault="0027033E" w:rsidP="002703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, a physical inventory is not conducted at least once during the FDNP season or issuance perio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5749A">
              <w:rPr>
                <w:rFonts w:ascii="Verdana" w:hAnsi="Verdana"/>
                <w:sz w:val="20"/>
                <w:szCs w:val="20"/>
              </w:rPr>
            </w:r>
            <w:r w:rsidR="009574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660" w:type="dxa"/>
          </w:tcPr>
          <w:p w14:paraId="4A9FA759" w14:textId="2232761D" w:rsidR="0027033E" w:rsidRPr="000E2687" w:rsidRDefault="0027033E" w:rsidP="002703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5749A">
              <w:rPr>
                <w:rFonts w:ascii="Verdana" w:hAnsi="Verdana"/>
                <w:sz w:val="20"/>
                <w:szCs w:val="20"/>
              </w:rPr>
            </w:r>
            <w:r w:rsidR="009574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14:paraId="0D84AEE4" w14:textId="273790D3" w:rsidR="0027033E" w:rsidRPr="00561C60" w:rsidRDefault="0027033E" w:rsidP="0027033E">
            <w:pPr>
              <w:pStyle w:val="Citations"/>
              <w:rPr>
                <w:rStyle w:val="UserEnteredGeneralChar"/>
                <w:rFonts w:eastAsia="Calibri"/>
              </w:rPr>
            </w:pPr>
            <w:r w:rsidRPr="00561C60">
              <w:rPr>
                <w:rStyle w:val="UserEnteredGeneralChar"/>
              </w:rPr>
              <w:t xml:space="preserve">State Policy </w:t>
            </w:r>
            <w:hyperlink r:id="rId23" w:tooltip="verified 7/2016" w:history="1">
              <w:r w:rsidRPr="00561C60">
                <w:rPr>
                  <w:rStyle w:val="Hyperlink"/>
                </w:rPr>
                <w:t>1100</w:t>
              </w:r>
            </w:hyperlink>
            <w:r>
              <w:rPr>
                <w:rStyle w:val="UserEnteredGeneralChar"/>
              </w:rPr>
              <w:t xml:space="preserve"> </w:t>
            </w:r>
            <w:r w:rsidRPr="00561C60">
              <w:rPr>
                <w:rStyle w:val="UserEnteredGeneralChar"/>
              </w:rPr>
              <w:t>—</w:t>
            </w:r>
            <w:r>
              <w:rPr>
                <w:rStyle w:val="UserEnteredGeneralChar"/>
              </w:rPr>
              <w:t xml:space="preserve"> </w:t>
            </w:r>
            <w:r w:rsidRPr="00561C60">
              <w:rPr>
                <w:rStyle w:val="UserEnteredGeneralChar"/>
              </w:rPr>
              <w:t>Local Program Responsibilities, ¶11.0–¶11.1</w:t>
            </w:r>
          </w:p>
          <w:p w14:paraId="7F6203FE" w14:textId="77777777" w:rsidR="0027033E" w:rsidRPr="00561C60" w:rsidRDefault="0095749A" w:rsidP="0027033E">
            <w:pPr>
              <w:pStyle w:val="Citations"/>
              <w:rPr>
                <w:rStyle w:val="UserEnteredGeneralChar"/>
              </w:rPr>
            </w:pPr>
            <w:hyperlink r:id="rId24" w:tooltip="verified 7/2016" w:history="1">
              <w:r w:rsidR="0027033E" w:rsidRPr="00561C60">
                <w:rPr>
                  <w:rStyle w:val="Hyperlink"/>
                </w:rPr>
                <w:t>7 CFR 248.10</w:t>
              </w:r>
            </w:hyperlink>
            <w:r w:rsidR="0027033E" w:rsidRPr="00561C60">
              <w:rPr>
                <w:rStyle w:val="UserEnteredGeneralChar"/>
              </w:rPr>
              <w:t xml:space="preserve"> (f)(2)—Control of FDNP checks</w:t>
            </w:r>
          </w:p>
          <w:p w14:paraId="66111082" w14:textId="70A981D8" w:rsidR="0027033E" w:rsidRPr="00561C60" w:rsidDel="003647E9" w:rsidRDefault="0027033E" w:rsidP="0027033E">
            <w:pPr>
              <w:pStyle w:val="Citations"/>
            </w:pPr>
            <w:r w:rsidRPr="00561C60">
              <w:rPr>
                <w:rStyle w:val="UserEnteredGeneralChar"/>
              </w:rPr>
              <w:t xml:space="preserve">State Policy </w:t>
            </w:r>
            <w:hyperlink r:id="rId25" w:tooltip="verified 7/2016" w:history="1">
              <w:r w:rsidRPr="00561C60">
                <w:rPr>
                  <w:rStyle w:val="Hyperlink"/>
                </w:rPr>
                <w:t>1100</w:t>
              </w:r>
            </w:hyperlink>
            <w:r>
              <w:rPr>
                <w:rStyle w:val="UserEnteredGeneralChar"/>
              </w:rPr>
              <w:t xml:space="preserve"> </w:t>
            </w:r>
            <w:r w:rsidRPr="00561C60">
              <w:rPr>
                <w:rStyle w:val="UserEnteredGeneralChar"/>
              </w:rPr>
              <w:t>—</w:t>
            </w:r>
            <w:r>
              <w:rPr>
                <w:rStyle w:val="UserEnteredGeneralChar"/>
              </w:rPr>
              <w:t xml:space="preserve"> </w:t>
            </w:r>
            <w:r w:rsidRPr="00561C60">
              <w:rPr>
                <w:rStyle w:val="UserEnteredGeneralChar"/>
              </w:rPr>
              <w:t>Local Program Responsibilities, ¶12.0</w:t>
            </w:r>
          </w:p>
        </w:tc>
        <w:tc>
          <w:tcPr>
            <w:tcW w:w="4145" w:type="dxa"/>
          </w:tcPr>
          <w:p w14:paraId="37B32D89" w14:textId="1A34712A" w:rsidR="0027033E" w:rsidRPr="000E2687" w:rsidRDefault="0027033E" w:rsidP="0027033E">
            <w:pPr>
              <w:rPr>
                <w:rFonts w:ascii="Verdana" w:hAnsi="Verdana"/>
                <w:sz w:val="20"/>
                <w:szCs w:val="20"/>
              </w:rPr>
            </w:pPr>
            <w:r w:rsidRPr="00B46A0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B46A0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46A0F">
              <w:rPr>
                <w:rFonts w:ascii="Verdana" w:hAnsi="Verdana"/>
                <w:sz w:val="20"/>
                <w:szCs w:val="20"/>
              </w:rPr>
            </w:r>
            <w:r w:rsidRPr="00B46A0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46A0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46A0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46A0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46A0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46A0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46A0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7033E" w:rsidRPr="000E2687" w14:paraId="21232E68" w14:textId="77777777" w:rsidTr="003379B9">
        <w:trPr>
          <w:cantSplit/>
          <w:trHeight w:val="615"/>
          <w:jc w:val="center"/>
        </w:trPr>
        <w:tc>
          <w:tcPr>
            <w:tcW w:w="561" w:type="dxa"/>
            <w:vMerge w:val="restart"/>
            <w:tcBorders>
              <w:right w:val="single" w:sz="8" w:space="0" w:color="auto"/>
            </w:tcBorders>
          </w:tcPr>
          <w:p w14:paraId="646FD652" w14:textId="35177D7B" w:rsidR="0027033E" w:rsidRPr="00561C60" w:rsidRDefault="0027033E" w:rsidP="0027033E">
            <w:pPr>
              <w:rPr>
                <w:b/>
                <w:bCs/>
                <w:szCs w:val="24"/>
              </w:rPr>
            </w:pPr>
            <w:r w:rsidRPr="00561C60">
              <w:rPr>
                <w:b/>
                <w:bCs/>
                <w:szCs w:val="24"/>
              </w:rPr>
              <w:t>H.</w:t>
            </w:r>
          </w:p>
        </w:tc>
        <w:tc>
          <w:tcPr>
            <w:tcW w:w="3484" w:type="dxa"/>
            <w:tcBorders>
              <w:left w:val="single" w:sz="8" w:space="0" w:color="auto"/>
            </w:tcBorders>
          </w:tcPr>
          <w:p w14:paraId="26F281C7" w14:textId="77777777" w:rsidR="0027033E" w:rsidRPr="00411CAF" w:rsidRDefault="0027033E" w:rsidP="0027033E">
            <w:pPr>
              <w:pStyle w:val="Numberedbullet"/>
              <w:keepNext/>
              <w:numPr>
                <w:ilvl w:val="0"/>
                <w:numId w:val="0"/>
              </w:numPr>
              <w:ind w:left="-25"/>
              <w:rPr>
                <w:rFonts w:eastAsia="Calibri"/>
                <w:b/>
                <w:bCs/>
                <w:szCs w:val="24"/>
                <w:lang w:val="en-US"/>
              </w:rPr>
            </w:pPr>
            <w:r w:rsidRPr="00411CAF">
              <w:rPr>
                <w:b/>
                <w:bCs/>
                <w:szCs w:val="24"/>
                <w:lang w:val="en-US"/>
              </w:rPr>
              <w:t>Nutrition education</w:t>
            </w:r>
          </w:p>
          <w:p w14:paraId="317DE826" w14:textId="12EAE581" w:rsidR="0027033E" w:rsidRPr="00411CAF" w:rsidRDefault="0027033E" w:rsidP="0027033E">
            <w:pPr>
              <w:pStyle w:val="ListParagraph"/>
              <w:numPr>
                <w:ilvl w:val="0"/>
                <w:numId w:val="46"/>
              </w:numPr>
              <w:ind w:right="150"/>
              <w:rPr>
                <w:szCs w:val="24"/>
              </w:rPr>
            </w:pPr>
            <w:r w:rsidRPr="00411CAF">
              <w:rPr>
                <w:bCs/>
                <w:szCs w:val="24"/>
              </w:rPr>
              <w:t>Is nutrition education concerning the consumption of fresh fruits and vegetables made available to FDNP participants?</w:t>
            </w:r>
          </w:p>
        </w:tc>
        <w:tc>
          <w:tcPr>
            <w:tcW w:w="660" w:type="dxa"/>
          </w:tcPr>
          <w:p w14:paraId="463FC3E9" w14:textId="29C39575" w:rsidR="0027033E" w:rsidRPr="000E2687" w:rsidRDefault="0027033E" w:rsidP="002703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Yes, nutrition education concerning the consumption of fresh fruits and vegetables is made available to FDNP participant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5749A">
              <w:rPr>
                <w:rFonts w:ascii="Verdana" w:hAnsi="Verdana"/>
                <w:sz w:val="20"/>
                <w:szCs w:val="20"/>
              </w:rPr>
            </w:r>
            <w:r w:rsidR="009574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660" w:type="dxa"/>
          </w:tcPr>
          <w:p w14:paraId="174B8DC6" w14:textId="70F45609" w:rsidR="0027033E" w:rsidRPr="000E2687" w:rsidRDefault="0027033E" w:rsidP="002703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, nutrition education concerning the consumption of fresh fruits and vegetables is not made available to FDNP participant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5749A">
              <w:rPr>
                <w:rFonts w:ascii="Verdana" w:hAnsi="Verdana"/>
                <w:sz w:val="20"/>
                <w:szCs w:val="20"/>
              </w:rPr>
            </w:r>
            <w:r w:rsidR="009574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660" w:type="dxa"/>
          </w:tcPr>
          <w:p w14:paraId="488AAD63" w14:textId="2218A956" w:rsidR="0027033E" w:rsidRPr="000E2687" w:rsidRDefault="0027033E" w:rsidP="002703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5749A">
              <w:rPr>
                <w:rFonts w:ascii="Verdana" w:hAnsi="Verdana"/>
                <w:sz w:val="20"/>
                <w:szCs w:val="20"/>
              </w:rPr>
            </w:r>
            <w:r w:rsidR="009574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14:paraId="32FA76FC" w14:textId="45B9D254" w:rsidR="0027033E" w:rsidRPr="00AD5A3E" w:rsidRDefault="0027033E" w:rsidP="0027033E">
            <w:pPr>
              <w:pStyle w:val="Citations"/>
              <w:rPr>
                <w:rFonts w:eastAsia="Calibri"/>
              </w:rPr>
            </w:pPr>
            <w:r w:rsidRPr="00561C60">
              <w:t xml:space="preserve">State Policy </w:t>
            </w:r>
            <w:hyperlink r:id="rId26" w:tooltip="verified 7/2016" w:history="1">
              <w:r w:rsidRPr="00561C60">
                <w:rPr>
                  <w:rStyle w:val="Hyperlink"/>
                </w:rPr>
                <w:t>1100</w:t>
              </w:r>
            </w:hyperlink>
            <w:r>
              <w:rPr>
                <w:rStyle w:val="UserEnteredGeneralChar"/>
              </w:rPr>
              <w:t xml:space="preserve"> </w:t>
            </w:r>
            <w:r w:rsidRPr="00561C60">
              <w:rPr>
                <w:rStyle w:val="UserEnteredGeneralChar"/>
              </w:rPr>
              <w:t>—</w:t>
            </w:r>
            <w:r>
              <w:rPr>
                <w:rStyle w:val="UserEnteredGeneralChar"/>
              </w:rPr>
              <w:t xml:space="preserve"> </w:t>
            </w:r>
            <w:r w:rsidRPr="00561C60">
              <w:t>Local Program Responsibilities, ¶4.0–</w:t>
            </w:r>
            <w:r w:rsidRPr="00561C60">
              <w:rPr>
                <w:rStyle w:val="UserEnteredGeneralChar"/>
              </w:rPr>
              <w:t>¶</w:t>
            </w:r>
            <w:r w:rsidRPr="00561C60">
              <w:t>4.2</w:t>
            </w:r>
          </w:p>
          <w:p w14:paraId="0B2A7B3F" w14:textId="5A130BC7" w:rsidR="0027033E" w:rsidRPr="00561C60" w:rsidRDefault="0095749A" w:rsidP="00AD5A3E">
            <w:pPr>
              <w:pStyle w:val="Citations"/>
              <w:rPr>
                <w:rStyle w:val="UserEnteredGeneralChar"/>
              </w:rPr>
            </w:pPr>
            <w:hyperlink r:id="rId27" w:tooltip="verified 7/2016" w:history="1">
              <w:r w:rsidR="0027033E" w:rsidRPr="00561C60">
                <w:rPr>
                  <w:rStyle w:val="Hyperlink"/>
                </w:rPr>
                <w:t>7 CFR 248.9</w:t>
              </w:r>
            </w:hyperlink>
            <w:r w:rsidR="0027033E" w:rsidRPr="00561C60">
              <w:t xml:space="preserve"> (a)</w:t>
            </w:r>
            <w:r w:rsidR="0027033E">
              <w:t xml:space="preserve"> </w:t>
            </w:r>
            <w:r w:rsidR="0027033E" w:rsidRPr="00561C60">
              <w:t>—</w:t>
            </w:r>
            <w:r w:rsidR="0027033E">
              <w:t xml:space="preserve"> </w:t>
            </w:r>
            <w:r w:rsidR="0027033E" w:rsidRPr="00561C60">
              <w:t>Nutrition education, Goals</w:t>
            </w:r>
          </w:p>
        </w:tc>
        <w:tc>
          <w:tcPr>
            <w:tcW w:w="4145" w:type="dxa"/>
          </w:tcPr>
          <w:p w14:paraId="77C6CFEA" w14:textId="5D3A60AA" w:rsidR="0027033E" w:rsidRPr="000E2687" w:rsidRDefault="0027033E" w:rsidP="0027033E">
            <w:pPr>
              <w:rPr>
                <w:rFonts w:ascii="Verdana" w:hAnsi="Verdana"/>
                <w:sz w:val="20"/>
                <w:szCs w:val="20"/>
              </w:rPr>
            </w:pPr>
            <w:r w:rsidRPr="00B46A0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B46A0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46A0F">
              <w:rPr>
                <w:rFonts w:ascii="Verdana" w:hAnsi="Verdana"/>
                <w:sz w:val="20"/>
                <w:szCs w:val="20"/>
              </w:rPr>
            </w:r>
            <w:r w:rsidRPr="00B46A0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46A0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46A0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46A0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46A0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46A0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46A0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7033E" w:rsidRPr="000E2687" w14:paraId="2B6EDF79" w14:textId="77777777" w:rsidTr="00442218">
        <w:trPr>
          <w:cantSplit/>
          <w:trHeight w:val="618"/>
          <w:jc w:val="center"/>
        </w:trPr>
        <w:tc>
          <w:tcPr>
            <w:tcW w:w="561" w:type="dxa"/>
            <w:vMerge/>
            <w:tcBorders>
              <w:right w:val="single" w:sz="8" w:space="0" w:color="auto"/>
            </w:tcBorders>
          </w:tcPr>
          <w:p w14:paraId="0879E6B1" w14:textId="77777777" w:rsidR="0027033E" w:rsidRPr="00561C60" w:rsidRDefault="0027033E" w:rsidP="0027033E">
            <w:pPr>
              <w:rPr>
                <w:b/>
                <w:bCs/>
                <w:szCs w:val="24"/>
              </w:rPr>
            </w:pPr>
          </w:p>
        </w:tc>
        <w:tc>
          <w:tcPr>
            <w:tcW w:w="3484" w:type="dxa"/>
            <w:tcBorders>
              <w:left w:val="single" w:sz="8" w:space="0" w:color="auto"/>
            </w:tcBorders>
          </w:tcPr>
          <w:p w14:paraId="4793D4E4" w14:textId="597EED3B" w:rsidR="0027033E" w:rsidRPr="00411CAF" w:rsidRDefault="0027033E" w:rsidP="0027033E">
            <w:pPr>
              <w:pStyle w:val="Numberedbullet"/>
              <w:keepNext/>
              <w:numPr>
                <w:ilvl w:val="0"/>
                <w:numId w:val="46"/>
              </w:numPr>
              <w:rPr>
                <w:b/>
                <w:bCs/>
                <w:szCs w:val="24"/>
                <w:lang w:val="en-US"/>
              </w:rPr>
            </w:pPr>
            <w:r w:rsidRPr="00411CAF">
              <w:rPr>
                <w:bCs/>
                <w:szCs w:val="24"/>
              </w:rPr>
              <w:t>Is this nutrition education documented?</w:t>
            </w:r>
          </w:p>
        </w:tc>
        <w:tc>
          <w:tcPr>
            <w:tcW w:w="660" w:type="dxa"/>
          </w:tcPr>
          <w:p w14:paraId="0D5AF856" w14:textId="271E4F4C" w:rsidR="0027033E" w:rsidRPr="000E2687" w:rsidRDefault="0027033E" w:rsidP="002703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Yes, the nutrition education is document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5749A">
              <w:rPr>
                <w:rFonts w:ascii="Verdana" w:hAnsi="Verdana"/>
                <w:sz w:val="20"/>
                <w:szCs w:val="20"/>
              </w:rPr>
            </w:r>
            <w:r w:rsidR="009574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660" w:type="dxa"/>
          </w:tcPr>
          <w:p w14:paraId="75F5B5FC" w14:textId="52281FEC" w:rsidR="0027033E" w:rsidRPr="000E2687" w:rsidRDefault="0027033E" w:rsidP="002703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, the nutrition education is not document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5749A">
              <w:rPr>
                <w:rFonts w:ascii="Verdana" w:hAnsi="Verdana"/>
                <w:sz w:val="20"/>
                <w:szCs w:val="20"/>
              </w:rPr>
            </w:r>
            <w:r w:rsidR="009574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660" w:type="dxa"/>
          </w:tcPr>
          <w:p w14:paraId="6E536DF8" w14:textId="0BDCDBE9" w:rsidR="0027033E" w:rsidRPr="000E2687" w:rsidRDefault="0027033E" w:rsidP="002703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5749A">
              <w:rPr>
                <w:rFonts w:ascii="Verdana" w:hAnsi="Verdana"/>
                <w:sz w:val="20"/>
                <w:szCs w:val="20"/>
              </w:rPr>
            </w:r>
            <w:r w:rsidR="009574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14:paraId="300D89CE" w14:textId="4B4153A1" w:rsidR="0027033E" w:rsidRPr="00561C60" w:rsidRDefault="0027033E" w:rsidP="0027033E">
            <w:pPr>
              <w:pStyle w:val="Citations"/>
              <w:rPr>
                <w:rFonts w:eastAsia="Calibri"/>
              </w:rPr>
            </w:pPr>
            <w:r w:rsidRPr="00561C60">
              <w:t xml:space="preserve">State Policy </w:t>
            </w:r>
            <w:hyperlink r:id="rId28" w:tooltip="verified 7/2016" w:history="1">
              <w:r w:rsidRPr="00561C60">
                <w:rPr>
                  <w:rStyle w:val="Hyperlink"/>
                </w:rPr>
                <w:t>1100</w:t>
              </w:r>
            </w:hyperlink>
            <w:r>
              <w:rPr>
                <w:rStyle w:val="UserEnteredGeneralChar"/>
              </w:rPr>
              <w:t xml:space="preserve"> </w:t>
            </w:r>
            <w:r w:rsidRPr="00561C60">
              <w:rPr>
                <w:rStyle w:val="UserEnteredGeneralChar"/>
              </w:rPr>
              <w:t>—</w:t>
            </w:r>
            <w:r>
              <w:rPr>
                <w:rStyle w:val="UserEnteredGeneralChar"/>
              </w:rPr>
              <w:t xml:space="preserve"> </w:t>
            </w:r>
            <w:r w:rsidRPr="00561C60">
              <w:t>Local Program Responsibilities, ¶4.0–</w:t>
            </w:r>
            <w:r w:rsidRPr="00561C60">
              <w:rPr>
                <w:rStyle w:val="UserEnteredGeneralChar"/>
              </w:rPr>
              <w:t>¶</w:t>
            </w:r>
            <w:r w:rsidRPr="00561C60">
              <w:t>4.2</w:t>
            </w:r>
          </w:p>
          <w:p w14:paraId="11AEB2D1" w14:textId="310A72A3" w:rsidR="0027033E" w:rsidRPr="00561C60" w:rsidRDefault="0095749A" w:rsidP="0027033E">
            <w:pPr>
              <w:pStyle w:val="Citations"/>
              <w:rPr>
                <w:rStyle w:val="UserEnteredGeneralChar"/>
                <w:rFonts w:eastAsia="Calibri"/>
              </w:rPr>
            </w:pPr>
            <w:hyperlink r:id="rId29" w:tooltip="verified 7/2016" w:history="1">
              <w:r w:rsidR="0027033E" w:rsidRPr="00561C60">
                <w:rPr>
                  <w:rStyle w:val="Hyperlink"/>
                </w:rPr>
                <w:t>7 CFR 248.9</w:t>
              </w:r>
            </w:hyperlink>
            <w:r w:rsidR="0027033E" w:rsidRPr="00561C60">
              <w:t xml:space="preserve"> (a)</w:t>
            </w:r>
            <w:r w:rsidR="0027033E">
              <w:t xml:space="preserve"> </w:t>
            </w:r>
            <w:r w:rsidR="0027033E" w:rsidRPr="00561C60">
              <w:t>—</w:t>
            </w:r>
            <w:r w:rsidR="0027033E">
              <w:t xml:space="preserve"> </w:t>
            </w:r>
            <w:r w:rsidR="0027033E" w:rsidRPr="00561C60">
              <w:t>Nutrition education, Goals</w:t>
            </w:r>
          </w:p>
        </w:tc>
        <w:tc>
          <w:tcPr>
            <w:tcW w:w="4145" w:type="dxa"/>
          </w:tcPr>
          <w:p w14:paraId="760EA8CE" w14:textId="175EA07E" w:rsidR="0027033E" w:rsidRPr="000E2687" w:rsidRDefault="0027033E" w:rsidP="0027033E">
            <w:pPr>
              <w:rPr>
                <w:rFonts w:ascii="Verdana" w:hAnsi="Verdana"/>
                <w:sz w:val="20"/>
                <w:szCs w:val="20"/>
              </w:rPr>
            </w:pPr>
            <w:r w:rsidRPr="00B46A0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B46A0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46A0F">
              <w:rPr>
                <w:rFonts w:ascii="Verdana" w:hAnsi="Verdana"/>
                <w:sz w:val="20"/>
                <w:szCs w:val="20"/>
              </w:rPr>
            </w:r>
            <w:r w:rsidRPr="00B46A0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46A0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46A0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46A0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46A0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46A0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46A0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7033E" w:rsidRPr="000E2687" w14:paraId="0452A314" w14:textId="77777777" w:rsidTr="00442218">
        <w:trPr>
          <w:cantSplit/>
          <w:trHeight w:val="708"/>
          <w:jc w:val="center"/>
        </w:trPr>
        <w:tc>
          <w:tcPr>
            <w:tcW w:w="561" w:type="dxa"/>
            <w:tcBorders>
              <w:right w:val="single" w:sz="8" w:space="0" w:color="auto"/>
            </w:tcBorders>
          </w:tcPr>
          <w:p w14:paraId="3D6B201B" w14:textId="5C5857BD" w:rsidR="0027033E" w:rsidRPr="00561C60" w:rsidRDefault="0027033E" w:rsidP="0027033E">
            <w:pPr>
              <w:rPr>
                <w:b/>
                <w:bCs/>
                <w:szCs w:val="24"/>
              </w:rPr>
            </w:pPr>
            <w:r w:rsidRPr="00561C60">
              <w:rPr>
                <w:b/>
                <w:bCs/>
                <w:szCs w:val="24"/>
              </w:rPr>
              <w:t>I.</w:t>
            </w:r>
          </w:p>
        </w:tc>
        <w:tc>
          <w:tcPr>
            <w:tcW w:w="3484" w:type="dxa"/>
            <w:tcBorders>
              <w:left w:val="single" w:sz="8" w:space="0" w:color="auto"/>
              <w:bottom w:val="single" w:sz="8" w:space="0" w:color="auto"/>
            </w:tcBorders>
          </w:tcPr>
          <w:p w14:paraId="51BB7CBB" w14:textId="1B009A73" w:rsidR="0027033E" w:rsidRPr="00411CAF" w:rsidRDefault="0027033E" w:rsidP="0027033E">
            <w:pPr>
              <w:rPr>
                <w:szCs w:val="24"/>
              </w:rPr>
            </w:pPr>
            <w:r w:rsidRPr="00411CAF">
              <w:rPr>
                <w:bCs/>
                <w:szCs w:val="24"/>
              </w:rPr>
              <w:t>Do all participants receiving FDNP checks also receive an orientation to the program, including required elements ¶3.0–¶3.6 of State Policy 1100?</w:t>
            </w:r>
          </w:p>
        </w:tc>
        <w:tc>
          <w:tcPr>
            <w:tcW w:w="660" w:type="dxa"/>
          </w:tcPr>
          <w:p w14:paraId="20ACF25E" w14:textId="6F1D2630" w:rsidR="0027033E" w:rsidRPr="000E2687" w:rsidRDefault="0027033E" w:rsidP="002703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This must include required elements of 3.0-3.6 of State Policy 1100."/>
                  <w:statusText w:type="text" w:val="Yes, all participants receiving FDNP checks also receive an orientation to the program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5749A">
              <w:rPr>
                <w:rFonts w:ascii="Verdana" w:hAnsi="Verdana"/>
                <w:sz w:val="20"/>
                <w:szCs w:val="20"/>
              </w:rPr>
            </w:r>
            <w:r w:rsidR="009574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660" w:type="dxa"/>
          </w:tcPr>
          <w:p w14:paraId="25DAD139" w14:textId="3576D964" w:rsidR="0027033E" w:rsidRPr="000E2687" w:rsidRDefault="0027033E" w:rsidP="002703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, all participants receiving FDNP checks do not also receive an orientation to the program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5749A">
              <w:rPr>
                <w:rFonts w:ascii="Verdana" w:hAnsi="Verdana"/>
                <w:sz w:val="20"/>
                <w:szCs w:val="20"/>
              </w:rPr>
            </w:r>
            <w:r w:rsidR="009574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660" w:type="dxa"/>
          </w:tcPr>
          <w:p w14:paraId="56993FB6" w14:textId="4F02DA47" w:rsidR="0027033E" w:rsidRPr="000E2687" w:rsidRDefault="0027033E" w:rsidP="002703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5749A">
              <w:rPr>
                <w:rFonts w:ascii="Verdana" w:hAnsi="Verdana"/>
                <w:sz w:val="20"/>
                <w:szCs w:val="20"/>
              </w:rPr>
            </w:r>
            <w:r w:rsidR="0095749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00B7F3" w14:textId="41CB5180" w:rsidR="0027033E" w:rsidRPr="00561C60" w:rsidRDefault="0027033E" w:rsidP="0027033E">
            <w:pPr>
              <w:pStyle w:val="Citations"/>
              <w:rPr>
                <w:rStyle w:val="UserEnteredGeneralChar"/>
                <w:rFonts w:eastAsia="Calibri"/>
              </w:rPr>
            </w:pPr>
            <w:r w:rsidRPr="00561C60">
              <w:rPr>
                <w:rStyle w:val="UserEnteredGeneralChar"/>
              </w:rPr>
              <w:t xml:space="preserve">State Policy </w:t>
            </w:r>
            <w:hyperlink r:id="rId30" w:tooltip="verified 7/2016" w:history="1">
              <w:r w:rsidRPr="00561C60">
                <w:rPr>
                  <w:rStyle w:val="Hyperlink"/>
                </w:rPr>
                <w:t>1100</w:t>
              </w:r>
            </w:hyperlink>
            <w:r>
              <w:rPr>
                <w:rStyle w:val="UserEnteredGeneralChar"/>
              </w:rPr>
              <w:t xml:space="preserve"> </w:t>
            </w:r>
            <w:r w:rsidRPr="00561C60">
              <w:rPr>
                <w:rStyle w:val="UserEnteredGeneralChar"/>
              </w:rPr>
              <w:t>—</w:t>
            </w:r>
            <w:r>
              <w:rPr>
                <w:rStyle w:val="UserEnteredGeneralChar"/>
              </w:rPr>
              <w:t xml:space="preserve"> </w:t>
            </w:r>
            <w:r w:rsidRPr="00561C60">
              <w:rPr>
                <w:rStyle w:val="UserEnteredGeneralChar"/>
              </w:rPr>
              <w:t>Local Program Responsibilities, ¶3.0</w:t>
            </w:r>
          </w:p>
          <w:p w14:paraId="160F855E" w14:textId="69F7954B" w:rsidR="0027033E" w:rsidRPr="00561C60" w:rsidRDefault="0095749A" w:rsidP="00AE7667">
            <w:pPr>
              <w:pStyle w:val="Citations"/>
              <w:ind w:right="420"/>
              <w:rPr>
                <w:rStyle w:val="UserEnteredGeneralChar"/>
              </w:rPr>
            </w:pPr>
            <w:hyperlink r:id="rId31" w:tooltip="verified 7/2016" w:history="1">
              <w:r w:rsidR="0027033E" w:rsidRPr="00561C60">
                <w:rPr>
                  <w:rStyle w:val="Hyperlink"/>
                </w:rPr>
                <w:t>7 CFR 248.10</w:t>
              </w:r>
            </w:hyperlink>
            <w:r w:rsidR="0027033E" w:rsidRPr="00561C60">
              <w:rPr>
                <w:rStyle w:val="UserEnteredGeneralChar"/>
              </w:rPr>
              <w:t xml:space="preserve"> (i)</w:t>
            </w:r>
            <w:r w:rsidR="0027033E">
              <w:rPr>
                <w:rStyle w:val="UserEnteredGeneralChar"/>
              </w:rPr>
              <w:t xml:space="preserve"> </w:t>
            </w:r>
            <w:r w:rsidR="0027033E" w:rsidRPr="00561C60">
              <w:rPr>
                <w:rStyle w:val="UserEnteredGeneralChar"/>
              </w:rPr>
              <w:t>—</w:t>
            </w:r>
            <w:r w:rsidR="0027033E">
              <w:rPr>
                <w:rStyle w:val="UserEnteredGeneralChar"/>
              </w:rPr>
              <w:t xml:space="preserve"> </w:t>
            </w:r>
            <w:r w:rsidR="0027033E" w:rsidRPr="00561C60">
              <w:rPr>
                <w:rStyle w:val="UserEnteredGeneralChar"/>
              </w:rPr>
              <w:t>Instructions to recipients</w:t>
            </w:r>
          </w:p>
          <w:p w14:paraId="502E184F" w14:textId="2EB36940" w:rsidR="0027033E" w:rsidRPr="00561C60" w:rsidRDefault="0027033E" w:rsidP="0027033E">
            <w:pPr>
              <w:pStyle w:val="Citations"/>
              <w:rPr>
                <w:rStyle w:val="UserEnteredGeneralChar"/>
              </w:rPr>
            </w:pPr>
            <w:r w:rsidRPr="00561C60">
              <w:rPr>
                <w:rStyle w:val="UserEnteredGeneralChar"/>
              </w:rPr>
              <w:t xml:space="preserve">State Policy </w:t>
            </w:r>
            <w:hyperlink r:id="rId32" w:tooltip="verified 7/2016" w:history="1">
              <w:r w:rsidRPr="00561C60">
                <w:rPr>
                  <w:rStyle w:val="Hyperlink"/>
                </w:rPr>
                <w:t>1100</w:t>
              </w:r>
            </w:hyperlink>
            <w:r>
              <w:rPr>
                <w:rStyle w:val="UserEnteredGeneralChar"/>
              </w:rPr>
              <w:t xml:space="preserve"> </w:t>
            </w:r>
            <w:r w:rsidRPr="00561C60">
              <w:rPr>
                <w:rStyle w:val="UserEnteredGeneralChar"/>
              </w:rPr>
              <w:t>—</w:t>
            </w:r>
            <w:r>
              <w:rPr>
                <w:rStyle w:val="UserEnteredGeneralChar"/>
              </w:rPr>
              <w:t xml:space="preserve"> </w:t>
            </w:r>
            <w:r w:rsidRPr="00561C60">
              <w:rPr>
                <w:rStyle w:val="UserEnteredGeneralChar"/>
              </w:rPr>
              <w:t>Local Program Responsibilities, ¶3.0–¶3.7 and ¶5.0</w:t>
            </w:r>
          </w:p>
        </w:tc>
        <w:tc>
          <w:tcPr>
            <w:tcW w:w="4145" w:type="dxa"/>
            <w:tcBorders>
              <w:bottom w:val="single" w:sz="8" w:space="0" w:color="auto"/>
            </w:tcBorders>
          </w:tcPr>
          <w:p w14:paraId="13677DD2" w14:textId="3EAB40CC" w:rsidR="0027033E" w:rsidRPr="000E2687" w:rsidRDefault="0027033E" w:rsidP="0027033E">
            <w:pPr>
              <w:rPr>
                <w:rFonts w:ascii="Verdana" w:hAnsi="Verdana"/>
                <w:sz w:val="20"/>
                <w:szCs w:val="20"/>
              </w:rPr>
            </w:pPr>
            <w:r w:rsidRPr="00B46A0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B46A0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46A0F">
              <w:rPr>
                <w:rFonts w:ascii="Verdana" w:hAnsi="Verdana"/>
                <w:sz w:val="20"/>
                <w:szCs w:val="20"/>
              </w:rPr>
            </w:r>
            <w:r w:rsidRPr="00B46A0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46A0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46A0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46A0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46A0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46A0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46A0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0BD3946C" w14:textId="77777777" w:rsidR="00293B1E" w:rsidRPr="000E2687" w:rsidRDefault="00293B1E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  <w:szCs w:val="20"/>
        </w:rPr>
      </w:pPr>
    </w:p>
    <w:sectPr w:rsidR="00293B1E" w:rsidRPr="000E2687" w:rsidSect="006F1D3E">
      <w:headerReference w:type="default" r:id="rId33"/>
      <w:footerReference w:type="default" r:id="rId34"/>
      <w:headerReference w:type="first" r:id="rId35"/>
      <w:footerReference w:type="first" r:id="rId36"/>
      <w:pgSz w:w="15840" w:h="12240" w:orient="landscape" w:code="1"/>
      <w:pgMar w:top="1267" w:right="360" w:bottom="720" w:left="360" w:header="86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449CC" w14:textId="77777777" w:rsidR="00704E37" w:rsidRDefault="00704E37">
      <w:r>
        <w:separator/>
      </w:r>
    </w:p>
  </w:endnote>
  <w:endnote w:type="continuationSeparator" w:id="0">
    <w:p w14:paraId="0FE41C1E" w14:textId="77777777" w:rsidR="00704E37" w:rsidRDefault="0070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4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0"/>
      <w:gridCol w:w="7210"/>
    </w:tblGrid>
    <w:tr w:rsidR="00837D8C" w14:paraId="4A91602C" w14:textId="77777777" w:rsidTr="00D95095">
      <w:trPr>
        <w:jc w:val="center"/>
      </w:trPr>
      <w:tc>
        <w:tcPr>
          <w:tcW w:w="7190" w:type="dxa"/>
        </w:tcPr>
        <w:p w14:paraId="26418846" w14:textId="77777777" w:rsidR="00837D8C" w:rsidRDefault="00837D8C" w:rsidP="00837D8C">
          <w:pPr>
            <w:pStyle w:val="Footer"/>
            <w:tabs>
              <w:tab w:val="clear" w:pos="4320"/>
              <w:tab w:val="clear" w:pos="8640"/>
              <w:tab w:val="center" w:pos="6840"/>
              <w:tab w:val="right" w:pos="14400"/>
            </w:tabs>
            <w:jc w:val="both"/>
          </w:pPr>
          <w:r w:rsidRPr="0058386F">
            <w:rPr>
              <w:rStyle w:val="PageNumber"/>
            </w:rPr>
            <w:fldChar w:fldCharType="begin"/>
          </w:r>
          <w:r w:rsidRPr="0058386F">
            <w:rPr>
              <w:rStyle w:val="PageNumber"/>
            </w:rPr>
            <w:instrText xml:space="preserve"> PAGE </w:instrText>
          </w:r>
          <w:r w:rsidRPr="0058386F">
            <w:rPr>
              <w:rStyle w:val="PageNumber"/>
            </w:rPr>
            <w:fldChar w:fldCharType="separate"/>
          </w:r>
          <w:r>
            <w:rPr>
              <w:rStyle w:val="PageNumber"/>
            </w:rPr>
            <w:t>3</w:t>
          </w:r>
          <w:r w:rsidRPr="0058386F">
            <w:rPr>
              <w:rStyle w:val="PageNumber"/>
            </w:rPr>
            <w:fldChar w:fldCharType="end"/>
          </w:r>
          <w:r w:rsidRPr="0058386F">
            <w:rPr>
              <w:rStyle w:val="PageNumber"/>
            </w:rPr>
            <w:t xml:space="preserve"> of </w:t>
          </w:r>
          <w:r w:rsidRPr="0058386F">
            <w:rPr>
              <w:rStyle w:val="PageNumber"/>
            </w:rPr>
            <w:fldChar w:fldCharType="begin"/>
          </w:r>
          <w:r w:rsidRPr="0058386F">
            <w:rPr>
              <w:rStyle w:val="PageNumber"/>
            </w:rPr>
            <w:instrText xml:space="preserve"> NUMPAGES </w:instrText>
          </w:r>
          <w:r w:rsidRPr="0058386F">
            <w:rPr>
              <w:rStyle w:val="PageNumber"/>
            </w:rPr>
            <w:fldChar w:fldCharType="separate"/>
          </w:r>
          <w:r>
            <w:rPr>
              <w:rStyle w:val="PageNumber"/>
            </w:rPr>
            <w:t>3</w:t>
          </w:r>
          <w:r w:rsidRPr="0058386F">
            <w:rPr>
              <w:rStyle w:val="PageNumber"/>
            </w:rPr>
            <w:fldChar w:fldCharType="end"/>
          </w:r>
        </w:p>
      </w:tc>
      <w:tc>
        <w:tcPr>
          <w:tcW w:w="7210" w:type="dxa"/>
        </w:tcPr>
        <w:p w14:paraId="3B15B36E" w14:textId="12E0862D" w:rsidR="00837D8C" w:rsidRDefault="00837D8C" w:rsidP="00837D8C">
          <w:pPr>
            <w:pStyle w:val="Footer"/>
            <w:tabs>
              <w:tab w:val="clear" w:pos="4320"/>
              <w:tab w:val="clear" w:pos="8640"/>
              <w:tab w:val="center" w:pos="6840"/>
              <w:tab w:val="right" w:pos="14400"/>
            </w:tabs>
            <w:jc w:val="right"/>
          </w:pPr>
          <w:r>
            <w:rPr>
              <w:rStyle w:val="PageNumber"/>
            </w:rPr>
            <w:t xml:space="preserve">OHA </w:t>
          </w:r>
          <w:r w:rsidRPr="0058386F">
            <w:rPr>
              <w:rStyle w:val="PageNumber"/>
            </w:rPr>
            <w:t>9804</w:t>
          </w:r>
          <w:r w:rsidR="00D95095">
            <w:rPr>
              <w:rStyle w:val="PageNumber"/>
            </w:rPr>
            <w:t>i</w:t>
          </w:r>
          <w:r w:rsidRPr="0058386F">
            <w:rPr>
              <w:rStyle w:val="PageNumber"/>
            </w:rPr>
            <w:t xml:space="preserve"> (</w:t>
          </w:r>
          <w:r>
            <w:rPr>
              <w:rStyle w:val="PageNumber"/>
            </w:rPr>
            <w:t>03.19</w:t>
          </w:r>
          <w:r w:rsidRPr="0058386F">
            <w:rPr>
              <w:rStyle w:val="PageNumber"/>
            </w:rPr>
            <w:t>)</w:t>
          </w:r>
        </w:p>
      </w:tc>
    </w:tr>
  </w:tbl>
  <w:p w14:paraId="4588A57D" w14:textId="77777777" w:rsidR="00837D8C" w:rsidRPr="00EA6085" w:rsidRDefault="00837D8C" w:rsidP="00837D8C">
    <w:pPr>
      <w:pStyle w:val="Footer"/>
      <w:tabs>
        <w:tab w:val="clear" w:pos="4320"/>
        <w:tab w:val="clear" w:pos="8640"/>
        <w:tab w:val="center" w:pos="6840"/>
        <w:tab w:val="right" w:pos="14400"/>
      </w:tabs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66FED" w14:textId="38F31311" w:rsidR="00CF7AC7" w:rsidRPr="00CF7AC7" w:rsidRDefault="00CF7AC7" w:rsidP="00CF7AC7">
    <w:pPr>
      <w:pStyle w:val="Footer"/>
      <w:tabs>
        <w:tab w:val="clear" w:pos="4320"/>
        <w:tab w:val="clear" w:pos="8640"/>
        <w:tab w:val="center" w:pos="6840"/>
        <w:tab w:val="right" w:pos="14400"/>
      </w:tabs>
      <w:ind w:left="540"/>
      <w:rPr>
        <w:szCs w:val="24"/>
      </w:rPr>
    </w:pPr>
    <w:r w:rsidRPr="00EA6085">
      <w:rPr>
        <w:rStyle w:val="PageNumber"/>
        <w:szCs w:val="24"/>
      </w:rPr>
      <w:tab/>
    </w:r>
    <w:r w:rsidRPr="00EA6085">
      <w:rPr>
        <w:rStyle w:val="PageNumber"/>
        <w:szCs w:val="24"/>
      </w:rPr>
      <w:fldChar w:fldCharType="begin"/>
    </w:r>
    <w:r w:rsidRPr="00EA6085">
      <w:rPr>
        <w:rStyle w:val="PageNumber"/>
        <w:szCs w:val="24"/>
      </w:rPr>
      <w:instrText xml:space="preserve"> PAGE </w:instrText>
    </w:r>
    <w:r w:rsidRPr="00EA6085">
      <w:rPr>
        <w:rStyle w:val="PageNumber"/>
        <w:szCs w:val="24"/>
      </w:rPr>
      <w:fldChar w:fldCharType="separate"/>
    </w:r>
    <w:r>
      <w:rPr>
        <w:rStyle w:val="PageNumber"/>
        <w:szCs w:val="24"/>
      </w:rPr>
      <w:t>2</w:t>
    </w:r>
    <w:r w:rsidRPr="00EA6085">
      <w:rPr>
        <w:rStyle w:val="PageNumber"/>
        <w:szCs w:val="24"/>
      </w:rPr>
      <w:fldChar w:fldCharType="end"/>
    </w:r>
    <w:r w:rsidRPr="00EA6085">
      <w:rPr>
        <w:rStyle w:val="PageNumber"/>
        <w:szCs w:val="24"/>
      </w:rPr>
      <w:t xml:space="preserve"> of </w:t>
    </w:r>
    <w:r w:rsidRPr="00EA6085">
      <w:rPr>
        <w:rStyle w:val="PageNumber"/>
        <w:szCs w:val="24"/>
      </w:rPr>
      <w:fldChar w:fldCharType="begin"/>
    </w:r>
    <w:r w:rsidRPr="00EA6085">
      <w:rPr>
        <w:rStyle w:val="PageNumber"/>
        <w:szCs w:val="24"/>
      </w:rPr>
      <w:instrText xml:space="preserve"> NUMPAGES </w:instrText>
    </w:r>
    <w:r w:rsidRPr="00EA6085">
      <w:rPr>
        <w:rStyle w:val="PageNumber"/>
        <w:szCs w:val="24"/>
      </w:rPr>
      <w:fldChar w:fldCharType="separate"/>
    </w:r>
    <w:r>
      <w:rPr>
        <w:rStyle w:val="PageNumber"/>
        <w:szCs w:val="24"/>
      </w:rPr>
      <w:t>2</w:t>
    </w:r>
    <w:r w:rsidRPr="00EA6085">
      <w:rPr>
        <w:rStyle w:val="PageNumber"/>
        <w:szCs w:val="24"/>
      </w:rPr>
      <w:fldChar w:fldCharType="end"/>
    </w:r>
    <w:r w:rsidRPr="00EA6085">
      <w:rPr>
        <w:rStyle w:val="PageNumber"/>
        <w:szCs w:val="24"/>
      </w:rPr>
      <w:tab/>
      <w:t>OHA 9804i (0</w:t>
    </w:r>
    <w:r w:rsidR="00386998">
      <w:rPr>
        <w:rStyle w:val="PageNumber"/>
        <w:szCs w:val="24"/>
      </w:rPr>
      <w:t>1</w:t>
    </w:r>
    <w:r w:rsidRPr="00EA6085">
      <w:rPr>
        <w:rStyle w:val="PageNumber"/>
        <w:szCs w:val="24"/>
      </w:rPr>
      <w:t>.</w:t>
    </w:r>
    <w:r w:rsidR="00386998">
      <w:rPr>
        <w:rStyle w:val="PageNumber"/>
        <w:szCs w:val="24"/>
      </w:rPr>
      <w:t>25</w:t>
    </w:r>
    <w:r w:rsidRPr="00EA6085">
      <w:rPr>
        <w:rStyle w:val="PageNumber"/>
        <w:szCs w:val="24"/>
      </w:rPr>
      <w:t>.1</w:t>
    </w:r>
    <w:r w:rsidR="00386998">
      <w:rPr>
        <w:rStyle w:val="PageNumber"/>
        <w:szCs w:val="24"/>
      </w:rPr>
      <w:t>9</w:t>
    </w:r>
    <w:r w:rsidRPr="00EA6085">
      <w:rPr>
        <w:rStyle w:val="PageNumber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B5C4C" w14:textId="77777777" w:rsidR="00704E37" w:rsidRDefault="00704E37">
      <w:r>
        <w:separator/>
      </w:r>
    </w:p>
  </w:footnote>
  <w:footnote w:type="continuationSeparator" w:id="0">
    <w:p w14:paraId="5C8C6F67" w14:textId="77777777" w:rsidR="00704E37" w:rsidRDefault="00704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1298E" w14:textId="7B0AB638" w:rsidR="00E7442A" w:rsidRDefault="0080119C" w:rsidP="000E2687">
    <w:pPr>
      <w:pStyle w:val="Header"/>
      <w:tabs>
        <w:tab w:val="clear" w:pos="4320"/>
        <w:tab w:val="center" w:pos="6198"/>
        <w:tab w:val="left" w:pos="8640"/>
      </w:tabs>
      <w:ind w:right="-360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5AABF333" wp14:editId="7443389B">
          <wp:simplePos x="0" y="0"/>
          <wp:positionH relativeFrom="column">
            <wp:posOffset>205105</wp:posOffset>
          </wp:positionH>
          <wp:positionV relativeFrom="paragraph">
            <wp:posOffset>-375920</wp:posOffset>
          </wp:positionV>
          <wp:extent cx="1042035" cy="539750"/>
          <wp:effectExtent l="0" t="0" r="5715" b="0"/>
          <wp:wrapTight wrapText="bothSides">
            <wp:wrapPolygon edited="0">
              <wp:start x="0" y="0"/>
              <wp:lineTo x="0" y="20584"/>
              <wp:lineTo x="21324" y="20584"/>
              <wp:lineTo x="2132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C_logo_lockup_green_rgb-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03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35AF">
      <w:rPr>
        <w:noProof/>
      </w:rPr>
      <w:drawing>
        <wp:anchor distT="0" distB="0" distL="114300" distR="114300" simplePos="0" relativeHeight="251656704" behindDoc="0" locked="0" layoutInCell="1" allowOverlap="1" wp14:anchorId="5779CCDF" wp14:editId="7C101FEA">
          <wp:simplePos x="0" y="0"/>
          <wp:positionH relativeFrom="margin">
            <wp:posOffset>8063865</wp:posOffset>
          </wp:positionH>
          <wp:positionV relativeFrom="margin">
            <wp:posOffset>-501015</wp:posOffset>
          </wp:positionV>
          <wp:extent cx="1289685" cy="423545"/>
          <wp:effectExtent l="0" t="0" r="571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A_PHD-WIChead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32"/>
                  <a:stretch/>
                </pic:blipFill>
                <pic:spPr bwMode="auto">
                  <a:xfrm>
                    <a:off x="0" y="0"/>
                    <a:ext cx="1289685" cy="423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D7F5A" w14:textId="3606FB32" w:rsidR="00B63BCE" w:rsidRPr="00C4215F" w:rsidRDefault="00B80C23" w:rsidP="00C4215F">
    <w:pPr>
      <w:pStyle w:val="Header"/>
      <w:tabs>
        <w:tab w:val="clear" w:pos="4320"/>
        <w:tab w:val="center" w:pos="6198"/>
        <w:tab w:val="left" w:pos="8640"/>
      </w:tabs>
      <w:ind w:right="-360"/>
      <w:jc w:val="center"/>
      <w:rPr>
        <w:rFonts w:ascii="Arial Narrow" w:hAnsi="Arial Narrow"/>
        <w:bCs/>
        <w:szCs w:val="24"/>
      </w:rPr>
    </w:pPr>
    <w:r w:rsidRPr="00C4215F">
      <w:rPr>
        <w:rFonts w:ascii="Arial Narrow" w:hAnsi="Arial Narrow"/>
        <w:bCs/>
        <w:noProof/>
        <w:szCs w:val="24"/>
      </w:rPr>
      <w:drawing>
        <wp:anchor distT="0" distB="0" distL="114300" distR="114300" simplePos="0" relativeHeight="251660800" behindDoc="1" locked="0" layoutInCell="1" allowOverlap="1" wp14:anchorId="54603493" wp14:editId="13C317BB">
          <wp:simplePos x="0" y="0"/>
          <wp:positionH relativeFrom="column">
            <wp:posOffset>233680</wp:posOffset>
          </wp:positionH>
          <wp:positionV relativeFrom="paragraph">
            <wp:posOffset>-271145</wp:posOffset>
          </wp:positionV>
          <wp:extent cx="1042035" cy="539750"/>
          <wp:effectExtent l="0" t="0" r="5715" b="0"/>
          <wp:wrapTight wrapText="bothSides">
            <wp:wrapPolygon edited="0">
              <wp:start x="0" y="0"/>
              <wp:lineTo x="0" y="20584"/>
              <wp:lineTo x="21324" y="20584"/>
              <wp:lineTo x="2132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C_logo_lockup_green_rgb-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03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6885" w:rsidRPr="00C4215F">
      <w:rPr>
        <w:rFonts w:ascii="Arial Narrow" w:hAnsi="Arial Narrow"/>
        <w:noProof/>
        <w:szCs w:val="24"/>
      </w:rPr>
      <w:drawing>
        <wp:anchor distT="0" distB="0" distL="114300" distR="114300" simplePos="0" relativeHeight="251659776" behindDoc="0" locked="0" layoutInCell="1" allowOverlap="1" wp14:anchorId="6A2B7137" wp14:editId="5FAA792C">
          <wp:simplePos x="0" y="0"/>
          <wp:positionH relativeFrom="margin">
            <wp:posOffset>8063865</wp:posOffset>
          </wp:positionH>
          <wp:positionV relativeFrom="margin">
            <wp:posOffset>-501015</wp:posOffset>
          </wp:positionV>
          <wp:extent cx="1289685" cy="423545"/>
          <wp:effectExtent l="0" t="0" r="571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A_PHD-WIChead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32"/>
                  <a:stretch/>
                </pic:blipFill>
                <pic:spPr bwMode="auto">
                  <a:xfrm>
                    <a:off x="0" y="0"/>
                    <a:ext cx="1289685" cy="423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215F" w:rsidRPr="00C4215F">
      <w:rPr>
        <w:rFonts w:ascii="Arial Narrow" w:hAnsi="Arial Narrow"/>
        <w:bCs/>
        <w:szCs w:val="24"/>
      </w:rPr>
      <w:t>PUBLIC HEALTH DIVISION</w:t>
    </w:r>
  </w:p>
  <w:p w14:paraId="055750F2" w14:textId="77777777" w:rsidR="00B63BCE" w:rsidRDefault="00B63BCE" w:rsidP="00C4215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F46CE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7832D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C6F1A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DA80DE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3AC2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C4355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4403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214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E883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8638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C0EE7"/>
    <w:multiLevelType w:val="hybridMultilevel"/>
    <w:tmpl w:val="ACDE4926"/>
    <w:lvl w:ilvl="0" w:tplc="063C75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8B2DB5"/>
    <w:multiLevelType w:val="hybridMultilevel"/>
    <w:tmpl w:val="1E0408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8C76E44"/>
    <w:multiLevelType w:val="hybridMultilevel"/>
    <w:tmpl w:val="C896B5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9A31FF"/>
    <w:multiLevelType w:val="hybridMultilevel"/>
    <w:tmpl w:val="A4C8FBB6"/>
    <w:lvl w:ilvl="0" w:tplc="93882D3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8568E3"/>
    <w:multiLevelType w:val="hybridMultilevel"/>
    <w:tmpl w:val="31A03ED2"/>
    <w:lvl w:ilvl="0" w:tplc="D318FD2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BB194A"/>
    <w:multiLevelType w:val="hybridMultilevel"/>
    <w:tmpl w:val="B1CC7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F76A5F"/>
    <w:multiLevelType w:val="hybridMultilevel"/>
    <w:tmpl w:val="02141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AD69EA"/>
    <w:multiLevelType w:val="hybridMultilevel"/>
    <w:tmpl w:val="93FA71E8"/>
    <w:lvl w:ilvl="0" w:tplc="303CDF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A850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182771"/>
    <w:multiLevelType w:val="hybridMultilevel"/>
    <w:tmpl w:val="C7580C42"/>
    <w:lvl w:ilvl="0" w:tplc="7CF42C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303CDF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B7EA8"/>
    <w:multiLevelType w:val="hybridMultilevel"/>
    <w:tmpl w:val="9A8A0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F268B4"/>
    <w:multiLevelType w:val="multilevel"/>
    <w:tmpl w:val="2DEC0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2430082"/>
    <w:multiLevelType w:val="hybridMultilevel"/>
    <w:tmpl w:val="3A486E08"/>
    <w:lvl w:ilvl="0" w:tplc="8752C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2" w15:restartNumberingAfterBreak="0">
    <w:nsid w:val="37697BF5"/>
    <w:multiLevelType w:val="hybridMultilevel"/>
    <w:tmpl w:val="B27EFA2A"/>
    <w:lvl w:ilvl="0" w:tplc="7CF42C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3CDF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41FBF"/>
    <w:multiLevelType w:val="hybridMultilevel"/>
    <w:tmpl w:val="178482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5A735C"/>
    <w:multiLevelType w:val="hybridMultilevel"/>
    <w:tmpl w:val="A66AD8A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3A9D560C"/>
    <w:multiLevelType w:val="hybridMultilevel"/>
    <w:tmpl w:val="8DB83F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B0A34B0"/>
    <w:multiLevelType w:val="hybridMultilevel"/>
    <w:tmpl w:val="E8EAF638"/>
    <w:lvl w:ilvl="0" w:tplc="6BF0723A">
      <w:start w:val="1"/>
      <w:numFmt w:val="bullet"/>
      <w:pStyle w:val="Citations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53514E"/>
    <w:multiLevelType w:val="hybridMultilevel"/>
    <w:tmpl w:val="EF1803AC"/>
    <w:lvl w:ilvl="0" w:tplc="30EE8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964000"/>
    <w:multiLevelType w:val="hybridMultilevel"/>
    <w:tmpl w:val="2670DF1C"/>
    <w:lvl w:ilvl="0" w:tplc="F0769ED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500C1F"/>
    <w:multiLevelType w:val="multilevel"/>
    <w:tmpl w:val="6CCC345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0" w15:restartNumberingAfterBreak="0">
    <w:nsid w:val="444F4753"/>
    <w:multiLevelType w:val="multilevel"/>
    <w:tmpl w:val="9F12F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6090026"/>
    <w:multiLevelType w:val="hybridMultilevel"/>
    <w:tmpl w:val="C3481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8BB6A2D"/>
    <w:multiLevelType w:val="multilevel"/>
    <w:tmpl w:val="A3D23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47844CF"/>
    <w:multiLevelType w:val="hybridMultilevel"/>
    <w:tmpl w:val="1322613A"/>
    <w:lvl w:ilvl="0" w:tplc="04090001">
      <w:start w:val="1"/>
      <w:numFmt w:val="bullet"/>
      <w:pStyle w:val="Number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9F1FD9"/>
    <w:multiLevelType w:val="hybridMultilevel"/>
    <w:tmpl w:val="2D72C310"/>
    <w:lvl w:ilvl="0" w:tplc="C4B87A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725978"/>
    <w:multiLevelType w:val="hybridMultilevel"/>
    <w:tmpl w:val="0F64D998"/>
    <w:lvl w:ilvl="0" w:tplc="DBA25E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650DC5"/>
    <w:multiLevelType w:val="hybridMultilevel"/>
    <w:tmpl w:val="1988B4A8"/>
    <w:lvl w:ilvl="0" w:tplc="338A9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C66587E"/>
    <w:multiLevelType w:val="hybridMultilevel"/>
    <w:tmpl w:val="60C4D0AC"/>
    <w:lvl w:ilvl="0" w:tplc="93882D3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CD35C0"/>
    <w:multiLevelType w:val="hybridMultilevel"/>
    <w:tmpl w:val="A44EEB6C"/>
    <w:lvl w:ilvl="0" w:tplc="341CA0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7C59B9"/>
    <w:multiLevelType w:val="hybridMultilevel"/>
    <w:tmpl w:val="BAC461E6"/>
    <w:lvl w:ilvl="0" w:tplc="7CF42C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D8746E"/>
    <w:multiLevelType w:val="hybridMultilevel"/>
    <w:tmpl w:val="9F12F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40E1DFA"/>
    <w:multiLevelType w:val="hybridMultilevel"/>
    <w:tmpl w:val="1988B4A8"/>
    <w:lvl w:ilvl="0" w:tplc="338A9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5BB49D6"/>
    <w:multiLevelType w:val="hybridMultilevel"/>
    <w:tmpl w:val="B27EFA2A"/>
    <w:lvl w:ilvl="0" w:tplc="7CF42C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B063E"/>
    <w:multiLevelType w:val="hybridMultilevel"/>
    <w:tmpl w:val="A9A82A42"/>
    <w:lvl w:ilvl="0" w:tplc="8132FCCA">
      <w:start w:val="1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4E1210"/>
    <w:multiLevelType w:val="hybridMultilevel"/>
    <w:tmpl w:val="BBB0DE6C"/>
    <w:lvl w:ilvl="0" w:tplc="36BAF45C">
      <w:start w:val="1"/>
      <w:numFmt w:val="upperRoman"/>
      <w:lvlText w:val="%1."/>
      <w:lvlJc w:val="right"/>
      <w:pPr>
        <w:ind w:left="720" w:hanging="360"/>
      </w:pPr>
      <w:rPr>
        <w:b/>
        <w:color w:val="FFFFFF"/>
        <w:sz w:val="28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b w:val="0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04E21"/>
    <w:multiLevelType w:val="multilevel"/>
    <w:tmpl w:val="B27EF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2B7E85"/>
    <w:multiLevelType w:val="hybridMultilevel"/>
    <w:tmpl w:val="0F4E8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39"/>
  </w:num>
  <w:num w:numId="3">
    <w:abstractNumId w:val="18"/>
  </w:num>
  <w:num w:numId="4">
    <w:abstractNumId w:val="22"/>
  </w:num>
  <w:num w:numId="5">
    <w:abstractNumId w:val="27"/>
  </w:num>
  <w:num w:numId="6">
    <w:abstractNumId w:val="17"/>
  </w:num>
  <w:num w:numId="7">
    <w:abstractNumId w:val="37"/>
  </w:num>
  <w:num w:numId="8">
    <w:abstractNumId w:val="13"/>
  </w:num>
  <w:num w:numId="9">
    <w:abstractNumId w:val="31"/>
  </w:num>
  <w:num w:numId="10">
    <w:abstractNumId w:val="19"/>
  </w:num>
  <w:num w:numId="11">
    <w:abstractNumId w:val="23"/>
  </w:num>
  <w:num w:numId="12">
    <w:abstractNumId w:val="46"/>
  </w:num>
  <w:num w:numId="13">
    <w:abstractNumId w:val="40"/>
  </w:num>
  <w:num w:numId="14">
    <w:abstractNumId w:val="41"/>
  </w:num>
  <w:num w:numId="15">
    <w:abstractNumId w:val="21"/>
  </w:num>
  <w:num w:numId="16">
    <w:abstractNumId w:val="11"/>
  </w:num>
  <w:num w:numId="17">
    <w:abstractNumId w:val="25"/>
  </w:num>
  <w:num w:numId="18">
    <w:abstractNumId w:val="12"/>
  </w:num>
  <w:num w:numId="19">
    <w:abstractNumId w:val="32"/>
  </w:num>
  <w:num w:numId="20">
    <w:abstractNumId w:val="30"/>
  </w:num>
  <w:num w:numId="21">
    <w:abstractNumId w:val="43"/>
  </w:num>
  <w:num w:numId="22">
    <w:abstractNumId w:val="45"/>
  </w:num>
  <w:num w:numId="23">
    <w:abstractNumId w:val="10"/>
  </w:num>
  <w:num w:numId="24">
    <w:abstractNumId w:val="29"/>
  </w:num>
  <w:num w:numId="25">
    <w:abstractNumId w:val="20"/>
  </w:num>
  <w:num w:numId="26">
    <w:abstractNumId w:val="38"/>
  </w:num>
  <w:num w:numId="27">
    <w:abstractNumId w:val="28"/>
  </w:num>
  <w:num w:numId="28">
    <w:abstractNumId w:val="16"/>
  </w:num>
  <w:num w:numId="29">
    <w:abstractNumId w:val="34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24"/>
  </w:num>
  <w:num w:numId="41">
    <w:abstractNumId w:val="15"/>
  </w:num>
  <w:num w:numId="42">
    <w:abstractNumId w:val="14"/>
  </w:num>
  <w:num w:numId="43">
    <w:abstractNumId w:val="26"/>
  </w:num>
  <w:num w:numId="44">
    <w:abstractNumId w:val="36"/>
  </w:num>
  <w:num w:numId="45">
    <w:abstractNumId w:val="33"/>
  </w:num>
  <w:num w:numId="46">
    <w:abstractNumId w:val="35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D2C"/>
    <w:rsid w:val="000050BB"/>
    <w:rsid w:val="00020370"/>
    <w:rsid w:val="0002684F"/>
    <w:rsid w:val="00030542"/>
    <w:rsid w:val="00034DEF"/>
    <w:rsid w:val="000365F4"/>
    <w:rsid w:val="00052506"/>
    <w:rsid w:val="0007656C"/>
    <w:rsid w:val="00076B13"/>
    <w:rsid w:val="00076CF1"/>
    <w:rsid w:val="0008258F"/>
    <w:rsid w:val="00091A4B"/>
    <w:rsid w:val="000A3E2F"/>
    <w:rsid w:val="000A65CA"/>
    <w:rsid w:val="000B0CC1"/>
    <w:rsid w:val="000B122B"/>
    <w:rsid w:val="000B473D"/>
    <w:rsid w:val="000C610C"/>
    <w:rsid w:val="000C7B1D"/>
    <w:rsid w:val="000D1302"/>
    <w:rsid w:val="000E2687"/>
    <w:rsid w:val="000E35AF"/>
    <w:rsid w:val="000F0714"/>
    <w:rsid w:val="000F6BE6"/>
    <w:rsid w:val="00106DD1"/>
    <w:rsid w:val="00112303"/>
    <w:rsid w:val="0011422C"/>
    <w:rsid w:val="00124E96"/>
    <w:rsid w:val="001276A0"/>
    <w:rsid w:val="0013050F"/>
    <w:rsid w:val="00130EFC"/>
    <w:rsid w:val="00131B39"/>
    <w:rsid w:val="00143503"/>
    <w:rsid w:val="00153C5D"/>
    <w:rsid w:val="00157D1A"/>
    <w:rsid w:val="00175DC1"/>
    <w:rsid w:val="00176ED6"/>
    <w:rsid w:val="00190061"/>
    <w:rsid w:val="001A4F26"/>
    <w:rsid w:val="001A6DC1"/>
    <w:rsid w:val="001B4B3D"/>
    <w:rsid w:val="001B76F1"/>
    <w:rsid w:val="001C2BE0"/>
    <w:rsid w:val="001C43C6"/>
    <w:rsid w:val="001D3A21"/>
    <w:rsid w:val="001D4633"/>
    <w:rsid w:val="001E4A8B"/>
    <w:rsid w:val="001F1974"/>
    <w:rsid w:val="00202B02"/>
    <w:rsid w:val="00215901"/>
    <w:rsid w:val="00217399"/>
    <w:rsid w:val="00223617"/>
    <w:rsid w:val="00223D08"/>
    <w:rsid w:val="00233C24"/>
    <w:rsid w:val="0023600B"/>
    <w:rsid w:val="0024005D"/>
    <w:rsid w:val="0025141B"/>
    <w:rsid w:val="00254522"/>
    <w:rsid w:val="0026238F"/>
    <w:rsid w:val="00263869"/>
    <w:rsid w:val="0027033E"/>
    <w:rsid w:val="0027128A"/>
    <w:rsid w:val="00274AD5"/>
    <w:rsid w:val="00282300"/>
    <w:rsid w:val="00285D2C"/>
    <w:rsid w:val="00293B1E"/>
    <w:rsid w:val="00296D51"/>
    <w:rsid w:val="002B41B4"/>
    <w:rsid w:val="002B6769"/>
    <w:rsid w:val="002C2446"/>
    <w:rsid w:val="002D619D"/>
    <w:rsid w:val="002D6CD0"/>
    <w:rsid w:val="0030349D"/>
    <w:rsid w:val="0031192E"/>
    <w:rsid w:val="003141A5"/>
    <w:rsid w:val="003253ED"/>
    <w:rsid w:val="003379B9"/>
    <w:rsid w:val="00340AE5"/>
    <w:rsid w:val="003647E9"/>
    <w:rsid w:val="0038470F"/>
    <w:rsid w:val="00386998"/>
    <w:rsid w:val="003A4E6A"/>
    <w:rsid w:val="003B4443"/>
    <w:rsid w:val="003C0416"/>
    <w:rsid w:val="003C0E85"/>
    <w:rsid w:val="003D7CC3"/>
    <w:rsid w:val="003F33A4"/>
    <w:rsid w:val="00401E07"/>
    <w:rsid w:val="004049B0"/>
    <w:rsid w:val="00411CAF"/>
    <w:rsid w:val="004121F1"/>
    <w:rsid w:val="0041304A"/>
    <w:rsid w:val="00415987"/>
    <w:rsid w:val="00424B98"/>
    <w:rsid w:val="00435D7A"/>
    <w:rsid w:val="00437015"/>
    <w:rsid w:val="00442218"/>
    <w:rsid w:val="00462CE4"/>
    <w:rsid w:val="00464C5C"/>
    <w:rsid w:val="00472720"/>
    <w:rsid w:val="00481AAE"/>
    <w:rsid w:val="00491D1D"/>
    <w:rsid w:val="004A4C8B"/>
    <w:rsid w:val="004A7BC6"/>
    <w:rsid w:val="004C1226"/>
    <w:rsid w:val="00506A66"/>
    <w:rsid w:val="00512950"/>
    <w:rsid w:val="0052285B"/>
    <w:rsid w:val="00530A45"/>
    <w:rsid w:val="00544547"/>
    <w:rsid w:val="00545161"/>
    <w:rsid w:val="0055576D"/>
    <w:rsid w:val="00555939"/>
    <w:rsid w:val="005612F7"/>
    <w:rsid w:val="00561C60"/>
    <w:rsid w:val="00577DF9"/>
    <w:rsid w:val="005926D5"/>
    <w:rsid w:val="005936AD"/>
    <w:rsid w:val="00593965"/>
    <w:rsid w:val="0059752D"/>
    <w:rsid w:val="005A17AA"/>
    <w:rsid w:val="005A5F07"/>
    <w:rsid w:val="005B44FE"/>
    <w:rsid w:val="005B612B"/>
    <w:rsid w:val="005C6F81"/>
    <w:rsid w:val="005D127C"/>
    <w:rsid w:val="005D267D"/>
    <w:rsid w:val="005D4819"/>
    <w:rsid w:val="005D6A9D"/>
    <w:rsid w:val="005F362C"/>
    <w:rsid w:val="00605514"/>
    <w:rsid w:val="00611176"/>
    <w:rsid w:val="00614FD3"/>
    <w:rsid w:val="00622D2C"/>
    <w:rsid w:val="00623629"/>
    <w:rsid w:val="00626885"/>
    <w:rsid w:val="00645F44"/>
    <w:rsid w:val="006506D3"/>
    <w:rsid w:val="006546AC"/>
    <w:rsid w:val="00663DD3"/>
    <w:rsid w:val="00682479"/>
    <w:rsid w:val="006901EF"/>
    <w:rsid w:val="006A302C"/>
    <w:rsid w:val="006B20FB"/>
    <w:rsid w:val="006C50E8"/>
    <w:rsid w:val="006D3DDB"/>
    <w:rsid w:val="006E6E07"/>
    <w:rsid w:val="006F1D3E"/>
    <w:rsid w:val="00702A98"/>
    <w:rsid w:val="00704E37"/>
    <w:rsid w:val="00706F59"/>
    <w:rsid w:val="00710A95"/>
    <w:rsid w:val="00731BBD"/>
    <w:rsid w:val="007378CA"/>
    <w:rsid w:val="00771F57"/>
    <w:rsid w:val="007734FA"/>
    <w:rsid w:val="0077694F"/>
    <w:rsid w:val="007804DC"/>
    <w:rsid w:val="00785BBC"/>
    <w:rsid w:val="007905A7"/>
    <w:rsid w:val="007A3503"/>
    <w:rsid w:val="007A4B2F"/>
    <w:rsid w:val="007A4BA6"/>
    <w:rsid w:val="007B1DAB"/>
    <w:rsid w:val="007B6A1B"/>
    <w:rsid w:val="007E12E7"/>
    <w:rsid w:val="007E1F57"/>
    <w:rsid w:val="007E2B25"/>
    <w:rsid w:val="007F7395"/>
    <w:rsid w:val="0080119C"/>
    <w:rsid w:val="008019D1"/>
    <w:rsid w:val="0081080C"/>
    <w:rsid w:val="008136CE"/>
    <w:rsid w:val="00835522"/>
    <w:rsid w:val="00837D8C"/>
    <w:rsid w:val="008526EE"/>
    <w:rsid w:val="0085661D"/>
    <w:rsid w:val="00857471"/>
    <w:rsid w:val="00872FE2"/>
    <w:rsid w:val="00877BC3"/>
    <w:rsid w:val="008842AA"/>
    <w:rsid w:val="00892D3C"/>
    <w:rsid w:val="008A22C6"/>
    <w:rsid w:val="008B2F68"/>
    <w:rsid w:val="008D444C"/>
    <w:rsid w:val="008D6AEB"/>
    <w:rsid w:val="008E45F7"/>
    <w:rsid w:val="008F0101"/>
    <w:rsid w:val="008F1A5B"/>
    <w:rsid w:val="0090073F"/>
    <w:rsid w:val="009038C7"/>
    <w:rsid w:val="00924029"/>
    <w:rsid w:val="00931152"/>
    <w:rsid w:val="009565FD"/>
    <w:rsid w:val="0095749A"/>
    <w:rsid w:val="0096438A"/>
    <w:rsid w:val="00966F8D"/>
    <w:rsid w:val="00975479"/>
    <w:rsid w:val="00985A21"/>
    <w:rsid w:val="00985D89"/>
    <w:rsid w:val="00996C49"/>
    <w:rsid w:val="009A28AF"/>
    <w:rsid w:val="009A452F"/>
    <w:rsid w:val="009B2E86"/>
    <w:rsid w:val="009B423B"/>
    <w:rsid w:val="009C2425"/>
    <w:rsid w:val="009D2B6C"/>
    <w:rsid w:val="009E013B"/>
    <w:rsid w:val="009E220F"/>
    <w:rsid w:val="00A055AB"/>
    <w:rsid w:val="00A13E9A"/>
    <w:rsid w:val="00A219D4"/>
    <w:rsid w:val="00A329E6"/>
    <w:rsid w:val="00A35B20"/>
    <w:rsid w:val="00A36655"/>
    <w:rsid w:val="00A404BE"/>
    <w:rsid w:val="00A41A6F"/>
    <w:rsid w:val="00A4796E"/>
    <w:rsid w:val="00A50765"/>
    <w:rsid w:val="00A53E8A"/>
    <w:rsid w:val="00A624A6"/>
    <w:rsid w:val="00A80D78"/>
    <w:rsid w:val="00A82CA5"/>
    <w:rsid w:val="00A82FC3"/>
    <w:rsid w:val="00A90940"/>
    <w:rsid w:val="00A90C4C"/>
    <w:rsid w:val="00AB6460"/>
    <w:rsid w:val="00AC0241"/>
    <w:rsid w:val="00AC1D68"/>
    <w:rsid w:val="00AC2D5D"/>
    <w:rsid w:val="00AD583E"/>
    <w:rsid w:val="00AD5A3E"/>
    <w:rsid w:val="00AD6693"/>
    <w:rsid w:val="00AE138A"/>
    <w:rsid w:val="00AE26DC"/>
    <w:rsid w:val="00AE7667"/>
    <w:rsid w:val="00AF5A43"/>
    <w:rsid w:val="00B05D2E"/>
    <w:rsid w:val="00B07234"/>
    <w:rsid w:val="00B2224F"/>
    <w:rsid w:val="00B230CB"/>
    <w:rsid w:val="00B23666"/>
    <w:rsid w:val="00B25857"/>
    <w:rsid w:val="00B536C0"/>
    <w:rsid w:val="00B56269"/>
    <w:rsid w:val="00B63BCE"/>
    <w:rsid w:val="00B6753D"/>
    <w:rsid w:val="00B70AD4"/>
    <w:rsid w:val="00B7608F"/>
    <w:rsid w:val="00B80C23"/>
    <w:rsid w:val="00B84076"/>
    <w:rsid w:val="00B8779A"/>
    <w:rsid w:val="00BC6B15"/>
    <w:rsid w:val="00BC7FEF"/>
    <w:rsid w:val="00BD15C2"/>
    <w:rsid w:val="00BE6102"/>
    <w:rsid w:val="00BF3406"/>
    <w:rsid w:val="00BF3A6F"/>
    <w:rsid w:val="00C14A43"/>
    <w:rsid w:val="00C15816"/>
    <w:rsid w:val="00C3647B"/>
    <w:rsid w:val="00C40EAA"/>
    <w:rsid w:val="00C41F47"/>
    <w:rsid w:val="00C4215F"/>
    <w:rsid w:val="00C45D73"/>
    <w:rsid w:val="00C62C5D"/>
    <w:rsid w:val="00C65B6C"/>
    <w:rsid w:val="00C67457"/>
    <w:rsid w:val="00C72BAB"/>
    <w:rsid w:val="00C81B59"/>
    <w:rsid w:val="00C84A37"/>
    <w:rsid w:val="00C86F47"/>
    <w:rsid w:val="00C97C2A"/>
    <w:rsid w:val="00CA0B1D"/>
    <w:rsid w:val="00CA1D40"/>
    <w:rsid w:val="00CC325F"/>
    <w:rsid w:val="00CC3C40"/>
    <w:rsid w:val="00CC789F"/>
    <w:rsid w:val="00CD7521"/>
    <w:rsid w:val="00CE5425"/>
    <w:rsid w:val="00CF7AC7"/>
    <w:rsid w:val="00D0381E"/>
    <w:rsid w:val="00D05765"/>
    <w:rsid w:val="00D10257"/>
    <w:rsid w:val="00D10CAD"/>
    <w:rsid w:val="00D20964"/>
    <w:rsid w:val="00D41A76"/>
    <w:rsid w:val="00D6306A"/>
    <w:rsid w:val="00D67550"/>
    <w:rsid w:val="00D77DCE"/>
    <w:rsid w:val="00D8107E"/>
    <w:rsid w:val="00D87EB9"/>
    <w:rsid w:val="00D92235"/>
    <w:rsid w:val="00D95095"/>
    <w:rsid w:val="00D9684C"/>
    <w:rsid w:val="00DB3C16"/>
    <w:rsid w:val="00DC1532"/>
    <w:rsid w:val="00DC50C8"/>
    <w:rsid w:val="00DC707E"/>
    <w:rsid w:val="00DD758A"/>
    <w:rsid w:val="00DF418D"/>
    <w:rsid w:val="00DF4D42"/>
    <w:rsid w:val="00DF4D58"/>
    <w:rsid w:val="00E13DBE"/>
    <w:rsid w:val="00E31AFA"/>
    <w:rsid w:val="00E36D3B"/>
    <w:rsid w:val="00E42127"/>
    <w:rsid w:val="00E44A58"/>
    <w:rsid w:val="00E476F4"/>
    <w:rsid w:val="00E56DF1"/>
    <w:rsid w:val="00E570B4"/>
    <w:rsid w:val="00E7442A"/>
    <w:rsid w:val="00E76A3B"/>
    <w:rsid w:val="00E9473D"/>
    <w:rsid w:val="00EA6085"/>
    <w:rsid w:val="00EB7D75"/>
    <w:rsid w:val="00EC305C"/>
    <w:rsid w:val="00ED0370"/>
    <w:rsid w:val="00ED3497"/>
    <w:rsid w:val="00ED67F5"/>
    <w:rsid w:val="00F037ED"/>
    <w:rsid w:val="00F06E1B"/>
    <w:rsid w:val="00F06F33"/>
    <w:rsid w:val="00F10E64"/>
    <w:rsid w:val="00F10FFB"/>
    <w:rsid w:val="00F21338"/>
    <w:rsid w:val="00F252F6"/>
    <w:rsid w:val="00F33114"/>
    <w:rsid w:val="00F51D49"/>
    <w:rsid w:val="00F7353A"/>
    <w:rsid w:val="00F73B84"/>
    <w:rsid w:val="00F81CA5"/>
    <w:rsid w:val="00F847AB"/>
    <w:rsid w:val="00FA15C8"/>
    <w:rsid w:val="00FA43EF"/>
    <w:rsid w:val="00FA505F"/>
    <w:rsid w:val="00FA5CE9"/>
    <w:rsid w:val="00FB0BAA"/>
    <w:rsid w:val="00FB4217"/>
    <w:rsid w:val="00FB75A4"/>
    <w:rsid w:val="00FB7937"/>
    <w:rsid w:val="00FB7A6A"/>
    <w:rsid w:val="00FD2069"/>
    <w:rsid w:val="00FD2364"/>
    <w:rsid w:val="00FD34A7"/>
    <w:rsid w:val="00FE5270"/>
    <w:rsid w:val="00FF354D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7D8E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1A76"/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qFormat/>
    <w:rsid w:val="00985D89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985D89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C15816"/>
    <w:pPr>
      <w:outlineLvl w:val="2"/>
    </w:pPr>
    <w:rPr>
      <w:b/>
      <w:szCs w:val="24"/>
    </w:rPr>
  </w:style>
  <w:style w:type="paragraph" w:styleId="Heading4">
    <w:name w:val="heading 4"/>
    <w:basedOn w:val="Normal"/>
    <w:next w:val="Normal"/>
    <w:pPr>
      <w:keepNext/>
      <w:spacing w:after="58"/>
      <w:outlineLvl w:val="3"/>
    </w:pPr>
    <w:rPr>
      <w:i/>
      <w:iCs/>
      <w:sz w:val="20"/>
      <w:shd w:val="clear" w:color="auto" w:fill="FFFF00"/>
    </w:rPr>
  </w:style>
  <w:style w:type="paragraph" w:styleId="Heading5">
    <w:name w:val="heading 5"/>
    <w:basedOn w:val="Normal"/>
    <w:next w:val="Normal"/>
    <w:pPr>
      <w:keepNext/>
      <w:tabs>
        <w:tab w:val="left" w:pos="252"/>
      </w:tabs>
      <w:spacing w:after="58"/>
      <w:ind w:left="252" w:hanging="252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6306A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6306A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6306A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6306A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link w:val="BodyTextIndentChar"/>
    <w:pPr>
      <w:tabs>
        <w:tab w:val="left" w:pos="252"/>
      </w:tabs>
      <w:ind w:left="252" w:hanging="252"/>
    </w:pPr>
    <w:rPr>
      <w:sz w:val="20"/>
    </w:rPr>
  </w:style>
  <w:style w:type="paragraph" w:styleId="BalloonText">
    <w:name w:val="Balloon Text"/>
    <w:basedOn w:val="Normal"/>
    <w:semiHidden/>
    <w:rsid w:val="00285D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72FE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rsid w:val="008526EE"/>
    <w:pPr>
      <w:ind w:left="720"/>
    </w:pPr>
  </w:style>
  <w:style w:type="character" w:styleId="CommentReference">
    <w:name w:val="annotation reference"/>
    <w:basedOn w:val="DefaultParagraphFont"/>
    <w:rsid w:val="005939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39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3965"/>
  </w:style>
  <w:style w:type="paragraph" w:styleId="CommentSubject">
    <w:name w:val="annotation subject"/>
    <w:basedOn w:val="CommentText"/>
    <w:next w:val="CommentText"/>
    <w:link w:val="CommentSubjectChar"/>
    <w:rsid w:val="00593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3965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D6306A"/>
  </w:style>
  <w:style w:type="paragraph" w:styleId="BlockText">
    <w:name w:val="Block Text"/>
    <w:basedOn w:val="Normal"/>
    <w:rsid w:val="00D6306A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D630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6306A"/>
    <w:rPr>
      <w:sz w:val="24"/>
      <w:szCs w:val="24"/>
    </w:rPr>
  </w:style>
  <w:style w:type="paragraph" w:styleId="BodyText3">
    <w:name w:val="Body Text 3"/>
    <w:basedOn w:val="Normal"/>
    <w:link w:val="BodyText3Char"/>
    <w:rsid w:val="00D630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6306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D6306A"/>
    <w:pPr>
      <w:spacing w:after="120"/>
      <w:ind w:firstLine="21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D6306A"/>
    <w:rPr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D6306A"/>
    <w:rPr>
      <w:szCs w:val="24"/>
    </w:rPr>
  </w:style>
  <w:style w:type="paragraph" w:styleId="BodyTextFirstIndent2">
    <w:name w:val="Body Text First Indent 2"/>
    <w:basedOn w:val="BodyTextIndent"/>
    <w:link w:val="BodyTextFirstIndent2Char"/>
    <w:rsid w:val="00D6306A"/>
    <w:pPr>
      <w:tabs>
        <w:tab w:val="clear" w:pos="252"/>
      </w:tabs>
      <w:spacing w:after="120"/>
      <w:ind w:left="360" w:firstLine="21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6306A"/>
    <w:rPr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D6306A"/>
    <w:rPr>
      <w:szCs w:val="24"/>
    </w:rPr>
  </w:style>
  <w:style w:type="paragraph" w:styleId="BodyTextIndent2">
    <w:name w:val="Body Text Indent 2"/>
    <w:basedOn w:val="Normal"/>
    <w:link w:val="BodyTextIndent2Char"/>
    <w:rsid w:val="00D6306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6306A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D6306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6306A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6306A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D6306A"/>
    <w:pPr>
      <w:ind w:left="4320"/>
    </w:pPr>
  </w:style>
  <w:style w:type="character" w:customStyle="1" w:styleId="ClosingChar">
    <w:name w:val="Closing Char"/>
    <w:basedOn w:val="DefaultParagraphFont"/>
    <w:link w:val="Closing"/>
    <w:rsid w:val="00D6306A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D6306A"/>
  </w:style>
  <w:style w:type="character" w:customStyle="1" w:styleId="DateChar">
    <w:name w:val="Date Char"/>
    <w:basedOn w:val="DefaultParagraphFont"/>
    <w:link w:val="Date"/>
    <w:rsid w:val="00D6306A"/>
    <w:rPr>
      <w:sz w:val="24"/>
      <w:szCs w:val="24"/>
    </w:rPr>
  </w:style>
  <w:style w:type="paragraph" w:styleId="DocumentMap">
    <w:name w:val="Document Map"/>
    <w:basedOn w:val="Normal"/>
    <w:link w:val="DocumentMapChar"/>
    <w:rsid w:val="00D6306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306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D6306A"/>
  </w:style>
  <w:style w:type="character" w:customStyle="1" w:styleId="E-mailSignatureChar">
    <w:name w:val="E-mail Signature Char"/>
    <w:basedOn w:val="DefaultParagraphFont"/>
    <w:link w:val="E-mailSignature"/>
    <w:rsid w:val="00D6306A"/>
    <w:rPr>
      <w:sz w:val="24"/>
      <w:szCs w:val="24"/>
    </w:rPr>
  </w:style>
  <w:style w:type="paragraph" w:styleId="EndnoteText">
    <w:name w:val="endnote text"/>
    <w:basedOn w:val="Normal"/>
    <w:link w:val="EndnoteTextChar"/>
    <w:rsid w:val="00D6306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6306A"/>
  </w:style>
  <w:style w:type="paragraph" w:styleId="EnvelopeAddress">
    <w:name w:val="envelope address"/>
    <w:basedOn w:val="Normal"/>
    <w:rsid w:val="00D6306A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D6306A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D630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6306A"/>
  </w:style>
  <w:style w:type="character" w:customStyle="1" w:styleId="Heading6Char">
    <w:name w:val="Heading 6 Char"/>
    <w:basedOn w:val="DefaultParagraphFont"/>
    <w:link w:val="Heading6"/>
    <w:semiHidden/>
    <w:rsid w:val="00D6306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D6306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6306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6306A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D6306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6306A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D6306A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6306A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D6306A"/>
    <w:pPr>
      <w:ind w:left="240" w:hanging="240"/>
    </w:pPr>
  </w:style>
  <w:style w:type="paragraph" w:styleId="Index2">
    <w:name w:val="index 2"/>
    <w:basedOn w:val="Normal"/>
    <w:next w:val="Normal"/>
    <w:autoRedefine/>
    <w:rsid w:val="00D6306A"/>
    <w:pPr>
      <w:ind w:left="480" w:hanging="240"/>
    </w:pPr>
  </w:style>
  <w:style w:type="paragraph" w:styleId="Index3">
    <w:name w:val="index 3"/>
    <w:basedOn w:val="Normal"/>
    <w:next w:val="Normal"/>
    <w:autoRedefine/>
    <w:rsid w:val="00D6306A"/>
    <w:pPr>
      <w:ind w:left="720" w:hanging="240"/>
    </w:pPr>
  </w:style>
  <w:style w:type="paragraph" w:styleId="Index4">
    <w:name w:val="index 4"/>
    <w:basedOn w:val="Normal"/>
    <w:next w:val="Normal"/>
    <w:autoRedefine/>
    <w:rsid w:val="00D6306A"/>
    <w:pPr>
      <w:ind w:left="960" w:hanging="240"/>
    </w:pPr>
  </w:style>
  <w:style w:type="paragraph" w:styleId="Index5">
    <w:name w:val="index 5"/>
    <w:basedOn w:val="Normal"/>
    <w:next w:val="Normal"/>
    <w:autoRedefine/>
    <w:rsid w:val="00D6306A"/>
    <w:pPr>
      <w:ind w:left="1200" w:hanging="240"/>
    </w:pPr>
  </w:style>
  <w:style w:type="paragraph" w:styleId="Index6">
    <w:name w:val="index 6"/>
    <w:basedOn w:val="Normal"/>
    <w:next w:val="Normal"/>
    <w:autoRedefine/>
    <w:rsid w:val="00D6306A"/>
    <w:pPr>
      <w:ind w:left="1440" w:hanging="240"/>
    </w:pPr>
  </w:style>
  <w:style w:type="paragraph" w:styleId="Index7">
    <w:name w:val="index 7"/>
    <w:basedOn w:val="Normal"/>
    <w:next w:val="Normal"/>
    <w:autoRedefine/>
    <w:rsid w:val="00D6306A"/>
    <w:pPr>
      <w:ind w:left="1680" w:hanging="240"/>
    </w:pPr>
  </w:style>
  <w:style w:type="paragraph" w:styleId="Index8">
    <w:name w:val="index 8"/>
    <w:basedOn w:val="Normal"/>
    <w:next w:val="Normal"/>
    <w:autoRedefine/>
    <w:rsid w:val="00D6306A"/>
    <w:pPr>
      <w:ind w:left="1920" w:hanging="240"/>
    </w:pPr>
  </w:style>
  <w:style w:type="paragraph" w:styleId="Index9">
    <w:name w:val="index 9"/>
    <w:basedOn w:val="Normal"/>
    <w:next w:val="Normal"/>
    <w:autoRedefine/>
    <w:rsid w:val="00D6306A"/>
    <w:pPr>
      <w:ind w:left="2160" w:hanging="240"/>
    </w:pPr>
  </w:style>
  <w:style w:type="paragraph" w:styleId="IndexHeading">
    <w:name w:val="index heading"/>
    <w:basedOn w:val="Normal"/>
    <w:next w:val="Index1"/>
    <w:rsid w:val="00D6306A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D6306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306A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D6306A"/>
    <w:pPr>
      <w:ind w:left="360" w:hanging="360"/>
      <w:contextualSpacing/>
    </w:pPr>
  </w:style>
  <w:style w:type="paragraph" w:styleId="List2">
    <w:name w:val="List 2"/>
    <w:basedOn w:val="Normal"/>
    <w:rsid w:val="00D6306A"/>
    <w:pPr>
      <w:ind w:left="720" w:hanging="360"/>
      <w:contextualSpacing/>
    </w:pPr>
  </w:style>
  <w:style w:type="paragraph" w:styleId="List3">
    <w:name w:val="List 3"/>
    <w:basedOn w:val="Normal"/>
    <w:rsid w:val="00D6306A"/>
    <w:pPr>
      <w:ind w:left="1080" w:hanging="360"/>
      <w:contextualSpacing/>
    </w:pPr>
  </w:style>
  <w:style w:type="paragraph" w:styleId="List4">
    <w:name w:val="List 4"/>
    <w:basedOn w:val="Normal"/>
    <w:rsid w:val="00D6306A"/>
    <w:pPr>
      <w:ind w:left="1440" w:hanging="360"/>
      <w:contextualSpacing/>
    </w:pPr>
  </w:style>
  <w:style w:type="paragraph" w:styleId="List5">
    <w:name w:val="List 5"/>
    <w:basedOn w:val="Normal"/>
    <w:rsid w:val="00D6306A"/>
    <w:pPr>
      <w:ind w:left="1800" w:hanging="360"/>
      <w:contextualSpacing/>
    </w:pPr>
  </w:style>
  <w:style w:type="paragraph" w:styleId="ListBullet">
    <w:name w:val="List Bullet"/>
    <w:basedOn w:val="Normal"/>
    <w:rsid w:val="00D6306A"/>
    <w:pPr>
      <w:numPr>
        <w:numId w:val="30"/>
      </w:numPr>
      <w:contextualSpacing/>
    </w:pPr>
  </w:style>
  <w:style w:type="paragraph" w:styleId="ListBullet2">
    <w:name w:val="List Bullet 2"/>
    <w:basedOn w:val="Normal"/>
    <w:rsid w:val="00D6306A"/>
    <w:pPr>
      <w:numPr>
        <w:numId w:val="31"/>
      </w:numPr>
      <w:contextualSpacing/>
    </w:pPr>
  </w:style>
  <w:style w:type="paragraph" w:styleId="ListBullet3">
    <w:name w:val="List Bullet 3"/>
    <w:basedOn w:val="Normal"/>
    <w:rsid w:val="00D6306A"/>
    <w:pPr>
      <w:numPr>
        <w:numId w:val="32"/>
      </w:numPr>
      <w:contextualSpacing/>
    </w:pPr>
  </w:style>
  <w:style w:type="paragraph" w:styleId="ListBullet4">
    <w:name w:val="List Bullet 4"/>
    <w:basedOn w:val="Normal"/>
    <w:rsid w:val="00D6306A"/>
    <w:pPr>
      <w:numPr>
        <w:numId w:val="33"/>
      </w:numPr>
      <w:contextualSpacing/>
    </w:pPr>
  </w:style>
  <w:style w:type="paragraph" w:styleId="ListBullet5">
    <w:name w:val="List Bullet 5"/>
    <w:basedOn w:val="Normal"/>
    <w:rsid w:val="00D6306A"/>
    <w:pPr>
      <w:numPr>
        <w:numId w:val="34"/>
      </w:numPr>
      <w:contextualSpacing/>
    </w:pPr>
  </w:style>
  <w:style w:type="paragraph" w:styleId="ListContinue">
    <w:name w:val="List Continue"/>
    <w:basedOn w:val="Normal"/>
    <w:rsid w:val="00D6306A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D6306A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D6306A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D6306A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D6306A"/>
    <w:pPr>
      <w:spacing w:after="120"/>
      <w:ind w:left="1800"/>
      <w:contextualSpacing/>
    </w:pPr>
  </w:style>
  <w:style w:type="paragraph" w:styleId="ListNumber">
    <w:name w:val="List Number"/>
    <w:basedOn w:val="Normal"/>
    <w:rsid w:val="00D6306A"/>
    <w:pPr>
      <w:numPr>
        <w:numId w:val="35"/>
      </w:numPr>
      <w:contextualSpacing/>
    </w:pPr>
  </w:style>
  <w:style w:type="paragraph" w:styleId="ListNumber2">
    <w:name w:val="List Number 2"/>
    <w:basedOn w:val="Normal"/>
    <w:rsid w:val="00D6306A"/>
    <w:pPr>
      <w:numPr>
        <w:numId w:val="36"/>
      </w:numPr>
      <w:contextualSpacing/>
    </w:pPr>
  </w:style>
  <w:style w:type="paragraph" w:styleId="ListNumber3">
    <w:name w:val="List Number 3"/>
    <w:basedOn w:val="Normal"/>
    <w:rsid w:val="00D6306A"/>
    <w:pPr>
      <w:numPr>
        <w:numId w:val="37"/>
      </w:numPr>
      <w:contextualSpacing/>
    </w:pPr>
  </w:style>
  <w:style w:type="paragraph" w:styleId="ListNumber4">
    <w:name w:val="List Number 4"/>
    <w:basedOn w:val="Normal"/>
    <w:rsid w:val="00D6306A"/>
    <w:pPr>
      <w:numPr>
        <w:numId w:val="38"/>
      </w:numPr>
      <w:contextualSpacing/>
    </w:pPr>
  </w:style>
  <w:style w:type="paragraph" w:styleId="ListNumber5">
    <w:name w:val="List Number 5"/>
    <w:basedOn w:val="Normal"/>
    <w:rsid w:val="00D6306A"/>
    <w:pPr>
      <w:numPr>
        <w:numId w:val="39"/>
      </w:numPr>
      <w:contextualSpacing/>
    </w:pPr>
  </w:style>
  <w:style w:type="paragraph" w:styleId="MacroText">
    <w:name w:val="macro"/>
    <w:link w:val="MacroTextChar"/>
    <w:rsid w:val="00D63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D6306A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D63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D6306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rsid w:val="00D6306A"/>
    <w:rPr>
      <w:sz w:val="24"/>
      <w:szCs w:val="24"/>
    </w:rPr>
  </w:style>
  <w:style w:type="paragraph" w:styleId="NormalWeb">
    <w:name w:val="Normal (Web)"/>
    <w:basedOn w:val="Normal"/>
    <w:rsid w:val="00D6306A"/>
  </w:style>
  <w:style w:type="paragraph" w:styleId="NormalIndent">
    <w:name w:val="Normal Indent"/>
    <w:basedOn w:val="Normal"/>
    <w:rsid w:val="00D6306A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D6306A"/>
  </w:style>
  <w:style w:type="character" w:customStyle="1" w:styleId="NoteHeadingChar">
    <w:name w:val="Note Heading Char"/>
    <w:basedOn w:val="DefaultParagraphFont"/>
    <w:link w:val="NoteHeading"/>
    <w:rsid w:val="00D6306A"/>
    <w:rPr>
      <w:sz w:val="24"/>
      <w:szCs w:val="24"/>
    </w:rPr>
  </w:style>
  <w:style w:type="paragraph" w:styleId="PlainText">
    <w:name w:val="Plain Text"/>
    <w:basedOn w:val="Normal"/>
    <w:link w:val="PlainTextChar"/>
    <w:rsid w:val="00D6306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6306A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rsid w:val="00D6306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6306A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D6306A"/>
  </w:style>
  <w:style w:type="character" w:customStyle="1" w:styleId="SalutationChar">
    <w:name w:val="Salutation Char"/>
    <w:basedOn w:val="DefaultParagraphFont"/>
    <w:link w:val="Salutation"/>
    <w:rsid w:val="00D6306A"/>
    <w:rPr>
      <w:sz w:val="24"/>
      <w:szCs w:val="24"/>
    </w:rPr>
  </w:style>
  <w:style w:type="paragraph" w:styleId="Signature">
    <w:name w:val="Signature"/>
    <w:basedOn w:val="Normal"/>
    <w:link w:val="SignatureChar"/>
    <w:rsid w:val="00D6306A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D6306A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D6306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D6306A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D6306A"/>
    <w:pPr>
      <w:ind w:left="240" w:hanging="240"/>
    </w:pPr>
  </w:style>
  <w:style w:type="paragraph" w:styleId="TableofFigures">
    <w:name w:val="table of figures"/>
    <w:basedOn w:val="Normal"/>
    <w:next w:val="Normal"/>
    <w:rsid w:val="00D6306A"/>
  </w:style>
  <w:style w:type="paragraph" w:styleId="Title">
    <w:name w:val="Title"/>
    <w:basedOn w:val="Normal"/>
    <w:next w:val="Normal"/>
    <w:link w:val="TitleChar"/>
    <w:rsid w:val="00D630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630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D6306A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D6306A"/>
  </w:style>
  <w:style w:type="paragraph" w:styleId="TOC2">
    <w:name w:val="toc 2"/>
    <w:basedOn w:val="Normal"/>
    <w:next w:val="Normal"/>
    <w:autoRedefine/>
    <w:rsid w:val="00D6306A"/>
    <w:pPr>
      <w:ind w:left="240"/>
    </w:pPr>
  </w:style>
  <w:style w:type="paragraph" w:styleId="TOC3">
    <w:name w:val="toc 3"/>
    <w:basedOn w:val="Normal"/>
    <w:next w:val="Normal"/>
    <w:autoRedefine/>
    <w:rsid w:val="00D6306A"/>
    <w:pPr>
      <w:ind w:left="480"/>
    </w:pPr>
  </w:style>
  <w:style w:type="paragraph" w:styleId="TOC4">
    <w:name w:val="toc 4"/>
    <w:basedOn w:val="Normal"/>
    <w:next w:val="Normal"/>
    <w:autoRedefine/>
    <w:rsid w:val="00D6306A"/>
    <w:pPr>
      <w:ind w:left="720"/>
    </w:pPr>
  </w:style>
  <w:style w:type="paragraph" w:styleId="TOC5">
    <w:name w:val="toc 5"/>
    <w:basedOn w:val="Normal"/>
    <w:next w:val="Normal"/>
    <w:autoRedefine/>
    <w:rsid w:val="00D6306A"/>
    <w:pPr>
      <w:ind w:left="960"/>
    </w:pPr>
  </w:style>
  <w:style w:type="paragraph" w:styleId="TOC6">
    <w:name w:val="toc 6"/>
    <w:basedOn w:val="Normal"/>
    <w:next w:val="Normal"/>
    <w:autoRedefine/>
    <w:rsid w:val="00D6306A"/>
    <w:pPr>
      <w:ind w:left="1200"/>
    </w:pPr>
  </w:style>
  <w:style w:type="paragraph" w:styleId="TOC7">
    <w:name w:val="toc 7"/>
    <w:basedOn w:val="Normal"/>
    <w:next w:val="Normal"/>
    <w:autoRedefine/>
    <w:rsid w:val="00D6306A"/>
    <w:pPr>
      <w:ind w:left="1440"/>
    </w:pPr>
  </w:style>
  <w:style w:type="paragraph" w:styleId="TOC8">
    <w:name w:val="toc 8"/>
    <w:basedOn w:val="Normal"/>
    <w:next w:val="Normal"/>
    <w:autoRedefine/>
    <w:rsid w:val="00D6306A"/>
    <w:pPr>
      <w:ind w:left="1680"/>
    </w:pPr>
  </w:style>
  <w:style w:type="paragraph" w:styleId="TOC9">
    <w:name w:val="toc 9"/>
    <w:basedOn w:val="Normal"/>
    <w:next w:val="Normal"/>
    <w:autoRedefine/>
    <w:rsid w:val="00D6306A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306A"/>
    <w:pPr>
      <w:spacing w:before="240" w:after="60"/>
      <w:outlineLvl w:val="9"/>
    </w:pPr>
    <w:rPr>
      <w:rFonts w:ascii="Cambria" w:hAnsi="Cambria"/>
      <w:kern w:val="32"/>
    </w:rPr>
  </w:style>
  <w:style w:type="character" w:styleId="FollowedHyperlink">
    <w:name w:val="FollowedHyperlink"/>
    <w:basedOn w:val="DefaultParagraphFont"/>
    <w:semiHidden/>
    <w:unhideWhenUsed/>
    <w:rsid w:val="00A404B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30A45"/>
    <w:rPr>
      <w:sz w:val="24"/>
      <w:szCs w:val="24"/>
    </w:rPr>
  </w:style>
  <w:style w:type="character" w:customStyle="1" w:styleId="UserEnteredGeneralChar">
    <w:name w:val="User Entered (General) Char"/>
    <w:basedOn w:val="DefaultParagraphFont"/>
    <w:link w:val="UserEnteredGeneral"/>
    <w:locked/>
    <w:rsid w:val="00D41A76"/>
    <w:rPr>
      <w:sz w:val="24"/>
      <w:szCs w:val="24"/>
    </w:rPr>
  </w:style>
  <w:style w:type="paragraph" w:customStyle="1" w:styleId="UserEnteredGeneral">
    <w:name w:val="User Entered (General)"/>
    <w:basedOn w:val="ListParagraph"/>
    <w:link w:val="UserEnteredGeneralChar"/>
    <w:rsid w:val="00D41A76"/>
    <w:pPr>
      <w:ind w:left="0"/>
      <w:contextualSpacing/>
    </w:pPr>
  </w:style>
  <w:style w:type="character" w:customStyle="1" w:styleId="CitationsChar">
    <w:name w:val="Citations Char"/>
    <w:basedOn w:val="DefaultParagraphFont"/>
    <w:link w:val="Citations"/>
    <w:locked/>
    <w:rsid w:val="0030349D"/>
    <w:rPr>
      <w:sz w:val="24"/>
      <w:szCs w:val="24"/>
    </w:rPr>
  </w:style>
  <w:style w:type="paragraph" w:customStyle="1" w:styleId="Citations">
    <w:name w:val="Citations"/>
    <w:basedOn w:val="Normal"/>
    <w:link w:val="CitationsChar"/>
    <w:qFormat/>
    <w:rsid w:val="0030349D"/>
    <w:pPr>
      <w:numPr>
        <w:numId w:val="43"/>
      </w:numPr>
      <w:ind w:left="245" w:hanging="245"/>
    </w:pPr>
    <w:rPr>
      <w:rFonts w:eastAsia="Times New Roman"/>
      <w:szCs w:val="24"/>
    </w:rPr>
  </w:style>
  <w:style w:type="character" w:customStyle="1" w:styleId="NumberedbulletChar">
    <w:name w:val="Numbered bullet Char"/>
    <w:link w:val="Numberedbullet"/>
    <w:locked/>
    <w:rsid w:val="00D9684C"/>
    <w:rPr>
      <w:sz w:val="24"/>
      <w:szCs w:val="22"/>
      <w:lang w:val="x-none" w:eastAsia="x-none"/>
    </w:rPr>
  </w:style>
  <w:style w:type="paragraph" w:customStyle="1" w:styleId="Numberedbullet">
    <w:name w:val="Numbered bullet"/>
    <w:basedOn w:val="Normal"/>
    <w:link w:val="NumberedbulletChar"/>
    <w:rsid w:val="00D9684C"/>
    <w:pPr>
      <w:numPr>
        <w:numId w:val="45"/>
      </w:numPr>
      <w:ind w:left="432"/>
    </w:pPr>
    <w:rPr>
      <w:rFonts w:eastAsia="Times New Roman"/>
      <w:lang w:val="x-none" w:eastAsia="x-none"/>
    </w:rPr>
  </w:style>
  <w:style w:type="table" w:styleId="TableGrid">
    <w:name w:val="Table Grid"/>
    <w:basedOn w:val="TableNormal"/>
    <w:rsid w:val="00837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ns.usda.gov/sites/default/files/FMNPRegulations-7CFR248.pdf" TargetMode="External"/><Relationship Id="rId18" Type="http://schemas.openxmlformats.org/officeDocument/2006/relationships/hyperlink" Target="http://public.health.oregon.gov/HealthyPeopleFamilies/wic/Documents/ppm/1100.pdf" TargetMode="External"/><Relationship Id="rId26" Type="http://schemas.openxmlformats.org/officeDocument/2006/relationships/hyperlink" Target="http://public.health.oregon.gov/HealthyPeopleFamilies/wic/Documents/ppm/1100.pdf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http://www.fns.usda.gov/sites/default/files/FMNPRegulations-7CFR248.pdf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ublic.health.oregon.gov/HealthyPeopleFamilies/wic/Documents/ppm/1100.pdf" TargetMode="External"/><Relationship Id="rId20" Type="http://schemas.openxmlformats.org/officeDocument/2006/relationships/hyperlink" Target="http://public.health.oregon.gov/HealthyPeopleFamilies/wic/Documents/ppm/1100.pdf" TargetMode="External"/><Relationship Id="rId29" Type="http://schemas.openxmlformats.org/officeDocument/2006/relationships/hyperlink" Target="http://www.fns.usda.gov/sites/default/files/FMNPRegulations-7CFR248.pdf" TargetMode="External"/><Relationship Id="rId41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ns.usda.gov/sites/default/files/FMNPRegulations-7CFR248.pdf" TargetMode="External"/><Relationship Id="rId24" Type="http://schemas.openxmlformats.org/officeDocument/2006/relationships/hyperlink" Target="http://www.fns.usda.gov/sites/default/files/FMNPRegulations-7CFR248.pdf" TargetMode="External"/><Relationship Id="rId32" Type="http://schemas.openxmlformats.org/officeDocument/2006/relationships/hyperlink" Target="http://public.health.oregon.gov/HealthyPeopleFamilies/wic/Documents/ppm/1100.pdf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fns.usda.gov/sites/default/files/FMNPRegulations-7CFR248.pdf" TargetMode="External"/><Relationship Id="rId23" Type="http://schemas.openxmlformats.org/officeDocument/2006/relationships/hyperlink" Target="http://public.health.oregon.gov/HealthyPeopleFamilies/wic/Documents/ppm/1100.pdf" TargetMode="External"/><Relationship Id="rId28" Type="http://schemas.openxmlformats.org/officeDocument/2006/relationships/hyperlink" Target="http://public.health.oregon.gov/HealthyPeopleFamilies/wic/Documents/ppm/1100.pdf" TargetMode="External"/><Relationship Id="rId36" Type="http://schemas.openxmlformats.org/officeDocument/2006/relationships/footer" Target="footer2.xml"/><Relationship Id="rId10" Type="http://schemas.openxmlformats.org/officeDocument/2006/relationships/hyperlink" Target="http://public.health.oregon.gov/HealthyPeopleFamilies/wic/Documents/ppm/1100.pdf" TargetMode="External"/><Relationship Id="rId19" Type="http://schemas.openxmlformats.org/officeDocument/2006/relationships/hyperlink" Target="http://www.fns.usda.gov/sites/default/files/FMNPRegulations-7CFR248.pdf" TargetMode="External"/><Relationship Id="rId31" Type="http://schemas.openxmlformats.org/officeDocument/2006/relationships/hyperlink" Target="http://www.fns.usda.gov/sites/default/files/FMNPRegulations-7CFR24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ns.usda.gov/sites/default/files/FMNPRegulations-7CFR248.pdf" TargetMode="External"/><Relationship Id="rId14" Type="http://schemas.openxmlformats.org/officeDocument/2006/relationships/hyperlink" Target="http://public.health.oregon.gov/HealthyPeopleFamilies/wic/Documents/ppm/1100.pdf" TargetMode="External"/><Relationship Id="rId22" Type="http://schemas.openxmlformats.org/officeDocument/2006/relationships/hyperlink" Target="http://public.health.oregon.gov/HealthyPeopleFamilies/wic/Documents/ppm/1100.pdf" TargetMode="External"/><Relationship Id="rId27" Type="http://schemas.openxmlformats.org/officeDocument/2006/relationships/hyperlink" Target="http://www.fns.usda.gov/sites/default/files/FMNPRegulations-7CFR248.pdf" TargetMode="External"/><Relationship Id="rId30" Type="http://schemas.openxmlformats.org/officeDocument/2006/relationships/hyperlink" Target="http://public.health.oregon.gov/HealthyPeopleFamilies/wic/Documents/ppm/1100.pdf" TargetMode="External"/><Relationship Id="rId35" Type="http://schemas.openxmlformats.org/officeDocument/2006/relationships/header" Target="header2.xml"/><Relationship Id="rId8" Type="http://schemas.openxmlformats.org/officeDocument/2006/relationships/hyperlink" Target="http://public.health.oregon.gov/HealthyPeopleFamilies/wic/Documents/ppm/1100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public.health.oregon.gov/HealthyPeopleFamilies/wic/Documents/ppm/1100.pdf" TargetMode="External"/><Relationship Id="rId17" Type="http://schemas.openxmlformats.org/officeDocument/2006/relationships/hyperlink" Target="http://www.fns.usda.gov/sites/default/files/FMNPRegulations-7CFR248.pdf" TargetMode="External"/><Relationship Id="rId25" Type="http://schemas.openxmlformats.org/officeDocument/2006/relationships/hyperlink" Target="http://public.health.oregon.gov/HealthyPeopleFamilies/wic/Documents/ppm/1100.pdf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https://www.oregon.gov/oha/PH/HEALTHYPEOPLEFAMILIES/WIC/Documents/la_review/fdnp-review-tool.docx</Url>
      <Description>Farm Direct Nutrition Program (FDNP) Review Tool – Compliance Findings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Meta_x0020_Description xmlns="f144fd3f-61b7-45a4-a8a5-a00a4ffd3675" xsi:nil="true"/>
    <DocumentExpirationDate xmlns="59da1016-2a1b-4f8a-9768-d7a4932f6f16">2019-03-23T07:00:00+00:00</DocumentExpirationDate>
    <IATopic xmlns="59da1016-2a1b-4f8a-9768-d7a4932f6f16">Public Health - Agency Communications</IATopic>
    <Meta_x0020_Keywords xmlns="f144fd3f-61b7-45a4-a8a5-a00a4ffd367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12CDB5CCD2847B46468FD3DF1DE6F" ma:contentTypeVersion="18" ma:contentTypeDescription="Create a new document." ma:contentTypeScope="" ma:versionID="83cd168dfd4f560a5ae9f127886bf6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144fd3f-61b7-45a4-a8a5-a00a4ffd3675" targetNamespace="http://schemas.microsoft.com/office/2006/metadata/properties" ma:root="true" ma:fieldsID="d12f2be80cb9e9a210af77d7981c0c3e" ns1:_="" ns2:_="" ns3:_="">
    <xsd:import namespace="http://schemas.microsoft.com/sharepoint/v3"/>
    <xsd:import namespace="59da1016-2a1b-4f8a-9768-d7a4932f6f16"/>
    <xsd:import namespace="f144fd3f-61b7-45a4-a8a5-a00a4ffd367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fd3f-61b7-45a4-a8a5-a00a4ffd367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A793C-7B57-4C6C-8572-83FFCAB41D2D}"/>
</file>

<file path=customXml/itemProps2.xml><?xml version="1.0" encoding="utf-8"?>
<ds:datastoreItem xmlns:ds="http://schemas.openxmlformats.org/officeDocument/2006/customXml" ds:itemID="{C1E29ED9-FA06-441F-A340-995D95083E61}"/>
</file>

<file path=customXml/itemProps3.xml><?xml version="1.0" encoding="utf-8"?>
<ds:datastoreItem xmlns:ds="http://schemas.openxmlformats.org/officeDocument/2006/customXml" ds:itemID="{CD4826BF-FB78-4A44-B73A-56C512486D17}"/>
</file>

<file path=customXml/itemProps4.xml><?xml version="1.0" encoding="utf-8"?>
<ds:datastoreItem xmlns:ds="http://schemas.openxmlformats.org/officeDocument/2006/customXml" ds:itemID="{61F27DC0-15D7-4852-A8A4-1AFF7E0C38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5919</Characters>
  <Application>Microsoft Office Word</Application>
  <DocSecurity>0</DocSecurity>
  <Lines>49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 Direct Nutrition Program (FDNP) Review Tool – Compliance Findings</vt:lpstr>
    </vt:vector>
  </TitlesOfParts>
  <Manager/>
  <Company/>
  <LinksUpToDate>false</LinksUpToDate>
  <CharactersWithSpaces>6332</CharactersWithSpaces>
  <SharedDoc>false</SharedDoc>
  <HLinks>
    <vt:vector size="78" baseType="variant">
      <vt:variant>
        <vt:i4>7143459</vt:i4>
      </vt:variant>
      <vt:variant>
        <vt:i4>36</vt:i4>
      </vt:variant>
      <vt:variant>
        <vt:i4>0</vt:i4>
      </vt:variant>
      <vt:variant>
        <vt:i4>5</vt:i4>
      </vt:variant>
      <vt:variant>
        <vt:lpwstr>http://public.health.oregon.gov/HealthyPeopleFamilies/wic/Documents/ppm/716.pdf</vt:lpwstr>
      </vt:variant>
      <vt:variant>
        <vt:lpwstr/>
      </vt:variant>
      <vt:variant>
        <vt:i4>7143459</vt:i4>
      </vt:variant>
      <vt:variant>
        <vt:i4>33</vt:i4>
      </vt:variant>
      <vt:variant>
        <vt:i4>0</vt:i4>
      </vt:variant>
      <vt:variant>
        <vt:i4>5</vt:i4>
      </vt:variant>
      <vt:variant>
        <vt:lpwstr>http://public.health.oregon.gov/HealthyPeopleFamilies/wic/Documents/ppm/716.pdf</vt:lpwstr>
      </vt:variant>
      <vt:variant>
        <vt:lpwstr/>
      </vt:variant>
      <vt:variant>
        <vt:i4>7143469</vt:i4>
      </vt:variant>
      <vt:variant>
        <vt:i4>30</vt:i4>
      </vt:variant>
      <vt:variant>
        <vt:i4>0</vt:i4>
      </vt:variant>
      <vt:variant>
        <vt:i4>5</vt:i4>
      </vt:variant>
      <vt:variant>
        <vt:lpwstr>http://public.health.oregon.gov/HealthyPeopleFamilies/wic/Documents/ppm/718.pdf</vt:lpwstr>
      </vt:variant>
      <vt:variant>
        <vt:lpwstr/>
      </vt:variant>
      <vt:variant>
        <vt:i4>7143469</vt:i4>
      </vt:variant>
      <vt:variant>
        <vt:i4>27</vt:i4>
      </vt:variant>
      <vt:variant>
        <vt:i4>0</vt:i4>
      </vt:variant>
      <vt:variant>
        <vt:i4>5</vt:i4>
      </vt:variant>
      <vt:variant>
        <vt:lpwstr>http://public.health.oregon.gov/HealthyPeopleFamilies/wic/Documents/ppm/718.pdf</vt:lpwstr>
      </vt:variant>
      <vt:variant>
        <vt:lpwstr/>
      </vt:variant>
      <vt:variant>
        <vt:i4>7143469</vt:i4>
      </vt:variant>
      <vt:variant>
        <vt:i4>24</vt:i4>
      </vt:variant>
      <vt:variant>
        <vt:i4>0</vt:i4>
      </vt:variant>
      <vt:variant>
        <vt:i4>5</vt:i4>
      </vt:variant>
      <vt:variant>
        <vt:lpwstr>http://public.health.oregon.gov/HealthyPeopleFamilies/wic/Documents/ppm/718.pdf</vt:lpwstr>
      </vt:variant>
      <vt:variant>
        <vt:lpwstr/>
      </vt:variant>
      <vt:variant>
        <vt:i4>7143469</vt:i4>
      </vt:variant>
      <vt:variant>
        <vt:i4>21</vt:i4>
      </vt:variant>
      <vt:variant>
        <vt:i4>0</vt:i4>
      </vt:variant>
      <vt:variant>
        <vt:i4>5</vt:i4>
      </vt:variant>
      <vt:variant>
        <vt:lpwstr>http://public.health.oregon.gov/HealthyPeopleFamilies/wic/Documents/ppm/718.pdf</vt:lpwstr>
      </vt:variant>
      <vt:variant>
        <vt:lpwstr/>
      </vt:variant>
      <vt:variant>
        <vt:i4>7143469</vt:i4>
      </vt:variant>
      <vt:variant>
        <vt:i4>18</vt:i4>
      </vt:variant>
      <vt:variant>
        <vt:i4>0</vt:i4>
      </vt:variant>
      <vt:variant>
        <vt:i4>5</vt:i4>
      </vt:variant>
      <vt:variant>
        <vt:lpwstr>http://public.health.oregon.gov/HealthyPeopleFamilies/wic/Documents/ppm/718.pdf</vt:lpwstr>
      </vt:variant>
      <vt:variant>
        <vt:lpwstr/>
      </vt:variant>
      <vt:variant>
        <vt:i4>7143469</vt:i4>
      </vt:variant>
      <vt:variant>
        <vt:i4>15</vt:i4>
      </vt:variant>
      <vt:variant>
        <vt:i4>0</vt:i4>
      </vt:variant>
      <vt:variant>
        <vt:i4>5</vt:i4>
      </vt:variant>
      <vt:variant>
        <vt:lpwstr>http://public.health.oregon.gov/HealthyPeopleFamilies/wic/Documents/ppm/718.pdf</vt:lpwstr>
      </vt:variant>
      <vt:variant>
        <vt:lpwstr/>
      </vt:variant>
      <vt:variant>
        <vt:i4>7143469</vt:i4>
      </vt:variant>
      <vt:variant>
        <vt:i4>12</vt:i4>
      </vt:variant>
      <vt:variant>
        <vt:i4>0</vt:i4>
      </vt:variant>
      <vt:variant>
        <vt:i4>5</vt:i4>
      </vt:variant>
      <vt:variant>
        <vt:lpwstr>http://public.health.oregon.gov/HealthyPeopleFamilies/wic/Documents/ppm/718.pdf</vt:lpwstr>
      </vt:variant>
      <vt:variant>
        <vt:lpwstr/>
      </vt:variant>
      <vt:variant>
        <vt:i4>7143469</vt:i4>
      </vt:variant>
      <vt:variant>
        <vt:i4>9</vt:i4>
      </vt:variant>
      <vt:variant>
        <vt:i4>0</vt:i4>
      </vt:variant>
      <vt:variant>
        <vt:i4>5</vt:i4>
      </vt:variant>
      <vt:variant>
        <vt:lpwstr>http://public.health.oregon.gov/HealthyPeopleFamilies/wic/Documents/ppm/718.pdf</vt:lpwstr>
      </vt:variant>
      <vt:variant>
        <vt:lpwstr/>
      </vt:variant>
      <vt:variant>
        <vt:i4>7143459</vt:i4>
      </vt:variant>
      <vt:variant>
        <vt:i4>6</vt:i4>
      </vt:variant>
      <vt:variant>
        <vt:i4>0</vt:i4>
      </vt:variant>
      <vt:variant>
        <vt:i4>5</vt:i4>
      </vt:variant>
      <vt:variant>
        <vt:lpwstr>http://public.health.oregon.gov/HealthyPeopleFamilies/wic/Documents/ppm/716.pdf</vt:lpwstr>
      </vt:variant>
      <vt:variant>
        <vt:lpwstr/>
      </vt:variant>
      <vt:variant>
        <vt:i4>7143458</vt:i4>
      </vt:variant>
      <vt:variant>
        <vt:i4>3</vt:i4>
      </vt:variant>
      <vt:variant>
        <vt:i4>0</vt:i4>
      </vt:variant>
      <vt:variant>
        <vt:i4>5</vt:i4>
      </vt:variant>
      <vt:variant>
        <vt:lpwstr>http://public.health.oregon.gov/HealthyPeopleFamilies/wic/Documents/ppm/717.pdf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http://public.health.oregon.gov/HealthyPeopleFamilies/wic/Documents/ppm/716.pdf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Direct Nutrition Program (FDNP) Review Tool – Compliance Findings</dc:title>
  <dc:creator/>
  <dc:description>OHA 9804i (01.19)</dc:description>
  <cp:lastModifiedBy/>
  <cp:revision>1</cp:revision>
  <dcterms:created xsi:type="dcterms:W3CDTF">2019-02-07T16:35:00Z</dcterms:created>
  <dcterms:modified xsi:type="dcterms:W3CDTF">2019-03-01T23:22:00Z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0x01010079012CDB5CCD2847B46468FD3DF1DE6F</vt:lpwstr>
  </property>
  <property fmtid="{D5CDD505-2E9C-101B-9397-08002B2CF9AE}" pid="3" name="WorkflowChangePath">
    <vt:lpwstr>aaa31a6c-f6c9-4fc5-9570-171784a36020,5;</vt:lpwstr>
  </property>
</Properties>
</file>