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70A" w:rsidRDefault="008E5705" w:rsidP="00400078">
      <w:pPr>
        <w:pStyle w:val="Title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15240</wp:posOffset>
            </wp:positionV>
            <wp:extent cx="3547745" cy="895985"/>
            <wp:effectExtent l="0" t="0" r="0" b="0"/>
            <wp:wrapTight wrapText="bothSides">
              <wp:wrapPolygon edited="0">
                <wp:start x="0" y="0"/>
                <wp:lineTo x="0" y="21125"/>
                <wp:lineTo x="20529" y="21125"/>
                <wp:lineTo x="21457" y="7348"/>
                <wp:lineTo x="2145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new green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7745" cy="895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0078">
        <w:t>March Face-to-Face Training Agenda</w:t>
      </w:r>
    </w:p>
    <w:p w:rsidR="00400078" w:rsidRDefault="00400078" w:rsidP="00400078">
      <w:pPr>
        <w:pStyle w:val="Heading1"/>
        <w:spacing w:before="0"/>
        <w:jc w:val="both"/>
      </w:pPr>
    </w:p>
    <w:p w:rsidR="0003622E" w:rsidRDefault="009D4DF0" w:rsidP="00400078">
      <w:pPr>
        <w:pStyle w:val="Heading1"/>
        <w:spacing w:before="0"/>
        <w:jc w:val="both"/>
      </w:pPr>
      <w:r>
        <w:t>Renew counseling: Skilled staff; Nutrition-focused.</w:t>
      </w:r>
    </w:p>
    <w:p w:rsidR="0003622E" w:rsidRDefault="0003622E" w:rsidP="0003622E">
      <w:pPr>
        <w:pStyle w:val="Heading1"/>
      </w:pPr>
      <w:r>
        <w:t>Goal</w:t>
      </w:r>
    </w:p>
    <w:p w:rsidR="0003622E" w:rsidRDefault="0003622E" w:rsidP="0003622E">
      <w:pPr>
        <w:spacing w:line="259" w:lineRule="auto"/>
      </w:pPr>
      <w:r w:rsidRPr="0003622E">
        <w:rPr>
          <w:szCs w:val="28"/>
        </w:rPr>
        <w:t>WIC certifier/counselors will feel confident and competent to provide nutrition education as described in the Framework for Nutrition-focused Counseling.</w:t>
      </w:r>
    </w:p>
    <w:p w:rsidR="0003622E" w:rsidRDefault="0003622E" w:rsidP="0003622E">
      <w:pPr>
        <w:pStyle w:val="Heading1"/>
      </w:pPr>
      <w:r>
        <w:t>Objectives</w:t>
      </w:r>
    </w:p>
    <w:p w:rsidR="0003622E" w:rsidRDefault="0003622E" w:rsidP="0003622E">
      <w:pPr>
        <w:pStyle w:val="ListParagraph"/>
        <w:numPr>
          <w:ilvl w:val="0"/>
          <w:numId w:val="6"/>
        </w:numPr>
        <w:spacing w:line="259" w:lineRule="auto"/>
      </w:pPr>
      <w:r>
        <w:t>CPA’s will enhance and improve existing participant centered counseling skills.</w:t>
      </w:r>
    </w:p>
    <w:p w:rsidR="0003622E" w:rsidRDefault="0003622E" w:rsidP="0003622E">
      <w:pPr>
        <w:pStyle w:val="ListParagraph"/>
        <w:numPr>
          <w:ilvl w:val="0"/>
          <w:numId w:val="6"/>
        </w:numPr>
        <w:spacing w:line="259" w:lineRule="auto"/>
      </w:pPr>
      <w:r>
        <w:t>CPA’s will develop new and deeper supportive counseling skills, including the active listening skills of humility and compassion.</w:t>
      </w:r>
    </w:p>
    <w:p w:rsidR="0003622E" w:rsidRDefault="0003622E" w:rsidP="0003622E">
      <w:pPr>
        <w:pStyle w:val="ListParagraph"/>
        <w:numPr>
          <w:ilvl w:val="0"/>
          <w:numId w:val="6"/>
        </w:numPr>
        <w:spacing w:line="259" w:lineRule="auto"/>
      </w:pPr>
      <w:r>
        <w:t>CPA’s will be able to apply critical thinking skills and utilize appropriate nutrition knowledge when providing nutrition-focused counseling.</w:t>
      </w:r>
    </w:p>
    <w:p w:rsidR="0003622E" w:rsidRDefault="0003622E" w:rsidP="0003622E">
      <w:pPr>
        <w:pStyle w:val="ListParagraph"/>
        <w:numPr>
          <w:ilvl w:val="0"/>
          <w:numId w:val="6"/>
        </w:numPr>
        <w:spacing w:line="259" w:lineRule="auto"/>
      </w:pPr>
      <w:r>
        <w:t>CPA’s will provide nutrition-focused counseling as described in the framework.</w:t>
      </w:r>
    </w:p>
    <w:p w:rsidR="00F4170A" w:rsidRDefault="00671A58" w:rsidP="0003622E">
      <w:pPr>
        <w:pStyle w:val="Heading1"/>
      </w:pPr>
      <w:r>
        <w:t>Agenda</w:t>
      </w:r>
    </w:p>
    <w:p w:rsidR="00F4170A" w:rsidRPr="0007684B" w:rsidRDefault="00F4170A" w:rsidP="00F4170A">
      <w:pPr>
        <w:rPr>
          <w:b/>
        </w:rPr>
      </w:pPr>
      <w:r w:rsidRPr="0007684B">
        <w:rPr>
          <w:b/>
        </w:rPr>
        <w:t>9:00</w:t>
      </w:r>
      <w:r w:rsidRPr="0007684B">
        <w:rPr>
          <w:b/>
        </w:rPr>
        <w:tab/>
      </w:r>
      <w:r w:rsidR="00607CD3" w:rsidRPr="0007684B">
        <w:rPr>
          <w:b/>
        </w:rPr>
        <w:t>Welcome and introductions</w:t>
      </w:r>
    </w:p>
    <w:p w:rsidR="00F4170A" w:rsidRPr="00607CD3" w:rsidRDefault="00F4170A" w:rsidP="00F4170A">
      <w:pPr>
        <w:rPr>
          <w:sz w:val="16"/>
          <w:szCs w:val="16"/>
        </w:rPr>
      </w:pPr>
    </w:p>
    <w:p w:rsidR="00F4170A" w:rsidRDefault="008E5705" w:rsidP="00F4170A">
      <w:r>
        <w:t>9:15</w:t>
      </w:r>
      <w:r>
        <w:tab/>
        <w:t>Connect</w:t>
      </w:r>
      <w:r w:rsidR="00607CD3">
        <w:t>ing</w:t>
      </w:r>
      <w:r>
        <w:t xml:space="preserve"> </w:t>
      </w:r>
      <w:r w:rsidR="00F4170A">
        <w:t>P</w:t>
      </w:r>
      <w:r w:rsidR="00607CD3">
        <w:t xml:space="preserve">articipant </w:t>
      </w:r>
      <w:r w:rsidR="00F4170A">
        <w:t>C</w:t>
      </w:r>
      <w:r w:rsidR="00607CD3">
        <w:t xml:space="preserve">entered </w:t>
      </w:r>
      <w:r w:rsidR="00F4170A">
        <w:t>E</w:t>
      </w:r>
      <w:r w:rsidR="00607CD3">
        <w:t>ducation (PCE)</w:t>
      </w:r>
      <w:r w:rsidR="00F4170A">
        <w:t xml:space="preserve"> to R</w:t>
      </w:r>
      <w:r w:rsidR="00607CD3">
        <w:t>enew</w:t>
      </w:r>
    </w:p>
    <w:p w:rsidR="00F4170A" w:rsidRPr="00607CD3" w:rsidRDefault="00F4170A" w:rsidP="00F4170A">
      <w:pPr>
        <w:rPr>
          <w:sz w:val="16"/>
          <w:szCs w:val="16"/>
        </w:rPr>
      </w:pPr>
    </w:p>
    <w:p w:rsidR="00F4170A" w:rsidRDefault="00F4170A" w:rsidP="00F4170A">
      <w:r>
        <w:t>9:30</w:t>
      </w:r>
      <w:r>
        <w:tab/>
        <w:t xml:space="preserve">Self assessment </w:t>
      </w:r>
      <w:r w:rsidR="00607CD3">
        <w:t>and</w:t>
      </w:r>
      <w:r>
        <w:t xml:space="preserve"> review of </w:t>
      </w:r>
      <w:r w:rsidR="008E5705">
        <w:t>basic PCE</w:t>
      </w:r>
      <w:r>
        <w:t xml:space="preserve"> concepts </w:t>
      </w:r>
    </w:p>
    <w:p w:rsidR="00F4170A" w:rsidRPr="00607CD3" w:rsidRDefault="00F4170A" w:rsidP="00F4170A">
      <w:pPr>
        <w:rPr>
          <w:sz w:val="16"/>
          <w:szCs w:val="16"/>
        </w:rPr>
      </w:pPr>
    </w:p>
    <w:p w:rsidR="00F4170A" w:rsidRPr="0007684B" w:rsidRDefault="00F4170A" w:rsidP="00F4170A">
      <w:pPr>
        <w:rPr>
          <w:b/>
        </w:rPr>
      </w:pPr>
      <w:r w:rsidRPr="0007684B">
        <w:rPr>
          <w:b/>
        </w:rPr>
        <w:t>10:</w:t>
      </w:r>
      <w:r w:rsidR="0007684B">
        <w:rPr>
          <w:b/>
        </w:rPr>
        <w:t>15</w:t>
      </w:r>
      <w:r w:rsidRPr="0007684B">
        <w:rPr>
          <w:b/>
        </w:rPr>
        <w:tab/>
        <w:t>Break</w:t>
      </w:r>
    </w:p>
    <w:p w:rsidR="00F4170A" w:rsidRPr="00607CD3" w:rsidRDefault="00F4170A" w:rsidP="00F4170A">
      <w:pPr>
        <w:rPr>
          <w:sz w:val="16"/>
          <w:szCs w:val="16"/>
        </w:rPr>
      </w:pPr>
    </w:p>
    <w:p w:rsidR="00F4170A" w:rsidRDefault="00F4170A" w:rsidP="00F4170A">
      <w:r>
        <w:t>10:</w:t>
      </w:r>
      <w:r w:rsidR="0007684B">
        <w:t>30</w:t>
      </w:r>
      <w:r>
        <w:tab/>
        <w:t xml:space="preserve">Introduce </w:t>
      </w:r>
      <w:r w:rsidR="0007684B" w:rsidRPr="0007684B">
        <w:rPr>
          <w:i/>
        </w:rPr>
        <w:t>Framework for Nutrition-Focused C</w:t>
      </w:r>
      <w:r w:rsidR="00671A58" w:rsidRPr="0007684B">
        <w:rPr>
          <w:i/>
        </w:rPr>
        <w:t>ounseling</w:t>
      </w:r>
    </w:p>
    <w:p w:rsidR="00F4170A" w:rsidRPr="00607CD3" w:rsidRDefault="00F4170A" w:rsidP="00F4170A">
      <w:pPr>
        <w:rPr>
          <w:sz w:val="16"/>
          <w:szCs w:val="16"/>
        </w:rPr>
      </w:pPr>
    </w:p>
    <w:p w:rsidR="00743BAF" w:rsidRDefault="00F4170A" w:rsidP="000B200B">
      <w:r>
        <w:t>1</w:t>
      </w:r>
      <w:r w:rsidR="00620032">
        <w:t>1</w:t>
      </w:r>
      <w:r>
        <w:t>:</w:t>
      </w:r>
      <w:r w:rsidR="00620032">
        <w:t>0</w:t>
      </w:r>
      <w:r>
        <w:t>0</w:t>
      </w:r>
      <w:r>
        <w:tab/>
      </w:r>
      <w:r w:rsidR="00743BAF">
        <w:t xml:space="preserve">Missed </w:t>
      </w:r>
      <w:r w:rsidR="000B200B">
        <w:t xml:space="preserve">counseling </w:t>
      </w:r>
      <w:r w:rsidR="00743BAF">
        <w:t>opportunities – why do they happen?</w:t>
      </w:r>
    </w:p>
    <w:p w:rsidR="00F4170A" w:rsidRPr="00607CD3" w:rsidRDefault="00F4170A">
      <w:pPr>
        <w:rPr>
          <w:sz w:val="16"/>
          <w:szCs w:val="16"/>
        </w:rPr>
      </w:pPr>
    </w:p>
    <w:p w:rsidR="00E9693F" w:rsidRPr="0007684B" w:rsidRDefault="00607CD3">
      <w:pPr>
        <w:rPr>
          <w:b/>
        </w:rPr>
      </w:pPr>
      <w:r w:rsidRPr="0007684B">
        <w:rPr>
          <w:b/>
        </w:rPr>
        <w:t>12:00</w:t>
      </w:r>
      <w:r w:rsidRPr="0007684B">
        <w:rPr>
          <w:b/>
        </w:rPr>
        <w:tab/>
        <w:t>L</w:t>
      </w:r>
      <w:r w:rsidR="00E9693F" w:rsidRPr="0007684B">
        <w:rPr>
          <w:b/>
        </w:rPr>
        <w:t>unch</w:t>
      </w:r>
      <w:r w:rsidRPr="0007684B">
        <w:rPr>
          <w:b/>
        </w:rPr>
        <w:t xml:space="preserve"> (On your own)</w:t>
      </w:r>
    </w:p>
    <w:p w:rsidR="00E9693F" w:rsidRPr="00607CD3" w:rsidRDefault="00E9693F">
      <w:pPr>
        <w:rPr>
          <w:sz w:val="16"/>
          <w:szCs w:val="16"/>
        </w:rPr>
      </w:pPr>
    </w:p>
    <w:p w:rsidR="00E9693F" w:rsidRDefault="00E9693F">
      <w:r>
        <w:t>1:00</w:t>
      </w:r>
      <w:r>
        <w:tab/>
      </w:r>
      <w:r w:rsidR="0080177D">
        <w:t xml:space="preserve">Roadmap for counseling: </w:t>
      </w:r>
      <w:r>
        <w:t>Engage, Focus, Evoke, Plan</w:t>
      </w:r>
    </w:p>
    <w:p w:rsidR="00E9693F" w:rsidRPr="00607CD3" w:rsidRDefault="00E9693F" w:rsidP="00E9693F">
      <w:pPr>
        <w:rPr>
          <w:sz w:val="16"/>
          <w:szCs w:val="16"/>
        </w:rPr>
      </w:pPr>
    </w:p>
    <w:p w:rsidR="00E9693F" w:rsidRDefault="004444D8" w:rsidP="00E9693F">
      <w:r>
        <w:t>1:30</w:t>
      </w:r>
      <w:r>
        <w:tab/>
        <w:t>R</w:t>
      </w:r>
      <w:r w:rsidR="00E9693F">
        <w:t>ecognizing when to delve deeper and the skills needed to do so</w:t>
      </w:r>
    </w:p>
    <w:p w:rsidR="006C4F4E" w:rsidRPr="00607CD3" w:rsidRDefault="006C4F4E" w:rsidP="006C4F4E">
      <w:pPr>
        <w:rPr>
          <w:sz w:val="16"/>
          <w:szCs w:val="16"/>
        </w:rPr>
      </w:pPr>
    </w:p>
    <w:p w:rsidR="006C4F4E" w:rsidRPr="0007684B" w:rsidRDefault="006C4F4E" w:rsidP="006C4F4E">
      <w:pPr>
        <w:rPr>
          <w:b/>
        </w:rPr>
      </w:pPr>
      <w:r w:rsidRPr="0007684B">
        <w:rPr>
          <w:b/>
        </w:rPr>
        <w:t>2:30</w:t>
      </w:r>
      <w:r w:rsidRPr="0007684B">
        <w:rPr>
          <w:b/>
        </w:rPr>
        <w:tab/>
        <w:t>Break</w:t>
      </w:r>
    </w:p>
    <w:p w:rsidR="006C4F4E" w:rsidRPr="00607CD3" w:rsidRDefault="006C4F4E" w:rsidP="006C4F4E">
      <w:pPr>
        <w:rPr>
          <w:sz w:val="16"/>
          <w:szCs w:val="16"/>
        </w:rPr>
      </w:pPr>
    </w:p>
    <w:p w:rsidR="006C4F4E" w:rsidRDefault="006C4F4E" w:rsidP="006C4F4E">
      <w:r>
        <w:t>2:45</w:t>
      </w:r>
      <w:r>
        <w:tab/>
      </w:r>
      <w:r w:rsidR="0007684B">
        <w:t>Setting n</w:t>
      </w:r>
      <w:r>
        <w:t>ext steps and summarizing</w:t>
      </w:r>
    </w:p>
    <w:p w:rsidR="006C4F4E" w:rsidRPr="00607CD3" w:rsidRDefault="006C4F4E" w:rsidP="006C4F4E">
      <w:pPr>
        <w:rPr>
          <w:sz w:val="16"/>
          <w:szCs w:val="16"/>
        </w:rPr>
      </w:pPr>
    </w:p>
    <w:p w:rsidR="00E9693F" w:rsidRDefault="00E9693F">
      <w:r>
        <w:t>3:30</w:t>
      </w:r>
      <w:r>
        <w:tab/>
      </w:r>
      <w:r w:rsidR="0007684B">
        <w:t>Putting skills into practice to focus</w:t>
      </w:r>
      <w:bookmarkStart w:id="0" w:name="_GoBack"/>
      <w:bookmarkEnd w:id="0"/>
      <w:r w:rsidR="0007684B">
        <w:t xml:space="preserve"> counseling</w:t>
      </w:r>
    </w:p>
    <w:p w:rsidR="00E9693F" w:rsidRPr="00607CD3" w:rsidRDefault="00E9693F">
      <w:pPr>
        <w:rPr>
          <w:sz w:val="16"/>
          <w:szCs w:val="16"/>
        </w:rPr>
      </w:pPr>
    </w:p>
    <w:p w:rsidR="00E9693F" w:rsidRPr="0007684B" w:rsidRDefault="0007684B">
      <w:pPr>
        <w:rPr>
          <w:b/>
        </w:rPr>
      </w:pPr>
      <w:r w:rsidRPr="0007684B">
        <w:rPr>
          <w:b/>
        </w:rPr>
        <w:t>4:00</w:t>
      </w:r>
      <w:r w:rsidRPr="0007684B">
        <w:rPr>
          <w:b/>
        </w:rPr>
        <w:tab/>
        <w:t>Adjourn</w:t>
      </w:r>
    </w:p>
    <w:p w:rsidR="00E9693F" w:rsidRPr="00F4170A" w:rsidRDefault="00E9693F"/>
    <w:sectPr w:rsidR="00E9693F" w:rsidRPr="00F4170A" w:rsidSect="006C4F4E"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92110"/>
    <w:multiLevelType w:val="hybridMultilevel"/>
    <w:tmpl w:val="25FCA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61A48"/>
    <w:multiLevelType w:val="hybridMultilevel"/>
    <w:tmpl w:val="E97CF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B7341"/>
    <w:multiLevelType w:val="hybridMultilevel"/>
    <w:tmpl w:val="8FD67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0781A"/>
    <w:multiLevelType w:val="hybridMultilevel"/>
    <w:tmpl w:val="99943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05DA8"/>
    <w:multiLevelType w:val="hybridMultilevel"/>
    <w:tmpl w:val="6AFCC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40094"/>
    <w:multiLevelType w:val="hybridMultilevel"/>
    <w:tmpl w:val="9678E0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B73D7"/>
    <w:multiLevelType w:val="hybridMultilevel"/>
    <w:tmpl w:val="B4221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028E9"/>
    <w:multiLevelType w:val="hybridMultilevel"/>
    <w:tmpl w:val="6122E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5D4A4C"/>
    <w:multiLevelType w:val="hybridMultilevel"/>
    <w:tmpl w:val="1682B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E12BAF"/>
    <w:multiLevelType w:val="hybridMultilevel"/>
    <w:tmpl w:val="35464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0"/>
  </w:num>
  <w:num w:numId="5">
    <w:abstractNumId w:val="7"/>
  </w:num>
  <w:num w:numId="6">
    <w:abstractNumId w:val="5"/>
  </w:num>
  <w:num w:numId="7">
    <w:abstractNumId w:val="1"/>
  </w:num>
  <w:num w:numId="8">
    <w:abstractNumId w:val="8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70A"/>
    <w:rsid w:val="0003622E"/>
    <w:rsid w:val="0007684B"/>
    <w:rsid w:val="00080B85"/>
    <w:rsid w:val="000A3791"/>
    <w:rsid w:val="000A5D2B"/>
    <w:rsid w:val="000B200B"/>
    <w:rsid w:val="001244E2"/>
    <w:rsid w:val="001870AB"/>
    <w:rsid w:val="00193018"/>
    <w:rsid w:val="00197B78"/>
    <w:rsid w:val="001B6823"/>
    <w:rsid w:val="002779B0"/>
    <w:rsid w:val="002A1006"/>
    <w:rsid w:val="002B1AF0"/>
    <w:rsid w:val="002B4A0B"/>
    <w:rsid w:val="002F069C"/>
    <w:rsid w:val="00312D8B"/>
    <w:rsid w:val="00315651"/>
    <w:rsid w:val="00336428"/>
    <w:rsid w:val="00341FCD"/>
    <w:rsid w:val="003F7791"/>
    <w:rsid w:val="00400078"/>
    <w:rsid w:val="004243DC"/>
    <w:rsid w:val="004444D8"/>
    <w:rsid w:val="004A7D59"/>
    <w:rsid w:val="00547CB3"/>
    <w:rsid w:val="00600F03"/>
    <w:rsid w:val="00607CD3"/>
    <w:rsid w:val="00620032"/>
    <w:rsid w:val="00627EFC"/>
    <w:rsid w:val="00630F7A"/>
    <w:rsid w:val="00644D5B"/>
    <w:rsid w:val="00671A58"/>
    <w:rsid w:val="006B7407"/>
    <w:rsid w:val="006C4F4E"/>
    <w:rsid w:val="006F217B"/>
    <w:rsid w:val="00743A7D"/>
    <w:rsid w:val="00743BAF"/>
    <w:rsid w:val="00765282"/>
    <w:rsid w:val="00777E35"/>
    <w:rsid w:val="007A45D6"/>
    <w:rsid w:val="007C15CD"/>
    <w:rsid w:val="007D467A"/>
    <w:rsid w:val="007F0AF0"/>
    <w:rsid w:val="0080177D"/>
    <w:rsid w:val="0085584A"/>
    <w:rsid w:val="008E5705"/>
    <w:rsid w:val="00973378"/>
    <w:rsid w:val="0098046E"/>
    <w:rsid w:val="009D0B6B"/>
    <w:rsid w:val="009D4DF0"/>
    <w:rsid w:val="00A47828"/>
    <w:rsid w:val="00B34C3F"/>
    <w:rsid w:val="00B42ADB"/>
    <w:rsid w:val="00B4569A"/>
    <w:rsid w:val="00B73D12"/>
    <w:rsid w:val="00B75B12"/>
    <w:rsid w:val="00B85EAC"/>
    <w:rsid w:val="00B90088"/>
    <w:rsid w:val="00BF6B81"/>
    <w:rsid w:val="00C0496C"/>
    <w:rsid w:val="00C30B2A"/>
    <w:rsid w:val="00C90170"/>
    <w:rsid w:val="00CD0A81"/>
    <w:rsid w:val="00D27C45"/>
    <w:rsid w:val="00D75816"/>
    <w:rsid w:val="00D860AE"/>
    <w:rsid w:val="00DB61A8"/>
    <w:rsid w:val="00DC1501"/>
    <w:rsid w:val="00DD0DE3"/>
    <w:rsid w:val="00E31711"/>
    <w:rsid w:val="00E60120"/>
    <w:rsid w:val="00E95F03"/>
    <w:rsid w:val="00E9693F"/>
    <w:rsid w:val="00EA38AC"/>
    <w:rsid w:val="00EE767C"/>
    <w:rsid w:val="00F14F3B"/>
    <w:rsid w:val="00F20E1D"/>
    <w:rsid w:val="00F21683"/>
    <w:rsid w:val="00F4170A"/>
    <w:rsid w:val="00F83E11"/>
    <w:rsid w:val="00F95B41"/>
    <w:rsid w:val="00FA0523"/>
    <w:rsid w:val="00FB722D"/>
    <w:rsid w:val="00FD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B4771"/>
  <w15:chartTrackingRefBased/>
  <w15:docId w15:val="{3075389E-FEF4-430F-93AF-B4C37C00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60AE"/>
    <w:pPr>
      <w:spacing w:after="0" w:line="240" w:lineRule="auto"/>
    </w:pPr>
    <w:rPr>
      <w:rFonts w:ascii="Times New Roman" w:eastAsiaTheme="minorEastAsia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62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4170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1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4170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362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>https://www.oregon.gov/oha/PH/HEALTHYPEOPLEFAMILIES/WIC/Documents/training/renew-agenda.docx</Url>
      <Description>Agenda for ReNEW Regional Trainings</Description>
    </URL>
    <PublishingExpirationDate xmlns="http://schemas.microsoft.com/sharepoint/v3" xsi:nil="true"/>
    <PublishingStartDate xmlns="http://schemas.microsoft.com/sharepoint/v3" xsi:nil="true"/>
    <IACategory xmlns="59da1016-2a1b-4f8a-9768-d7a4932f6f16" xsi:nil="true"/>
    <IASubtopic xmlns="59da1016-2a1b-4f8a-9768-d7a4932f6f16" xsi:nil="true"/>
    <Meta_x0020_Description xmlns="f144fd3f-61b7-45a4-a8a5-a00a4ffd3675" xsi:nil="true"/>
    <DocumentExpirationDate xmlns="59da1016-2a1b-4f8a-9768-d7a4932f6f16">2018-12-31T08:00:00+00:00</DocumentExpirationDate>
    <IATopic xmlns="59da1016-2a1b-4f8a-9768-d7a4932f6f16" xsi:nil="true"/>
    <Meta_x0020_Keywords xmlns="f144fd3f-61b7-45a4-a8a5-a00a4ffd367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12CDB5CCD2847B46468FD3DF1DE6F" ma:contentTypeVersion="18" ma:contentTypeDescription="Create a new document." ma:contentTypeScope="" ma:versionID="83cd168dfd4f560a5ae9f127886bf666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f144fd3f-61b7-45a4-a8a5-a00a4ffd3675" targetNamespace="http://schemas.microsoft.com/office/2006/metadata/properties" ma:root="true" ma:fieldsID="d12f2be80cb9e9a210af77d7981c0c3e" ns1:_="" ns2:_="" ns3:_="">
    <xsd:import namespace="http://schemas.microsoft.com/sharepoint/v3"/>
    <xsd:import namespace="59da1016-2a1b-4f8a-9768-d7a4932f6f16"/>
    <xsd:import namespace="f144fd3f-61b7-45a4-a8a5-a00a4ffd3675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4fd3f-61b7-45a4-a8a5-a00a4ffd3675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DAF9B1-0340-469B-9BD6-C1E65DF27C63}"/>
</file>

<file path=customXml/itemProps2.xml><?xml version="1.0" encoding="utf-8"?>
<ds:datastoreItem xmlns:ds="http://schemas.openxmlformats.org/officeDocument/2006/customXml" ds:itemID="{077A5198-7B83-431D-BE0D-3472DEE20951}"/>
</file>

<file path=customXml/itemProps3.xml><?xml version="1.0" encoding="utf-8"?>
<ds:datastoreItem xmlns:ds="http://schemas.openxmlformats.org/officeDocument/2006/customXml" ds:itemID="{9C248095-2A82-4695-A243-62CB48FCA7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for ReNEW Regional Trainings</dc:title>
  <dc:subject/>
  <dc:creator>Mcgee Kimberly O</dc:creator>
  <cp:keywords/>
  <dc:description/>
  <cp:lastModifiedBy>Mcgee Kimberly O</cp:lastModifiedBy>
  <cp:revision>3</cp:revision>
  <dcterms:created xsi:type="dcterms:W3CDTF">2018-01-10T23:48:00Z</dcterms:created>
  <dcterms:modified xsi:type="dcterms:W3CDTF">2018-01-11T00:23:00Z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0x01010079012CDB5CCD2847B46468FD3DF1DE6F</vt:lpwstr>
  </property>
  <property fmtid="{D5CDD505-2E9C-101B-9397-08002B2CF9AE}" pid="3" name="WorkflowChangePath">
    <vt:lpwstr>7a8214dd-047d-4ac3-b198-53133860870f,3;</vt:lpwstr>
  </property>
</Properties>
</file>