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1A" w:rsidRPr="00D00EAE" w:rsidRDefault="009826CD" w:rsidP="00CD72B6">
      <w:pPr>
        <w:pStyle w:val="Title"/>
        <w:jc w:val="center"/>
        <w:rPr>
          <w:b/>
        </w:rPr>
      </w:pPr>
      <w:bookmarkStart w:id="0" w:name="_Hlk507413891"/>
      <w:r w:rsidRPr="00D00EAE">
        <w:rPr>
          <w:b/>
          <w:sz w:val="40"/>
          <w:szCs w:val="40"/>
        </w:rPr>
        <w:t>Framework for Nutrition-</w:t>
      </w:r>
      <w:r w:rsidR="00CD72B6" w:rsidRPr="00D00EAE">
        <w:rPr>
          <w:b/>
          <w:sz w:val="40"/>
          <w:szCs w:val="40"/>
        </w:rPr>
        <w:t>F</w:t>
      </w:r>
      <w:r w:rsidR="00460BC9" w:rsidRPr="00D00EAE">
        <w:rPr>
          <w:b/>
          <w:sz w:val="40"/>
          <w:szCs w:val="40"/>
        </w:rPr>
        <w:t>ocused</w:t>
      </w:r>
      <w:r w:rsidRPr="00D00EAE">
        <w:rPr>
          <w:b/>
          <w:sz w:val="40"/>
          <w:szCs w:val="40"/>
        </w:rPr>
        <w:t xml:space="preserve"> Counseling</w:t>
      </w:r>
      <w:r w:rsidR="00CD72B6" w:rsidRPr="00D00EAE">
        <w:rPr>
          <w:b/>
          <w:sz w:val="40"/>
          <w:szCs w:val="40"/>
        </w:rPr>
        <w:t xml:space="preserve"> (NFC)</w:t>
      </w:r>
    </w:p>
    <w:p w:rsidR="00405ADE" w:rsidRDefault="00DF1AD9" w:rsidP="00405ADE">
      <w:pPr>
        <w:spacing w:after="0"/>
      </w:pPr>
      <w:r w:rsidRPr="00DF1AD9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ragraph">
                  <wp:posOffset>185420</wp:posOffset>
                </wp:positionV>
                <wp:extent cx="510540" cy="449580"/>
                <wp:effectExtent l="0" t="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49580"/>
                        </a:xfrm>
                        <a:prstGeom prst="rect">
                          <a:avLst/>
                        </a:prstGeom>
                        <a:solidFill>
                          <a:srgbClr val="C75B49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83CC0" id="Rectangle 3" o:spid="_x0000_s1026" style="position:absolute;margin-left:481.2pt;margin-top:14.6pt;width:40.2pt;height:35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" fillcolor="#c75b49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177800</wp:posOffset>
                </wp:positionV>
                <wp:extent cx="9281160" cy="563880"/>
                <wp:effectExtent l="38100" t="19050" r="53340" b="2667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1160" cy="56388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087" w:rsidRPr="00073087" w:rsidRDefault="00073087" w:rsidP="0007308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</w:t>
                            </w:r>
                            <w:r w:rsidRPr="00D00EAE">
                              <w:rPr>
                                <w:b/>
                                <w:sz w:val="28"/>
                              </w:rPr>
                              <w:t>Content Areas</w:t>
                            </w:r>
                          </w:p>
                          <w:p w:rsidR="00073087" w:rsidRDefault="00073087" w:rsidP="00073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-8.4pt;margin-top:14pt;width:730.8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" fillcolor="#5b9bd5 [3204]" strokecolor="black [3213]" strokeweight="1pt">
                <v:textbox>
                  <w:txbxContent>
                    <w:p w:rsidR="00073087" w:rsidRPr="00073087" w:rsidRDefault="00073087" w:rsidP="0007308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</w:t>
                      </w:r>
                      <w:r w:rsidRPr="00D00EAE">
                        <w:rPr>
                          <w:b/>
                          <w:sz w:val="28"/>
                        </w:rPr>
                        <w:t>Content Areas</w:t>
                      </w:r>
                    </w:p>
                    <w:p w:rsidR="00073087" w:rsidRDefault="00073087" w:rsidP="00073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D72B6" w:rsidRDefault="00CD72B6" w:rsidP="00405ADE">
      <w:pPr>
        <w:spacing w:after="0"/>
      </w:pPr>
    </w:p>
    <w:p w:rsidR="00073087" w:rsidRDefault="00073087" w:rsidP="00405ADE">
      <w:pPr>
        <w:spacing w:after="0"/>
        <w:rPr>
          <w:b/>
        </w:rPr>
      </w:pPr>
    </w:p>
    <w:p w:rsidR="00CD72B6" w:rsidRDefault="00D00EAE" w:rsidP="00405ADE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CD56F" wp14:editId="46F4C8EF">
                <wp:simplePos x="0" y="0"/>
                <wp:positionH relativeFrom="column">
                  <wp:posOffset>4328160</wp:posOffset>
                </wp:positionH>
                <wp:positionV relativeFrom="paragraph">
                  <wp:posOffset>2719070</wp:posOffset>
                </wp:positionV>
                <wp:extent cx="0" cy="213360"/>
                <wp:effectExtent l="0" t="0" r="38100" b="342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3CD1" id="Straight Connector 2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214.1pt" to="340.8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2180590</wp:posOffset>
                </wp:positionV>
                <wp:extent cx="22352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A8A91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171.7pt" to="365.6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D9183" wp14:editId="0DA42549">
                <wp:simplePos x="0" y="0"/>
                <wp:positionH relativeFrom="column">
                  <wp:posOffset>4521200</wp:posOffset>
                </wp:positionH>
                <wp:positionV relativeFrom="paragraph">
                  <wp:posOffset>229870</wp:posOffset>
                </wp:positionV>
                <wp:extent cx="20320" cy="1958340"/>
                <wp:effectExtent l="19050" t="19050" r="3683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195834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94747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pt,18.1pt" to="357.6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" strokecolor="#5b9bd5 [3204]" strokeweight="3pt">
                <v:stroke joinstyle="miter"/>
              </v:line>
            </w:pict>
          </mc:Fallback>
        </mc:AlternateContent>
      </w:r>
      <w:r w:rsidR="004E1130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906248" wp14:editId="2E173920">
                <wp:simplePos x="0" y="0"/>
                <wp:positionH relativeFrom="column">
                  <wp:posOffset>4338320</wp:posOffset>
                </wp:positionH>
                <wp:positionV relativeFrom="paragraph">
                  <wp:posOffset>3328670</wp:posOffset>
                </wp:positionV>
                <wp:extent cx="22352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2BC07" id="Straight Connector 2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pt,262.1pt" to="359.2pt,2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4E113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590DB" wp14:editId="56F2F806">
                <wp:simplePos x="0" y="0"/>
                <wp:positionH relativeFrom="column">
                  <wp:posOffset>4460240</wp:posOffset>
                </wp:positionH>
                <wp:positionV relativeFrom="paragraph">
                  <wp:posOffset>3338830</wp:posOffset>
                </wp:positionV>
                <wp:extent cx="0" cy="1534160"/>
                <wp:effectExtent l="19050" t="0" r="19050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1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D127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2pt,262.9pt" to="351.2pt,3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" strokecolor="#5b9bd5 [3204]" strokeweight="3pt">
                <v:stroke joinstyle="miter"/>
              </v:line>
            </w:pict>
          </mc:Fallback>
        </mc:AlternateContent>
      </w:r>
      <w:r w:rsidR="008472DE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179070</wp:posOffset>
                </wp:positionV>
                <wp:extent cx="50800" cy="4749800"/>
                <wp:effectExtent l="0" t="0" r="25400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4749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46C75" id="Straight Connector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4.1pt" to=".8pt,3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8472DE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222AE" wp14:editId="14F9572A">
                <wp:simplePos x="0" y="0"/>
                <wp:positionH relativeFrom="column">
                  <wp:posOffset>9001760</wp:posOffset>
                </wp:positionH>
                <wp:positionV relativeFrom="paragraph">
                  <wp:posOffset>229870</wp:posOffset>
                </wp:positionV>
                <wp:extent cx="53340" cy="4699000"/>
                <wp:effectExtent l="0" t="0" r="22860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4699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7452D"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8pt,18.1pt" to="713pt,3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</w:p>
    <w:p w:rsidR="00713073" w:rsidRDefault="00713073" w:rsidP="007E6752">
      <w:pPr>
        <w:ind w:left="-35"/>
        <w:rPr>
          <w:b/>
        </w:rPr>
        <w:sectPr w:rsidR="00713073" w:rsidSect="009826CD">
          <w:footerReference w:type="default" r:id="rId7"/>
          <w:pgSz w:w="15840" w:h="12240" w:orient="landscape"/>
          <w:pgMar w:top="720" w:right="720" w:bottom="720" w:left="720" w:header="720" w:footer="720" w:gutter="0"/>
          <w:cols w:space="720"/>
          <w:docGrid w:linePitch="381"/>
        </w:sectPr>
      </w:pPr>
    </w:p>
    <w:tbl>
      <w:tblPr>
        <w:tblStyle w:val="TableGrid"/>
        <w:tblW w:w="4744" w:type="pct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0"/>
      </w:tblGrid>
      <w:tr w:rsidR="00A612FB" w:rsidTr="00713073">
        <w:trPr>
          <w:cantSplit/>
          <w:trHeight w:val="6767"/>
        </w:trPr>
        <w:tc>
          <w:tcPr>
            <w:tcW w:w="5000" w:type="pct"/>
          </w:tcPr>
          <w:p w:rsidR="00D00EAE" w:rsidRPr="00D00EAE" w:rsidRDefault="00D00EAE" w:rsidP="007E6752">
            <w:pPr>
              <w:ind w:left="-35"/>
              <w:rPr>
                <w:b/>
                <w:sz w:val="6"/>
                <w:szCs w:val="6"/>
              </w:rPr>
            </w:pPr>
          </w:p>
          <w:p w:rsidR="00A612FB" w:rsidRDefault="0010144C" w:rsidP="007E6752">
            <w:pPr>
              <w:ind w:left="-35"/>
            </w:pPr>
            <w:r>
              <w:rPr>
                <w:b/>
              </w:rPr>
              <w:t>Nutrition &amp; Breastfeeding</w:t>
            </w:r>
          </w:p>
          <w:p w:rsidR="003C04BF" w:rsidRDefault="00080BC7" w:rsidP="003C04BF">
            <w:pPr>
              <w:pStyle w:val="ListParagraph"/>
              <w:numPr>
                <w:ilvl w:val="0"/>
                <w:numId w:val="15"/>
              </w:numPr>
            </w:pPr>
            <w:r>
              <w:t>Promotion and support of breastfeeding</w:t>
            </w:r>
          </w:p>
          <w:p w:rsidR="003C04BF" w:rsidRDefault="008E2F62" w:rsidP="003C04BF">
            <w:pPr>
              <w:pStyle w:val="ListParagraph"/>
              <w:numPr>
                <w:ilvl w:val="0"/>
                <w:numId w:val="15"/>
              </w:numPr>
            </w:pPr>
            <w:r>
              <w:t xml:space="preserve">Breastfeeding topics (e.g. </w:t>
            </w:r>
            <w:r w:rsidR="003C04BF">
              <w:t>prenatal preparation, milk production, latch, managing chal</w:t>
            </w:r>
            <w:r>
              <w:t>lenges, use of breast pump)</w:t>
            </w:r>
          </w:p>
          <w:p w:rsidR="003C04BF" w:rsidRDefault="003C04BF" w:rsidP="003C04BF">
            <w:pPr>
              <w:pStyle w:val="ListParagraph"/>
              <w:numPr>
                <w:ilvl w:val="0"/>
                <w:numId w:val="15"/>
              </w:numPr>
            </w:pPr>
            <w:r>
              <w:t>B</w:t>
            </w:r>
            <w:r w:rsidR="009651DB">
              <w:t>reastfeeding support services</w:t>
            </w:r>
          </w:p>
          <w:p w:rsidR="00497266" w:rsidRDefault="00497266" w:rsidP="009B5D13">
            <w:pPr>
              <w:pStyle w:val="ListParagraph"/>
              <w:numPr>
                <w:ilvl w:val="0"/>
                <w:numId w:val="15"/>
              </w:numPr>
            </w:pPr>
            <w:r>
              <w:t xml:space="preserve">General </w:t>
            </w:r>
            <w:r w:rsidR="005014FD">
              <w:t>food and nutrition topics</w:t>
            </w:r>
            <w:r w:rsidR="008E2F62">
              <w:t xml:space="preserve"> (e.g. </w:t>
            </w:r>
            <w:r w:rsidR="0046667C">
              <w:t xml:space="preserve">introduction to solids, </w:t>
            </w:r>
            <w:r w:rsidR="00080BC7">
              <w:t xml:space="preserve">adding </w:t>
            </w:r>
            <w:r w:rsidR="0046667C">
              <w:t>textures, weaning,</w:t>
            </w:r>
            <w:r w:rsidR="008E2F62">
              <w:t xml:space="preserve"> healthy food choices)</w:t>
            </w:r>
          </w:p>
          <w:p w:rsidR="005014FD" w:rsidRDefault="005014FD" w:rsidP="009B5D13">
            <w:pPr>
              <w:pStyle w:val="ListParagraph"/>
              <w:numPr>
                <w:ilvl w:val="0"/>
                <w:numId w:val="15"/>
              </w:numPr>
            </w:pPr>
            <w:r>
              <w:t xml:space="preserve">Common nutrition concerns </w:t>
            </w:r>
            <w:r w:rsidR="0046667C">
              <w:t>of participants</w:t>
            </w:r>
            <w:r>
              <w:t xml:space="preserve"> by category</w:t>
            </w:r>
            <w:r w:rsidR="0046667C">
              <w:t xml:space="preserve">, </w:t>
            </w:r>
            <w:r>
              <w:t>age</w:t>
            </w:r>
          </w:p>
          <w:p w:rsidR="000B5E44" w:rsidRDefault="000B5E44" w:rsidP="009B5D13">
            <w:pPr>
              <w:pStyle w:val="ListParagraph"/>
              <w:numPr>
                <w:ilvl w:val="0"/>
                <w:numId w:val="15"/>
              </w:numPr>
            </w:pPr>
            <w:r>
              <w:t>Child development and growth related to</w:t>
            </w:r>
            <w:r w:rsidR="0046667C">
              <w:t xml:space="preserve"> nutrition</w:t>
            </w:r>
          </w:p>
          <w:p w:rsidR="000B5E44" w:rsidRDefault="000B5E44" w:rsidP="009B5D13">
            <w:pPr>
              <w:pStyle w:val="ListParagraph"/>
              <w:numPr>
                <w:ilvl w:val="0"/>
                <w:numId w:val="15"/>
              </w:numPr>
            </w:pPr>
            <w:r>
              <w:t>Impact of nutrition over the life</w:t>
            </w:r>
            <w:r w:rsidR="004C30D4">
              <w:t>-</w:t>
            </w:r>
            <w:r>
              <w:t>course (epigenetics)</w:t>
            </w:r>
          </w:p>
          <w:p w:rsidR="000B5E44" w:rsidRDefault="000B5E44" w:rsidP="009B5D13">
            <w:pPr>
              <w:pStyle w:val="ListParagraph"/>
              <w:numPr>
                <w:ilvl w:val="0"/>
                <w:numId w:val="15"/>
              </w:numPr>
            </w:pPr>
            <w:r>
              <w:t>Oral health</w:t>
            </w:r>
          </w:p>
          <w:p w:rsidR="000B5E44" w:rsidRDefault="000B5E44" w:rsidP="009B5D13">
            <w:pPr>
              <w:pStyle w:val="ListParagraph"/>
              <w:numPr>
                <w:ilvl w:val="0"/>
                <w:numId w:val="15"/>
              </w:numPr>
            </w:pPr>
            <w:r>
              <w:t>RD’s:  special needs impacting nutrition (e.g. medical formulas, special dietary concerns)</w:t>
            </w:r>
            <w:r w:rsidR="008472DE">
              <w:rPr>
                <w:b/>
                <w:noProof/>
              </w:rPr>
              <w:t xml:space="preserve"> </w:t>
            </w:r>
          </w:p>
          <w:p w:rsidR="004E1130" w:rsidRDefault="004E1130" w:rsidP="009B5D1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1CCD4F" wp14:editId="4DFD1CF3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229235</wp:posOffset>
                      </wp:positionV>
                      <wp:extent cx="4358640" cy="0"/>
                      <wp:effectExtent l="0" t="19050" r="2286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864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BA16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8.05pt" to="331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" strokecolor="#5b9bd5 [3204]" strokeweight="3pt">
                      <v:stroke joinstyle="miter"/>
                    </v:line>
                  </w:pict>
                </mc:Fallback>
              </mc:AlternateContent>
            </w:r>
          </w:p>
          <w:p w:rsidR="004E1130" w:rsidRDefault="004E1130" w:rsidP="009B5D13">
            <w:pPr>
              <w:rPr>
                <w:b/>
              </w:rPr>
            </w:pPr>
          </w:p>
          <w:p w:rsidR="009B5D13" w:rsidRDefault="009B5D13" w:rsidP="009B5D13">
            <w:r>
              <w:rPr>
                <w:b/>
              </w:rPr>
              <w:t>Parenting</w:t>
            </w:r>
          </w:p>
          <w:p w:rsidR="009B5D13" w:rsidRDefault="009B5D13" w:rsidP="009B5D13">
            <w:pPr>
              <w:pStyle w:val="ListParagraph"/>
              <w:numPr>
                <w:ilvl w:val="0"/>
                <w:numId w:val="15"/>
              </w:numPr>
            </w:pPr>
            <w:r>
              <w:t>Parenting styles related to feeding</w:t>
            </w:r>
          </w:p>
          <w:p w:rsidR="003B69DD" w:rsidRPr="006D6C40" w:rsidRDefault="009B5D13" w:rsidP="003B69DD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>Attachment</w:t>
            </w:r>
            <w:r w:rsidR="003B69DD">
              <w:t>; Parent-child interaction; Serve and return</w:t>
            </w:r>
          </w:p>
          <w:p w:rsidR="009B5D13" w:rsidRPr="006D6C40" w:rsidRDefault="009B5D13" w:rsidP="009B5D13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>Brain development</w:t>
            </w:r>
          </w:p>
          <w:p w:rsidR="009B5D13" w:rsidRPr="006D6C40" w:rsidRDefault="009B5D13" w:rsidP="009B5D13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 xml:space="preserve">Positive conflict resolution; stress response </w:t>
            </w:r>
            <w:r w:rsidRPr="004E1130">
              <w:rPr>
                <w:sz w:val="20"/>
                <w:szCs w:val="20"/>
              </w:rPr>
              <w:t>(fight, flight,</w:t>
            </w:r>
            <w:r w:rsidR="004E1130" w:rsidRPr="004E1130">
              <w:rPr>
                <w:sz w:val="20"/>
                <w:szCs w:val="20"/>
              </w:rPr>
              <w:t xml:space="preserve"> </w:t>
            </w:r>
            <w:r w:rsidRPr="004E1130">
              <w:rPr>
                <w:sz w:val="20"/>
                <w:szCs w:val="20"/>
              </w:rPr>
              <w:t>freeze)</w:t>
            </w:r>
          </w:p>
          <w:p w:rsidR="009B5D13" w:rsidRPr="006D6C40" w:rsidRDefault="009B5D13" w:rsidP="009B5D13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>Developmental feeding</w:t>
            </w:r>
          </w:p>
          <w:p w:rsidR="009B5D13" w:rsidRPr="006D6C40" w:rsidRDefault="009B5D13" w:rsidP="009B5D13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>Social support</w:t>
            </w:r>
          </w:p>
          <w:p w:rsidR="009B5D13" w:rsidRPr="006D6C40" w:rsidRDefault="009B5D13" w:rsidP="009B5D13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 xml:space="preserve">Social </w:t>
            </w:r>
            <w:r w:rsidR="008E2F62">
              <w:t>and</w:t>
            </w:r>
            <w:r>
              <w:t xml:space="preserve"> emotional competence</w:t>
            </w:r>
          </w:p>
          <w:p w:rsidR="009B5D13" w:rsidRPr="00316999" w:rsidRDefault="009B5D13" w:rsidP="00316999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>Setting limits</w:t>
            </w:r>
          </w:p>
          <w:p w:rsidR="009B5D13" w:rsidRPr="009B5D13" w:rsidRDefault="009B5D13" w:rsidP="00921329">
            <w:pPr>
              <w:pStyle w:val="ListParagraph"/>
              <w:ind w:left="360"/>
              <w:rPr>
                <w:b/>
              </w:rPr>
            </w:pPr>
          </w:p>
        </w:tc>
      </w:tr>
      <w:tr w:rsidR="00713073" w:rsidTr="00713073">
        <w:trPr>
          <w:cantSplit/>
          <w:trHeight w:val="6767"/>
        </w:trPr>
        <w:tc>
          <w:tcPr>
            <w:tcW w:w="5000" w:type="pct"/>
          </w:tcPr>
          <w:p w:rsidR="00D00EAE" w:rsidRPr="00D00EAE" w:rsidRDefault="00D00EAE" w:rsidP="007E6752">
            <w:pPr>
              <w:ind w:left="-35"/>
              <w:rPr>
                <w:b/>
                <w:noProof/>
                <w:sz w:val="6"/>
                <w:szCs w:val="6"/>
              </w:rPr>
            </w:pPr>
          </w:p>
          <w:p w:rsidR="00713073" w:rsidRDefault="00713073" w:rsidP="007E6752">
            <w:pPr>
              <w:ind w:left="-35"/>
              <w:rPr>
                <w:noProof/>
              </w:rPr>
            </w:pPr>
            <w:r>
              <w:rPr>
                <w:b/>
                <w:noProof/>
              </w:rPr>
              <w:t>Feeding/Eating Environment</w:t>
            </w:r>
          </w:p>
          <w:p w:rsidR="000B5E44" w:rsidRDefault="000B5E44" w:rsidP="00CB2F78">
            <w:pPr>
              <w:pStyle w:val="ListParagraph"/>
              <w:numPr>
                <w:ilvl w:val="0"/>
                <w:numId w:val="14"/>
              </w:numPr>
            </w:pPr>
            <w:r>
              <w:t>Parent-child feeding relationship</w:t>
            </w:r>
          </w:p>
          <w:p w:rsidR="000B5E44" w:rsidRDefault="000B5E44" w:rsidP="00CB2F78">
            <w:pPr>
              <w:pStyle w:val="ListParagraph"/>
              <w:numPr>
                <w:ilvl w:val="0"/>
                <w:numId w:val="14"/>
              </w:numPr>
            </w:pPr>
            <w:r>
              <w:t>Infant cues/</w:t>
            </w:r>
            <w:r w:rsidR="00316999">
              <w:t>b</w:t>
            </w:r>
            <w:r>
              <w:t>aby behaviors; soothing</w:t>
            </w:r>
          </w:p>
          <w:p w:rsidR="000B5E44" w:rsidRDefault="000B5E44" w:rsidP="00CB2F78">
            <w:pPr>
              <w:pStyle w:val="ListParagraph"/>
              <w:numPr>
                <w:ilvl w:val="0"/>
                <w:numId w:val="14"/>
              </w:numPr>
            </w:pPr>
            <w:r>
              <w:t xml:space="preserve">Age-appropriate eating behaviors </w:t>
            </w:r>
            <w:r w:rsidR="008E2F62">
              <w:t>and</w:t>
            </w:r>
            <w:r>
              <w:t xml:space="preserve"> concerns </w:t>
            </w:r>
            <w:r w:rsidRPr="009B5D13">
              <w:rPr>
                <w:sz w:val="20"/>
                <w:szCs w:val="20"/>
              </w:rPr>
              <w:t>(e.g. picky eating)</w:t>
            </w:r>
          </w:p>
          <w:p w:rsidR="000B5E44" w:rsidRDefault="000B5E44" w:rsidP="00CB2F78">
            <w:pPr>
              <w:pStyle w:val="ListParagraph"/>
              <w:numPr>
                <w:ilvl w:val="0"/>
                <w:numId w:val="14"/>
              </w:numPr>
            </w:pPr>
            <w:r>
              <w:t>Teaching children about food; role modeling</w:t>
            </w:r>
            <w:r w:rsidR="00316999">
              <w:t>; family meals</w:t>
            </w:r>
          </w:p>
          <w:p w:rsidR="00FB4DA6" w:rsidRDefault="008472DE" w:rsidP="00CB2F78">
            <w:pPr>
              <w:pStyle w:val="ListParagraph"/>
              <w:numPr>
                <w:ilvl w:val="0"/>
                <w:numId w:val="14"/>
              </w:num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B39F7A" wp14:editId="5BF9F0F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174625</wp:posOffset>
                      </wp:positionV>
                      <wp:extent cx="0" cy="213360"/>
                      <wp:effectExtent l="0" t="0" r="38100" b="3429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57BEB" id="Straight Connector 2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3.75pt" to="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B5E44">
              <w:t>Shopping; meal preparation; food safety</w:t>
            </w:r>
          </w:p>
          <w:p w:rsidR="000B5E44" w:rsidRDefault="00CB2F78" w:rsidP="000B5E44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E6D7C6" wp14:editId="25F0912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94615</wp:posOffset>
                      </wp:positionV>
                      <wp:extent cx="4053840" cy="0"/>
                      <wp:effectExtent l="19050" t="19050" r="381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5384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65836" id="Straight Connector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7.45pt" to="320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" strokecolor="#5b9bd5 [3204]" strokeweight="3pt">
                      <v:stroke joinstyle="miter"/>
                    </v:line>
                  </w:pict>
                </mc:Fallback>
              </mc:AlternateContent>
            </w:r>
          </w:p>
          <w:p w:rsidR="000B5E44" w:rsidRDefault="000B5E44" w:rsidP="003848DF">
            <w:pPr>
              <w:ind w:left="720"/>
            </w:pPr>
            <w:r>
              <w:rPr>
                <w:b/>
              </w:rPr>
              <w:t>Physical Activity</w:t>
            </w:r>
            <w:r w:rsidR="003B69DD">
              <w:rPr>
                <w:b/>
              </w:rPr>
              <w:t>, Play</w:t>
            </w:r>
            <w:r>
              <w:rPr>
                <w:b/>
              </w:rPr>
              <w:t xml:space="preserve"> &amp; </w:t>
            </w:r>
            <w:r w:rsidR="003B69DD">
              <w:rPr>
                <w:b/>
              </w:rPr>
              <w:t>Rest</w:t>
            </w:r>
          </w:p>
          <w:p w:rsidR="00CB2F78" w:rsidRDefault="00CB2F78" w:rsidP="003848DF">
            <w:pPr>
              <w:pStyle w:val="ListParagraph"/>
              <w:numPr>
                <w:ilvl w:val="0"/>
                <w:numId w:val="14"/>
              </w:numPr>
              <w:ind w:left="1080"/>
            </w:pPr>
            <w:r>
              <w:t>I</w:t>
            </w:r>
            <w:r w:rsidR="003B69DD">
              <w:t>mportance of i</w:t>
            </w:r>
            <w:r w:rsidR="00921329">
              <w:t>nfant tummy time</w:t>
            </w:r>
            <w:r w:rsidR="003B69DD">
              <w:t>, play for children</w:t>
            </w:r>
          </w:p>
          <w:p w:rsidR="00CB2F78" w:rsidRDefault="00CB2F78" w:rsidP="003848DF">
            <w:pPr>
              <w:pStyle w:val="ListParagraph"/>
              <w:numPr>
                <w:ilvl w:val="0"/>
                <w:numId w:val="14"/>
              </w:numPr>
              <w:ind w:left="1080"/>
            </w:pPr>
            <w:r>
              <w:t xml:space="preserve">Age appropriate </w:t>
            </w:r>
            <w:r w:rsidR="00921329">
              <w:t xml:space="preserve">activity </w:t>
            </w:r>
            <w:r>
              <w:t>ideas for families</w:t>
            </w:r>
          </w:p>
          <w:p w:rsidR="00CB2F78" w:rsidRDefault="00CB2F78" w:rsidP="003848DF">
            <w:pPr>
              <w:pStyle w:val="ListParagraph"/>
              <w:numPr>
                <w:ilvl w:val="0"/>
                <w:numId w:val="14"/>
              </w:numPr>
              <w:ind w:left="1080"/>
            </w:pPr>
            <w:r>
              <w:t xml:space="preserve">Identify safe areas for </w:t>
            </w:r>
            <w:r w:rsidR="009B5D13">
              <w:t>physical activity</w:t>
            </w:r>
          </w:p>
          <w:p w:rsidR="000B5E44" w:rsidRDefault="00CB2F78" w:rsidP="003848DF">
            <w:pPr>
              <w:pStyle w:val="ListParagraph"/>
              <w:numPr>
                <w:ilvl w:val="0"/>
                <w:numId w:val="14"/>
              </w:numPr>
              <w:ind w:left="1080"/>
            </w:pPr>
            <w:r>
              <w:t>Appropriate screen use/time</w:t>
            </w:r>
          </w:p>
          <w:p w:rsidR="003B69DD" w:rsidRDefault="00316999" w:rsidP="003848DF">
            <w:pPr>
              <w:pStyle w:val="ListParagraph"/>
              <w:numPr>
                <w:ilvl w:val="0"/>
                <w:numId w:val="14"/>
              </w:numPr>
              <w:ind w:left="108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906248" wp14:editId="2E17392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170815</wp:posOffset>
                      </wp:positionV>
                      <wp:extent cx="0" cy="213360"/>
                      <wp:effectExtent l="0" t="0" r="38100" b="3429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E97F1" id="Straight Connector 2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3.45pt" to="-3.8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B69DD">
              <w:t>Importance of sleep</w:t>
            </w:r>
          </w:p>
          <w:p w:rsidR="00CB2F78" w:rsidRDefault="003848DF" w:rsidP="00CB2F78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D81D46" wp14:editId="7AE7D5C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101600</wp:posOffset>
                      </wp:positionV>
                      <wp:extent cx="4168140" cy="0"/>
                      <wp:effectExtent l="19050" t="19050" r="381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6814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59EA0" id="Straight Connector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8pt" to="325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" strokecolor="#5b9bd5 [3204]" strokeweight="3pt">
                      <v:stroke joinstyle="miter"/>
                    </v:line>
                  </w:pict>
                </mc:Fallback>
              </mc:AlternateContent>
            </w:r>
          </w:p>
          <w:p w:rsidR="004E1130" w:rsidRPr="004E1130" w:rsidRDefault="004E1130" w:rsidP="00CB2F78">
            <w:pPr>
              <w:rPr>
                <w:b/>
                <w:sz w:val="6"/>
                <w:szCs w:val="6"/>
              </w:rPr>
            </w:pPr>
          </w:p>
          <w:p w:rsidR="00CB2F78" w:rsidRDefault="00CB2F78" w:rsidP="00CB2F78">
            <w:r>
              <w:rPr>
                <w:b/>
              </w:rPr>
              <w:t>Family Environment / Social Determinants of Health</w:t>
            </w:r>
          </w:p>
          <w:p w:rsidR="00CB2F78" w:rsidRDefault="00CB2F78" w:rsidP="00CB2F78">
            <w:pPr>
              <w:pStyle w:val="ListParagraph"/>
              <w:numPr>
                <w:ilvl w:val="0"/>
                <w:numId w:val="14"/>
              </w:numPr>
            </w:pPr>
            <w:r>
              <w:t>Food insecurity</w:t>
            </w:r>
          </w:p>
          <w:p w:rsidR="00CB2F78" w:rsidRDefault="00CB2F78" w:rsidP="00CB2F78">
            <w:pPr>
              <w:pStyle w:val="ListParagraph"/>
              <w:numPr>
                <w:ilvl w:val="0"/>
                <w:numId w:val="14"/>
              </w:numPr>
            </w:pPr>
            <w:r>
              <w:t>Income</w:t>
            </w:r>
          </w:p>
          <w:p w:rsidR="00CB2F78" w:rsidRDefault="00CB2F78" w:rsidP="00CB2F78">
            <w:pPr>
              <w:pStyle w:val="ListParagraph"/>
              <w:numPr>
                <w:ilvl w:val="0"/>
                <w:numId w:val="14"/>
              </w:numPr>
            </w:pPr>
            <w:r>
              <w:t>Housing</w:t>
            </w:r>
          </w:p>
          <w:p w:rsidR="00CB2F78" w:rsidRDefault="00CB2F78" w:rsidP="00CB2F78">
            <w:pPr>
              <w:pStyle w:val="ListParagraph"/>
              <w:numPr>
                <w:ilvl w:val="0"/>
                <w:numId w:val="14"/>
              </w:numPr>
            </w:pPr>
            <w:r>
              <w:t>Behavioral health (depression, addictions)</w:t>
            </w:r>
          </w:p>
          <w:p w:rsidR="00CB2F78" w:rsidRDefault="00316999" w:rsidP="00CB2F78">
            <w:pPr>
              <w:pStyle w:val="ListParagraph"/>
              <w:numPr>
                <w:ilvl w:val="0"/>
                <w:numId w:val="14"/>
              </w:numPr>
            </w:pPr>
            <w:r>
              <w:t>Safety or trauma (domestic violence</w:t>
            </w:r>
            <w:r w:rsidR="00CB2F78">
              <w:t>)</w:t>
            </w:r>
          </w:p>
          <w:p w:rsidR="00CB2F78" w:rsidRDefault="00CB2F78" w:rsidP="00CB2F78">
            <w:pPr>
              <w:pStyle w:val="ListParagraph"/>
              <w:numPr>
                <w:ilvl w:val="0"/>
                <w:numId w:val="14"/>
              </w:numPr>
            </w:pPr>
            <w:r>
              <w:t>Health care</w:t>
            </w:r>
          </w:p>
          <w:p w:rsidR="00CB2F78" w:rsidRDefault="00CB2F78" w:rsidP="00CB2F78">
            <w:pPr>
              <w:pStyle w:val="ListParagraph"/>
              <w:numPr>
                <w:ilvl w:val="0"/>
                <w:numId w:val="14"/>
              </w:numPr>
            </w:pPr>
            <w:r>
              <w:t>Educational level (literacy)</w:t>
            </w:r>
          </w:p>
          <w:p w:rsidR="00CB2F78" w:rsidRDefault="00CB2F78" w:rsidP="00CB2F78">
            <w:pPr>
              <w:pStyle w:val="ListParagraph"/>
              <w:numPr>
                <w:ilvl w:val="0"/>
                <w:numId w:val="14"/>
              </w:numPr>
            </w:pPr>
            <w:r>
              <w:t>Class (generational or situational poverty)</w:t>
            </w:r>
          </w:p>
          <w:p w:rsidR="00CB2F78" w:rsidRPr="00CB2F78" w:rsidRDefault="00CB2F78" w:rsidP="00CB2F78">
            <w:pPr>
              <w:pStyle w:val="ListParagraph"/>
              <w:numPr>
                <w:ilvl w:val="0"/>
                <w:numId w:val="14"/>
              </w:numPr>
            </w:pPr>
            <w:r>
              <w:t>Historical trauma (race, culture)</w:t>
            </w:r>
          </w:p>
        </w:tc>
      </w:tr>
    </w:tbl>
    <w:p w:rsidR="00713073" w:rsidRDefault="00713073" w:rsidP="007E6752">
      <w:pPr>
        <w:rPr>
          <w:b/>
        </w:rPr>
        <w:sectPr w:rsidR="00713073" w:rsidSect="00713073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81"/>
        </w:sectPr>
      </w:pPr>
    </w:p>
    <w:tbl>
      <w:tblPr>
        <w:tblStyle w:val="TableGrid"/>
        <w:tblW w:w="4972" w:type="pct"/>
        <w:tblInd w:w="-5" w:type="dxa"/>
        <w:tblLook w:val="04A0" w:firstRow="1" w:lastRow="0" w:firstColumn="1" w:lastColumn="0" w:noHBand="0" w:noVBand="1"/>
      </w:tblPr>
      <w:tblGrid>
        <w:gridCol w:w="89"/>
        <w:gridCol w:w="14040"/>
        <w:gridCol w:w="180"/>
      </w:tblGrid>
      <w:tr w:rsidR="003F24AF" w:rsidTr="0014312D">
        <w:trPr>
          <w:cantSplit/>
          <w:trHeight w:val="989"/>
        </w:trPr>
        <w:tc>
          <w:tcPr>
            <w:tcW w:w="5000" w:type="pct"/>
            <w:gridSpan w:val="3"/>
            <w:shd w:val="clear" w:color="auto" w:fill="9CC2E5" w:themeFill="accent1" w:themeFillTint="99"/>
          </w:tcPr>
          <w:p w:rsidR="003F24AF" w:rsidRDefault="003F24AF" w:rsidP="007E6752">
            <w:r w:rsidRPr="00405ADE">
              <w:rPr>
                <w:b/>
              </w:rPr>
              <w:t>Foundational capabilities</w:t>
            </w:r>
            <w:r>
              <w:t xml:space="preserve">: </w:t>
            </w:r>
          </w:p>
          <w:p w:rsidR="003F24AF" w:rsidRDefault="003F24AF" w:rsidP="003848DF">
            <w:r>
              <w:t>Evidence-based content knowledge, critical thinking, assessment and participant centered counseling skills, cultural humility, health literacy, trauma</w:t>
            </w:r>
            <w:r w:rsidR="001D7894">
              <w:t xml:space="preserve"> and resilience</w:t>
            </w:r>
            <w:r>
              <w:t xml:space="preserve"> informed practices</w:t>
            </w:r>
          </w:p>
        </w:tc>
      </w:tr>
      <w:tr w:rsidR="00223313" w:rsidTr="0014312D">
        <w:trPr>
          <w:gridBefore w:val="1"/>
          <w:gridAfter w:val="1"/>
          <w:wBefore w:w="31" w:type="pct"/>
          <w:wAfter w:w="63" w:type="pct"/>
          <w:cantSplit/>
          <w:trHeight w:val="350"/>
        </w:trPr>
        <w:tc>
          <w:tcPr>
            <w:tcW w:w="4906" w:type="pct"/>
            <w:shd w:val="clear" w:color="auto" w:fill="ACB9CA" w:themeFill="text2" w:themeFillTint="66"/>
            <w:vAlign w:val="center"/>
          </w:tcPr>
          <w:p w:rsidR="00223313" w:rsidRDefault="001D7894" w:rsidP="00405A97">
            <w:bookmarkStart w:id="1" w:name="_GoBack"/>
            <w:bookmarkEnd w:id="1"/>
            <w:r>
              <w:rPr>
                <w:b/>
              </w:rPr>
              <w:lastRenderedPageBreak/>
              <w:t xml:space="preserve">Required </w:t>
            </w:r>
            <w:r w:rsidR="00223313">
              <w:rPr>
                <w:b/>
              </w:rPr>
              <w:t>Actions</w:t>
            </w:r>
          </w:p>
        </w:tc>
      </w:tr>
      <w:tr w:rsidR="00223313" w:rsidTr="0014312D">
        <w:trPr>
          <w:gridBefore w:val="1"/>
          <w:gridAfter w:val="1"/>
          <w:wBefore w:w="31" w:type="pct"/>
          <w:wAfter w:w="63" w:type="pct"/>
          <w:cantSplit/>
          <w:trHeight w:val="2231"/>
        </w:trPr>
        <w:tc>
          <w:tcPr>
            <w:tcW w:w="4906" w:type="pct"/>
          </w:tcPr>
          <w:p w:rsidR="00223313" w:rsidRPr="004312C8" w:rsidRDefault="00223313" w:rsidP="00405A97">
            <w:pPr>
              <w:rPr>
                <w:sz w:val="6"/>
                <w:szCs w:val="6"/>
              </w:rPr>
            </w:pPr>
            <w:r>
              <w:t xml:space="preserve"> 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6"/>
              </w:numPr>
            </w:pPr>
            <w:r>
              <w:t xml:space="preserve">Complete a thorough assessment using critical thinking skills 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6"/>
              </w:numPr>
            </w:pPr>
            <w:r>
              <w:t xml:space="preserve">Provide nutrition-focused counseling </w:t>
            </w:r>
          </w:p>
          <w:p w:rsidR="00223313" w:rsidRDefault="00223313" w:rsidP="00223313">
            <w:pPr>
              <w:pStyle w:val="ListParagraph"/>
              <w:numPr>
                <w:ilvl w:val="1"/>
                <w:numId w:val="16"/>
              </w:numPr>
            </w:pPr>
            <w:r>
              <w:t>Discuss a topic identified during assessment   -or-</w:t>
            </w:r>
          </w:p>
          <w:p w:rsidR="00223313" w:rsidRDefault="00223313" w:rsidP="00223313">
            <w:pPr>
              <w:pStyle w:val="ListParagraph"/>
              <w:numPr>
                <w:ilvl w:val="1"/>
                <w:numId w:val="16"/>
              </w:numPr>
            </w:pPr>
            <w:r>
              <w:t>Provide anticipatory guidance based on what to expect in the future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7"/>
              </w:numPr>
            </w:pPr>
            <w:r>
              <w:t>Make appropriate and effective referrals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7"/>
              </w:numPr>
            </w:pPr>
            <w:r>
              <w:t>Schedule appropriate follow-up or quarterly nutrition education (includes the mid-certification health assessment and counseling).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7"/>
              </w:numPr>
            </w:pPr>
            <w:r>
              <w:t>Document each action in TWIST.</w:t>
            </w:r>
          </w:p>
        </w:tc>
      </w:tr>
      <w:tr w:rsidR="00223313" w:rsidTr="0014312D">
        <w:trPr>
          <w:gridBefore w:val="1"/>
          <w:gridAfter w:val="1"/>
          <w:wBefore w:w="31" w:type="pct"/>
          <w:wAfter w:w="63" w:type="pct"/>
          <w:cantSplit/>
          <w:trHeight w:val="350"/>
        </w:trPr>
        <w:tc>
          <w:tcPr>
            <w:tcW w:w="4906" w:type="pct"/>
            <w:shd w:val="clear" w:color="auto" w:fill="ACB9CA" w:themeFill="text2" w:themeFillTint="66"/>
            <w:vAlign w:val="center"/>
          </w:tcPr>
          <w:p w:rsidR="00223313" w:rsidRDefault="00223313" w:rsidP="00405A97">
            <w:pPr>
              <w:ind w:left="-35"/>
            </w:pPr>
            <w:r>
              <w:rPr>
                <w:b/>
              </w:rPr>
              <w:t xml:space="preserve">Desired outcomes - </w:t>
            </w:r>
            <w:r w:rsidRPr="009C16C3">
              <w:t>E</w:t>
            </w:r>
            <w:r>
              <w:t>xamples of evidence-based, commonly accepted nutrition-focused outcomes are listed below. This list is not exhaustive.</w:t>
            </w:r>
          </w:p>
        </w:tc>
      </w:tr>
      <w:tr w:rsidR="00223313" w:rsidTr="0014312D">
        <w:trPr>
          <w:gridBefore w:val="1"/>
          <w:gridAfter w:val="1"/>
          <w:wBefore w:w="31" w:type="pct"/>
          <w:wAfter w:w="63" w:type="pct"/>
          <w:cantSplit/>
          <w:trHeight w:val="2420"/>
        </w:trPr>
        <w:tc>
          <w:tcPr>
            <w:tcW w:w="4906" w:type="pct"/>
          </w:tcPr>
          <w:p w:rsidR="00223313" w:rsidRDefault="00223313" w:rsidP="00405A97">
            <w:pPr>
              <w:rPr>
                <w:b/>
                <w:sz w:val="6"/>
                <w:szCs w:val="6"/>
              </w:rPr>
            </w:pPr>
          </w:p>
          <w:p w:rsidR="00223313" w:rsidRPr="002A71A2" w:rsidRDefault="00223313" w:rsidP="00405A97">
            <w:pPr>
              <w:rPr>
                <w:b/>
              </w:rPr>
            </w:pPr>
            <w:r>
              <w:rPr>
                <w:b/>
              </w:rPr>
              <w:t>Nutrition &amp; Breastfeeding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 xml:space="preserve">Participants meet their breastfeeding goals; there is an increase in breastfeeding exclusivity and duration 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>Infants and children grow and develop at an appropriate rate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>Families practice principles of nutrition and achieve/maintain good health</w:t>
            </w:r>
          </w:p>
          <w:p w:rsidR="00223313" w:rsidRPr="00AB3FCA" w:rsidRDefault="00223313" w:rsidP="00405A97">
            <w:pPr>
              <w:pStyle w:val="ListParagraph"/>
              <w:ind w:left="0"/>
              <w:rPr>
                <w:b/>
                <w:sz w:val="6"/>
                <w:szCs w:val="6"/>
              </w:rPr>
            </w:pPr>
          </w:p>
          <w:p w:rsidR="00223313" w:rsidRDefault="00223313" w:rsidP="00405A9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Feeding/Eating Environment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 xml:space="preserve">WIC families provide a pleasant eating environment for their children; Dads and other caregivers are integrated 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>WIC staff are perceived as the nutrition and feeding experts; role of WIC is expanded in the community</w:t>
            </w:r>
          </w:p>
          <w:p w:rsidR="00223313" w:rsidRPr="00AB3FCA" w:rsidRDefault="00223313" w:rsidP="00405A97">
            <w:pPr>
              <w:pStyle w:val="ListParagraph"/>
              <w:ind w:left="0"/>
              <w:rPr>
                <w:sz w:val="6"/>
                <w:szCs w:val="6"/>
              </w:rPr>
            </w:pPr>
          </w:p>
          <w:p w:rsidR="00223313" w:rsidRPr="001846FD" w:rsidRDefault="00223313" w:rsidP="00405A97">
            <w:pPr>
              <w:pStyle w:val="ListParagraph"/>
              <w:ind w:left="0"/>
              <w:rPr>
                <w:b/>
              </w:rPr>
            </w:pPr>
            <w:r w:rsidRPr="001846FD">
              <w:rPr>
                <w:b/>
              </w:rPr>
              <w:t>Physical Activity, Play &amp; Rest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>Children engage in active play daily; Parents are active and are good role models for their children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 xml:space="preserve">Parents ensure that children develop appropriate sleeping habits </w:t>
            </w:r>
          </w:p>
          <w:p w:rsidR="00223313" w:rsidRPr="00AB3FCA" w:rsidRDefault="00223313" w:rsidP="00405A97">
            <w:pPr>
              <w:pStyle w:val="ListParagraph"/>
              <w:rPr>
                <w:sz w:val="6"/>
                <w:szCs w:val="6"/>
              </w:rPr>
            </w:pPr>
          </w:p>
          <w:p w:rsidR="00223313" w:rsidRPr="001846FD" w:rsidRDefault="00223313" w:rsidP="00405A97">
            <w:pPr>
              <w:pStyle w:val="ListParagraph"/>
              <w:ind w:left="0"/>
              <w:rPr>
                <w:b/>
              </w:rPr>
            </w:pPr>
            <w:r w:rsidRPr="001846FD">
              <w:rPr>
                <w:b/>
              </w:rPr>
              <w:t>Parenting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>Parents interact with their children well and provide the support needed for healthy development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>Parents develop skills for managing conflict and setting appropriate limits with their children</w:t>
            </w:r>
          </w:p>
          <w:p w:rsidR="00223313" w:rsidRPr="00AB3FCA" w:rsidRDefault="00223313" w:rsidP="00405A97">
            <w:pPr>
              <w:pStyle w:val="ListParagraph"/>
              <w:ind w:left="0"/>
              <w:rPr>
                <w:sz w:val="6"/>
                <w:szCs w:val="6"/>
              </w:rPr>
            </w:pPr>
          </w:p>
          <w:p w:rsidR="00223313" w:rsidRPr="00DD5852" w:rsidRDefault="00223313" w:rsidP="00405A97">
            <w:pPr>
              <w:pStyle w:val="ListParagraph"/>
              <w:ind w:left="0"/>
              <w:rPr>
                <w:b/>
              </w:rPr>
            </w:pPr>
            <w:r w:rsidRPr="00DD5852">
              <w:rPr>
                <w:b/>
              </w:rPr>
              <w:t>Family Environment / Social Determinants of Health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 xml:space="preserve">Participants develop a healthy lifestyle, and seek help when problems occur </w:t>
            </w:r>
          </w:p>
          <w:p w:rsidR="00223313" w:rsidRPr="00EC345F" w:rsidRDefault="00223313" w:rsidP="00223313">
            <w:pPr>
              <w:pStyle w:val="ListParagraph"/>
              <w:numPr>
                <w:ilvl w:val="0"/>
                <w:numId w:val="18"/>
              </w:numPr>
            </w:pPr>
            <w:r>
              <w:t>Identify any impact on family nutrition for nutrition-focused counseling; Screen and refer as appropriate</w:t>
            </w:r>
          </w:p>
          <w:p w:rsidR="00223313" w:rsidRPr="004312C8" w:rsidRDefault="00223313" w:rsidP="00405A97">
            <w:pPr>
              <w:rPr>
                <w:b/>
                <w:sz w:val="6"/>
                <w:szCs w:val="6"/>
              </w:rPr>
            </w:pPr>
          </w:p>
        </w:tc>
      </w:tr>
      <w:tr w:rsidR="00223313" w:rsidTr="0014312D">
        <w:trPr>
          <w:gridBefore w:val="1"/>
          <w:gridAfter w:val="1"/>
          <w:wBefore w:w="31" w:type="pct"/>
          <w:wAfter w:w="63" w:type="pct"/>
          <w:cantSplit/>
          <w:trHeight w:val="287"/>
        </w:trPr>
        <w:tc>
          <w:tcPr>
            <w:tcW w:w="4906" w:type="pct"/>
            <w:shd w:val="clear" w:color="auto" w:fill="ACB9CA" w:themeFill="text2" w:themeFillTint="66"/>
            <w:vAlign w:val="center"/>
          </w:tcPr>
          <w:p w:rsidR="00223313" w:rsidRPr="002A71A2" w:rsidRDefault="00223313" w:rsidP="00405A97">
            <w:pPr>
              <w:rPr>
                <w:b/>
              </w:rPr>
            </w:pPr>
            <w:r w:rsidRPr="002A71A2">
              <w:rPr>
                <w:b/>
              </w:rPr>
              <w:t>Resources</w:t>
            </w:r>
          </w:p>
          <w:p w:rsidR="00223313" w:rsidRPr="004312C8" w:rsidRDefault="00223313" w:rsidP="00405A97">
            <w:pPr>
              <w:rPr>
                <w:b/>
                <w:sz w:val="6"/>
                <w:szCs w:val="6"/>
              </w:rPr>
            </w:pPr>
          </w:p>
        </w:tc>
      </w:tr>
      <w:tr w:rsidR="00223313" w:rsidTr="0014312D">
        <w:trPr>
          <w:gridBefore w:val="1"/>
          <w:gridAfter w:val="1"/>
          <w:wBefore w:w="31" w:type="pct"/>
          <w:wAfter w:w="63" w:type="pct"/>
          <w:cantSplit/>
          <w:trHeight w:val="1862"/>
        </w:trPr>
        <w:tc>
          <w:tcPr>
            <w:tcW w:w="4906" w:type="pct"/>
          </w:tcPr>
          <w:p w:rsidR="00223313" w:rsidRPr="004312C8" w:rsidRDefault="00223313" w:rsidP="00405A97">
            <w:pPr>
              <w:rPr>
                <w:b/>
                <w:sz w:val="6"/>
                <w:szCs w:val="6"/>
              </w:rPr>
            </w:pPr>
          </w:p>
          <w:p w:rsidR="00223313" w:rsidRDefault="00223313" w:rsidP="00223313">
            <w:pPr>
              <w:pStyle w:val="ListParagraph"/>
              <w:numPr>
                <w:ilvl w:val="0"/>
                <w:numId w:val="10"/>
              </w:numPr>
            </w:pPr>
            <w:r>
              <w:t xml:space="preserve">Bright Futures in Practice: Nutrition:  </w:t>
            </w:r>
            <w:hyperlink r:id="rId8" w:history="1">
              <w:r w:rsidRPr="007C33C9">
                <w:rPr>
                  <w:rStyle w:val="Hyperlink"/>
                </w:rPr>
                <w:t>https://www.brightfutures.org/nutrition/index.html</w:t>
              </w:r>
            </w:hyperlink>
            <w:r>
              <w:t xml:space="preserve"> 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0"/>
              </w:numPr>
            </w:pPr>
            <w:r>
              <w:t xml:space="preserve">Bright Futures in Practice: Physical Activity:  </w:t>
            </w:r>
            <w:hyperlink r:id="rId9" w:history="1">
              <w:r w:rsidRPr="007C33C9">
                <w:rPr>
                  <w:rStyle w:val="Hyperlink"/>
                </w:rPr>
                <w:t>https://www.brightfutures.org/physicalactivity/</w:t>
              </w:r>
            </w:hyperlink>
            <w:r>
              <w:t xml:space="preserve"> 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0"/>
              </w:numPr>
            </w:pPr>
            <w:r>
              <w:t xml:space="preserve">Healthy Eating Guidelines for Infants and Toddlers:  </w:t>
            </w:r>
            <w:hyperlink r:id="rId10" w:history="1">
              <w:r w:rsidRPr="007C33C9">
                <w:rPr>
                  <w:rStyle w:val="Hyperlink"/>
                </w:rPr>
                <w:t>http://healthyeatingresearch.org/research/feeding-guidelines-for-infants-and-young-toddlers-a-responsive-parenting-approach/</w:t>
              </w:r>
            </w:hyperlink>
            <w:r>
              <w:t xml:space="preserve"> </w:t>
            </w:r>
          </w:p>
          <w:p w:rsidR="00223313" w:rsidRDefault="00223313" w:rsidP="00223313">
            <w:pPr>
              <w:pStyle w:val="ListParagraph"/>
              <w:numPr>
                <w:ilvl w:val="0"/>
                <w:numId w:val="10"/>
              </w:numPr>
            </w:pPr>
            <w:r>
              <w:t xml:space="preserve">Surgeon General’s Call to Action:  </w:t>
            </w:r>
            <w:hyperlink r:id="rId11" w:history="1">
              <w:r w:rsidRPr="007C33C9">
                <w:rPr>
                  <w:rStyle w:val="Hyperlink"/>
                </w:rPr>
                <w:t>https://www.surgeongeneral.gov/library/calls/breastfeeding/index.html</w:t>
              </w:r>
            </w:hyperlink>
            <w:r>
              <w:t xml:space="preserve"> </w:t>
            </w:r>
          </w:p>
          <w:p w:rsidR="00223313" w:rsidRPr="004312C8" w:rsidRDefault="00223313" w:rsidP="00223313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 xml:space="preserve">WHO and HP 2020 goals:  </w:t>
            </w:r>
            <w:hyperlink r:id="rId12" w:history="1">
              <w:r w:rsidRPr="007C33C9">
                <w:rPr>
                  <w:rStyle w:val="Hyperlink"/>
                </w:rPr>
                <w:t>https://www.healthypeople.gov/2020/topics-objectives/topic/maternal-infant-and-child-health</w:t>
              </w:r>
            </w:hyperlink>
          </w:p>
        </w:tc>
      </w:tr>
      <w:bookmarkEnd w:id="0"/>
    </w:tbl>
    <w:p w:rsidR="009826CD" w:rsidRDefault="009826CD" w:rsidP="00223313">
      <w:pPr>
        <w:spacing w:after="0"/>
      </w:pPr>
    </w:p>
    <w:sectPr w:rsidR="009826CD" w:rsidSect="00713073">
      <w:type w:val="continuous"/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EC" w:rsidRDefault="00981DEC" w:rsidP="00981DEC">
      <w:pPr>
        <w:spacing w:after="0" w:line="240" w:lineRule="auto"/>
      </w:pPr>
      <w:r>
        <w:separator/>
      </w:r>
    </w:p>
  </w:endnote>
  <w:endnote w:type="continuationSeparator" w:id="0">
    <w:p w:rsidR="00981DEC" w:rsidRDefault="00981DEC" w:rsidP="0098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EC" w:rsidRDefault="00981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EC" w:rsidRDefault="00981DEC" w:rsidP="00981DEC">
      <w:pPr>
        <w:spacing w:after="0" w:line="240" w:lineRule="auto"/>
      </w:pPr>
      <w:r>
        <w:separator/>
      </w:r>
    </w:p>
  </w:footnote>
  <w:footnote w:type="continuationSeparator" w:id="0">
    <w:p w:rsidR="00981DEC" w:rsidRDefault="00981DEC" w:rsidP="00981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928"/>
    <w:multiLevelType w:val="hybridMultilevel"/>
    <w:tmpl w:val="0A362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60DE2"/>
    <w:multiLevelType w:val="hybridMultilevel"/>
    <w:tmpl w:val="7AE8A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665"/>
    <w:multiLevelType w:val="hybridMultilevel"/>
    <w:tmpl w:val="92C0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4121"/>
    <w:multiLevelType w:val="hybridMultilevel"/>
    <w:tmpl w:val="1C1E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575B"/>
    <w:multiLevelType w:val="hybridMultilevel"/>
    <w:tmpl w:val="1524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6475F"/>
    <w:multiLevelType w:val="hybridMultilevel"/>
    <w:tmpl w:val="8D243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2DD0"/>
    <w:multiLevelType w:val="hybridMultilevel"/>
    <w:tmpl w:val="807C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881BB7"/>
    <w:multiLevelType w:val="hybridMultilevel"/>
    <w:tmpl w:val="3CA8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13CC3"/>
    <w:multiLevelType w:val="hybridMultilevel"/>
    <w:tmpl w:val="65805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247B4A"/>
    <w:multiLevelType w:val="hybridMultilevel"/>
    <w:tmpl w:val="77F42ADE"/>
    <w:lvl w:ilvl="0" w:tplc="04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59C93AE1"/>
    <w:multiLevelType w:val="hybridMultilevel"/>
    <w:tmpl w:val="F8D6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5477E"/>
    <w:multiLevelType w:val="hybridMultilevel"/>
    <w:tmpl w:val="E6DE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02FFB"/>
    <w:multiLevelType w:val="hybridMultilevel"/>
    <w:tmpl w:val="C472D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574E5C"/>
    <w:multiLevelType w:val="hybridMultilevel"/>
    <w:tmpl w:val="D81A0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F1257C"/>
    <w:multiLevelType w:val="hybridMultilevel"/>
    <w:tmpl w:val="60AE8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FA2789"/>
    <w:multiLevelType w:val="hybridMultilevel"/>
    <w:tmpl w:val="F5206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C5B71"/>
    <w:multiLevelType w:val="hybridMultilevel"/>
    <w:tmpl w:val="9364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31A64"/>
    <w:multiLevelType w:val="hybridMultilevel"/>
    <w:tmpl w:val="3F16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4"/>
  </w:num>
  <w:num w:numId="6">
    <w:abstractNumId w:val="14"/>
  </w:num>
  <w:num w:numId="7">
    <w:abstractNumId w:val="1"/>
  </w:num>
  <w:num w:numId="8">
    <w:abstractNumId w:val="12"/>
  </w:num>
  <w:num w:numId="9">
    <w:abstractNumId w:val="6"/>
  </w:num>
  <w:num w:numId="10">
    <w:abstractNumId w:val="17"/>
  </w:num>
  <w:num w:numId="11">
    <w:abstractNumId w:val="5"/>
  </w:num>
  <w:num w:numId="12">
    <w:abstractNumId w:val="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CD"/>
    <w:rsid w:val="00006D35"/>
    <w:rsid w:val="00007700"/>
    <w:rsid w:val="000578F6"/>
    <w:rsid w:val="00073087"/>
    <w:rsid w:val="00080BC7"/>
    <w:rsid w:val="000962DE"/>
    <w:rsid w:val="000A0043"/>
    <w:rsid w:val="000B5E44"/>
    <w:rsid w:val="000B6E5F"/>
    <w:rsid w:val="000E7F6B"/>
    <w:rsid w:val="0010144C"/>
    <w:rsid w:val="0014312D"/>
    <w:rsid w:val="00145862"/>
    <w:rsid w:val="00164317"/>
    <w:rsid w:val="00185DF8"/>
    <w:rsid w:val="001A6F41"/>
    <w:rsid w:val="001D7894"/>
    <w:rsid w:val="001D7F03"/>
    <w:rsid w:val="001E7BAC"/>
    <w:rsid w:val="002051CF"/>
    <w:rsid w:val="00223313"/>
    <w:rsid w:val="0023506E"/>
    <w:rsid w:val="00263FE3"/>
    <w:rsid w:val="002A71A2"/>
    <w:rsid w:val="002B4907"/>
    <w:rsid w:val="00316999"/>
    <w:rsid w:val="003615D2"/>
    <w:rsid w:val="003729B4"/>
    <w:rsid w:val="003848DF"/>
    <w:rsid w:val="003A4838"/>
    <w:rsid w:val="003A4BF5"/>
    <w:rsid w:val="003B69DD"/>
    <w:rsid w:val="003C04BF"/>
    <w:rsid w:val="003E60F0"/>
    <w:rsid w:val="003F24AF"/>
    <w:rsid w:val="00405ADE"/>
    <w:rsid w:val="00415858"/>
    <w:rsid w:val="00460BC9"/>
    <w:rsid w:val="0046667C"/>
    <w:rsid w:val="00476FEA"/>
    <w:rsid w:val="004933A9"/>
    <w:rsid w:val="00497266"/>
    <w:rsid w:val="004C30D4"/>
    <w:rsid w:val="004E1130"/>
    <w:rsid w:val="004E2054"/>
    <w:rsid w:val="004E3B33"/>
    <w:rsid w:val="005014FD"/>
    <w:rsid w:val="00531858"/>
    <w:rsid w:val="00556221"/>
    <w:rsid w:val="005B0F1E"/>
    <w:rsid w:val="005F2F26"/>
    <w:rsid w:val="0062404D"/>
    <w:rsid w:val="006377CD"/>
    <w:rsid w:val="00643EF3"/>
    <w:rsid w:val="00665F33"/>
    <w:rsid w:val="00667554"/>
    <w:rsid w:val="00684E09"/>
    <w:rsid w:val="00691A9A"/>
    <w:rsid w:val="006B476E"/>
    <w:rsid w:val="006D6C40"/>
    <w:rsid w:val="006E1CB8"/>
    <w:rsid w:val="00700C1D"/>
    <w:rsid w:val="0070215D"/>
    <w:rsid w:val="0070671B"/>
    <w:rsid w:val="00713073"/>
    <w:rsid w:val="00722793"/>
    <w:rsid w:val="00722EF8"/>
    <w:rsid w:val="0072386C"/>
    <w:rsid w:val="00760784"/>
    <w:rsid w:val="007E5846"/>
    <w:rsid w:val="007E6752"/>
    <w:rsid w:val="008472DE"/>
    <w:rsid w:val="008E2F62"/>
    <w:rsid w:val="00921329"/>
    <w:rsid w:val="009651DB"/>
    <w:rsid w:val="00981DEC"/>
    <w:rsid w:val="009826CD"/>
    <w:rsid w:val="009B5D13"/>
    <w:rsid w:val="00A03D55"/>
    <w:rsid w:val="00A612FB"/>
    <w:rsid w:val="00A70733"/>
    <w:rsid w:val="00B06DAB"/>
    <w:rsid w:val="00B21C9B"/>
    <w:rsid w:val="00B55469"/>
    <w:rsid w:val="00B64905"/>
    <w:rsid w:val="00C11F87"/>
    <w:rsid w:val="00C2505D"/>
    <w:rsid w:val="00C73072"/>
    <w:rsid w:val="00C81AC5"/>
    <w:rsid w:val="00CB2F78"/>
    <w:rsid w:val="00CB4B0A"/>
    <w:rsid w:val="00CB794A"/>
    <w:rsid w:val="00CD72B6"/>
    <w:rsid w:val="00CE7116"/>
    <w:rsid w:val="00D00EAE"/>
    <w:rsid w:val="00D3364A"/>
    <w:rsid w:val="00D52224"/>
    <w:rsid w:val="00DF1AD9"/>
    <w:rsid w:val="00E03C11"/>
    <w:rsid w:val="00E42259"/>
    <w:rsid w:val="00E46C4C"/>
    <w:rsid w:val="00E71BBD"/>
    <w:rsid w:val="00E933E1"/>
    <w:rsid w:val="00E937B9"/>
    <w:rsid w:val="00EB50DC"/>
    <w:rsid w:val="00EF2CA0"/>
    <w:rsid w:val="00FB4DA6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12C9"/>
  <w15:chartTrackingRefBased/>
  <w15:docId w15:val="{D5FA9639-7904-4DD4-8F23-4568B3B6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6C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CD"/>
    <w:pPr>
      <w:ind w:left="720"/>
      <w:contextualSpacing/>
    </w:pPr>
  </w:style>
  <w:style w:type="table" w:styleId="TableGrid">
    <w:name w:val="Table Grid"/>
    <w:basedOn w:val="TableNormal"/>
    <w:uiPriority w:val="39"/>
    <w:rsid w:val="009826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826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5F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E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1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E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6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ghtfutures.org/nutrition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healthypeople.gov/2020/topics-objectives/topic/maternal-infant-and-child-healt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rgeongeneral.gov/library/calls/breastfeeding/index.html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healthyeatingresearch.org/research/feeding-guidelines-for-infants-and-young-toddlers-a-responsive-parenting-approa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ghtfutures.org/physicalactivi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https://www.oregon.gov/oha/PH/HEALTHYPEOPLEFAMILIES/WIC/Documents/training/renew-nfc-framework.docx</Url>
      <Description>Nutrition-Focused Counseling handout (ReNEW)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>2018-12-31T08:00:00+00:00</DocumentExpirationDate>
    <IATopic xmlns="59da1016-2a1b-4f8a-9768-d7a4932f6f16" xsi:nil="true"/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861612B5-8FB7-4816-AF81-23C7957C7AF0}"/>
</file>

<file path=customXml/itemProps2.xml><?xml version="1.0" encoding="utf-8"?>
<ds:datastoreItem xmlns:ds="http://schemas.openxmlformats.org/officeDocument/2006/customXml" ds:itemID="{E421CD7F-C1DE-49CE-A3DA-F7D3AB9D78BD}"/>
</file>

<file path=customXml/itemProps3.xml><?xml version="1.0" encoding="utf-8"?>
<ds:datastoreItem xmlns:ds="http://schemas.openxmlformats.org/officeDocument/2006/customXml" ds:itemID="{841AB6F0-A7CA-4909-BF65-672FCC7C6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Nutrition-Focused Counseling handout (ReNEW)</dc:title>
  <dc:subject/>
  <dc:creator>Mcgee Kimberly O</dc:creator>
  <cp:keywords/>
  <dc:description/>
  <cp:lastModifiedBy>Mcgee Kimberly O</cp:lastModifiedBy>
  <cp:revision>3</cp:revision>
  <cp:lastPrinted>2018-02-24T01:39:00Z</cp:lastPrinted>
  <dcterms:created xsi:type="dcterms:W3CDTF">2018-02-26T22:21:00Z</dcterms:created>
  <dcterms:modified xsi:type="dcterms:W3CDTF">2018-02-26T22:32:00Z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