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1DCD3" w14:textId="77777777" w:rsidR="00023EF1" w:rsidRDefault="00023EF1">
      <w:r>
        <w:t>Dear [School Name] Families,</w:t>
      </w:r>
    </w:p>
    <w:p w14:paraId="50DC6C02" w14:textId="679D5DBD" w:rsidR="00FB5D5F" w:rsidRDefault="008354FB" w:rsidP="00183C68">
      <w:r>
        <w:t xml:space="preserve">We are </w:t>
      </w:r>
      <w:r w:rsidR="004B24D6">
        <w:t>writing</w:t>
      </w:r>
      <w:r w:rsidR="00E4361E">
        <w:t xml:space="preserve"> with information about the Oregon Health Authority’s public health warning against vaping</w:t>
      </w:r>
      <w:r w:rsidR="00FB5D5F">
        <w:t xml:space="preserve"> and resources the state has provided for educators and parents.</w:t>
      </w:r>
      <w:r w:rsidR="00FB5D5F" w:rsidRPr="00FB5D5F">
        <w:t xml:space="preserve"> </w:t>
      </w:r>
      <w:r w:rsidR="00FC3F07">
        <w:t xml:space="preserve">This </w:t>
      </w:r>
      <w:r w:rsidR="00AB1E01">
        <w:t>is</w:t>
      </w:r>
      <w:r w:rsidR="00FC3F07">
        <w:t xml:space="preserve"> a frightening and challenging time for young people addicted to vaping products and their families. </w:t>
      </w:r>
      <w:r w:rsidR="00FB5D5F">
        <w:t xml:space="preserve">The health and safety of our students and families is a top priority for our school district, and we ask that you take this warning and information seriously and share it with your children and other family members. </w:t>
      </w:r>
    </w:p>
    <w:p w14:paraId="1E7642D7" w14:textId="77777777" w:rsidR="00DA5E35" w:rsidRDefault="00DA5E35" w:rsidP="006F2746"/>
    <w:p w14:paraId="7140EB80" w14:textId="286F7958" w:rsidR="006F2746" w:rsidRDefault="00A40F01" w:rsidP="006F2746">
      <w:r>
        <w:t>More than 20</w:t>
      </w:r>
      <w:r w:rsidR="00FB5D5F">
        <w:t xml:space="preserve"> cases of vaping-associated lung injury have been confirmed in </w:t>
      </w:r>
      <w:r>
        <w:t>Oregon</w:t>
      </w:r>
      <w:r w:rsidR="00FB5D5F">
        <w:t>, including two deaths. The Orego</w:t>
      </w:r>
      <w:r w:rsidR="00183C68" w:rsidRPr="00183C68">
        <w:t xml:space="preserve">n Health Authority </w:t>
      </w:r>
      <w:r w:rsidR="00183C68">
        <w:t>has issued</w:t>
      </w:r>
      <w:r w:rsidR="00183C68" w:rsidRPr="00183C68">
        <w:t xml:space="preserve"> a public health warning urging </w:t>
      </w:r>
      <w:r w:rsidR="004B24D6">
        <w:t>all youth and adults</w:t>
      </w:r>
      <w:r w:rsidR="00183C68" w:rsidRPr="00183C68">
        <w:t xml:space="preserve"> to immediately stop using all vaping products.</w:t>
      </w:r>
      <w:r w:rsidR="006F2746" w:rsidRPr="006F2746">
        <w:t xml:space="preserve"> </w:t>
      </w:r>
      <w:r w:rsidR="006F2746">
        <w:t>The two deaths in Oregon are part of a national outbreak. The U</w:t>
      </w:r>
      <w:r w:rsidR="00DA5E35">
        <w:t>.</w:t>
      </w:r>
      <w:r w:rsidR="006F2746">
        <w:t>S</w:t>
      </w:r>
      <w:r w:rsidR="00DA5E35">
        <w:t>.</w:t>
      </w:r>
      <w:r w:rsidR="006F2746">
        <w:t xml:space="preserve"> Centers for Disease Control and Prevention</w:t>
      </w:r>
      <w:r w:rsidR="00AB6E59">
        <w:t xml:space="preserve"> (CDC)</w:t>
      </w:r>
      <w:r w:rsidR="006F2746">
        <w:t xml:space="preserve"> has confirmed </w:t>
      </w:r>
      <w:r w:rsidR="00CC7299">
        <w:t xml:space="preserve">over </w:t>
      </w:r>
      <w:r>
        <w:t>2,500</w:t>
      </w:r>
      <w:r w:rsidR="00CC7299">
        <w:t xml:space="preserve"> cases</w:t>
      </w:r>
      <w:r w:rsidR="004C3D0F">
        <w:t xml:space="preserve"> and 50 deaths</w:t>
      </w:r>
      <w:bookmarkStart w:id="0" w:name="_GoBack"/>
      <w:bookmarkEnd w:id="0"/>
      <w:r w:rsidR="00CC7299">
        <w:t>, the majority of them in youth and young adults.</w:t>
      </w:r>
      <w:r w:rsidR="006F2746">
        <w:t xml:space="preserve"> </w:t>
      </w:r>
    </w:p>
    <w:p w14:paraId="35AB5902" w14:textId="77777777" w:rsidR="00CC7299" w:rsidRDefault="00CC7299" w:rsidP="004670A7"/>
    <w:p w14:paraId="0A28FB5F" w14:textId="77777777" w:rsidR="002F13E5" w:rsidRDefault="00CA7A98" w:rsidP="004670A7">
      <w:r>
        <w:t xml:space="preserve">To date, the illnesses and deaths have not been tied to a specific product or substance, so </w:t>
      </w:r>
      <w:r w:rsidR="007B5F50">
        <w:t>no</w:t>
      </w:r>
      <w:r>
        <w:t xml:space="preserve"> e-cigarette </w:t>
      </w:r>
      <w:r w:rsidR="007B5F50">
        <w:t>or other vaping products should be used</w:t>
      </w:r>
      <w:r w:rsidR="006E60E8">
        <w:t xml:space="preserve"> or considered safe</w:t>
      </w:r>
      <w:r w:rsidR="007B5F50">
        <w:t xml:space="preserve">. State health officials </w:t>
      </w:r>
      <w:r w:rsidR="00191D64">
        <w:t>are</w:t>
      </w:r>
      <w:r w:rsidR="007B5F50">
        <w:t xml:space="preserve"> </w:t>
      </w:r>
      <w:r w:rsidR="00191D64">
        <w:t>working</w:t>
      </w:r>
      <w:r w:rsidR="007B5F50">
        <w:t xml:space="preserve"> closely with the </w:t>
      </w:r>
      <w:r w:rsidR="00AB6E59">
        <w:t>CDC</w:t>
      </w:r>
      <w:r w:rsidR="007B5F50">
        <w:t xml:space="preserve"> and the</w:t>
      </w:r>
      <w:r w:rsidR="006E60E8">
        <w:t xml:space="preserve"> U</w:t>
      </w:r>
      <w:r w:rsidR="00AB6E59">
        <w:t>.</w:t>
      </w:r>
      <w:r w:rsidR="006E60E8">
        <w:t>S</w:t>
      </w:r>
      <w:r w:rsidR="00AB6E59">
        <w:t>.</w:t>
      </w:r>
      <w:r w:rsidR="007B5F50">
        <w:t xml:space="preserve"> Food and Drug Administration to determine the cause of deaths and illnesses in Oregon and across the nation.</w:t>
      </w:r>
    </w:p>
    <w:p w14:paraId="73CF2322" w14:textId="77777777" w:rsidR="002F13E5" w:rsidRDefault="002F13E5" w:rsidP="004670A7"/>
    <w:p w14:paraId="44945A04" w14:textId="77777777" w:rsidR="004670A7" w:rsidRPr="004670A7" w:rsidRDefault="004670A7" w:rsidP="004670A7">
      <w:r w:rsidRPr="004670A7">
        <w:t>If you or someone you know smokes or vapes, we urge you to quit now. Free help is available from the following resources:</w:t>
      </w:r>
    </w:p>
    <w:p w14:paraId="0A4E1C4E" w14:textId="77777777" w:rsidR="004670A7" w:rsidRPr="004670A7" w:rsidRDefault="004670A7" w:rsidP="004670A7">
      <w:pPr>
        <w:numPr>
          <w:ilvl w:val="0"/>
          <w:numId w:val="11"/>
        </w:numPr>
      </w:pPr>
      <w:r w:rsidRPr="004670A7">
        <w:t xml:space="preserve">1-800-QUIT-NOW (1-800-784-8669), </w:t>
      </w:r>
      <w:hyperlink r:id="rId5" w:tgtFrame="_blank" w:history="1">
        <w:r w:rsidRPr="004670A7">
          <w:rPr>
            <w:rStyle w:val="Hyperlink"/>
          </w:rPr>
          <w:t>www.quitnow.net/Oregon</w:t>
        </w:r>
      </w:hyperlink>
    </w:p>
    <w:p w14:paraId="71A08F6F" w14:textId="77777777" w:rsidR="004670A7" w:rsidRPr="004670A7" w:rsidRDefault="004670A7" w:rsidP="004670A7">
      <w:pPr>
        <w:numPr>
          <w:ilvl w:val="0"/>
          <w:numId w:val="11"/>
        </w:numPr>
      </w:pPr>
      <w:proofErr w:type="spellStart"/>
      <w:r w:rsidRPr="004670A7">
        <w:t>Español</w:t>
      </w:r>
      <w:proofErr w:type="spellEnd"/>
      <w:r w:rsidRPr="004670A7">
        <w:t xml:space="preserve">: 1-855-DEJELO-YA (1-855-335356-92), </w:t>
      </w:r>
      <w:hyperlink r:id="rId6" w:tgtFrame="_blank" w:history="1">
        <w:r w:rsidRPr="004670A7">
          <w:rPr>
            <w:rStyle w:val="Hyperlink"/>
          </w:rPr>
          <w:t>https://www.quitnow.net/oregonsp/</w:t>
        </w:r>
      </w:hyperlink>
      <w:r w:rsidRPr="004670A7">
        <w:t>.</w:t>
      </w:r>
    </w:p>
    <w:p w14:paraId="76354689" w14:textId="6482E50C" w:rsidR="00C52D54" w:rsidRDefault="00C52D54" w:rsidP="001B31DD">
      <w:pPr>
        <w:numPr>
          <w:ilvl w:val="0"/>
          <w:numId w:val="11"/>
        </w:numPr>
      </w:pPr>
      <w:r>
        <w:t xml:space="preserve">This is Quitting powered by truth® is a free, confidential, 24-7 texting program for young people who vape. Text DITCHJUUL to 88709 or </w:t>
      </w:r>
      <w:hyperlink r:id="rId7" w:history="1">
        <w:r w:rsidRPr="00945618">
          <w:rPr>
            <w:rStyle w:val="Hyperlink"/>
          </w:rPr>
          <w:t>www.thisisquitting.com</w:t>
        </w:r>
      </w:hyperlink>
      <w:r>
        <w:t xml:space="preserve">. </w:t>
      </w:r>
    </w:p>
    <w:p w14:paraId="4BE1F5CF" w14:textId="76F43C06" w:rsidR="004670A7" w:rsidRDefault="00E56862" w:rsidP="006B6EF4">
      <w:pPr>
        <w:numPr>
          <w:ilvl w:val="0"/>
          <w:numId w:val="11"/>
        </w:numPr>
      </w:pPr>
      <w:r>
        <w:t xml:space="preserve">Oregon’s Drug and Alcohol Helpline: </w:t>
      </w:r>
      <w:r w:rsidR="00C403D7">
        <w:t xml:space="preserve">Call 800-923-4357 or text </w:t>
      </w:r>
      <w:proofErr w:type="spellStart"/>
      <w:r w:rsidR="00C403D7">
        <w:t>RecoveryNow</w:t>
      </w:r>
      <w:proofErr w:type="spellEnd"/>
      <w:r w:rsidR="00C403D7">
        <w:t xml:space="preserve"> to 839863.</w:t>
      </w:r>
    </w:p>
    <w:p w14:paraId="12AFA6B2" w14:textId="77777777" w:rsidR="00A07886" w:rsidRPr="004670A7" w:rsidRDefault="00A07886" w:rsidP="00A07886"/>
    <w:p w14:paraId="369FD985" w14:textId="77777777" w:rsidR="004670A7" w:rsidRPr="004670A7" w:rsidRDefault="004670A7" w:rsidP="004670A7">
      <w:pPr>
        <w:rPr>
          <w:b/>
        </w:rPr>
      </w:pPr>
      <w:r w:rsidRPr="004670A7">
        <w:rPr>
          <w:b/>
        </w:rPr>
        <w:t>Switching to cigarettes or other combustible products is not a safer option.</w:t>
      </w:r>
    </w:p>
    <w:p w14:paraId="03E875AB" w14:textId="77777777" w:rsidR="003112A2" w:rsidRDefault="003112A2" w:rsidP="007B5F50"/>
    <w:p w14:paraId="3FC7B3EE" w14:textId="78969FBF" w:rsidR="007B5F50" w:rsidRDefault="007B5F50" w:rsidP="007B5F50">
      <w:r>
        <w:t xml:space="preserve">The Oregon Health Authority has </w:t>
      </w:r>
      <w:r w:rsidR="00FF4C61">
        <w:t>developed a website that includes</w:t>
      </w:r>
      <w:r>
        <w:t xml:space="preserve"> resources </w:t>
      </w:r>
      <w:r w:rsidR="00820867">
        <w:t>for</w:t>
      </w:r>
      <w:r>
        <w:t xml:space="preserve"> </w:t>
      </w:r>
      <w:r w:rsidR="00C35A6C">
        <w:t xml:space="preserve">educators, </w:t>
      </w:r>
      <w:r>
        <w:t>parents</w:t>
      </w:r>
      <w:r w:rsidR="00C35A6C">
        <w:t>,</w:t>
      </w:r>
      <w:r>
        <w:t xml:space="preserve"> and students about the health risks of vaping</w:t>
      </w:r>
      <w:r w:rsidR="00702CF8">
        <w:t xml:space="preserve"> and how to quit at:</w:t>
      </w:r>
      <w:r w:rsidR="00EC182C">
        <w:t xml:space="preserve"> </w:t>
      </w:r>
      <w:hyperlink r:id="rId8" w:history="1">
        <w:r w:rsidR="00EC182C" w:rsidRPr="00EC182C">
          <w:rPr>
            <w:rStyle w:val="Hyperlink"/>
          </w:rPr>
          <w:t>healthoregon.org/vaping</w:t>
        </w:r>
      </w:hyperlink>
      <w:r w:rsidR="00EC182C">
        <w:t>.</w:t>
      </w:r>
      <w:r w:rsidR="006E60E8">
        <w:t xml:space="preserve"> We also recommend that parents immediately contact their health care provider if they have any questions or concerns about their health of the</w:t>
      </w:r>
      <w:r>
        <w:t xml:space="preserve"> </w:t>
      </w:r>
      <w:r w:rsidR="006E60E8">
        <w:t>health of their students.</w:t>
      </w:r>
    </w:p>
    <w:p w14:paraId="5DD83CC3" w14:textId="2E312AD9" w:rsidR="006E60E8" w:rsidRDefault="006E60E8" w:rsidP="007B5F50">
      <w:r>
        <w:lastRenderedPageBreak/>
        <w:t>Sincerely,</w:t>
      </w:r>
    </w:p>
    <w:p w14:paraId="5064FCEA" w14:textId="109D89BC" w:rsidR="006E60E8" w:rsidRDefault="006E60E8" w:rsidP="007B5F50">
      <w:r>
        <w:t>[School District official]</w:t>
      </w:r>
    </w:p>
    <w:p w14:paraId="7AA8FB90" w14:textId="77777777" w:rsidR="007B5F50" w:rsidRPr="007B5F50" w:rsidRDefault="007B5F50">
      <w:pPr>
        <w:rPr>
          <w:b/>
        </w:rPr>
      </w:pPr>
    </w:p>
    <w:p w14:paraId="3DF40CA4" w14:textId="57A9B700" w:rsidR="00AE132F" w:rsidRPr="00AE132F" w:rsidRDefault="00AE132F">
      <w:pPr>
        <w:rPr>
          <w:u w:val="single"/>
        </w:rPr>
      </w:pPr>
      <w:r w:rsidRPr="00AE132F">
        <w:rPr>
          <w:u w:val="single"/>
        </w:rPr>
        <w:t>Additional information and resources</w:t>
      </w:r>
    </w:p>
    <w:p w14:paraId="5D8B0BCA" w14:textId="75724527" w:rsidR="006B32E8" w:rsidRDefault="006B32E8">
      <w:pPr>
        <w:rPr>
          <w:b/>
        </w:rPr>
      </w:pPr>
      <w:r>
        <w:rPr>
          <w:b/>
        </w:rPr>
        <w:t>Resources for schools</w:t>
      </w:r>
      <w:r w:rsidR="005C6C68">
        <w:rPr>
          <w:b/>
        </w:rPr>
        <w:t xml:space="preserve"> and educators</w:t>
      </w:r>
      <w:r>
        <w:rPr>
          <w:b/>
        </w:rPr>
        <w:t>:</w:t>
      </w:r>
    </w:p>
    <w:p w14:paraId="1AD26EA4" w14:textId="45187782" w:rsidR="005C6C68" w:rsidRDefault="00425CC2" w:rsidP="003E2E3A">
      <w:pPr>
        <w:pStyle w:val="ListParagraph"/>
        <w:numPr>
          <w:ilvl w:val="0"/>
          <w:numId w:val="11"/>
        </w:numPr>
      </w:pPr>
      <w:hyperlink r:id="rId9" w:tgtFrame="_blank" w:history="1">
        <w:r w:rsidR="005C6C68">
          <w:rPr>
            <w:rStyle w:val="Hyperlink"/>
          </w:rPr>
          <w:t>U.S. Surgeon General Know the Risks Campaign ​</w:t>
        </w:r>
      </w:hyperlink>
      <w:r w:rsidR="005C6C68">
        <w:t xml:space="preserve">Includes resources for schools, parents, teachers, and health care providers. </w:t>
      </w:r>
    </w:p>
    <w:p w14:paraId="15EB46CC" w14:textId="48E8E2C4" w:rsidR="005C6C68" w:rsidRDefault="00425CC2" w:rsidP="003E2E3A">
      <w:pPr>
        <w:pStyle w:val="ListParagraph"/>
        <w:numPr>
          <w:ilvl w:val="0"/>
          <w:numId w:val="11"/>
        </w:numPr>
      </w:pPr>
      <w:hyperlink r:id="rId10" w:tgtFrame="_blank" w:history="1">
        <w:r w:rsidR="005C6C68">
          <w:rPr>
            <w:rStyle w:val="Hyperlink"/>
          </w:rPr>
          <w:t>U.S. Food and Drug Administration The Real Cost Campaign</w:t>
        </w:r>
      </w:hyperlink>
      <w:r w:rsidR="00A96641">
        <w:t xml:space="preserve"> </w:t>
      </w:r>
      <w:r w:rsidR="005C6C68">
        <w:t xml:space="preserve">Includes </w:t>
      </w:r>
      <w:hyperlink r:id="rId11" w:tgtFrame="_blank" w:history="1">
        <w:r w:rsidR="005C6C68">
          <w:rPr>
            <w:rStyle w:val="Hyperlink"/>
          </w:rPr>
          <w:t>free resources for high school educators</w:t>
        </w:r>
      </w:hyperlink>
      <w:r w:rsidR="005C6C68">
        <w:t xml:space="preserve">. </w:t>
      </w:r>
    </w:p>
    <w:p w14:paraId="3BD3E2C7" w14:textId="5FDB5EE9" w:rsidR="005C6C68" w:rsidRPr="003E2E3A" w:rsidRDefault="00425CC2" w:rsidP="003E2E3A">
      <w:pPr>
        <w:pStyle w:val="ListParagraph"/>
        <w:numPr>
          <w:ilvl w:val="0"/>
          <w:numId w:val="11"/>
        </w:numPr>
        <w:rPr>
          <w:b/>
        </w:rPr>
      </w:pPr>
      <w:hyperlink r:id="rId12" w:tgtFrame="_blank" w:history="1">
        <w:r w:rsidR="005C6C68">
          <w:rPr>
            <w:rStyle w:val="Hyperlink"/>
          </w:rPr>
          <w:t>U.S. Centers for Disease Control and Prevention:  Electronic Cigarettes</w:t>
        </w:r>
      </w:hyperlink>
      <w:r w:rsidR="00A96641">
        <w:t xml:space="preserve"> </w:t>
      </w:r>
      <w:r w:rsidR="005C6C68">
        <w:t>Includes information about e-cigarette use among youth, resources for people who work with youth, and infographics and other media resources.</w:t>
      </w:r>
    </w:p>
    <w:p w14:paraId="0DD6BE8A" w14:textId="0ACE98A8" w:rsidR="0075713E" w:rsidRPr="00660E94" w:rsidRDefault="00981A9B">
      <w:pPr>
        <w:rPr>
          <w:b/>
        </w:rPr>
      </w:pPr>
      <w:r w:rsidRPr="00660E94">
        <w:rPr>
          <w:b/>
        </w:rPr>
        <w:t>Information for p</w:t>
      </w:r>
      <w:r w:rsidR="0075713E" w:rsidRPr="00660E94">
        <w:rPr>
          <w:b/>
        </w:rPr>
        <w:t>arents:</w:t>
      </w:r>
    </w:p>
    <w:p w14:paraId="02587686" w14:textId="77777777" w:rsidR="0075713E" w:rsidRDefault="00425CC2" w:rsidP="0075713E">
      <w:pPr>
        <w:pStyle w:val="ListParagraph"/>
        <w:numPr>
          <w:ilvl w:val="0"/>
          <w:numId w:val="1"/>
        </w:numPr>
      </w:pPr>
      <w:hyperlink r:id="rId13" w:history="1">
        <w:r w:rsidR="0075713E" w:rsidRPr="00FC6592">
          <w:rPr>
            <w:rStyle w:val="Hyperlink"/>
          </w:rPr>
          <w:t>Teachers and Parents: That USB Stick Might Be an E-cigarette poster</w:t>
        </w:r>
      </w:hyperlink>
      <w:r w:rsidR="0075713E">
        <w:t xml:space="preserve"> (</w:t>
      </w:r>
      <w:r w:rsidR="00FC6592">
        <w:t>US Centers for Disease Control and Prevention</w:t>
      </w:r>
      <w:r w:rsidR="0075713E">
        <w:t>)</w:t>
      </w:r>
    </w:p>
    <w:p w14:paraId="03DC629B" w14:textId="77777777" w:rsidR="0075713E" w:rsidRDefault="00425CC2" w:rsidP="0075713E">
      <w:pPr>
        <w:pStyle w:val="ListParagraph"/>
        <w:numPr>
          <w:ilvl w:val="0"/>
          <w:numId w:val="1"/>
        </w:numPr>
      </w:pPr>
      <w:hyperlink r:id="rId14" w:history="1">
        <w:r w:rsidR="0075713E" w:rsidRPr="00FC6592">
          <w:rPr>
            <w:rStyle w:val="Hyperlink"/>
          </w:rPr>
          <w:t xml:space="preserve">Vaping: What You Need to Know </w:t>
        </w:r>
        <w:proofErr w:type="gramStart"/>
        <w:r w:rsidR="0075713E" w:rsidRPr="00FC6592">
          <w:rPr>
            <w:rStyle w:val="Hyperlink"/>
          </w:rPr>
          <w:t>And</w:t>
        </w:r>
        <w:proofErr w:type="gramEnd"/>
        <w:r w:rsidR="0075713E" w:rsidRPr="00FC6592">
          <w:rPr>
            <w:rStyle w:val="Hyperlink"/>
          </w:rPr>
          <w:t xml:space="preserve"> How to Talk With Your Kids (PDF)</w:t>
        </w:r>
      </w:hyperlink>
      <w:r w:rsidR="0075713E">
        <w:t xml:space="preserve"> (Partnership for Drug-Free Kids)</w:t>
      </w:r>
    </w:p>
    <w:p w14:paraId="38BF9100" w14:textId="77777777" w:rsidR="00775873" w:rsidRDefault="00425CC2" w:rsidP="0075713E">
      <w:pPr>
        <w:pStyle w:val="ListParagraph"/>
        <w:numPr>
          <w:ilvl w:val="0"/>
          <w:numId w:val="1"/>
        </w:numPr>
      </w:pPr>
      <w:hyperlink r:id="rId15" w:history="1">
        <w:proofErr w:type="spellStart"/>
        <w:r w:rsidR="00775873" w:rsidRPr="00775873">
          <w:rPr>
            <w:rStyle w:val="Hyperlink"/>
          </w:rPr>
          <w:t>Smokefree</w:t>
        </w:r>
        <w:proofErr w:type="spellEnd"/>
        <w:r w:rsidR="00775873" w:rsidRPr="00775873">
          <w:rPr>
            <w:rStyle w:val="Hyperlink"/>
          </w:rPr>
          <w:t xml:space="preserve"> Oregon</w:t>
        </w:r>
      </w:hyperlink>
      <w:r w:rsidR="00775873">
        <w:t xml:space="preserve">: How the tobacco industry markets to kids in Oregon and how to get involved in your community (Oregon Health Authority) </w:t>
      </w:r>
    </w:p>
    <w:p w14:paraId="282A8BC9" w14:textId="77777777" w:rsidR="0075713E" w:rsidRPr="00660E94" w:rsidRDefault="00981A9B" w:rsidP="0075713E">
      <w:pPr>
        <w:rPr>
          <w:b/>
        </w:rPr>
      </w:pPr>
      <w:r w:rsidRPr="00660E94">
        <w:rPr>
          <w:b/>
        </w:rPr>
        <w:t>Information for s</w:t>
      </w:r>
      <w:r w:rsidR="0075713E" w:rsidRPr="00660E94">
        <w:rPr>
          <w:b/>
        </w:rPr>
        <w:t>tudents:</w:t>
      </w:r>
    </w:p>
    <w:p w14:paraId="03416F3F" w14:textId="77777777" w:rsidR="0075713E" w:rsidRDefault="00425CC2" w:rsidP="0075713E">
      <w:pPr>
        <w:pStyle w:val="ListParagraph"/>
        <w:numPr>
          <w:ilvl w:val="0"/>
          <w:numId w:val="1"/>
        </w:numPr>
      </w:pPr>
      <w:hyperlink r:id="rId16" w:history="1">
        <w:r w:rsidR="0075713E" w:rsidRPr="004F5690">
          <w:rPr>
            <w:rStyle w:val="Hyperlink"/>
          </w:rPr>
          <w:t xml:space="preserve">Know </w:t>
        </w:r>
        <w:r w:rsidR="00660E94" w:rsidRPr="004F5690">
          <w:rPr>
            <w:rStyle w:val="Hyperlink"/>
          </w:rPr>
          <w:t>the</w:t>
        </w:r>
        <w:r w:rsidR="0075713E" w:rsidRPr="004F5690">
          <w:rPr>
            <w:rStyle w:val="Hyperlink"/>
          </w:rPr>
          <w:t xml:space="preserve"> Risks E-Cigarettes and Young People</w:t>
        </w:r>
      </w:hyperlink>
      <w:r w:rsidR="0075713E">
        <w:t xml:space="preserve"> (</w:t>
      </w:r>
      <w:r w:rsidR="00660E94">
        <w:t>US Centers for Disease Control and Prevention</w:t>
      </w:r>
      <w:r w:rsidR="0075713E">
        <w:t>)</w:t>
      </w:r>
    </w:p>
    <w:p w14:paraId="00557378" w14:textId="77777777" w:rsidR="0075713E" w:rsidRDefault="00425CC2" w:rsidP="0075713E">
      <w:pPr>
        <w:pStyle w:val="ListParagraph"/>
        <w:numPr>
          <w:ilvl w:val="0"/>
          <w:numId w:val="1"/>
        </w:numPr>
      </w:pPr>
      <w:hyperlink r:id="rId17" w:history="1">
        <w:r w:rsidR="0075713E" w:rsidRPr="004F5690">
          <w:rPr>
            <w:rStyle w:val="Hyperlink"/>
          </w:rPr>
          <w:t>E-cigarettes, “Vapes”, and JUULs, What Teens Should Know (PDF)</w:t>
        </w:r>
      </w:hyperlink>
      <w:r w:rsidR="0075713E">
        <w:t xml:space="preserve"> (American Lung Association)</w:t>
      </w:r>
    </w:p>
    <w:p w14:paraId="693B832F" w14:textId="77777777" w:rsidR="0075713E" w:rsidRDefault="00425CC2" w:rsidP="0075713E">
      <w:pPr>
        <w:pStyle w:val="ListParagraph"/>
        <w:numPr>
          <w:ilvl w:val="0"/>
          <w:numId w:val="1"/>
        </w:numPr>
      </w:pPr>
      <w:hyperlink r:id="rId18" w:history="1">
        <w:r w:rsidR="0075713E" w:rsidRPr="004F5690">
          <w:rPr>
            <w:rStyle w:val="Hyperlink"/>
          </w:rPr>
          <w:t>Tips for Teens: E-cigarettes</w:t>
        </w:r>
      </w:hyperlink>
      <w:r w:rsidR="0075713E">
        <w:t xml:space="preserve"> (</w:t>
      </w:r>
      <w:r w:rsidR="004F5690">
        <w:t xml:space="preserve">US </w:t>
      </w:r>
      <w:r w:rsidR="0075713E">
        <w:t>Substance Abuse and Mental Health Services Administration)</w:t>
      </w:r>
    </w:p>
    <w:sectPr w:rsidR="0075713E" w:rsidSect="00664522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7F36"/>
    <w:multiLevelType w:val="hybridMultilevel"/>
    <w:tmpl w:val="28B40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5CCD"/>
    <w:multiLevelType w:val="hybridMultilevel"/>
    <w:tmpl w:val="E9B2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1722"/>
    <w:multiLevelType w:val="multilevel"/>
    <w:tmpl w:val="2FD6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337F4"/>
    <w:multiLevelType w:val="hybridMultilevel"/>
    <w:tmpl w:val="ADD0B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407440"/>
    <w:multiLevelType w:val="multilevel"/>
    <w:tmpl w:val="FB00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0472F"/>
    <w:multiLevelType w:val="hybridMultilevel"/>
    <w:tmpl w:val="43CA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210E8"/>
    <w:multiLevelType w:val="hybridMultilevel"/>
    <w:tmpl w:val="AF9E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E5F71"/>
    <w:multiLevelType w:val="hybridMultilevel"/>
    <w:tmpl w:val="6334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0318B"/>
    <w:multiLevelType w:val="multilevel"/>
    <w:tmpl w:val="C6F2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E0B88"/>
    <w:multiLevelType w:val="hybridMultilevel"/>
    <w:tmpl w:val="050C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F2BD1"/>
    <w:multiLevelType w:val="hybridMultilevel"/>
    <w:tmpl w:val="4EB0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0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F1"/>
    <w:rsid w:val="00023EF1"/>
    <w:rsid w:val="000753AA"/>
    <w:rsid w:val="00183C68"/>
    <w:rsid w:val="00191D64"/>
    <w:rsid w:val="00203D2E"/>
    <w:rsid w:val="002F13E5"/>
    <w:rsid w:val="003112A2"/>
    <w:rsid w:val="0033718C"/>
    <w:rsid w:val="003E2E3A"/>
    <w:rsid w:val="00410B72"/>
    <w:rsid w:val="004670A7"/>
    <w:rsid w:val="004B24D6"/>
    <w:rsid w:val="004C3D0F"/>
    <w:rsid w:val="004F5690"/>
    <w:rsid w:val="00561349"/>
    <w:rsid w:val="005B0077"/>
    <w:rsid w:val="005B128C"/>
    <w:rsid w:val="005C6C68"/>
    <w:rsid w:val="00602E27"/>
    <w:rsid w:val="00616AA2"/>
    <w:rsid w:val="00656CB3"/>
    <w:rsid w:val="00660E94"/>
    <w:rsid w:val="00664522"/>
    <w:rsid w:val="00683116"/>
    <w:rsid w:val="006A5FDC"/>
    <w:rsid w:val="006B32E8"/>
    <w:rsid w:val="006B6C9B"/>
    <w:rsid w:val="006E60E8"/>
    <w:rsid w:val="006F2746"/>
    <w:rsid w:val="00702CF8"/>
    <w:rsid w:val="007312BA"/>
    <w:rsid w:val="0075713E"/>
    <w:rsid w:val="00775873"/>
    <w:rsid w:val="00781E25"/>
    <w:rsid w:val="00786E21"/>
    <w:rsid w:val="007A5605"/>
    <w:rsid w:val="007B5F50"/>
    <w:rsid w:val="007F72B8"/>
    <w:rsid w:val="00820867"/>
    <w:rsid w:val="00833918"/>
    <w:rsid w:val="008354FB"/>
    <w:rsid w:val="00891F40"/>
    <w:rsid w:val="00963584"/>
    <w:rsid w:val="00981551"/>
    <w:rsid w:val="00981A9B"/>
    <w:rsid w:val="00A07886"/>
    <w:rsid w:val="00A40F01"/>
    <w:rsid w:val="00A96641"/>
    <w:rsid w:val="00AB1E01"/>
    <w:rsid w:val="00AB6E59"/>
    <w:rsid w:val="00AE132F"/>
    <w:rsid w:val="00AF18BA"/>
    <w:rsid w:val="00B50440"/>
    <w:rsid w:val="00B603CF"/>
    <w:rsid w:val="00B83CDF"/>
    <w:rsid w:val="00B93884"/>
    <w:rsid w:val="00BD52ED"/>
    <w:rsid w:val="00BF2DC9"/>
    <w:rsid w:val="00C35A6C"/>
    <w:rsid w:val="00C403D7"/>
    <w:rsid w:val="00C52D54"/>
    <w:rsid w:val="00C859CB"/>
    <w:rsid w:val="00CA7A98"/>
    <w:rsid w:val="00CB431E"/>
    <w:rsid w:val="00CC4911"/>
    <w:rsid w:val="00CC7299"/>
    <w:rsid w:val="00D2796D"/>
    <w:rsid w:val="00D72EAF"/>
    <w:rsid w:val="00D934F6"/>
    <w:rsid w:val="00DA5E35"/>
    <w:rsid w:val="00E4361E"/>
    <w:rsid w:val="00E56862"/>
    <w:rsid w:val="00E67B72"/>
    <w:rsid w:val="00E94F52"/>
    <w:rsid w:val="00EC12DB"/>
    <w:rsid w:val="00EC182C"/>
    <w:rsid w:val="00EC6085"/>
    <w:rsid w:val="00F217A4"/>
    <w:rsid w:val="00FB5D5F"/>
    <w:rsid w:val="00FC3F07"/>
    <w:rsid w:val="00FC6592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2978"/>
  <w15:chartTrackingRefBased/>
  <w15:docId w15:val="{62D07FDD-4027-4E87-AC81-7E242B85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E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0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0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1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A9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93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oregon.org/vaping" TargetMode="External"/><Relationship Id="rId13" Type="http://schemas.openxmlformats.org/officeDocument/2006/relationships/hyperlink" Target="https://www.cdc.gov/tobacco/basic_information/e-cigarettes/pdfs/parent-teacher-ecig-508.pdf" TargetMode="External"/><Relationship Id="rId18" Type="http://schemas.openxmlformats.org/officeDocument/2006/relationships/hyperlink" Target="https://store.samhsa.gov/product/tips-for-teens-e-cigarettes/pep19-12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thisisquitting.com" TargetMode="External"/><Relationship Id="rId12" Type="http://schemas.openxmlformats.org/officeDocument/2006/relationships/hyperlink" Target="https://www.cdc.gov/tobacco/basic_information/e-cigarettes/index.htm" TargetMode="External"/><Relationship Id="rId17" Type="http://schemas.openxmlformats.org/officeDocument/2006/relationships/hyperlink" Target="https://www.lung.org/assets/documents/stop-smoking/e-cigarettes-teen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sa=t&amp;rct=j&amp;q=&amp;esrc=s&amp;source=web&amp;cd=1&amp;cad=rja&amp;uact=8&amp;ved=2ahUKEwjZgduLq-rkAhWBoJ4KHZiPCXwQFjAAegQIBRAC&amp;url=https%3A%2F%2Fe-cigarettes.surgeongeneral.gov%2F&amp;usg=AOvVaw07TcxBhhSTazpMCpGzDo_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quitnow.net/oregonsp/" TargetMode="External"/><Relationship Id="rId11" Type="http://schemas.openxmlformats.org/officeDocument/2006/relationships/hyperlink" Target="http://www.scholastic.com/youthvapingrisks/" TargetMode="External"/><Relationship Id="rId5" Type="http://schemas.openxmlformats.org/officeDocument/2006/relationships/hyperlink" Target="http://www.quitnow.net/Oregon" TargetMode="External"/><Relationship Id="rId15" Type="http://schemas.openxmlformats.org/officeDocument/2006/relationships/hyperlink" Target="http://www.smokefreeoregon.co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fda.gov/tobacco-products/real-cost-campaig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-cigarettes.surgeongeneral.gov/" TargetMode="External"/><Relationship Id="rId14" Type="http://schemas.openxmlformats.org/officeDocument/2006/relationships/hyperlink" Target="https://drugfree.org/download/what-you-need-to-know-how-to-talk-to-your-kids-about-vaping/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4DDA788009D4F9B9FB81F938FE5E3" ma:contentTypeVersion="18" ma:contentTypeDescription="Create a new document." ma:contentTypeScope="" ma:versionID="110c2c5375ed17ee5483d146e471005f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a14d467-58f6-45b3-882f-223161dd9527" targetNamespace="http://schemas.microsoft.com/office/2006/metadata/properties" ma:root="true" ma:fieldsID="ddb76b6982d9f879d035b78a67d51ca7" ns1:_="" ns2:_="" ns3:_="">
    <xsd:import namespace="http://schemas.microsoft.com/sharepoint/v3"/>
    <xsd:import namespace="59da1016-2a1b-4f8a-9768-d7a4932f6f16"/>
    <xsd:import namespace="fa14d467-58f6-45b3-882f-223161dd9527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4d467-58f6-45b3-882f-223161dd952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https://www.oregon.gov/oha/PH/PREVENTIONWELLNESS/SUBSTANCEUSE/Documents/vaping/Vaping-Letter-Template-Schools.docx</Url>
      <Description>Vaping-Letter-Template-Schools.docx</Description>
    </URL>
    <PublishingStartDate xmlns="http://schemas.microsoft.com/sharepoint/v3" xsi:nil="true"/>
    <PublishingExpirationDate xmlns="http://schemas.microsoft.com/sharepoint/v3" xsi:nil="true"/>
    <IASubtopic xmlns="59da1016-2a1b-4f8a-9768-d7a4932f6f16" xsi:nil="true"/>
    <DocumentExpirationDate xmlns="59da1016-2a1b-4f8a-9768-d7a4932f6f16" xsi:nil="true"/>
    <Meta_x0020_Keywords xmlns="fa14d467-58f6-45b3-882f-223161dd9527" xsi:nil="true"/>
    <IACategory xmlns="59da1016-2a1b-4f8a-9768-d7a4932f6f16" xsi:nil="true"/>
    <Meta_x0020_Description xmlns="fa14d467-58f6-45b3-882f-223161dd9527" xsi:nil="true"/>
    <IATopic xmlns="59da1016-2a1b-4f8a-9768-d7a4932f6f16" xsi:nil="true"/>
  </documentManagement>
</p:properties>
</file>

<file path=customXml/itemProps1.xml><?xml version="1.0" encoding="utf-8"?>
<ds:datastoreItem xmlns:ds="http://schemas.openxmlformats.org/officeDocument/2006/customXml" ds:itemID="{C95E88BD-CFC9-4767-8B36-C01249FF7981}"/>
</file>

<file path=customXml/itemProps2.xml><?xml version="1.0" encoding="utf-8"?>
<ds:datastoreItem xmlns:ds="http://schemas.openxmlformats.org/officeDocument/2006/customXml" ds:itemID="{A874756F-5D27-4F04-8B10-B4CAD9117593}"/>
</file>

<file path=customXml/itemProps3.xml><?xml version="1.0" encoding="utf-8"?>
<ds:datastoreItem xmlns:ds="http://schemas.openxmlformats.org/officeDocument/2006/customXml" ds:itemID="{1336F344-D5B2-4E34-B44C-CA82B3E85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Stephen C</dc:creator>
  <cp:keywords/>
  <dc:description/>
  <cp:lastModifiedBy>Wylie Sarah A</cp:lastModifiedBy>
  <cp:revision>7</cp:revision>
  <cp:lastPrinted>2019-10-16T21:27:00Z</cp:lastPrinted>
  <dcterms:created xsi:type="dcterms:W3CDTF">2020-01-16T00:30:00Z</dcterms:created>
  <dcterms:modified xsi:type="dcterms:W3CDTF">2020-01-16T00:34:00Z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f437e5f9-c659-46cf-9ffb-50f30d6e8991,2;f437e5f9-c659-46cf-9ffb-50f30d6e8991,5;</vt:lpwstr>
  </property>
  <property fmtid="{D5CDD505-2E9C-101B-9397-08002B2CF9AE}" pid="3" name="ContentTypeId">
    <vt:lpwstr>0x0101009084DDA788009D4F9B9FB81F938FE5E3</vt:lpwstr>
  </property>
</Properties>
</file>