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55DC2" w14:textId="77777777" w:rsidR="001C6D52" w:rsidRPr="001C6D52" w:rsidRDefault="001C6D52" w:rsidP="001C6D52">
      <w:pPr>
        <w:jc w:val="center"/>
        <w:rPr>
          <w:rFonts w:ascii="Arial" w:hAnsi="Arial" w:cs="Arial"/>
          <w:b/>
          <w:sz w:val="28"/>
          <w:szCs w:val="28"/>
        </w:rPr>
      </w:pPr>
      <w:r w:rsidRPr="001C6D52">
        <w:rPr>
          <w:rFonts w:ascii="Arial" w:hAnsi="Arial" w:cs="Arial"/>
          <w:b/>
          <w:sz w:val="28"/>
          <w:szCs w:val="28"/>
        </w:rPr>
        <w:t xml:space="preserve">Research </w:t>
      </w:r>
      <w:r>
        <w:rPr>
          <w:rFonts w:ascii="Arial" w:hAnsi="Arial" w:cs="Arial"/>
          <w:b/>
          <w:sz w:val="28"/>
          <w:szCs w:val="28"/>
        </w:rPr>
        <w:t xml:space="preserve">on </w:t>
      </w:r>
      <w:r w:rsidRPr="001C6D52">
        <w:rPr>
          <w:rFonts w:ascii="Arial" w:hAnsi="Arial" w:cs="Arial"/>
          <w:b/>
          <w:sz w:val="28"/>
          <w:szCs w:val="28"/>
        </w:rPr>
        <w:t>Decedents</w:t>
      </w:r>
      <w:r>
        <w:rPr>
          <w:rFonts w:ascii="Arial" w:hAnsi="Arial" w:cs="Arial"/>
          <w:b/>
          <w:sz w:val="28"/>
          <w:szCs w:val="28"/>
        </w:rPr>
        <w:t>’</w:t>
      </w:r>
      <w:r w:rsidRPr="001C6D52">
        <w:rPr>
          <w:rFonts w:ascii="Arial" w:hAnsi="Arial" w:cs="Arial"/>
          <w:b/>
          <w:sz w:val="28"/>
          <w:szCs w:val="28"/>
        </w:rPr>
        <w:t xml:space="preserve"> Information</w:t>
      </w:r>
    </w:p>
    <w:p w14:paraId="1F055DC3" w14:textId="01737FA6" w:rsidR="001C6D52" w:rsidRDefault="00C5067B" w:rsidP="0068643B">
      <w:pPr>
        <w:spacing w:before="120" w:after="60"/>
      </w:pPr>
      <w:r>
        <w:rPr>
          <w:rFonts w:ascii="Arial" w:hAnsi="Arial" w:cs="Arial"/>
        </w:rPr>
        <w:t>To use or disclose protected health information (PHI) of the deceased for research, covered entities are not required to obtain Authorizations from the personal representative or next of kin, a waiver or an alteration of the Authorization, or a data use agreement. This form must be completed by the principal investigator is who is seeking access to decedents’ PHI.</w:t>
      </w:r>
    </w:p>
    <w:tbl>
      <w:tblPr>
        <w:tblW w:w="11178" w:type="dxa"/>
        <w:tblLook w:val="01E0" w:firstRow="1" w:lastRow="1" w:firstColumn="1" w:lastColumn="1" w:noHBand="0" w:noVBand="0"/>
      </w:tblPr>
      <w:tblGrid>
        <w:gridCol w:w="288"/>
        <w:gridCol w:w="2442"/>
        <w:gridCol w:w="618"/>
        <w:gridCol w:w="2213"/>
        <w:gridCol w:w="28"/>
        <w:gridCol w:w="549"/>
        <w:gridCol w:w="794"/>
        <w:gridCol w:w="2446"/>
        <w:gridCol w:w="1800"/>
      </w:tblGrid>
      <w:tr w:rsidR="00A1268D" w:rsidRPr="000B6491" w14:paraId="1F055DC6" w14:textId="77777777" w:rsidTr="007B0897">
        <w:tc>
          <w:tcPr>
            <w:tcW w:w="2730" w:type="dxa"/>
            <w:gridSpan w:val="2"/>
            <w:tcBorders>
              <w:top w:val="single" w:sz="12" w:space="0" w:color="666699"/>
            </w:tcBorders>
          </w:tcPr>
          <w:p w14:paraId="1F055DC4" w14:textId="77777777" w:rsidR="00A1268D" w:rsidRPr="000B6491" w:rsidRDefault="00A1268D" w:rsidP="0068643B">
            <w:pPr>
              <w:spacing w:before="60" w:after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Project Title:</w:t>
            </w:r>
          </w:p>
        </w:tc>
        <w:tc>
          <w:tcPr>
            <w:tcW w:w="8448" w:type="dxa"/>
            <w:gridSpan w:val="7"/>
            <w:tcBorders>
              <w:top w:val="single" w:sz="12" w:space="0" w:color="666699"/>
            </w:tcBorders>
          </w:tcPr>
          <w:p w14:paraId="1F055DC5" w14:textId="77777777" w:rsidR="00A1268D" w:rsidRPr="006314CC" w:rsidRDefault="00B03324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0" w:name="Text75"/>
            <w:r w:rsidR="00A1268D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0"/>
          </w:p>
        </w:tc>
      </w:tr>
      <w:tr w:rsidR="001C6D52" w:rsidRPr="000B6491" w14:paraId="1F055DCB" w14:textId="77777777" w:rsidTr="001C6D52">
        <w:tc>
          <w:tcPr>
            <w:tcW w:w="2730" w:type="dxa"/>
            <w:gridSpan w:val="2"/>
          </w:tcPr>
          <w:p w14:paraId="1F055DC7" w14:textId="77777777" w:rsidR="001C6D52" w:rsidRPr="000B6491" w:rsidRDefault="001C6D52" w:rsidP="0068643B">
            <w:pPr>
              <w:spacing w:before="60" w:after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Principal Investigator:</w:t>
            </w:r>
          </w:p>
        </w:tc>
        <w:tc>
          <w:tcPr>
            <w:tcW w:w="2831" w:type="dxa"/>
            <w:gridSpan w:val="2"/>
            <w:shd w:val="clear" w:color="auto" w:fill="auto"/>
          </w:tcPr>
          <w:p w14:paraId="1F055DC8" w14:textId="77777777" w:rsidR="001C6D52" w:rsidRPr="006314CC" w:rsidRDefault="00B03324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="001C6D52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  <w:tc>
          <w:tcPr>
            <w:tcW w:w="1371" w:type="dxa"/>
            <w:gridSpan w:val="3"/>
          </w:tcPr>
          <w:p w14:paraId="1F055DC9" w14:textId="77777777" w:rsidR="001C6D52" w:rsidRPr="000B6491" w:rsidRDefault="001C6D52" w:rsidP="0068643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4246" w:type="dxa"/>
            <w:gridSpan w:val="2"/>
          </w:tcPr>
          <w:p w14:paraId="1F055DCA" w14:textId="77777777" w:rsidR="001C6D52" w:rsidRPr="006314CC" w:rsidRDefault="00B03324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" w:name="Text77"/>
            <w:r w:rsidR="001C6D52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</w:tr>
      <w:tr w:rsidR="00A1268D" w:rsidRPr="000B6491" w14:paraId="1F055DCE" w14:textId="77777777" w:rsidTr="001C6D52">
        <w:tc>
          <w:tcPr>
            <w:tcW w:w="2730" w:type="dxa"/>
            <w:gridSpan w:val="2"/>
          </w:tcPr>
          <w:p w14:paraId="1F055DCC" w14:textId="77777777" w:rsidR="00A1268D" w:rsidRPr="000B6491" w:rsidRDefault="00A1268D" w:rsidP="0068643B">
            <w:pPr>
              <w:spacing w:before="60" w:after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Address/City/State/Zip:</w:t>
            </w:r>
          </w:p>
        </w:tc>
        <w:tc>
          <w:tcPr>
            <w:tcW w:w="8448" w:type="dxa"/>
            <w:gridSpan w:val="7"/>
          </w:tcPr>
          <w:p w14:paraId="1F055DCD" w14:textId="77777777" w:rsidR="00A1268D" w:rsidRPr="006314CC" w:rsidRDefault="00B03324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 w:rsidR="00A1268D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A1268D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</w:tc>
      </w:tr>
      <w:tr w:rsidR="001C6D52" w:rsidRPr="000B6491" w14:paraId="1F055DD3" w14:textId="77777777" w:rsidTr="001C6D52">
        <w:tc>
          <w:tcPr>
            <w:tcW w:w="2730" w:type="dxa"/>
            <w:gridSpan w:val="2"/>
            <w:tcBorders>
              <w:bottom w:val="single" w:sz="12" w:space="0" w:color="666699"/>
            </w:tcBorders>
          </w:tcPr>
          <w:p w14:paraId="1F055DCF" w14:textId="77777777" w:rsidR="001C6D52" w:rsidRPr="000B6491" w:rsidRDefault="001C6D52" w:rsidP="0068643B">
            <w:pPr>
              <w:spacing w:before="60" w:after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Email address:</w:t>
            </w:r>
          </w:p>
        </w:tc>
        <w:tc>
          <w:tcPr>
            <w:tcW w:w="2831" w:type="dxa"/>
            <w:gridSpan w:val="2"/>
            <w:tcBorders>
              <w:bottom w:val="single" w:sz="12" w:space="0" w:color="666699"/>
            </w:tcBorders>
          </w:tcPr>
          <w:p w14:paraId="1F055DD0" w14:textId="77777777" w:rsidR="001C6D52" w:rsidRPr="006314CC" w:rsidRDefault="00B03324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" w:name="Text112"/>
            <w:r w:rsidR="001C6D52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4"/>
          </w:p>
        </w:tc>
        <w:tc>
          <w:tcPr>
            <w:tcW w:w="1371" w:type="dxa"/>
            <w:gridSpan w:val="3"/>
            <w:tcBorders>
              <w:bottom w:val="single" w:sz="12" w:space="0" w:color="666699"/>
            </w:tcBorders>
          </w:tcPr>
          <w:p w14:paraId="1F055DD1" w14:textId="77777777" w:rsidR="001C6D52" w:rsidRPr="000B6491" w:rsidRDefault="001C6D52" w:rsidP="0068643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 w:rsidRPr="000B6491">
              <w:rPr>
                <w:rFonts w:ascii="Arial" w:hAnsi="Arial" w:cs="Arial"/>
              </w:rPr>
              <w:t>:</w:t>
            </w:r>
          </w:p>
        </w:tc>
        <w:tc>
          <w:tcPr>
            <w:tcW w:w="4246" w:type="dxa"/>
            <w:gridSpan w:val="2"/>
            <w:tcBorders>
              <w:bottom w:val="single" w:sz="12" w:space="0" w:color="666699"/>
            </w:tcBorders>
          </w:tcPr>
          <w:p w14:paraId="1F055DD2" w14:textId="77777777" w:rsidR="001C6D52" w:rsidRPr="006314CC" w:rsidRDefault="00B03324" w:rsidP="0068643B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" w:name="Text78"/>
            <w:r w:rsidR="001C6D52"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314CC">
              <w:rPr>
                <w:rFonts w:ascii="Arial" w:hAnsi="Arial" w:cs="Arial"/>
                <w:u w:val="single"/>
              </w:rPr>
            </w:r>
            <w:r w:rsidRPr="006314CC">
              <w:rPr>
                <w:rFonts w:ascii="Arial" w:hAnsi="Arial" w:cs="Arial"/>
                <w:u w:val="single"/>
              </w:rPr>
              <w:fldChar w:fldCharType="separate"/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1C6D52"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u w:val="single"/>
              </w:rPr>
              <w:fldChar w:fldCharType="end"/>
            </w:r>
            <w:bookmarkEnd w:id="5"/>
          </w:p>
        </w:tc>
      </w:tr>
      <w:tr w:rsidR="001C6D52" w:rsidRPr="000B6491" w14:paraId="1F055DD5" w14:textId="77777777" w:rsidTr="0068643B">
        <w:trPr>
          <w:trHeight w:hRule="exact" w:val="158"/>
        </w:trPr>
        <w:tc>
          <w:tcPr>
            <w:tcW w:w="11178" w:type="dxa"/>
            <w:gridSpan w:val="9"/>
            <w:tcBorders>
              <w:top w:val="single" w:sz="12" w:space="0" w:color="666699"/>
            </w:tcBorders>
          </w:tcPr>
          <w:p w14:paraId="1F055DD4" w14:textId="77777777" w:rsidR="001C6D52" w:rsidRPr="000B6491" w:rsidRDefault="001C6D52" w:rsidP="006E5B02">
            <w:pPr>
              <w:rPr>
                <w:rFonts w:ascii="Arial" w:hAnsi="Arial" w:cs="Arial"/>
              </w:rPr>
            </w:pPr>
          </w:p>
        </w:tc>
      </w:tr>
      <w:tr w:rsidR="007B0897" w:rsidRPr="000B6491" w14:paraId="1F055DD7" w14:textId="77777777" w:rsidTr="006E5B02">
        <w:tc>
          <w:tcPr>
            <w:tcW w:w="11178" w:type="dxa"/>
            <w:gridSpan w:val="9"/>
          </w:tcPr>
          <w:p w14:paraId="1F055DD6" w14:textId="77777777" w:rsidR="007B0897" w:rsidRPr="000B6491" w:rsidRDefault="007B0897" w:rsidP="006E5B02">
            <w:pPr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  <w:b/>
                <w:u w:val="single"/>
              </w:rPr>
              <w:t>Complete the following</w:t>
            </w:r>
            <w:r w:rsidRPr="000B6491">
              <w:rPr>
                <w:rFonts w:ascii="Arial" w:hAnsi="Arial" w:cs="Arial"/>
                <w:b/>
              </w:rPr>
              <w:t>:</w:t>
            </w:r>
          </w:p>
        </w:tc>
      </w:tr>
      <w:tr w:rsidR="00A1268D" w:rsidRPr="000B6491" w14:paraId="1F055DD9" w14:textId="77777777" w:rsidTr="0068643B">
        <w:trPr>
          <w:trHeight w:hRule="exact" w:val="158"/>
        </w:trPr>
        <w:tc>
          <w:tcPr>
            <w:tcW w:w="11178" w:type="dxa"/>
            <w:gridSpan w:val="9"/>
          </w:tcPr>
          <w:p w14:paraId="1F055DD8" w14:textId="77777777" w:rsidR="00A1268D" w:rsidRPr="000B6491" w:rsidRDefault="00A1268D" w:rsidP="006E5B02">
            <w:pPr>
              <w:rPr>
                <w:rFonts w:ascii="Arial" w:hAnsi="Arial" w:cs="Arial"/>
              </w:rPr>
            </w:pPr>
          </w:p>
        </w:tc>
      </w:tr>
      <w:tr w:rsidR="007B0897" w:rsidRPr="000B6491" w14:paraId="1F055DDB" w14:textId="77777777" w:rsidTr="001C6D52">
        <w:tc>
          <w:tcPr>
            <w:tcW w:w="11178" w:type="dxa"/>
            <w:gridSpan w:val="9"/>
          </w:tcPr>
          <w:p w14:paraId="1F055DDA" w14:textId="77777777" w:rsidR="007B0897" w:rsidRDefault="007B0897" w:rsidP="006E5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research staff who will have access to the decedent information:</w:t>
            </w:r>
          </w:p>
        </w:tc>
      </w:tr>
      <w:tr w:rsidR="007B0897" w:rsidRPr="000B6491" w14:paraId="1F055DDF" w14:textId="77777777" w:rsidTr="007B0897">
        <w:tc>
          <w:tcPr>
            <w:tcW w:w="288" w:type="dxa"/>
          </w:tcPr>
          <w:p w14:paraId="1F055DDC" w14:textId="77777777" w:rsidR="007B0897" w:rsidRDefault="007B0897" w:rsidP="0068643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01" w:type="dxa"/>
            <w:gridSpan w:val="4"/>
          </w:tcPr>
          <w:p w14:paraId="1F055DDD" w14:textId="77777777" w:rsidR="007B0897" w:rsidRPr="006314CC" w:rsidRDefault="00B03324" w:rsidP="0068643B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" w:name="Text119"/>
            <w:r w:rsidR="007B0897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  <w:bookmarkEnd w:id="6"/>
          </w:p>
        </w:tc>
        <w:tc>
          <w:tcPr>
            <w:tcW w:w="5589" w:type="dxa"/>
            <w:gridSpan w:val="4"/>
          </w:tcPr>
          <w:p w14:paraId="1F055DDE" w14:textId="77777777" w:rsidR="007B0897" w:rsidRPr="006314CC" w:rsidRDefault="00B03324" w:rsidP="0068643B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7B0897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7B0897" w:rsidRPr="000B6491" w14:paraId="1F055DE3" w14:textId="77777777" w:rsidTr="007B0897">
        <w:tc>
          <w:tcPr>
            <w:tcW w:w="288" w:type="dxa"/>
          </w:tcPr>
          <w:p w14:paraId="1F055DE0" w14:textId="77777777" w:rsidR="007B0897" w:rsidRDefault="007B0897" w:rsidP="0068643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01" w:type="dxa"/>
            <w:gridSpan w:val="4"/>
          </w:tcPr>
          <w:p w14:paraId="1F055DE1" w14:textId="77777777" w:rsidR="007B0897" w:rsidRPr="006314CC" w:rsidRDefault="00B03324" w:rsidP="0068643B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7B0897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589" w:type="dxa"/>
            <w:gridSpan w:val="4"/>
          </w:tcPr>
          <w:p w14:paraId="1F055DE2" w14:textId="77777777" w:rsidR="007B0897" w:rsidRPr="006314CC" w:rsidRDefault="00B03324" w:rsidP="0068643B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7B0897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7B0897" w:rsidRPr="000B6491" w14:paraId="1F055DE7" w14:textId="77777777" w:rsidTr="007B0897">
        <w:tc>
          <w:tcPr>
            <w:tcW w:w="288" w:type="dxa"/>
            <w:tcBorders>
              <w:bottom w:val="single" w:sz="4" w:space="0" w:color="666699"/>
            </w:tcBorders>
          </w:tcPr>
          <w:p w14:paraId="1F055DE4" w14:textId="77777777" w:rsidR="007B0897" w:rsidRDefault="007B0897" w:rsidP="0068643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01" w:type="dxa"/>
            <w:gridSpan w:val="4"/>
            <w:tcBorders>
              <w:bottom w:val="single" w:sz="4" w:space="0" w:color="666699"/>
            </w:tcBorders>
          </w:tcPr>
          <w:p w14:paraId="1F055DE5" w14:textId="77777777" w:rsidR="007B0897" w:rsidRPr="006314CC" w:rsidRDefault="00B03324" w:rsidP="0068643B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7B0897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589" w:type="dxa"/>
            <w:gridSpan w:val="4"/>
            <w:tcBorders>
              <w:bottom w:val="single" w:sz="4" w:space="0" w:color="666699"/>
            </w:tcBorders>
          </w:tcPr>
          <w:p w14:paraId="1F055DE6" w14:textId="77777777" w:rsidR="007B0897" w:rsidRPr="006314CC" w:rsidRDefault="00B03324" w:rsidP="0068643B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7B0897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="007B0897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A1268D" w:rsidRPr="000B6491" w14:paraId="1F055DE9" w14:textId="77777777" w:rsidTr="001C6D52">
        <w:tc>
          <w:tcPr>
            <w:tcW w:w="11178" w:type="dxa"/>
            <w:gridSpan w:val="9"/>
          </w:tcPr>
          <w:p w14:paraId="1F055DE8" w14:textId="77777777" w:rsidR="00A1268D" w:rsidRPr="000B6491" w:rsidRDefault="00A1268D" w:rsidP="006864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deceased persons are being examined for the following research purpose</w:t>
            </w:r>
            <w:r w:rsidR="0068643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:</w:t>
            </w:r>
          </w:p>
        </w:tc>
      </w:tr>
      <w:tr w:rsidR="00A1268D" w:rsidRPr="000B6491" w14:paraId="1F055DEB" w14:textId="77777777" w:rsidTr="001C6D52">
        <w:tc>
          <w:tcPr>
            <w:tcW w:w="11178" w:type="dxa"/>
            <w:gridSpan w:val="9"/>
          </w:tcPr>
          <w:p w14:paraId="1F055DEA" w14:textId="77777777" w:rsidR="00A1268D" w:rsidRPr="006314CC" w:rsidRDefault="00B03324" w:rsidP="0068643B">
            <w:pPr>
              <w:spacing w:before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A1268D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A1268D" w:rsidRPr="000B6491" w14:paraId="1F055DED" w14:textId="77777777" w:rsidTr="00712395">
        <w:trPr>
          <w:trHeight w:hRule="exact" w:val="158"/>
        </w:trPr>
        <w:tc>
          <w:tcPr>
            <w:tcW w:w="11178" w:type="dxa"/>
            <w:gridSpan w:val="9"/>
            <w:tcBorders>
              <w:bottom w:val="single" w:sz="4" w:space="0" w:color="666699"/>
            </w:tcBorders>
          </w:tcPr>
          <w:p w14:paraId="1F055DEC" w14:textId="77777777" w:rsidR="00A1268D" w:rsidRPr="000B6491" w:rsidRDefault="00A1268D" w:rsidP="006E5B02">
            <w:pPr>
              <w:rPr>
                <w:rFonts w:ascii="Arial" w:hAnsi="Arial" w:cs="Arial"/>
              </w:rPr>
            </w:pPr>
          </w:p>
        </w:tc>
      </w:tr>
      <w:tr w:rsidR="00712395" w:rsidRPr="000B6491" w14:paraId="1F055DF1" w14:textId="77777777" w:rsidTr="00712395">
        <w:tc>
          <w:tcPr>
            <w:tcW w:w="3348" w:type="dxa"/>
            <w:gridSpan w:val="3"/>
            <w:tcBorders>
              <w:top w:val="single" w:sz="4" w:space="0" w:color="666699"/>
            </w:tcBorders>
          </w:tcPr>
          <w:p w14:paraId="1F055DEE" w14:textId="77777777" w:rsidR="00712395" w:rsidRDefault="00712395" w:rsidP="006864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time period of records:</w:t>
            </w:r>
          </w:p>
        </w:tc>
        <w:tc>
          <w:tcPr>
            <w:tcW w:w="2790" w:type="dxa"/>
            <w:gridSpan w:val="3"/>
            <w:tcBorders>
              <w:top w:val="single" w:sz="4" w:space="0" w:color="666699"/>
            </w:tcBorders>
          </w:tcPr>
          <w:p w14:paraId="1F055DEF" w14:textId="77777777" w:rsidR="00712395" w:rsidRDefault="00712395" w:rsidP="006864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From: </w:t>
            </w:r>
            <w:r w:rsidR="00B03324"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7" w:name="Text120"/>
            <w:r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03324" w:rsidRPr="006314CC">
              <w:rPr>
                <w:rFonts w:ascii="Arial" w:hAnsi="Arial" w:cs="Arial"/>
                <w:u w:val="single"/>
              </w:rPr>
            </w:r>
            <w:r w:rsidR="00B03324" w:rsidRPr="006314CC">
              <w:rPr>
                <w:rFonts w:ascii="Arial" w:hAnsi="Arial" w:cs="Arial"/>
                <w:u w:val="single"/>
              </w:rPr>
              <w:fldChar w:fldCharType="separate"/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B03324" w:rsidRPr="006314CC">
              <w:rPr>
                <w:rFonts w:ascii="Arial" w:hAnsi="Arial" w:cs="Arial"/>
                <w:u w:val="single"/>
              </w:rPr>
              <w:fldChar w:fldCharType="end"/>
            </w:r>
            <w:bookmarkEnd w:id="7"/>
          </w:p>
        </w:tc>
        <w:tc>
          <w:tcPr>
            <w:tcW w:w="5040" w:type="dxa"/>
            <w:gridSpan w:val="3"/>
            <w:tcBorders>
              <w:top w:val="single" w:sz="4" w:space="0" w:color="666699"/>
            </w:tcBorders>
          </w:tcPr>
          <w:p w14:paraId="1F055DF0" w14:textId="77777777" w:rsidR="00712395" w:rsidRDefault="00712395" w:rsidP="006864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To: </w:t>
            </w:r>
            <w:r w:rsidR="00B03324" w:rsidRPr="006314CC">
              <w:rPr>
                <w:rFonts w:ascii="Arial" w:hAnsi="Arial" w:cs="Arial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" w:name="Text121"/>
            <w:r w:rsidRPr="006314CC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03324" w:rsidRPr="006314CC">
              <w:rPr>
                <w:rFonts w:ascii="Arial" w:hAnsi="Arial" w:cs="Arial"/>
                <w:u w:val="single"/>
              </w:rPr>
            </w:r>
            <w:r w:rsidR="00B03324" w:rsidRPr="006314CC">
              <w:rPr>
                <w:rFonts w:ascii="Arial" w:hAnsi="Arial" w:cs="Arial"/>
                <w:u w:val="single"/>
              </w:rPr>
              <w:fldChar w:fldCharType="separate"/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Pr="006314CC">
              <w:rPr>
                <w:rFonts w:ascii="Arial" w:hAnsi="Arial" w:cs="Arial"/>
                <w:noProof/>
                <w:u w:val="single"/>
              </w:rPr>
              <w:t> </w:t>
            </w:r>
            <w:r w:rsidR="00B03324" w:rsidRPr="006314CC">
              <w:rPr>
                <w:rFonts w:ascii="Arial" w:hAnsi="Arial" w:cs="Arial"/>
                <w:u w:val="single"/>
              </w:rPr>
              <w:fldChar w:fldCharType="end"/>
            </w:r>
            <w:bookmarkEnd w:id="8"/>
          </w:p>
        </w:tc>
      </w:tr>
      <w:tr w:rsidR="00712395" w:rsidRPr="000B6491" w14:paraId="1F055DF3" w14:textId="77777777" w:rsidTr="00712395">
        <w:trPr>
          <w:trHeight w:hRule="exact" w:val="158"/>
        </w:trPr>
        <w:tc>
          <w:tcPr>
            <w:tcW w:w="11178" w:type="dxa"/>
            <w:gridSpan w:val="9"/>
          </w:tcPr>
          <w:p w14:paraId="1F055DF2" w14:textId="77777777" w:rsidR="00712395" w:rsidRDefault="00712395" w:rsidP="007B0897">
            <w:pPr>
              <w:spacing w:before="120"/>
              <w:rPr>
                <w:rFonts w:ascii="Arial" w:hAnsi="Arial" w:cs="Arial"/>
              </w:rPr>
            </w:pPr>
          </w:p>
        </w:tc>
      </w:tr>
      <w:tr w:rsidR="009D09EB" w:rsidRPr="000B6491" w14:paraId="1F055DF5" w14:textId="77777777" w:rsidTr="00712395">
        <w:tc>
          <w:tcPr>
            <w:tcW w:w="11178" w:type="dxa"/>
            <w:gridSpan w:val="9"/>
            <w:tcBorders>
              <w:top w:val="single" w:sz="4" w:space="0" w:color="666699"/>
            </w:tcBorders>
          </w:tcPr>
          <w:p w14:paraId="1F055DF4" w14:textId="77777777" w:rsidR="009D09EB" w:rsidRDefault="009D09EB" w:rsidP="006864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data elements will be recorded?</w:t>
            </w:r>
          </w:p>
        </w:tc>
      </w:tr>
      <w:tr w:rsidR="009D09EB" w:rsidRPr="000B6491" w14:paraId="1F055DF7" w14:textId="77777777" w:rsidTr="009D09EB">
        <w:trPr>
          <w:trHeight w:val="270"/>
        </w:trPr>
        <w:tc>
          <w:tcPr>
            <w:tcW w:w="11178" w:type="dxa"/>
            <w:gridSpan w:val="9"/>
          </w:tcPr>
          <w:p w14:paraId="1F055DF6" w14:textId="77777777" w:rsidR="009D09EB" w:rsidRPr="006314CC" w:rsidRDefault="00B03324" w:rsidP="0068643B">
            <w:pPr>
              <w:spacing w:before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D09EB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9D09EB" w:rsidRPr="006314CC">
              <w:rPr>
                <w:rFonts w:ascii="Arial" w:hAnsi="Arial" w:cs="Arial"/>
                <w:noProof/>
              </w:rPr>
              <w:t> </w:t>
            </w:r>
            <w:r w:rsidR="009D09EB" w:rsidRPr="006314CC">
              <w:rPr>
                <w:rFonts w:ascii="Arial" w:hAnsi="Arial" w:cs="Arial"/>
                <w:noProof/>
              </w:rPr>
              <w:t> </w:t>
            </w:r>
            <w:r w:rsidR="009D09EB" w:rsidRPr="006314CC">
              <w:rPr>
                <w:rFonts w:ascii="Arial" w:hAnsi="Arial" w:cs="Arial"/>
                <w:noProof/>
              </w:rPr>
              <w:t> </w:t>
            </w:r>
            <w:r w:rsidR="009D09EB" w:rsidRPr="006314CC">
              <w:rPr>
                <w:rFonts w:ascii="Arial" w:hAnsi="Arial" w:cs="Arial"/>
                <w:noProof/>
              </w:rPr>
              <w:t> </w:t>
            </w:r>
            <w:r w:rsidR="009D09EB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9D09EB" w:rsidRPr="000B6491" w14:paraId="1F055DF9" w14:textId="77777777" w:rsidTr="009D09EB">
        <w:trPr>
          <w:trHeight w:hRule="exact" w:val="158"/>
        </w:trPr>
        <w:tc>
          <w:tcPr>
            <w:tcW w:w="11178" w:type="dxa"/>
            <w:gridSpan w:val="9"/>
          </w:tcPr>
          <w:p w14:paraId="1F055DF8" w14:textId="77777777" w:rsidR="009D09EB" w:rsidRDefault="009D09EB" w:rsidP="007B0897">
            <w:pPr>
              <w:spacing w:before="120"/>
              <w:rPr>
                <w:rFonts w:ascii="Arial" w:hAnsi="Arial" w:cs="Arial"/>
              </w:rPr>
            </w:pPr>
          </w:p>
        </w:tc>
      </w:tr>
      <w:tr w:rsidR="00A1268D" w:rsidRPr="000B6491" w14:paraId="1F055DFB" w14:textId="77777777" w:rsidTr="007B0897">
        <w:tc>
          <w:tcPr>
            <w:tcW w:w="11178" w:type="dxa"/>
            <w:gridSpan w:val="9"/>
            <w:tcBorders>
              <w:top w:val="single" w:sz="4" w:space="0" w:color="666699"/>
            </w:tcBorders>
          </w:tcPr>
          <w:p w14:paraId="1F055DFA" w14:textId="65067768" w:rsidR="00A1268D" w:rsidRPr="000B6491" w:rsidRDefault="007B0897" w:rsidP="006864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the s</w:t>
            </w:r>
            <w:r w:rsidR="00A1268D">
              <w:rPr>
                <w:rFonts w:ascii="Arial" w:hAnsi="Arial" w:cs="Arial"/>
              </w:rPr>
              <w:t xml:space="preserve">ource </w:t>
            </w:r>
            <w:r>
              <w:rPr>
                <w:rFonts w:ascii="Arial" w:hAnsi="Arial" w:cs="Arial"/>
              </w:rPr>
              <w:t>of the records of the deceased individuals which are to be examined for this research study</w:t>
            </w:r>
            <w:r w:rsidR="009D09EB">
              <w:rPr>
                <w:rFonts w:ascii="Arial" w:hAnsi="Arial" w:cs="Arial"/>
              </w:rPr>
              <w:t xml:space="preserve"> (e.g. medical records, database, specimens, etc</w:t>
            </w:r>
            <w:proofErr w:type="gramStart"/>
            <w:r w:rsidR="00C5067B">
              <w:rPr>
                <w:rFonts w:ascii="Arial" w:hAnsi="Arial" w:cs="Arial"/>
              </w:rPr>
              <w:t>.</w:t>
            </w:r>
            <w:r w:rsidR="009D09EB">
              <w:rPr>
                <w:rFonts w:ascii="Arial" w:hAnsi="Arial" w:cs="Arial"/>
              </w:rPr>
              <w:t>:</w:t>
            </w:r>
            <w:proofErr w:type="gramEnd"/>
            <w:r w:rsidR="009D09EB">
              <w:rPr>
                <w:rFonts w:ascii="Arial" w:hAnsi="Arial" w:cs="Arial"/>
              </w:rPr>
              <w:t>)</w:t>
            </w:r>
          </w:p>
        </w:tc>
      </w:tr>
      <w:tr w:rsidR="00A1268D" w:rsidRPr="000B6491" w14:paraId="1F055DFD" w14:textId="77777777" w:rsidTr="007B0897">
        <w:tc>
          <w:tcPr>
            <w:tcW w:w="11178" w:type="dxa"/>
            <w:gridSpan w:val="9"/>
          </w:tcPr>
          <w:p w14:paraId="1F055DFC" w14:textId="77777777" w:rsidR="00A1268D" w:rsidRPr="006314CC" w:rsidRDefault="00B03324" w:rsidP="0068643B">
            <w:pPr>
              <w:spacing w:before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A1268D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A1268D" w:rsidRPr="000B6491" w14:paraId="1F055DFF" w14:textId="77777777" w:rsidTr="009D09EB">
        <w:trPr>
          <w:trHeight w:hRule="exact" w:val="158"/>
        </w:trPr>
        <w:tc>
          <w:tcPr>
            <w:tcW w:w="11178" w:type="dxa"/>
            <w:gridSpan w:val="9"/>
            <w:tcBorders>
              <w:bottom w:val="single" w:sz="4" w:space="0" w:color="666699"/>
            </w:tcBorders>
          </w:tcPr>
          <w:p w14:paraId="1F055DFE" w14:textId="77777777" w:rsidR="00A1268D" w:rsidRPr="000B6491" w:rsidRDefault="00A1268D" w:rsidP="006E5B02">
            <w:pPr>
              <w:rPr>
                <w:rFonts w:ascii="Arial" w:hAnsi="Arial" w:cs="Arial"/>
              </w:rPr>
            </w:pPr>
          </w:p>
        </w:tc>
      </w:tr>
      <w:tr w:rsidR="00A1268D" w:rsidRPr="000B6491" w14:paraId="1F055E01" w14:textId="77777777" w:rsidTr="007B0897">
        <w:tc>
          <w:tcPr>
            <w:tcW w:w="11178" w:type="dxa"/>
            <w:gridSpan w:val="9"/>
            <w:tcBorders>
              <w:top w:val="single" w:sz="4" w:space="0" w:color="666699"/>
            </w:tcBorders>
          </w:tcPr>
          <w:p w14:paraId="1F055E00" w14:textId="77777777" w:rsidR="00A1268D" w:rsidRPr="000B6491" w:rsidRDefault="00A1268D" w:rsidP="0068643B">
            <w:pPr>
              <w:spacing w:before="60"/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 xml:space="preserve">The research could not practicably be conducted without access to and use of the decedent PHI </w:t>
            </w:r>
          </w:p>
        </w:tc>
      </w:tr>
      <w:tr w:rsidR="007B0897" w:rsidRPr="000B6491" w14:paraId="1F055E03" w14:textId="77777777" w:rsidTr="007B0897">
        <w:tc>
          <w:tcPr>
            <w:tcW w:w="11178" w:type="dxa"/>
            <w:gridSpan w:val="9"/>
          </w:tcPr>
          <w:p w14:paraId="1F055E02" w14:textId="77777777" w:rsidR="007B0897" w:rsidRPr="000B6491" w:rsidRDefault="007B0897" w:rsidP="006E5B02">
            <w:pPr>
              <w:rPr>
                <w:rFonts w:ascii="Arial" w:hAnsi="Arial" w:cs="Arial"/>
              </w:rPr>
            </w:pPr>
            <w:r w:rsidRPr="000B6491">
              <w:rPr>
                <w:rFonts w:ascii="Arial" w:hAnsi="Arial" w:cs="Arial"/>
              </w:rPr>
              <w:t>because:</w:t>
            </w:r>
          </w:p>
        </w:tc>
      </w:tr>
      <w:tr w:rsidR="00A1268D" w:rsidRPr="000B6491" w14:paraId="1F055E05" w14:textId="77777777" w:rsidTr="007B0897">
        <w:trPr>
          <w:trHeight w:val="513"/>
        </w:trPr>
        <w:tc>
          <w:tcPr>
            <w:tcW w:w="11178" w:type="dxa"/>
            <w:gridSpan w:val="9"/>
            <w:tcBorders>
              <w:bottom w:val="single" w:sz="4" w:space="0" w:color="666699"/>
            </w:tcBorders>
          </w:tcPr>
          <w:p w14:paraId="1F055E04" w14:textId="77777777" w:rsidR="00A1268D" w:rsidRPr="006314CC" w:rsidRDefault="00B03324" w:rsidP="0068643B">
            <w:pPr>
              <w:spacing w:before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A1268D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  <w:tr w:rsidR="00A1268D" w:rsidRPr="000B6491" w14:paraId="1F055E08" w14:textId="77777777" w:rsidTr="0068643B">
        <w:trPr>
          <w:trHeight w:val="270"/>
        </w:trPr>
        <w:tc>
          <w:tcPr>
            <w:tcW w:w="9378" w:type="dxa"/>
            <w:gridSpan w:val="8"/>
            <w:tcBorders>
              <w:top w:val="single" w:sz="4" w:space="0" w:color="666699"/>
            </w:tcBorders>
          </w:tcPr>
          <w:p w14:paraId="1F055E06" w14:textId="77777777" w:rsidR="00A1268D" w:rsidRPr="000B6491" w:rsidRDefault="00A1268D" w:rsidP="006864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the PHI of the decedent be shared with anyone outside of the </w:t>
            </w:r>
            <w:r w:rsidR="00712395">
              <w:rPr>
                <w:rFonts w:ascii="Arial" w:hAnsi="Arial" w:cs="Arial"/>
              </w:rPr>
              <w:t>Public Health Division or Multnomah County Health Department</w:t>
            </w:r>
            <w:r>
              <w:rPr>
                <w:rFonts w:ascii="Arial" w:hAnsi="Arial" w:cs="Arial"/>
              </w:rPr>
              <w:t>?</w:t>
            </w:r>
            <w:r w:rsidR="009D09EB">
              <w:rPr>
                <w:rFonts w:ascii="Arial" w:hAnsi="Arial" w:cs="Arial"/>
              </w:rPr>
              <w:t xml:space="preserve"> If yes, identify who is receiving the information, what information will be shared, and how it will be identified.</w:t>
            </w:r>
          </w:p>
        </w:tc>
        <w:bookmarkStart w:id="9" w:name="_GoBack"/>
        <w:tc>
          <w:tcPr>
            <w:tcW w:w="1800" w:type="dxa"/>
            <w:tcBorders>
              <w:top w:val="single" w:sz="4" w:space="0" w:color="666699"/>
            </w:tcBorders>
          </w:tcPr>
          <w:p w14:paraId="1F055E07" w14:textId="77777777" w:rsidR="00A1268D" w:rsidRPr="000B6491" w:rsidRDefault="00B03324" w:rsidP="0068643B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68D">
              <w:rPr>
                <w:rFonts w:ascii="Arial" w:hAnsi="Arial" w:cs="Arial"/>
              </w:rPr>
              <w:instrText xml:space="preserve"> FORMCHECKBOX </w:instrText>
            </w:r>
            <w:r w:rsidR="00C5067B">
              <w:rPr>
                <w:rFonts w:ascii="Arial" w:hAnsi="Arial" w:cs="Arial"/>
              </w:rPr>
            </w:r>
            <w:r w:rsidR="00C5067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 w:rsidR="00A1268D">
              <w:rPr>
                <w:rFonts w:ascii="Arial" w:hAnsi="Arial" w:cs="Arial"/>
              </w:rPr>
              <w:t xml:space="preserve">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68D">
              <w:rPr>
                <w:rFonts w:ascii="Arial" w:hAnsi="Arial" w:cs="Arial"/>
              </w:rPr>
              <w:instrText xml:space="preserve"> FORMCHECKBOX </w:instrText>
            </w:r>
            <w:r w:rsidR="00C5067B">
              <w:rPr>
                <w:rFonts w:ascii="Arial" w:hAnsi="Arial" w:cs="Arial"/>
              </w:rPr>
            </w:r>
            <w:r w:rsidR="00C5067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A1268D">
              <w:rPr>
                <w:rFonts w:ascii="Arial" w:hAnsi="Arial" w:cs="Arial"/>
              </w:rPr>
              <w:t xml:space="preserve"> No</w:t>
            </w:r>
          </w:p>
        </w:tc>
      </w:tr>
      <w:tr w:rsidR="00A1268D" w:rsidRPr="000B6491" w14:paraId="1F055E0A" w14:textId="77777777" w:rsidTr="0068643B">
        <w:trPr>
          <w:trHeight w:val="270"/>
        </w:trPr>
        <w:tc>
          <w:tcPr>
            <w:tcW w:w="11178" w:type="dxa"/>
            <w:gridSpan w:val="9"/>
            <w:tcBorders>
              <w:bottom w:val="thickThinLargeGap" w:sz="18" w:space="0" w:color="5F497A" w:themeColor="accent4" w:themeShade="BF"/>
            </w:tcBorders>
          </w:tcPr>
          <w:p w14:paraId="1F055E09" w14:textId="77777777" w:rsidR="00A1268D" w:rsidRPr="006314CC" w:rsidRDefault="00B03324" w:rsidP="0068643B">
            <w:pPr>
              <w:spacing w:before="60" w:after="60"/>
              <w:rPr>
                <w:rFonts w:ascii="Arial Narrow" w:hAnsi="Arial Narrow" w:cs="Arial"/>
              </w:rPr>
            </w:pPr>
            <w:r w:rsidRPr="006314CC">
              <w:rPr>
                <w:rFonts w:ascii="Arial Narrow" w:hAnsi="Arial Narrow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A1268D" w:rsidRPr="006314CC">
              <w:rPr>
                <w:rFonts w:ascii="Arial Narrow" w:hAnsi="Arial Narrow" w:cs="Arial"/>
              </w:rPr>
              <w:instrText xml:space="preserve"> FORMTEXT </w:instrText>
            </w:r>
            <w:r w:rsidRPr="006314CC">
              <w:rPr>
                <w:rFonts w:ascii="Arial Narrow" w:hAnsi="Arial Narrow" w:cs="Arial"/>
              </w:rPr>
            </w:r>
            <w:r w:rsidRPr="006314CC">
              <w:rPr>
                <w:rFonts w:ascii="Arial Narrow" w:hAnsi="Arial Narrow" w:cs="Arial"/>
              </w:rPr>
              <w:fldChar w:fldCharType="separate"/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="00A1268D" w:rsidRPr="006314CC">
              <w:rPr>
                <w:rFonts w:ascii="Arial" w:hAnsi="Arial" w:cs="Arial"/>
                <w:noProof/>
              </w:rPr>
              <w:t> </w:t>
            </w:r>
            <w:r w:rsidRPr="006314CC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1F055E0B" w14:textId="77777777" w:rsidR="00A1268D" w:rsidRDefault="00A1268D" w:rsidP="00A1268D"/>
    <w:p w14:paraId="1F055E0C" w14:textId="77777777" w:rsidR="00280DEC" w:rsidRDefault="00280DEC" w:rsidP="00280DEC">
      <w:pPr>
        <w:rPr>
          <w:rFonts w:ascii="Arial" w:hAnsi="Arial" w:cs="Arial"/>
        </w:rPr>
      </w:pPr>
      <w:r>
        <w:rPr>
          <w:rFonts w:ascii="Arial" w:hAnsi="Arial" w:cs="Arial"/>
        </w:rPr>
        <w:t>As the principal investigator for this research study, I certify that:</w:t>
      </w:r>
      <w:r w:rsidRPr="000B6491">
        <w:rPr>
          <w:rFonts w:ascii="Arial" w:hAnsi="Arial" w:cs="Arial"/>
        </w:rPr>
        <w:t xml:space="preserve"> </w:t>
      </w:r>
    </w:p>
    <w:p w14:paraId="1F055E0D" w14:textId="77777777" w:rsidR="00280DEC" w:rsidRDefault="00280DEC" w:rsidP="00280D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use and/or disclosure of protected health information (PHI) is sought </w:t>
      </w:r>
      <w:r w:rsidRPr="00C5067B">
        <w:rPr>
          <w:rFonts w:ascii="Arial" w:hAnsi="Arial" w:cs="Arial"/>
          <w:u w:val="single"/>
        </w:rPr>
        <w:t>solely</w:t>
      </w:r>
      <w:r>
        <w:rPr>
          <w:rFonts w:ascii="Arial" w:hAnsi="Arial" w:cs="Arial"/>
        </w:rPr>
        <w:t xml:space="preserve"> for research on the PHI of deceased persons;</w:t>
      </w:r>
    </w:p>
    <w:p w14:paraId="1F055E0E" w14:textId="77777777" w:rsidR="00280DEC" w:rsidRDefault="00280DEC" w:rsidP="00280D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PHI is necessary for the research purposes described above;</w:t>
      </w:r>
    </w:p>
    <w:p w14:paraId="1F055E0F" w14:textId="77777777" w:rsidR="00F93D74" w:rsidRPr="00F93D74" w:rsidRDefault="00F93D74" w:rsidP="00F93D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93D74">
        <w:rPr>
          <w:rFonts w:ascii="Arial" w:hAnsi="Arial" w:cs="Arial"/>
        </w:rPr>
        <w:t>he requested information constitutes the minimum necessary to accomplish the goals of the research.</w:t>
      </w:r>
    </w:p>
    <w:p w14:paraId="1F055E10" w14:textId="531B9A97" w:rsidR="0068643B" w:rsidRPr="0068643B" w:rsidRDefault="00280DEC" w:rsidP="00280DEC">
      <w:pPr>
        <w:pStyle w:val="ListParagraph"/>
        <w:numPr>
          <w:ilvl w:val="0"/>
          <w:numId w:val="1"/>
        </w:numPr>
      </w:pPr>
      <w:r w:rsidRPr="0068643B">
        <w:rPr>
          <w:rFonts w:ascii="Arial" w:hAnsi="Arial" w:cs="Arial"/>
        </w:rPr>
        <w:t>Documentation of the death of these persons will be provided if requested by the</w:t>
      </w:r>
      <w:r w:rsidR="00C5067B">
        <w:rPr>
          <w:rFonts w:ascii="Arial" w:hAnsi="Arial" w:cs="Arial"/>
        </w:rPr>
        <w:t xml:space="preserve"> covered entity</w:t>
      </w:r>
      <w:r w:rsidRPr="0068643B">
        <w:rPr>
          <w:rFonts w:ascii="Arial" w:hAnsi="Arial" w:cs="Arial"/>
        </w:rPr>
        <w:t>; and</w:t>
      </w:r>
    </w:p>
    <w:p w14:paraId="1F055E11" w14:textId="77777777" w:rsidR="006E5B02" w:rsidRPr="0068643B" w:rsidRDefault="00280DEC" w:rsidP="00280DEC">
      <w:pPr>
        <w:pStyle w:val="ListParagraph"/>
        <w:numPr>
          <w:ilvl w:val="0"/>
          <w:numId w:val="1"/>
        </w:numPr>
      </w:pPr>
      <w:r w:rsidRPr="0068643B">
        <w:rPr>
          <w:rFonts w:ascii="Arial" w:hAnsi="Arial" w:cs="Arial"/>
        </w:rPr>
        <w:t>Information that is shared with anyone outside of the PHD or MCHD will be tracked as required by HIPAA in order to account for disclosures.</w:t>
      </w:r>
    </w:p>
    <w:p w14:paraId="1F055E12" w14:textId="77777777" w:rsidR="0068643B" w:rsidRDefault="0068643B" w:rsidP="0068643B"/>
    <w:p w14:paraId="1F055E13" w14:textId="77777777" w:rsidR="0068643B" w:rsidRDefault="0068643B" w:rsidP="0068643B">
      <w:r>
        <w:t>___________________________________________</w:t>
      </w:r>
      <w:r>
        <w:tab/>
        <w:t>_______________________</w:t>
      </w:r>
    </w:p>
    <w:p w14:paraId="1F055E14" w14:textId="77777777" w:rsidR="0068643B" w:rsidRPr="0068643B" w:rsidRDefault="0068643B" w:rsidP="0068643B">
      <w:pPr>
        <w:rPr>
          <w:rFonts w:ascii="Arial" w:hAnsi="Arial" w:cs="Arial"/>
        </w:rPr>
      </w:pPr>
      <w:r w:rsidRPr="0068643B">
        <w:rPr>
          <w:rFonts w:ascii="Arial" w:hAnsi="Arial" w:cs="Arial"/>
        </w:rPr>
        <w:t>Signature</w:t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</w:r>
      <w:r w:rsidRPr="0068643B">
        <w:rPr>
          <w:rFonts w:ascii="Arial" w:hAnsi="Arial" w:cs="Arial"/>
        </w:rPr>
        <w:tab/>
        <w:t>Date</w:t>
      </w:r>
    </w:p>
    <w:sectPr w:rsidR="0068643B" w:rsidRPr="0068643B" w:rsidSect="0068643B">
      <w:footerReference w:type="default" r:id="rId7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55E17" w14:textId="77777777" w:rsidR="006E5B02" w:rsidRDefault="006E5B02" w:rsidP="0068643B">
      <w:r>
        <w:separator/>
      </w:r>
    </w:p>
  </w:endnote>
  <w:endnote w:type="continuationSeparator" w:id="0">
    <w:p w14:paraId="1F055E18" w14:textId="77777777" w:rsidR="006E5B02" w:rsidRDefault="006E5B02" w:rsidP="0068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93F98" w14:textId="1C599F09" w:rsidR="00C5067B" w:rsidRDefault="00C5067B">
    <w:pPr>
      <w:pStyle w:val="Footer"/>
    </w:pPr>
    <w:r>
      <w:t>Rev. January 2018</w:t>
    </w:r>
  </w:p>
  <w:p w14:paraId="691F7493" w14:textId="77777777" w:rsidR="00C5067B" w:rsidRDefault="00C50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55E15" w14:textId="77777777" w:rsidR="006E5B02" w:rsidRDefault="006E5B02" w:rsidP="0068643B">
      <w:r>
        <w:separator/>
      </w:r>
    </w:p>
  </w:footnote>
  <w:footnote w:type="continuationSeparator" w:id="0">
    <w:p w14:paraId="1F055E16" w14:textId="77777777" w:rsidR="006E5B02" w:rsidRDefault="006E5B02" w:rsidP="0068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95238"/>
    <w:multiLevelType w:val="hybridMultilevel"/>
    <w:tmpl w:val="E9C0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slBqwv71BIQxSLQIEQrGpKahbD+9ErXtyf5ADfWrHhQh3Ezr6rZTqQjpe4aZ+MK2vKEKzLq4sXUvejWm1bcLIw==" w:salt="oWIxBw+xNvHhK5yC/bcopA==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8D"/>
    <w:rsid w:val="000006C6"/>
    <w:rsid w:val="00014FC0"/>
    <w:rsid w:val="00042565"/>
    <w:rsid w:val="00086424"/>
    <w:rsid w:val="000B1C51"/>
    <w:rsid w:val="000C7ABB"/>
    <w:rsid w:val="00112611"/>
    <w:rsid w:val="001179BB"/>
    <w:rsid w:val="001361CE"/>
    <w:rsid w:val="00145335"/>
    <w:rsid w:val="00172773"/>
    <w:rsid w:val="00176C2F"/>
    <w:rsid w:val="00182855"/>
    <w:rsid w:val="001869A3"/>
    <w:rsid w:val="00187745"/>
    <w:rsid w:val="001A3AEF"/>
    <w:rsid w:val="001A4046"/>
    <w:rsid w:val="001B27D0"/>
    <w:rsid w:val="001C6D52"/>
    <w:rsid w:val="00200A6E"/>
    <w:rsid w:val="00210BE1"/>
    <w:rsid w:val="0023174B"/>
    <w:rsid w:val="00236730"/>
    <w:rsid w:val="00256DA7"/>
    <w:rsid w:val="00260362"/>
    <w:rsid w:val="00260C5C"/>
    <w:rsid w:val="00280DEC"/>
    <w:rsid w:val="00286C24"/>
    <w:rsid w:val="002D0921"/>
    <w:rsid w:val="002E4593"/>
    <w:rsid w:val="002F356D"/>
    <w:rsid w:val="00302527"/>
    <w:rsid w:val="00326AED"/>
    <w:rsid w:val="00343734"/>
    <w:rsid w:val="003477F9"/>
    <w:rsid w:val="003721AC"/>
    <w:rsid w:val="003B2F8C"/>
    <w:rsid w:val="003B5DA0"/>
    <w:rsid w:val="003C760C"/>
    <w:rsid w:val="003C7910"/>
    <w:rsid w:val="003D527D"/>
    <w:rsid w:val="003E5137"/>
    <w:rsid w:val="0042463A"/>
    <w:rsid w:val="004563BC"/>
    <w:rsid w:val="0047133E"/>
    <w:rsid w:val="00482521"/>
    <w:rsid w:val="0048777D"/>
    <w:rsid w:val="004B7146"/>
    <w:rsid w:val="004C0DAC"/>
    <w:rsid w:val="004C4DF4"/>
    <w:rsid w:val="004D7578"/>
    <w:rsid w:val="004E197E"/>
    <w:rsid w:val="004E386C"/>
    <w:rsid w:val="004F2E25"/>
    <w:rsid w:val="00505470"/>
    <w:rsid w:val="00524D62"/>
    <w:rsid w:val="00543AFE"/>
    <w:rsid w:val="005460CB"/>
    <w:rsid w:val="00550387"/>
    <w:rsid w:val="00553506"/>
    <w:rsid w:val="00560060"/>
    <w:rsid w:val="00582754"/>
    <w:rsid w:val="00582BAA"/>
    <w:rsid w:val="00590B0B"/>
    <w:rsid w:val="005C6F69"/>
    <w:rsid w:val="005E7C26"/>
    <w:rsid w:val="005F1CA6"/>
    <w:rsid w:val="0060087B"/>
    <w:rsid w:val="00604994"/>
    <w:rsid w:val="006314CC"/>
    <w:rsid w:val="0063731E"/>
    <w:rsid w:val="00682ED2"/>
    <w:rsid w:val="0068643B"/>
    <w:rsid w:val="00694477"/>
    <w:rsid w:val="006B566B"/>
    <w:rsid w:val="006D68A3"/>
    <w:rsid w:val="006E5B02"/>
    <w:rsid w:val="006F421E"/>
    <w:rsid w:val="00712395"/>
    <w:rsid w:val="0075193D"/>
    <w:rsid w:val="00761E52"/>
    <w:rsid w:val="00772ED5"/>
    <w:rsid w:val="007A504F"/>
    <w:rsid w:val="007B0897"/>
    <w:rsid w:val="007D3730"/>
    <w:rsid w:val="007F647D"/>
    <w:rsid w:val="00811D20"/>
    <w:rsid w:val="00812E20"/>
    <w:rsid w:val="00822BFC"/>
    <w:rsid w:val="00823B38"/>
    <w:rsid w:val="00827BFC"/>
    <w:rsid w:val="00833093"/>
    <w:rsid w:val="00847705"/>
    <w:rsid w:val="00855E15"/>
    <w:rsid w:val="008646AA"/>
    <w:rsid w:val="008A1DB7"/>
    <w:rsid w:val="00907FF5"/>
    <w:rsid w:val="009340C3"/>
    <w:rsid w:val="0094592F"/>
    <w:rsid w:val="009736CE"/>
    <w:rsid w:val="009767C3"/>
    <w:rsid w:val="0099172B"/>
    <w:rsid w:val="009976ED"/>
    <w:rsid w:val="00997C90"/>
    <w:rsid w:val="009A21B7"/>
    <w:rsid w:val="009B1C29"/>
    <w:rsid w:val="009D09EB"/>
    <w:rsid w:val="009D3702"/>
    <w:rsid w:val="009E185C"/>
    <w:rsid w:val="009E6233"/>
    <w:rsid w:val="009E7B6E"/>
    <w:rsid w:val="00A1268D"/>
    <w:rsid w:val="00A42059"/>
    <w:rsid w:val="00A4446A"/>
    <w:rsid w:val="00A67321"/>
    <w:rsid w:val="00A7721A"/>
    <w:rsid w:val="00A849C6"/>
    <w:rsid w:val="00A978A4"/>
    <w:rsid w:val="00AC0556"/>
    <w:rsid w:val="00AC06F0"/>
    <w:rsid w:val="00AC4B80"/>
    <w:rsid w:val="00AF0507"/>
    <w:rsid w:val="00B0164D"/>
    <w:rsid w:val="00B03324"/>
    <w:rsid w:val="00B03A0B"/>
    <w:rsid w:val="00B122A5"/>
    <w:rsid w:val="00B1594A"/>
    <w:rsid w:val="00B167A7"/>
    <w:rsid w:val="00B35405"/>
    <w:rsid w:val="00B403E7"/>
    <w:rsid w:val="00B40A2F"/>
    <w:rsid w:val="00B436DC"/>
    <w:rsid w:val="00B534B1"/>
    <w:rsid w:val="00B63746"/>
    <w:rsid w:val="00B64204"/>
    <w:rsid w:val="00B6494B"/>
    <w:rsid w:val="00B86C80"/>
    <w:rsid w:val="00B871D1"/>
    <w:rsid w:val="00BB061B"/>
    <w:rsid w:val="00BB5C6A"/>
    <w:rsid w:val="00BB6AB9"/>
    <w:rsid w:val="00BC3D1B"/>
    <w:rsid w:val="00BD77B0"/>
    <w:rsid w:val="00C129E0"/>
    <w:rsid w:val="00C16C33"/>
    <w:rsid w:val="00C2060D"/>
    <w:rsid w:val="00C20A46"/>
    <w:rsid w:val="00C27AD2"/>
    <w:rsid w:val="00C37973"/>
    <w:rsid w:val="00C42559"/>
    <w:rsid w:val="00C5067B"/>
    <w:rsid w:val="00C959BE"/>
    <w:rsid w:val="00CA5B60"/>
    <w:rsid w:val="00CC2F00"/>
    <w:rsid w:val="00CE15E3"/>
    <w:rsid w:val="00CE2C02"/>
    <w:rsid w:val="00CF52E6"/>
    <w:rsid w:val="00D17203"/>
    <w:rsid w:val="00D30F77"/>
    <w:rsid w:val="00D42B60"/>
    <w:rsid w:val="00D5552F"/>
    <w:rsid w:val="00D563FB"/>
    <w:rsid w:val="00D617FC"/>
    <w:rsid w:val="00D67A68"/>
    <w:rsid w:val="00D7112A"/>
    <w:rsid w:val="00D77EE0"/>
    <w:rsid w:val="00D8046B"/>
    <w:rsid w:val="00DB4524"/>
    <w:rsid w:val="00DB4FE9"/>
    <w:rsid w:val="00DD105A"/>
    <w:rsid w:val="00E14173"/>
    <w:rsid w:val="00E2380B"/>
    <w:rsid w:val="00E4211B"/>
    <w:rsid w:val="00E51168"/>
    <w:rsid w:val="00EE76E2"/>
    <w:rsid w:val="00EF6B80"/>
    <w:rsid w:val="00F0006B"/>
    <w:rsid w:val="00F001D7"/>
    <w:rsid w:val="00F10FE3"/>
    <w:rsid w:val="00F24A9A"/>
    <w:rsid w:val="00F60586"/>
    <w:rsid w:val="00F621B6"/>
    <w:rsid w:val="00F83F63"/>
    <w:rsid w:val="00F93D74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055DC2"/>
  <w15:docId w15:val="{7EAC48AC-B6F5-41A6-8A09-84C0E140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6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4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123CC5F97FA4D8D01EDD8D9623BA0" ma:contentTypeVersion="18" ma:contentTypeDescription="Create a new document." ma:contentTypeScope="" ma:versionID="d7be0d027729e2ec32ac8e76af35c44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b5f8769-66dd-43e3-93fd-ec73a0fc7a3d" targetNamespace="http://schemas.microsoft.com/office/2006/metadata/properties" ma:root="true" ma:fieldsID="90d38bd18bbde8ef31ac01e25cf8e504" ns1:_="" ns2:_="" ns3:_="">
    <xsd:import namespace="http://schemas.microsoft.com/sharepoint/v3"/>
    <xsd:import namespace="59da1016-2a1b-4f8a-9768-d7a4932f6f16"/>
    <xsd:import namespace="db5f8769-66dd-43e3-93fd-ec73a0fc7a3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f8769-66dd-43e3-93fd-ec73a0fc7a3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https://www.oregon.gov/oha/PH/PROVIDERPARTNERRESOURCES/EVALUATIONRESEARCH/INSTITUTIONALREVIEWBOARD/Documents/HIPAA_DecedentsJan2018.docx</Url>
      <Description>PH IRB HIPAA Certification Research on Decedents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2019-01-09T08:00:00+00:00</DocumentExpirationDate>
    <Meta_x0020_Keywords xmlns="db5f8769-66dd-43e3-93fd-ec73a0fc7a3d" xsi:nil="true"/>
    <IATopic xmlns="59da1016-2a1b-4f8a-9768-d7a4932f6f16" xsi:nil="true"/>
    <Meta_x0020_Description xmlns="db5f8769-66dd-43e3-93fd-ec73a0fc7a3d" xsi:nil="true"/>
  </documentManagement>
</p:properties>
</file>

<file path=customXml/itemProps1.xml><?xml version="1.0" encoding="utf-8"?>
<ds:datastoreItem xmlns:ds="http://schemas.openxmlformats.org/officeDocument/2006/customXml" ds:itemID="{ACC9C738-BEBC-4B8F-B24D-6B26E093A6AC}"/>
</file>

<file path=customXml/itemProps2.xml><?xml version="1.0" encoding="utf-8"?>
<ds:datastoreItem xmlns:ds="http://schemas.openxmlformats.org/officeDocument/2006/customXml" ds:itemID="{E34A6015-8C84-48FB-AEE2-E30FBDF5C009}"/>
</file>

<file path=customXml/itemProps3.xml><?xml version="1.0" encoding="utf-8"?>
<ds:datastoreItem xmlns:ds="http://schemas.openxmlformats.org/officeDocument/2006/customXml" ds:itemID="{AD0EDB95-1EBA-4670-96BF-C4AFA3145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IRB HIPAA Certification Research on Decedents</dc:title>
  <dc:subject/>
  <dc:creator>MBERNAL</dc:creator>
  <cp:keywords/>
  <dc:description/>
  <cp:lastModifiedBy>Nest Alayna N</cp:lastModifiedBy>
  <cp:revision>2</cp:revision>
  <cp:lastPrinted>2013-01-22T23:59:00Z</cp:lastPrinted>
  <dcterms:created xsi:type="dcterms:W3CDTF">2018-01-17T18:16:00Z</dcterms:created>
  <dcterms:modified xsi:type="dcterms:W3CDTF">2018-01-17T18:16:00Z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0x0101004F5123CC5F97FA4D8D01EDD8D9623BA0</vt:lpwstr>
  </property>
  <property fmtid="{D5CDD505-2E9C-101B-9397-08002B2CF9AE}" pid="3" name="WorkflowChangePath">
    <vt:lpwstr>2198c530-2c18-4dc0-8c84-28ac84ce7246,2;e08b1855-4982-4efc-a184-acf134048b80,5;</vt:lpwstr>
  </property>
</Properties>
</file>