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ED79" w14:textId="77777777" w:rsidR="00846D7B" w:rsidRDefault="00846D7B" w:rsidP="00846D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Access to PHI Prepar</w:t>
      </w:r>
      <w:r w:rsidR="00430BE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tory to Research</w:t>
      </w:r>
    </w:p>
    <w:p w14:paraId="379B515A" w14:textId="77777777" w:rsidR="00137F50" w:rsidRDefault="00137F50" w:rsidP="00846D7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For activities involved in preparing for research, covered entities may use or disclose protected health information (PHI) to a researcher without an individual’s Authorization, a waiver or an alteration of Authorization, or a data use agreement (DUA) if: </w:t>
      </w:r>
    </w:p>
    <w:p w14:paraId="50A768D9" w14:textId="3A469563" w:rsidR="00137F50" w:rsidRDefault="00137F50" w:rsidP="00137F50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137F50">
        <w:rPr>
          <w:rFonts w:ascii="Arial" w:hAnsi="Arial" w:cs="Arial"/>
        </w:rPr>
        <w:t xml:space="preserve">The use or disclosure is requested </w:t>
      </w:r>
      <w:r w:rsidRPr="00137F50">
        <w:rPr>
          <w:rFonts w:ascii="Arial" w:hAnsi="Arial" w:cs="Arial"/>
          <w:u w:val="single"/>
        </w:rPr>
        <w:t>solely</w:t>
      </w:r>
      <w:r w:rsidRPr="00A53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review PH</w:t>
      </w:r>
      <w:r w:rsidRPr="00137F50">
        <w:rPr>
          <w:rFonts w:ascii="Arial" w:hAnsi="Arial" w:cs="Arial"/>
        </w:rPr>
        <w:t>I as necessary to prepare a research protocol or for similar purposes preparatory to research</w:t>
      </w:r>
      <w:r>
        <w:rPr>
          <w:rFonts w:ascii="Arial" w:hAnsi="Arial" w:cs="Arial"/>
        </w:rPr>
        <w:t>,</w:t>
      </w:r>
    </w:p>
    <w:p w14:paraId="5BBF2D23" w14:textId="6162CA52" w:rsidR="00137F50" w:rsidRDefault="00137F50" w:rsidP="00137F50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PHI will </w:t>
      </w:r>
      <w:r>
        <w:rPr>
          <w:rFonts w:ascii="Arial" w:hAnsi="Arial" w:cs="Arial"/>
          <w:u w:val="single"/>
        </w:rPr>
        <w:t xml:space="preserve">not be removed from the </w:t>
      </w:r>
      <w:r w:rsidRPr="00A5335E">
        <w:rPr>
          <w:rFonts w:ascii="Arial" w:hAnsi="Arial" w:cs="Arial"/>
          <w:u w:val="single"/>
        </w:rPr>
        <w:t>covered entity</w:t>
      </w:r>
      <w:r>
        <w:rPr>
          <w:rFonts w:ascii="Arial" w:hAnsi="Arial" w:cs="Arial"/>
        </w:rPr>
        <w:t xml:space="preserve"> in the course of review</w:t>
      </w:r>
      <w:r w:rsidR="00A5335E">
        <w:rPr>
          <w:rFonts w:ascii="Arial" w:hAnsi="Arial" w:cs="Arial"/>
        </w:rPr>
        <w:t>**</w:t>
      </w:r>
      <w:r>
        <w:rPr>
          <w:rFonts w:ascii="Arial" w:hAnsi="Arial" w:cs="Arial"/>
        </w:rPr>
        <w:t>, and</w:t>
      </w:r>
    </w:p>
    <w:p w14:paraId="4D38F2D0" w14:textId="63AA23FE" w:rsidR="00137F50" w:rsidRPr="00A5335E" w:rsidRDefault="00137F50" w:rsidP="00137F50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PHI requested is necessary for the research</w:t>
      </w:r>
    </w:p>
    <w:p w14:paraId="261DED7A" w14:textId="1CC7F4CD" w:rsidR="00990427" w:rsidRPr="00137F50" w:rsidRDefault="00990427" w:rsidP="00137F50">
      <w:pPr>
        <w:spacing w:before="120" w:after="120"/>
        <w:rPr>
          <w:rFonts w:ascii="Arial" w:hAnsi="Arial" w:cs="Arial"/>
        </w:rPr>
      </w:pPr>
      <w:r w:rsidRPr="00137F50">
        <w:rPr>
          <w:rFonts w:ascii="Arial" w:hAnsi="Arial" w:cs="Arial"/>
        </w:rPr>
        <w:t>Prepar</w:t>
      </w:r>
      <w:r w:rsidR="00430BE3" w:rsidRPr="00137F50">
        <w:rPr>
          <w:rFonts w:ascii="Arial" w:hAnsi="Arial" w:cs="Arial"/>
        </w:rPr>
        <w:t>a</w:t>
      </w:r>
      <w:r w:rsidRPr="00137F50">
        <w:rPr>
          <w:rFonts w:ascii="Arial" w:hAnsi="Arial" w:cs="Arial"/>
        </w:rPr>
        <w:t>tory</w:t>
      </w:r>
      <w:r w:rsidR="00230069" w:rsidRPr="00137F50">
        <w:rPr>
          <w:rFonts w:ascii="Arial" w:hAnsi="Arial" w:cs="Arial"/>
        </w:rPr>
        <w:t xml:space="preserve"> to research activities include, but are not limited to, </w:t>
      </w:r>
      <w:r w:rsidRPr="00137F50">
        <w:rPr>
          <w:rFonts w:ascii="Arial" w:hAnsi="Arial" w:cs="Arial"/>
        </w:rPr>
        <w:t>the following:</w:t>
      </w:r>
    </w:p>
    <w:p w14:paraId="261DED7B" w14:textId="77777777" w:rsidR="00990427" w:rsidRPr="00137F50" w:rsidRDefault="00990427" w:rsidP="00990427">
      <w:pPr>
        <w:pStyle w:val="ListParagraph"/>
        <w:numPr>
          <w:ilvl w:val="0"/>
          <w:numId w:val="2"/>
        </w:numPr>
        <w:spacing w:before="120" w:after="120"/>
      </w:pPr>
      <w:r w:rsidRPr="00137F50">
        <w:rPr>
          <w:rFonts w:ascii="Arial" w:hAnsi="Arial" w:cs="Arial"/>
        </w:rPr>
        <w:t>Determination of study feasib</w:t>
      </w:r>
      <w:r w:rsidR="00230069" w:rsidRPr="00137F50">
        <w:rPr>
          <w:rFonts w:ascii="Arial" w:hAnsi="Arial" w:cs="Arial"/>
        </w:rPr>
        <w:t xml:space="preserve">ility </w:t>
      </w:r>
      <w:r w:rsidRPr="00137F50">
        <w:rPr>
          <w:rFonts w:ascii="Arial" w:hAnsi="Arial" w:cs="Arial"/>
        </w:rPr>
        <w:t>(available number and eligibil</w:t>
      </w:r>
      <w:r w:rsidR="00230069" w:rsidRPr="00137F50">
        <w:rPr>
          <w:rFonts w:ascii="Arial" w:hAnsi="Arial" w:cs="Arial"/>
        </w:rPr>
        <w:t>i</w:t>
      </w:r>
      <w:r w:rsidRPr="00137F50">
        <w:rPr>
          <w:rFonts w:ascii="Arial" w:hAnsi="Arial" w:cs="Arial"/>
        </w:rPr>
        <w:t>ty of potential subjects)</w:t>
      </w:r>
      <w:r w:rsidR="00230069" w:rsidRPr="00137F50">
        <w:rPr>
          <w:rFonts w:ascii="Arial" w:hAnsi="Arial" w:cs="Arial"/>
        </w:rPr>
        <w:t xml:space="preserve"> and aid study recruitment</w:t>
      </w:r>
      <w:r w:rsidRPr="00137F50">
        <w:rPr>
          <w:rFonts w:ascii="Arial" w:hAnsi="Arial" w:cs="Arial"/>
        </w:rPr>
        <w:t>;</w:t>
      </w:r>
    </w:p>
    <w:p w14:paraId="261DED7C" w14:textId="77777777" w:rsidR="00990427" w:rsidRPr="00990427" w:rsidRDefault="00990427" w:rsidP="00990427">
      <w:pPr>
        <w:pStyle w:val="ListParagraph"/>
        <w:numPr>
          <w:ilvl w:val="0"/>
          <w:numId w:val="2"/>
        </w:numPr>
        <w:spacing w:before="120" w:after="120"/>
      </w:pPr>
      <w:r>
        <w:rPr>
          <w:rFonts w:ascii="Arial" w:hAnsi="Arial" w:cs="Arial"/>
        </w:rPr>
        <w:t>Development of research questions;</w:t>
      </w:r>
    </w:p>
    <w:p w14:paraId="261DED7D" w14:textId="320E8934" w:rsidR="00990427" w:rsidRPr="00990427" w:rsidRDefault="00990427" w:rsidP="00990427">
      <w:pPr>
        <w:pStyle w:val="ListParagraph"/>
        <w:numPr>
          <w:ilvl w:val="0"/>
          <w:numId w:val="2"/>
        </w:numPr>
        <w:spacing w:before="120" w:after="120"/>
      </w:pPr>
      <w:r w:rsidRPr="00990427">
        <w:rPr>
          <w:rFonts w:ascii="Arial" w:hAnsi="Arial" w:cs="Arial"/>
        </w:rPr>
        <w:t>Development of eligibility</w:t>
      </w:r>
      <w:r w:rsidR="00A5335E">
        <w:rPr>
          <w:rFonts w:ascii="Arial" w:hAnsi="Arial" w:cs="Arial"/>
        </w:rPr>
        <w:t xml:space="preserve"> criteria (inclusion/exclusion)</w:t>
      </w:r>
      <w:r w:rsidRPr="00990427">
        <w:rPr>
          <w:rFonts w:ascii="Arial" w:hAnsi="Arial" w:cs="Arial"/>
        </w:rPr>
        <w:t>; or</w:t>
      </w:r>
    </w:p>
    <w:p w14:paraId="72E2D65B" w14:textId="253ACAEB" w:rsidR="00137F50" w:rsidRDefault="00990427" w:rsidP="00430BE3">
      <w:pPr>
        <w:pStyle w:val="ListParagraph"/>
        <w:numPr>
          <w:ilvl w:val="0"/>
          <w:numId w:val="2"/>
        </w:numPr>
        <w:spacing w:before="120" w:after="120"/>
      </w:pPr>
      <w:r>
        <w:rPr>
          <w:rFonts w:ascii="Arial" w:hAnsi="Arial" w:cs="Arial"/>
        </w:rPr>
        <w:t>Determination of eligibility for individual potential subjects.</w:t>
      </w:r>
    </w:p>
    <w:p w14:paraId="5FF6B203" w14:textId="72B26EAC" w:rsidR="00A5335E" w:rsidRPr="00D63956" w:rsidRDefault="00A5335E" w:rsidP="00430BE3">
      <w:pPr>
        <w:spacing w:before="120" w:after="120"/>
        <w:rPr>
          <w:rFonts w:ascii="Arial" w:hAnsi="Arial" w:cs="Arial"/>
          <w:sz w:val="20"/>
          <w:szCs w:val="20"/>
        </w:rPr>
      </w:pPr>
      <w:r w:rsidRPr="00D63956">
        <w:rPr>
          <w:rFonts w:ascii="Arial" w:hAnsi="Arial" w:cs="Arial"/>
          <w:sz w:val="20"/>
          <w:szCs w:val="20"/>
        </w:rPr>
        <w:t xml:space="preserve">**A covered entity may permit a researcher who works for that covered entity to use PHI for purposes preparatory to research. It may also permit a researcher who is not a workforce member to review PHI </w:t>
      </w:r>
      <w:r w:rsidRPr="00D63956">
        <w:rPr>
          <w:rFonts w:ascii="Arial" w:hAnsi="Arial" w:cs="Arial"/>
          <w:sz w:val="20"/>
          <w:szCs w:val="20"/>
          <w:u w:val="single"/>
        </w:rPr>
        <w:t>within that covered entity</w:t>
      </w:r>
      <w:r w:rsidRPr="00D63956">
        <w:rPr>
          <w:rFonts w:ascii="Arial" w:hAnsi="Arial" w:cs="Arial"/>
          <w:sz w:val="20"/>
          <w:szCs w:val="20"/>
        </w:rPr>
        <w:t xml:space="preserve"> for purposes preparatory to research. However, this provision does not permit the researcher to remove PHI from the covered entity’s site. </w:t>
      </w:r>
    </w:p>
    <w:tbl>
      <w:tblPr>
        <w:tblW w:w="11178" w:type="dxa"/>
        <w:tblLook w:val="01E0" w:firstRow="1" w:lastRow="1" w:firstColumn="1" w:lastColumn="1" w:noHBand="0" w:noVBand="0"/>
      </w:tblPr>
      <w:tblGrid>
        <w:gridCol w:w="288"/>
        <w:gridCol w:w="2442"/>
        <w:gridCol w:w="2831"/>
        <w:gridCol w:w="28"/>
        <w:gridCol w:w="1343"/>
        <w:gridCol w:w="1456"/>
        <w:gridCol w:w="2790"/>
      </w:tblGrid>
      <w:tr w:rsidR="00A1268D" w:rsidRPr="000B6491" w14:paraId="261DED82" w14:textId="77777777" w:rsidTr="007B0897">
        <w:tc>
          <w:tcPr>
            <w:tcW w:w="2730" w:type="dxa"/>
            <w:gridSpan w:val="2"/>
            <w:tcBorders>
              <w:top w:val="single" w:sz="12" w:space="0" w:color="666699"/>
            </w:tcBorders>
          </w:tcPr>
          <w:p w14:paraId="261DED80" w14:textId="77777777" w:rsidR="00A1268D" w:rsidRPr="000B6491" w:rsidRDefault="00A1268D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Project Title:</w:t>
            </w:r>
          </w:p>
        </w:tc>
        <w:tc>
          <w:tcPr>
            <w:tcW w:w="8448" w:type="dxa"/>
            <w:gridSpan w:val="5"/>
            <w:tcBorders>
              <w:top w:val="single" w:sz="12" w:space="0" w:color="666699"/>
            </w:tcBorders>
          </w:tcPr>
          <w:p w14:paraId="261DED81" w14:textId="1E5F08A0" w:rsidR="00A1268D" w:rsidRPr="006314CC" w:rsidRDefault="001B4C42" w:rsidP="004C7CC4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="00A1268D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4C7CC4">
              <w:rPr>
                <w:rFonts w:ascii="Arial" w:hAnsi="Arial" w:cs="Arial"/>
                <w:u w:val="single"/>
              </w:rPr>
              <w:t> </w:t>
            </w:r>
            <w:r w:rsidR="004C7CC4">
              <w:rPr>
                <w:rFonts w:ascii="Arial" w:hAnsi="Arial" w:cs="Arial"/>
                <w:u w:val="single"/>
              </w:rPr>
              <w:t> </w:t>
            </w:r>
            <w:r w:rsidR="004C7CC4">
              <w:rPr>
                <w:rFonts w:ascii="Arial" w:hAnsi="Arial" w:cs="Arial"/>
                <w:u w:val="single"/>
              </w:rPr>
              <w:t> </w:t>
            </w:r>
            <w:r w:rsidR="004C7CC4">
              <w:rPr>
                <w:rFonts w:ascii="Arial" w:hAnsi="Arial" w:cs="Arial"/>
                <w:u w:val="single"/>
              </w:rPr>
              <w:t> </w:t>
            </w:r>
            <w:r w:rsidR="004C7CC4">
              <w:rPr>
                <w:rFonts w:ascii="Arial" w:hAnsi="Arial" w:cs="Arial"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</w:tr>
      <w:tr w:rsidR="001C6D52" w:rsidRPr="000B6491" w14:paraId="261DED87" w14:textId="77777777" w:rsidTr="001C6D52">
        <w:tc>
          <w:tcPr>
            <w:tcW w:w="2730" w:type="dxa"/>
            <w:gridSpan w:val="2"/>
          </w:tcPr>
          <w:p w14:paraId="261DED83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2831" w:type="dxa"/>
            <w:shd w:val="clear" w:color="auto" w:fill="auto"/>
          </w:tcPr>
          <w:p w14:paraId="261DED84" w14:textId="77777777" w:rsidR="001C6D52" w:rsidRPr="006314CC" w:rsidRDefault="001B4C42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  <w:tc>
          <w:tcPr>
            <w:tcW w:w="1371" w:type="dxa"/>
            <w:gridSpan w:val="2"/>
          </w:tcPr>
          <w:p w14:paraId="261DED85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4246" w:type="dxa"/>
            <w:gridSpan w:val="2"/>
          </w:tcPr>
          <w:p w14:paraId="261DED86" w14:textId="77777777" w:rsidR="001C6D52" w:rsidRPr="006314CC" w:rsidRDefault="001B4C42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A1268D" w:rsidRPr="000B6491" w14:paraId="261DED8A" w14:textId="77777777" w:rsidTr="001C6D52">
        <w:tc>
          <w:tcPr>
            <w:tcW w:w="2730" w:type="dxa"/>
            <w:gridSpan w:val="2"/>
          </w:tcPr>
          <w:p w14:paraId="261DED88" w14:textId="77777777" w:rsidR="00A1268D" w:rsidRPr="000B6491" w:rsidRDefault="00A1268D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Address/City/State/Zip:</w:t>
            </w:r>
          </w:p>
        </w:tc>
        <w:tc>
          <w:tcPr>
            <w:tcW w:w="8448" w:type="dxa"/>
            <w:gridSpan w:val="5"/>
          </w:tcPr>
          <w:p w14:paraId="261DED89" w14:textId="77777777" w:rsidR="00A1268D" w:rsidRPr="006314CC" w:rsidRDefault="001B4C42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="00A1268D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1C6D52" w:rsidRPr="000B6491" w14:paraId="261DED8F" w14:textId="77777777" w:rsidTr="001C6D52">
        <w:tc>
          <w:tcPr>
            <w:tcW w:w="2730" w:type="dxa"/>
            <w:gridSpan w:val="2"/>
            <w:tcBorders>
              <w:bottom w:val="single" w:sz="12" w:space="0" w:color="666699"/>
            </w:tcBorders>
          </w:tcPr>
          <w:p w14:paraId="261DED8B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Email address:</w:t>
            </w:r>
          </w:p>
        </w:tc>
        <w:tc>
          <w:tcPr>
            <w:tcW w:w="2831" w:type="dxa"/>
            <w:tcBorders>
              <w:bottom w:val="single" w:sz="12" w:space="0" w:color="666699"/>
            </w:tcBorders>
          </w:tcPr>
          <w:p w14:paraId="261DED8C" w14:textId="77777777" w:rsidR="001C6D52" w:rsidRPr="006314CC" w:rsidRDefault="001B4C42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  <w:tc>
          <w:tcPr>
            <w:tcW w:w="1371" w:type="dxa"/>
            <w:gridSpan w:val="2"/>
            <w:tcBorders>
              <w:bottom w:val="single" w:sz="12" w:space="0" w:color="666699"/>
            </w:tcBorders>
          </w:tcPr>
          <w:p w14:paraId="261DED8D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B6491">
              <w:rPr>
                <w:rFonts w:ascii="Arial" w:hAnsi="Arial" w:cs="Arial"/>
              </w:rPr>
              <w:t>:</w:t>
            </w:r>
          </w:p>
        </w:tc>
        <w:tc>
          <w:tcPr>
            <w:tcW w:w="4246" w:type="dxa"/>
            <w:gridSpan w:val="2"/>
            <w:tcBorders>
              <w:bottom w:val="single" w:sz="12" w:space="0" w:color="666699"/>
            </w:tcBorders>
          </w:tcPr>
          <w:p w14:paraId="261DED8E" w14:textId="77777777" w:rsidR="001C6D52" w:rsidRPr="006314CC" w:rsidRDefault="001B4C42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  <w:tr w:rsidR="001C6D52" w:rsidRPr="000B6491" w14:paraId="261DED91" w14:textId="77777777" w:rsidTr="0068643B">
        <w:trPr>
          <w:trHeight w:hRule="exact" w:val="158"/>
        </w:trPr>
        <w:tc>
          <w:tcPr>
            <w:tcW w:w="11178" w:type="dxa"/>
            <w:gridSpan w:val="7"/>
            <w:tcBorders>
              <w:top w:val="single" w:sz="12" w:space="0" w:color="666699"/>
            </w:tcBorders>
          </w:tcPr>
          <w:p w14:paraId="261DED90" w14:textId="77777777" w:rsidR="001C6D52" w:rsidRPr="000B6491" w:rsidRDefault="001C6D52" w:rsidP="006E5B02">
            <w:pPr>
              <w:rPr>
                <w:rFonts w:ascii="Arial" w:hAnsi="Arial" w:cs="Arial"/>
              </w:rPr>
            </w:pPr>
          </w:p>
        </w:tc>
      </w:tr>
      <w:tr w:rsidR="007B0897" w:rsidRPr="000B6491" w14:paraId="261DED93" w14:textId="77777777" w:rsidTr="006E5B02">
        <w:tc>
          <w:tcPr>
            <w:tcW w:w="11178" w:type="dxa"/>
            <w:gridSpan w:val="7"/>
          </w:tcPr>
          <w:p w14:paraId="261DED92" w14:textId="77777777" w:rsidR="007B0897" w:rsidRPr="000B6491" w:rsidRDefault="007B0897" w:rsidP="006E5B02">
            <w:pPr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  <w:b/>
                <w:u w:val="single"/>
              </w:rPr>
              <w:t>Complete the following</w:t>
            </w:r>
            <w:r w:rsidRPr="000B6491">
              <w:rPr>
                <w:rFonts w:ascii="Arial" w:hAnsi="Arial" w:cs="Arial"/>
                <w:b/>
              </w:rPr>
              <w:t>:</w:t>
            </w:r>
          </w:p>
        </w:tc>
      </w:tr>
      <w:tr w:rsidR="00A1268D" w:rsidRPr="000B6491" w14:paraId="261DED95" w14:textId="77777777" w:rsidTr="0068643B">
        <w:trPr>
          <w:trHeight w:hRule="exact" w:val="158"/>
        </w:trPr>
        <w:tc>
          <w:tcPr>
            <w:tcW w:w="11178" w:type="dxa"/>
            <w:gridSpan w:val="7"/>
          </w:tcPr>
          <w:p w14:paraId="261DED94" w14:textId="77777777" w:rsidR="00A1268D" w:rsidRPr="000B6491" w:rsidRDefault="00A1268D" w:rsidP="006E5B02">
            <w:pPr>
              <w:rPr>
                <w:rFonts w:ascii="Arial" w:hAnsi="Arial" w:cs="Arial"/>
              </w:rPr>
            </w:pPr>
          </w:p>
        </w:tc>
      </w:tr>
      <w:tr w:rsidR="007B0897" w:rsidRPr="000B6491" w14:paraId="261DED97" w14:textId="77777777" w:rsidTr="001C6D52">
        <w:tc>
          <w:tcPr>
            <w:tcW w:w="11178" w:type="dxa"/>
            <w:gridSpan w:val="7"/>
          </w:tcPr>
          <w:p w14:paraId="261DED96" w14:textId="77777777" w:rsidR="007B0897" w:rsidRDefault="007B0897" w:rsidP="0027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271758">
              <w:rPr>
                <w:rFonts w:ascii="Arial" w:hAnsi="Arial" w:cs="Arial"/>
              </w:rPr>
              <w:t xml:space="preserve">research </w:t>
            </w:r>
            <w:r>
              <w:rPr>
                <w:rFonts w:ascii="Arial" w:hAnsi="Arial" w:cs="Arial"/>
              </w:rPr>
              <w:t xml:space="preserve">staff </w:t>
            </w:r>
            <w:r w:rsidR="00271758">
              <w:rPr>
                <w:rFonts w:ascii="Arial" w:hAnsi="Arial" w:cs="Arial"/>
              </w:rPr>
              <w:t>needing access to the PHI</w:t>
            </w:r>
            <w:r>
              <w:rPr>
                <w:rFonts w:ascii="Arial" w:hAnsi="Arial" w:cs="Arial"/>
              </w:rPr>
              <w:t>:</w:t>
            </w:r>
          </w:p>
        </w:tc>
      </w:tr>
      <w:tr w:rsidR="007B0897" w:rsidRPr="000B6491" w14:paraId="261DED9B" w14:textId="77777777" w:rsidTr="007B0897">
        <w:tc>
          <w:tcPr>
            <w:tcW w:w="288" w:type="dxa"/>
          </w:tcPr>
          <w:p w14:paraId="261DED98" w14:textId="77777777" w:rsidR="007B0897" w:rsidRDefault="007B0897" w:rsidP="006864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3"/>
          </w:tcPr>
          <w:p w14:paraId="261DED99" w14:textId="77777777" w:rsidR="007B0897" w:rsidRPr="006314CC" w:rsidRDefault="001B4C42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5589" w:type="dxa"/>
            <w:gridSpan w:val="3"/>
          </w:tcPr>
          <w:p w14:paraId="261DED9A" w14:textId="77777777" w:rsidR="007B0897" w:rsidRPr="006314CC" w:rsidRDefault="001B4C42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7B0897" w:rsidRPr="000B6491" w14:paraId="261DED9F" w14:textId="77777777" w:rsidTr="007B0897">
        <w:tc>
          <w:tcPr>
            <w:tcW w:w="288" w:type="dxa"/>
          </w:tcPr>
          <w:p w14:paraId="261DED9C" w14:textId="77777777" w:rsidR="007B0897" w:rsidRDefault="007B0897" w:rsidP="006864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3"/>
          </w:tcPr>
          <w:p w14:paraId="261DED9D" w14:textId="77777777" w:rsidR="007B0897" w:rsidRPr="006314CC" w:rsidRDefault="001B4C42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589" w:type="dxa"/>
            <w:gridSpan w:val="3"/>
          </w:tcPr>
          <w:p w14:paraId="261DED9E" w14:textId="77777777" w:rsidR="007B0897" w:rsidRPr="006314CC" w:rsidRDefault="001B4C42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7B0897" w:rsidRPr="000B6491" w14:paraId="261DEDA3" w14:textId="77777777" w:rsidTr="007B0897">
        <w:tc>
          <w:tcPr>
            <w:tcW w:w="288" w:type="dxa"/>
            <w:tcBorders>
              <w:bottom w:val="single" w:sz="4" w:space="0" w:color="666699"/>
            </w:tcBorders>
          </w:tcPr>
          <w:p w14:paraId="261DEDA0" w14:textId="77777777" w:rsidR="007B0897" w:rsidRDefault="007B0897" w:rsidP="006864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3"/>
            <w:tcBorders>
              <w:bottom w:val="single" w:sz="4" w:space="0" w:color="666699"/>
            </w:tcBorders>
          </w:tcPr>
          <w:p w14:paraId="261DEDA1" w14:textId="77777777" w:rsidR="007B0897" w:rsidRPr="006314CC" w:rsidRDefault="001B4C42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589" w:type="dxa"/>
            <w:gridSpan w:val="3"/>
            <w:tcBorders>
              <w:bottom w:val="single" w:sz="4" w:space="0" w:color="666699"/>
            </w:tcBorders>
          </w:tcPr>
          <w:p w14:paraId="261DEDA2" w14:textId="77777777" w:rsidR="007B0897" w:rsidRPr="006314CC" w:rsidRDefault="001B4C42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A1268D" w:rsidRPr="000B6491" w14:paraId="261DEDA5" w14:textId="77777777" w:rsidTr="001C6D52">
        <w:tc>
          <w:tcPr>
            <w:tcW w:w="11178" w:type="dxa"/>
            <w:gridSpan w:val="7"/>
          </w:tcPr>
          <w:p w14:paraId="261DEDA4" w14:textId="77777777" w:rsidR="00A1268D" w:rsidRPr="000B6491" w:rsidRDefault="00271758" w:rsidP="0027175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why access to PHI is needed</w:t>
            </w:r>
            <w:r w:rsidR="00A1268D">
              <w:rPr>
                <w:rFonts w:ascii="Arial" w:hAnsi="Arial" w:cs="Arial"/>
              </w:rPr>
              <w:t>:</w:t>
            </w:r>
          </w:p>
        </w:tc>
      </w:tr>
      <w:tr w:rsidR="00A1268D" w:rsidRPr="000B6491" w14:paraId="261DEDA7" w14:textId="77777777" w:rsidTr="001C6D52">
        <w:tc>
          <w:tcPr>
            <w:tcW w:w="11178" w:type="dxa"/>
            <w:gridSpan w:val="7"/>
          </w:tcPr>
          <w:p w14:paraId="261DEDA6" w14:textId="77777777" w:rsidR="00A1268D" w:rsidRPr="006314CC" w:rsidRDefault="001B4C42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A1268D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A1268D" w:rsidRPr="000B6491" w14:paraId="261DEDA9" w14:textId="77777777" w:rsidTr="00712395">
        <w:trPr>
          <w:trHeight w:hRule="exact" w:val="158"/>
        </w:trPr>
        <w:tc>
          <w:tcPr>
            <w:tcW w:w="11178" w:type="dxa"/>
            <w:gridSpan w:val="7"/>
            <w:tcBorders>
              <w:bottom w:val="single" w:sz="4" w:space="0" w:color="666699"/>
            </w:tcBorders>
          </w:tcPr>
          <w:p w14:paraId="261DEDA8" w14:textId="77777777" w:rsidR="00A1268D" w:rsidRPr="000B6491" w:rsidRDefault="00A1268D" w:rsidP="006E5B02">
            <w:pPr>
              <w:rPr>
                <w:rFonts w:ascii="Arial" w:hAnsi="Arial" w:cs="Arial"/>
              </w:rPr>
            </w:pPr>
          </w:p>
        </w:tc>
      </w:tr>
      <w:tr w:rsidR="00712395" w:rsidRPr="000B6491" w14:paraId="261DEDAD" w14:textId="77777777" w:rsidTr="00271758">
        <w:tc>
          <w:tcPr>
            <w:tcW w:w="5589" w:type="dxa"/>
            <w:gridSpan w:val="4"/>
            <w:tcBorders>
              <w:top w:val="single" w:sz="4" w:space="0" w:color="666699"/>
            </w:tcBorders>
          </w:tcPr>
          <w:p w14:paraId="261DEDAA" w14:textId="77777777" w:rsidR="00712395" w:rsidRDefault="00271758" w:rsidP="0027175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frame needed to access PHI:</w:t>
            </w:r>
          </w:p>
        </w:tc>
        <w:tc>
          <w:tcPr>
            <w:tcW w:w="2799" w:type="dxa"/>
            <w:gridSpan w:val="2"/>
            <w:tcBorders>
              <w:top w:val="single" w:sz="4" w:space="0" w:color="666699"/>
            </w:tcBorders>
          </w:tcPr>
          <w:p w14:paraId="261DEDAB" w14:textId="77777777" w:rsidR="00712395" w:rsidRDefault="00712395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From: </w:t>
            </w:r>
            <w:r w:rsidR="001B4C42"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B4C42" w:rsidRPr="006314CC">
              <w:rPr>
                <w:rFonts w:ascii="Arial" w:hAnsi="Arial" w:cs="Arial"/>
                <w:u w:val="single"/>
              </w:rPr>
            </w:r>
            <w:r w:rsidR="001B4C42" w:rsidRPr="006314CC">
              <w:rPr>
                <w:rFonts w:ascii="Arial" w:hAnsi="Arial" w:cs="Arial"/>
                <w:u w:val="single"/>
              </w:rPr>
              <w:fldChar w:fldCharType="separate"/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B4C42" w:rsidRPr="006314CC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  <w:tc>
          <w:tcPr>
            <w:tcW w:w="2790" w:type="dxa"/>
            <w:tcBorders>
              <w:top w:val="single" w:sz="4" w:space="0" w:color="666699"/>
            </w:tcBorders>
          </w:tcPr>
          <w:p w14:paraId="261DEDAC" w14:textId="77777777" w:rsidR="00712395" w:rsidRDefault="00712395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To: </w:t>
            </w:r>
            <w:r w:rsidR="001B4C42"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B4C42" w:rsidRPr="006314CC">
              <w:rPr>
                <w:rFonts w:ascii="Arial" w:hAnsi="Arial" w:cs="Arial"/>
                <w:u w:val="single"/>
              </w:rPr>
            </w:r>
            <w:r w:rsidR="001B4C42" w:rsidRPr="006314CC">
              <w:rPr>
                <w:rFonts w:ascii="Arial" w:hAnsi="Arial" w:cs="Arial"/>
                <w:u w:val="single"/>
              </w:rPr>
              <w:fldChar w:fldCharType="separate"/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B4C42" w:rsidRPr="006314CC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</w:tc>
      </w:tr>
      <w:tr w:rsidR="00712395" w:rsidRPr="000B6491" w14:paraId="261DEDAF" w14:textId="77777777" w:rsidTr="00712395">
        <w:trPr>
          <w:trHeight w:hRule="exact" w:val="158"/>
        </w:trPr>
        <w:tc>
          <w:tcPr>
            <w:tcW w:w="11178" w:type="dxa"/>
            <w:gridSpan w:val="7"/>
          </w:tcPr>
          <w:p w14:paraId="261DEDAE" w14:textId="77777777" w:rsidR="00712395" w:rsidRDefault="00712395" w:rsidP="007B0897">
            <w:pPr>
              <w:spacing w:before="120"/>
              <w:rPr>
                <w:rFonts w:ascii="Arial" w:hAnsi="Arial" w:cs="Arial"/>
              </w:rPr>
            </w:pPr>
          </w:p>
        </w:tc>
      </w:tr>
      <w:tr w:rsidR="009D09EB" w:rsidRPr="000B6491" w14:paraId="261DEDB1" w14:textId="77777777" w:rsidTr="00712395">
        <w:tc>
          <w:tcPr>
            <w:tcW w:w="11178" w:type="dxa"/>
            <w:gridSpan w:val="7"/>
            <w:tcBorders>
              <w:top w:val="single" w:sz="4" w:space="0" w:color="666699"/>
            </w:tcBorders>
          </w:tcPr>
          <w:p w14:paraId="261DEDB0" w14:textId="77777777" w:rsidR="009D09EB" w:rsidRDefault="005D66A5" w:rsidP="0027175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PHI elements needed for this activity:</w:t>
            </w:r>
          </w:p>
        </w:tc>
      </w:tr>
      <w:tr w:rsidR="009D09EB" w:rsidRPr="000B6491" w14:paraId="261DEDB3" w14:textId="77777777" w:rsidTr="009D09EB">
        <w:trPr>
          <w:trHeight w:val="270"/>
        </w:trPr>
        <w:tc>
          <w:tcPr>
            <w:tcW w:w="11178" w:type="dxa"/>
            <w:gridSpan w:val="7"/>
          </w:tcPr>
          <w:p w14:paraId="261DEDB2" w14:textId="77777777" w:rsidR="009D09EB" w:rsidRPr="006314CC" w:rsidRDefault="001B4C42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9D09EB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9D09EB" w:rsidRPr="000B6491" w14:paraId="261DEDB5" w14:textId="77777777" w:rsidTr="009D09EB">
        <w:trPr>
          <w:trHeight w:hRule="exact" w:val="158"/>
        </w:trPr>
        <w:tc>
          <w:tcPr>
            <w:tcW w:w="11178" w:type="dxa"/>
            <w:gridSpan w:val="7"/>
          </w:tcPr>
          <w:p w14:paraId="261DEDB4" w14:textId="77777777" w:rsidR="009D09EB" w:rsidRDefault="009D09EB" w:rsidP="007B0897">
            <w:pPr>
              <w:spacing w:before="120"/>
              <w:rPr>
                <w:rFonts w:ascii="Arial" w:hAnsi="Arial" w:cs="Arial"/>
              </w:rPr>
            </w:pPr>
          </w:p>
        </w:tc>
      </w:tr>
      <w:tr w:rsidR="00A1268D" w:rsidRPr="000B6491" w14:paraId="261DEDB7" w14:textId="77777777" w:rsidTr="007B0897">
        <w:tc>
          <w:tcPr>
            <w:tcW w:w="11178" w:type="dxa"/>
            <w:gridSpan w:val="7"/>
            <w:tcBorders>
              <w:top w:val="single" w:sz="4" w:space="0" w:color="666699"/>
            </w:tcBorders>
          </w:tcPr>
          <w:p w14:paraId="261DEDB6" w14:textId="77777777" w:rsidR="00A1268D" w:rsidRPr="000B6491" w:rsidRDefault="00271758" w:rsidP="0027175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</w:t>
            </w:r>
            <w:r w:rsidR="005D66A5">
              <w:rPr>
                <w:rFonts w:ascii="Arial" w:hAnsi="Arial" w:cs="Arial"/>
              </w:rPr>
              <w:t xml:space="preserve"> information will be protected from improper use or disclosure:</w:t>
            </w:r>
          </w:p>
        </w:tc>
      </w:tr>
      <w:tr w:rsidR="00A1268D" w:rsidRPr="000B6491" w14:paraId="261DEDB9" w14:textId="77777777" w:rsidTr="007B0897">
        <w:tc>
          <w:tcPr>
            <w:tcW w:w="11178" w:type="dxa"/>
            <w:gridSpan w:val="7"/>
          </w:tcPr>
          <w:p w14:paraId="261DEDB8" w14:textId="77777777" w:rsidR="00A1268D" w:rsidRPr="006314CC" w:rsidRDefault="001B4C42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A1268D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A1268D" w:rsidRPr="000B6491" w14:paraId="261DEDBB" w14:textId="77777777" w:rsidTr="009D09EB">
        <w:trPr>
          <w:trHeight w:hRule="exact" w:val="158"/>
        </w:trPr>
        <w:tc>
          <w:tcPr>
            <w:tcW w:w="11178" w:type="dxa"/>
            <w:gridSpan w:val="7"/>
            <w:tcBorders>
              <w:bottom w:val="single" w:sz="4" w:space="0" w:color="666699"/>
            </w:tcBorders>
          </w:tcPr>
          <w:p w14:paraId="261DEDBA" w14:textId="77777777" w:rsidR="00A1268D" w:rsidRPr="000B6491" w:rsidRDefault="00A1268D" w:rsidP="006E5B02">
            <w:pPr>
              <w:rPr>
                <w:rFonts w:ascii="Arial" w:hAnsi="Arial" w:cs="Arial"/>
              </w:rPr>
            </w:pPr>
          </w:p>
        </w:tc>
      </w:tr>
      <w:tr w:rsidR="00A1268D" w:rsidRPr="000B6491" w14:paraId="261DEDBD" w14:textId="77777777" w:rsidTr="007B0897">
        <w:tc>
          <w:tcPr>
            <w:tcW w:w="11178" w:type="dxa"/>
            <w:gridSpan w:val="7"/>
            <w:tcBorders>
              <w:top w:val="single" w:sz="4" w:space="0" w:color="666699"/>
            </w:tcBorders>
          </w:tcPr>
          <w:p w14:paraId="261DEDBC" w14:textId="77777777" w:rsidR="00A1268D" w:rsidRPr="000B6491" w:rsidRDefault="00A1268D" w:rsidP="00257A28">
            <w:pPr>
              <w:spacing w:before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 xml:space="preserve">The research could not practicably be conducted without access to and use of the PHI </w:t>
            </w:r>
          </w:p>
        </w:tc>
      </w:tr>
      <w:tr w:rsidR="007B0897" w:rsidRPr="000B6491" w14:paraId="261DEDBF" w14:textId="77777777" w:rsidTr="007B0897">
        <w:tc>
          <w:tcPr>
            <w:tcW w:w="11178" w:type="dxa"/>
            <w:gridSpan w:val="7"/>
          </w:tcPr>
          <w:p w14:paraId="261DEDBE" w14:textId="77777777" w:rsidR="007B0897" w:rsidRPr="000B6491" w:rsidRDefault="007B0897" w:rsidP="006E5B02">
            <w:pPr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because:</w:t>
            </w:r>
          </w:p>
        </w:tc>
      </w:tr>
      <w:tr w:rsidR="00A1268D" w:rsidRPr="000B6491" w14:paraId="261DEDC1" w14:textId="77777777" w:rsidTr="007B0897">
        <w:trPr>
          <w:trHeight w:val="513"/>
        </w:trPr>
        <w:tc>
          <w:tcPr>
            <w:tcW w:w="11178" w:type="dxa"/>
            <w:gridSpan w:val="7"/>
            <w:tcBorders>
              <w:bottom w:val="single" w:sz="4" w:space="0" w:color="666699"/>
            </w:tcBorders>
          </w:tcPr>
          <w:p w14:paraId="261DEDC0" w14:textId="77777777" w:rsidR="00A1268D" w:rsidRPr="006314CC" w:rsidRDefault="001B4C42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1268D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61DEDC2" w14:textId="77777777" w:rsidR="00A1268D" w:rsidRDefault="00A1268D" w:rsidP="00A1268D"/>
    <w:p w14:paraId="261DEDC3" w14:textId="77777777" w:rsidR="00280DEC" w:rsidRDefault="00280DEC" w:rsidP="00280DEC">
      <w:pPr>
        <w:rPr>
          <w:rFonts w:ascii="Arial" w:hAnsi="Arial" w:cs="Arial"/>
        </w:rPr>
      </w:pPr>
      <w:r>
        <w:rPr>
          <w:rFonts w:ascii="Arial" w:hAnsi="Arial" w:cs="Arial"/>
        </w:rPr>
        <w:t>As the principal investigator for this research study, I certify that:</w:t>
      </w:r>
      <w:r w:rsidRPr="000B6491">
        <w:rPr>
          <w:rFonts w:ascii="Arial" w:hAnsi="Arial" w:cs="Arial"/>
        </w:rPr>
        <w:t xml:space="preserve"> </w:t>
      </w:r>
    </w:p>
    <w:p w14:paraId="261DEDC4" w14:textId="77777777" w:rsidR="0077602B" w:rsidRDefault="0077602B" w:rsidP="00280DEC">
      <w:pPr>
        <w:rPr>
          <w:rFonts w:ascii="Arial" w:hAnsi="Arial" w:cs="Arial"/>
        </w:rPr>
      </w:pPr>
    </w:p>
    <w:p w14:paraId="261DEDC5" w14:textId="77777777" w:rsidR="00280DEC" w:rsidRDefault="00280DEC" w:rsidP="00280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use and/or disclosure of protected health information (PHI) is </w:t>
      </w:r>
      <w:r w:rsidR="00467CF5">
        <w:rPr>
          <w:rFonts w:ascii="Arial" w:hAnsi="Arial" w:cs="Arial"/>
        </w:rPr>
        <w:t>solely to prepare a research protocol for grant preparation or IRB review, or for those preparatory to research activities described at the top of this form;</w:t>
      </w:r>
    </w:p>
    <w:p w14:paraId="261DEDC6" w14:textId="5726186A" w:rsidR="00280DEC" w:rsidRDefault="00467CF5" w:rsidP="00280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BE3">
        <w:rPr>
          <w:rFonts w:ascii="Arial" w:hAnsi="Arial" w:cs="Arial"/>
          <w:u w:val="single"/>
        </w:rPr>
        <w:t xml:space="preserve">No PHI will be removed from </w:t>
      </w:r>
      <w:r w:rsidR="00D63956">
        <w:rPr>
          <w:rFonts w:ascii="Arial" w:hAnsi="Arial" w:cs="Arial"/>
          <w:u w:val="single"/>
        </w:rPr>
        <w:t>the covered entity</w:t>
      </w:r>
      <w:r w:rsidRPr="00430BE3">
        <w:rPr>
          <w:rFonts w:ascii="Arial" w:hAnsi="Arial" w:cs="Arial"/>
          <w:u w:val="single"/>
        </w:rPr>
        <w:t xml:space="preserve"> during the course of the review</w:t>
      </w:r>
      <w:r>
        <w:rPr>
          <w:rFonts w:ascii="Arial" w:hAnsi="Arial" w:cs="Arial"/>
        </w:rPr>
        <w:t>;</w:t>
      </w:r>
    </w:p>
    <w:p w14:paraId="261DEDC7" w14:textId="77777777" w:rsidR="0068643B" w:rsidRPr="0068643B" w:rsidRDefault="00467CF5" w:rsidP="00280DEC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The PHI that is being used is the minimum necessary for research preparation purposes. </w:t>
      </w:r>
    </w:p>
    <w:p w14:paraId="261DEDC8" w14:textId="77777777" w:rsidR="0068643B" w:rsidRDefault="0068643B" w:rsidP="0068643B"/>
    <w:p w14:paraId="261DEDC9" w14:textId="49F1CAA7" w:rsidR="0068643B" w:rsidRDefault="001D4A4D" w:rsidP="0068643B">
      <w:r w:rsidRPr="001D4A4D">
        <w:rPr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9" w:name="Text122"/>
      <w:r w:rsidRPr="001D4A4D">
        <w:rPr>
          <w:u w:val="single"/>
        </w:rPr>
        <w:instrText xml:space="preserve"> FORMTEXT </w:instrText>
      </w:r>
      <w:r w:rsidRPr="001D4A4D">
        <w:rPr>
          <w:u w:val="single"/>
        </w:rPr>
      </w:r>
      <w:r w:rsidRPr="001D4A4D">
        <w:rPr>
          <w:u w:val="single"/>
        </w:rPr>
        <w:fldChar w:fldCharType="separate"/>
      </w:r>
      <w:bookmarkStart w:id="10" w:name="_GoBack"/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bookmarkEnd w:id="10"/>
      <w:r w:rsidRPr="001D4A4D">
        <w:rPr>
          <w:u w:val="single"/>
        </w:rPr>
        <w:fldChar w:fldCharType="end"/>
      </w:r>
      <w:bookmarkEnd w:id="9"/>
      <w:r w:rsidR="0068643B" w:rsidRPr="001D4A4D">
        <w:rPr>
          <w:u w:val="single"/>
        </w:rPr>
        <w:t>____</w:t>
      </w:r>
      <w:r w:rsidR="0068643B">
        <w:t>_______________________</w:t>
      </w:r>
      <w:r>
        <w:t xml:space="preserve">_____                     </w:t>
      </w:r>
      <w:r w:rsidRPr="001D4A4D">
        <w:rPr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1" w:name="Text123"/>
      <w:r w:rsidRPr="001D4A4D">
        <w:rPr>
          <w:u w:val="single"/>
        </w:rPr>
        <w:instrText xml:space="preserve"> FORMTEXT </w:instrText>
      </w:r>
      <w:r w:rsidRPr="001D4A4D">
        <w:rPr>
          <w:u w:val="single"/>
        </w:rPr>
      </w:r>
      <w:r w:rsidRPr="001D4A4D">
        <w:rPr>
          <w:u w:val="single"/>
        </w:rPr>
        <w:fldChar w:fldCharType="separate"/>
      </w:r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r w:rsidRPr="001D4A4D">
        <w:rPr>
          <w:noProof/>
          <w:u w:val="single"/>
        </w:rPr>
        <w:t> </w:t>
      </w:r>
      <w:r w:rsidRPr="001D4A4D">
        <w:rPr>
          <w:u w:val="single"/>
        </w:rPr>
        <w:fldChar w:fldCharType="end"/>
      </w:r>
      <w:bookmarkEnd w:id="11"/>
      <w:r w:rsidR="0068643B" w:rsidRPr="001D4A4D">
        <w:rPr>
          <w:u w:val="single"/>
        </w:rPr>
        <w:tab/>
        <w:t>_______________________</w:t>
      </w:r>
    </w:p>
    <w:p w14:paraId="261DEDCA" w14:textId="77777777" w:rsidR="0068643B" w:rsidRPr="0068643B" w:rsidRDefault="0068643B" w:rsidP="0068643B">
      <w:pPr>
        <w:rPr>
          <w:rFonts w:ascii="Arial" w:hAnsi="Arial" w:cs="Arial"/>
        </w:rPr>
      </w:pPr>
      <w:r w:rsidRPr="0068643B">
        <w:rPr>
          <w:rFonts w:ascii="Arial" w:hAnsi="Arial" w:cs="Arial"/>
        </w:rPr>
        <w:t>Signature</w:t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  <w:t>Date</w:t>
      </w:r>
    </w:p>
    <w:sectPr w:rsidR="0068643B" w:rsidRPr="0068643B" w:rsidSect="0068643B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DEDCD" w14:textId="77777777" w:rsidR="00467CF5" w:rsidRDefault="00467CF5" w:rsidP="0068643B">
      <w:r>
        <w:separator/>
      </w:r>
    </w:p>
  </w:endnote>
  <w:endnote w:type="continuationSeparator" w:id="0">
    <w:p w14:paraId="261DEDCE" w14:textId="77777777" w:rsidR="00467CF5" w:rsidRDefault="00467CF5" w:rsidP="006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ED2F" w14:textId="0B8EDADE" w:rsidR="00552218" w:rsidRDefault="00552218">
    <w:pPr>
      <w:pStyle w:val="Footer"/>
    </w:pPr>
    <w:r>
      <w:t>Rev. January 2018</w:t>
    </w:r>
  </w:p>
  <w:p w14:paraId="354227D4" w14:textId="77777777" w:rsidR="00552218" w:rsidRDefault="0055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EDCB" w14:textId="77777777" w:rsidR="00467CF5" w:rsidRDefault="00467CF5" w:rsidP="0068643B">
      <w:r>
        <w:separator/>
      </w:r>
    </w:p>
  </w:footnote>
  <w:footnote w:type="continuationSeparator" w:id="0">
    <w:p w14:paraId="261DEDCC" w14:textId="77777777" w:rsidR="00467CF5" w:rsidRDefault="00467CF5" w:rsidP="0068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E"/>
    <w:multiLevelType w:val="hybridMultilevel"/>
    <w:tmpl w:val="74C0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238"/>
    <w:multiLevelType w:val="hybridMultilevel"/>
    <w:tmpl w:val="E9C0F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C1492"/>
    <w:multiLevelType w:val="hybridMultilevel"/>
    <w:tmpl w:val="BD28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6hDZyNs7l0CL+QZ0dgmjFXaRz6AE3DfIYMfrmZcdwjb6oiClu6gajFSDPYosFXmzVn3afd187OgRBGuQKtv5g==" w:salt="Rsx4udqPceY1rk5o09W8gw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D"/>
    <w:rsid w:val="000006C6"/>
    <w:rsid w:val="00014FC0"/>
    <w:rsid w:val="00042565"/>
    <w:rsid w:val="00086424"/>
    <w:rsid w:val="000873DE"/>
    <w:rsid w:val="000B1C51"/>
    <w:rsid w:val="000C7ABB"/>
    <w:rsid w:val="00112611"/>
    <w:rsid w:val="001179BB"/>
    <w:rsid w:val="001361CE"/>
    <w:rsid w:val="00137F50"/>
    <w:rsid w:val="00145335"/>
    <w:rsid w:val="00172773"/>
    <w:rsid w:val="00176C2F"/>
    <w:rsid w:val="00182855"/>
    <w:rsid w:val="001869A3"/>
    <w:rsid w:val="00187745"/>
    <w:rsid w:val="001A3AEF"/>
    <w:rsid w:val="001A4046"/>
    <w:rsid w:val="001B27D0"/>
    <w:rsid w:val="001B4C42"/>
    <w:rsid w:val="001C6D52"/>
    <w:rsid w:val="001D4A4D"/>
    <w:rsid w:val="00200A6E"/>
    <w:rsid w:val="00210BE1"/>
    <w:rsid w:val="002268E6"/>
    <w:rsid w:val="00230069"/>
    <w:rsid w:val="0023174B"/>
    <w:rsid w:val="00236730"/>
    <w:rsid w:val="00256DA7"/>
    <w:rsid w:val="00257A28"/>
    <w:rsid w:val="00260362"/>
    <w:rsid w:val="00260C5C"/>
    <w:rsid w:val="00271758"/>
    <w:rsid w:val="00280DEC"/>
    <w:rsid w:val="00286C24"/>
    <w:rsid w:val="002D0921"/>
    <w:rsid w:val="002E4593"/>
    <w:rsid w:val="002F356D"/>
    <w:rsid w:val="00302527"/>
    <w:rsid w:val="00326AED"/>
    <w:rsid w:val="00343734"/>
    <w:rsid w:val="003477F9"/>
    <w:rsid w:val="003721AC"/>
    <w:rsid w:val="003B2F8C"/>
    <w:rsid w:val="003B5DA0"/>
    <w:rsid w:val="003C760C"/>
    <w:rsid w:val="003C7910"/>
    <w:rsid w:val="003D527D"/>
    <w:rsid w:val="003E5137"/>
    <w:rsid w:val="0042463A"/>
    <w:rsid w:val="00430BE3"/>
    <w:rsid w:val="00450595"/>
    <w:rsid w:val="004563BC"/>
    <w:rsid w:val="00467CF5"/>
    <w:rsid w:val="0047133E"/>
    <w:rsid w:val="00482521"/>
    <w:rsid w:val="0048777D"/>
    <w:rsid w:val="004B7146"/>
    <w:rsid w:val="004C0DAC"/>
    <w:rsid w:val="004C4DF4"/>
    <w:rsid w:val="004C7CC4"/>
    <w:rsid w:val="004D7578"/>
    <w:rsid w:val="004E197E"/>
    <w:rsid w:val="004E386C"/>
    <w:rsid w:val="004F2E25"/>
    <w:rsid w:val="00505470"/>
    <w:rsid w:val="00524D62"/>
    <w:rsid w:val="00543AFE"/>
    <w:rsid w:val="00550387"/>
    <w:rsid w:val="00552218"/>
    <w:rsid w:val="00553506"/>
    <w:rsid w:val="00560060"/>
    <w:rsid w:val="00582754"/>
    <w:rsid w:val="00582BAA"/>
    <w:rsid w:val="00590B0B"/>
    <w:rsid w:val="005C6F69"/>
    <w:rsid w:val="005D66A5"/>
    <w:rsid w:val="005E7C26"/>
    <w:rsid w:val="005F1CA6"/>
    <w:rsid w:val="0060087B"/>
    <w:rsid w:val="00604994"/>
    <w:rsid w:val="006314CC"/>
    <w:rsid w:val="0063731E"/>
    <w:rsid w:val="00682ED2"/>
    <w:rsid w:val="0068643B"/>
    <w:rsid w:val="00694477"/>
    <w:rsid w:val="006B566B"/>
    <w:rsid w:val="006D68A3"/>
    <w:rsid w:val="006E5B02"/>
    <w:rsid w:val="006F421E"/>
    <w:rsid w:val="00712395"/>
    <w:rsid w:val="0075193D"/>
    <w:rsid w:val="00761E52"/>
    <w:rsid w:val="00772ED5"/>
    <w:rsid w:val="0077602B"/>
    <w:rsid w:val="007A504F"/>
    <w:rsid w:val="007B0897"/>
    <w:rsid w:val="007D3730"/>
    <w:rsid w:val="007F647D"/>
    <w:rsid w:val="00811D20"/>
    <w:rsid w:val="00812E20"/>
    <w:rsid w:val="00822BFC"/>
    <w:rsid w:val="00823B38"/>
    <w:rsid w:val="00827BFC"/>
    <w:rsid w:val="00833093"/>
    <w:rsid w:val="00846D7B"/>
    <w:rsid w:val="00847705"/>
    <w:rsid w:val="00855E15"/>
    <w:rsid w:val="008646AA"/>
    <w:rsid w:val="008A1DB7"/>
    <w:rsid w:val="00907FF5"/>
    <w:rsid w:val="009340C3"/>
    <w:rsid w:val="0094592F"/>
    <w:rsid w:val="009736CE"/>
    <w:rsid w:val="009767C3"/>
    <w:rsid w:val="00990427"/>
    <w:rsid w:val="0099172B"/>
    <w:rsid w:val="009976ED"/>
    <w:rsid w:val="00997C90"/>
    <w:rsid w:val="009A21B7"/>
    <w:rsid w:val="009B1C29"/>
    <w:rsid w:val="009D09EB"/>
    <w:rsid w:val="009D3702"/>
    <w:rsid w:val="009E185C"/>
    <w:rsid w:val="009E6233"/>
    <w:rsid w:val="009E7B6E"/>
    <w:rsid w:val="00A1268D"/>
    <w:rsid w:val="00A42059"/>
    <w:rsid w:val="00A4446A"/>
    <w:rsid w:val="00A5335E"/>
    <w:rsid w:val="00A67321"/>
    <w:rsid w:val="00A7721A"/>
    <w:rsid w:val="00A849C6"/>
    <w:rsid w:val="00A978A4"/>
    <w:rsid w:val="00AC0556"/>
    <w:rsid w:val="00AC06F0"/>
    <w:rsid w:val="00AC4B80"/>
    <w:rsid w:val="00AF0507"/>
    <w:rsid w:val="00B0164D"/>
    <w:rsid w:val="00B122A5"/>
    <w:rsid w:val="00B1594A"/>
    <w:rsid w:val="00B167A7"/>
    <w:rsid w:val="00B35405"/>
    <w:rsid w:val="00B403E7"/>
    <w:rsid w:val="00B40A2F"/>
    <w:rsid w:val="00B436DC"/>
    <w:rsid w:val="00B534B1"/>
    <w:rsid w:val="00B63746"/>
    <w:rsid w:val="00B64204"/>
    <w:rsid w:val="00B6494B"/>
    <w:rsid w:val="00B86C80"/>
    <w:rsid w:val="00B871D1"/>
    <w:rsid w:val="00BB061B"/>
    <w:rsid w:val="00BB5C6A"/>
    <w:rsid w:val="00BB6AB9"/>
    <w:rsid w:val="00BC3D1B"/>
    <w:rsid w:val="00BD77B0"/>
    <w:rsid w:val="00C129E0"/>
    <w:rsid w:val="00C13223"/>
    <w:rsid w:val="00C16C33"/>
    <w:rsid w:val="00C2060D"/>
    <w:rsid w:val="00C20A46"/>
    <w:rsid w:val="00C27AD2"/>
    <w:rsid w:val="00C37973"/>
    <w:rsid w:val="00C42559"/>
    <w:rsid w:val="00C959BE"/>
    <w:rsid w:val="00CA5B60"/>
    <w:rsid w:val="00CC2F00"/>
    <w:rsid w:val="00CE15E3"/>
    <w:rsid w:val="00CE2C02"/>
    <w:rsid w:val="00CF52E6"/>
    <w:rsid w:val="00D17203"/>
    <w:rsid w:val="00D30F77"/>
    <w:rsid w:val="00D42B60"/>
    <w:rsid w:val="00D5552F"/>
    <w:rsid w:val="00D563FB"/>
    <w:rsid w:val="00D63956"/>
    <w:rsid w:val="00D67A68"/>
    <w:rsid w:val="00D7112A"/>
    <w:rsid w:val="00D77EE0"/>
    <w:rsid w:val="00D8046B"/>
    <w:rsid w:val="00DB4524"/>
    <w:rsid w:val="00DB4FE9"/>
    <w:rsid w:val="00DD105A"/>
    <w:rsid w:val="00E14173"/>
    <w:rsid w:val="00E2380B"/>
    <w:rsid w:val="00E4211B"/>
    <w:rsid w:val="00E51168"/>
    <w:rsid w:val="00EE76E2"/>
    <w:rsid w:val="00EF6B80"/>
    <w:rsid w:val="00F0006B"/>
    <w:rsid w:val="00F001D7"/>
    <w:rsid w:val="00F10FE3"/>
    <w:rsid w:val="00F24A9A"/>
    <w:rsid w:val="00F60586"/>
    <w:rsid w:val="00F621B6"/>
    <w:rsid w:val="00F83F63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DED79"/>
  <w15:docId w15:val="{C023B4EE-371C-4AA9-941B-5917A942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6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23CC5F97FA4D8D01EDD8D9623BA0" ma:contentTypeVersion="18" ma:contentTypeDescription="Create a new document." ma:contentTypeScope="" ma:versionID="d7be0d027729e2ec32ac8e76af35c44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b5f8769-66dd-43e3-93fd-ec73a0fc7a3d" targetNamespace="http://schemas.microsoft.com/office/2006/metadata/properties" ma:root="true" ma:fieldsID="90d38bd18bbde8ef31ac01e25cf8e504" ns1:_="" ns2:_="" ns3:_="">
    <xsd:import namespace="http://schemas.microsoft.com/sharepoint/v3"/>
    <xsd:import namespace="59da1016-2a1b-4f8a-9768-d7a4932f6f16"/>
    <xsd:import namespace="db5f8769-66dd-43e3-93fd-ec73a0fc7a3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8769-66dd-43e3-93fd-ec73a0fc7a3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https://www.oregon.gov/oha/PH/PROVIDERPARTNERRESOURCES/EVALUATIONRESEARCH/INSTITUTIONALREVIEWBOARD/Documents/HIPAA_PreparatoryCert.docx</Url>
      <Description>PH IRB HIPAA Certification PHI Preparatory to Research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2019-01-09T08:00:00+00:00</DocumentExpirationDate>
    <Meta_x0020_Keywords xmlns="db5f8769-66dd-43e3-93fd-ec73a0fc7a3d" xsi:nil="true"/>
    <IATopic xmlns="59da1016-2a1b-4f8a-9768-d7a4932f6f16" xsi:nil="true"/>
    <Meta_x0020_Description xmlns="db5f8769-66dd-43e3-93fd-ec73a0fc7a3d" xsi:nil="true"/>
  </documentManagement>
</p:properties>
</file>

<file path=customXml/itemProps1.xml><?xml version="1.0" encoding="utf-8"?>
<ds:datastoreItem xmlns:ds="http://schemas.openxmlformats.org/officeDocument/2006/customXml" ds:itemID="{62BE2A87-C0B8-4A75-B4CA-5DEB2E211A2E}"/>
</file>

<file path=customXml/itemProps2.xml><?xml version="1.0" encoding="utf-8"?>
<ds:datastoreItem xmlns:ds="http://schemas.openxmlformats.org/officeDocument/2006/customXml" ds:itemID="{1AF3B039-47D0-43AE-9C58-50A1F6BB37C2}"/>
</file>

<file path=customXml/itemProps3.xml><?xml version="1.0" encoding="utf-8"?>
<ds:datastoreItem xmlns:ds="http://schemas.openxmlformats.org/officeDocument/2006/customXml" ds:itemID="{86081123-AA26-4510-A0FB-CA271DB2C76A}"/>
</file>

<file path=customXml/itemProps4.xml><?xml version="1.0" encoding="utf-8"?>
<ds:datastoreItem xmlns:ds="http://schemas.openxmlformats.org/officeDocument/2006/customXml" ds:itemID="{65D577A6-9D0A-4891-A4A3-9C64A57B5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IRB HIPAA Certification PHI Preparatory to Research</dc:title>
  <dc:subject/>
  <dc:creator>MBERNAL</dc:creator>
  <cp:keywords/>
  <dc:description/>
  <cp:lastModifiedBy>Nest Alayna N</cp:lastModifiedBy>
  <cp:revision>2</cp:revision>
  <cp:lastPrinted>2013-01-22T23:59:00Z</cp:lastPrinted>
  <dcterms:created xsi:type="dcterms:W3CDTF">2018-01-23T19:30:00Z</dcterms:created>
  <dcterms:modified xsi:type="dcterms:W3CDTF">2018-01-23T19:30:00Z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0x0101004F5123CC5F97FA4D8D01EDD8D9623BA0</vt:lpwstr>
  </property>
  <property fmtid="{D5CDD505-2E9C-101B-9397-08002B2CF9AE}" pid="3" name="WorkflowChangePath">
    <vt:lpwstr>2198c530-2c18-4dc0-8c84-28ac84ce7246,2;e08b1855-4982-4efc-a184-acf134048b80,5;</vt:lpwstr>
  </property>
</Properties>
</file>